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1F" w:rsidRDefault="00B03F1F" w:rsidP="00B03F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</w:t>
      </w:r>
      <w:r w:rsidR="00F25181">
        <w:rPr>
          <w:b/>
          <w:bCs/>
          <w:sz w:val="28"/>
          <w:szCs w:val="28"/>
        </w:rPr>
        <w:t>Н</w:t>
      </w:r>
      <w:bookmarkStart w:id="0" w:name="_GoBack"/>
      <w:bookmarkEnd w:id="0"/>
      <w:r>
        <w:rPr>
          <w:b/>
          <w:bCs/>
          <w:sz w:val="28"/>
          <w:szCs w:val="28"/>
        </w:rPr>
        <w:t>ОТАЦИЯ К  РАБОЧЕЙ ПРОГРАММЕ</w:t>
      </w:r>
    </w:p>
    <w:p w:rsidR="00B03F1F" w:rsidRDefault="00B03F1F" w:rsidP="00B03F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ПРЕДМЕТУ «ВСЕОБЩАЯ ИСТОРИЯ»</w:t>
      </w:r>
    </w:p>
    <w:p w:rsidR="00B03F1F" w:rsidRDefault="00B03F1F" w:rsidP="00B03F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10-11 КЛАССОВ</w:t>
      </w:r>
    </w:p>
    <w:p w:rsidR="00B03F1F" w:rsidRDefault="00B03F1F" w:rsidP="00B03F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Рабочая программа по предмету «Всеобщая история» составлена в соответствии </w:t>
      </w:r>
      <w:r>
        <w:rPr>
          <w:b/>
          <w:b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компонентом государственного стандарта общего образования,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05.03.2004 г. № 1089 (в редакциях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03.06.2008 № 164, от 31.08.2009 № 320, от 19.10.2009 № 427, от 10.11.2011 № 2643, от 24.01.2015 № 39, от 31.01.2012 № 69, от 23.06.2015 № 609), авторскими программами:</w:t>
      </w:r>
      <w:proofErr w:type="gram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Загладина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Х.Т.Загладиной</w:t>
      </w:r>
      <w:proofErr w:type="spellEnd"/>
      <w:r>
        <w:rPr>
          <w:sz w:val="28"/>
          <w:szCs w:val="28"/>
        </w:rPr>
        <w:t xml:space="preserve">. </w:t>
      </w:r>
    </w:p>
    <w:p w:rsidR="00B03F1F" w:rsidRDefault="00B03F1F" w:rsidP="00B03F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Всеобщая история 10 класс. Курс «</w:t>
      </w:r>
      <w:proofErr w:type="gramStart"/>
      <w:r>
        <w:rPr>
          <w:sz w:val="28"/>
          <w:szCs w:val="28"/>
        </w:rPr>
        <w:t>Всеобщая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стория</w:t>
      </w:r>
      <w:proofErr w:type="spellEnd"/>
      <w:r>
        <w:rPr>
          <w:sz w:val="28"/>
          <w:szCs w:val="28"/>
        </w:rPr>
        <w:t xml:space="preserve">» предназначен для учащихся, изучающих историю в 10,11 классах средних общеобразовательных учебных заведений в ходе второго концентра обучения (базовый уровень). </w:t>
      </w:r>
    </w:p>
    <w:p w:rsidR="00B03F1F" w:rsidRDefault="00B03F1F" w:rsidP="00B03F1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курса: </w:t>
      </w:r>
    </w:p>
    <w:p w:rsidR="00B03F1F" w:rsidRDefault="00B03F1F" w:rsidP="00B03F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развитие мировоззренческих убеждений обучающихся на основе осмысления ими исторически сложившихся культурных, религиозных, </w:t>
      </w:r>
      <w:proofErr w:type="spellStart"/>
      <w:r>
        <w:rPr>
          <w:sz w:val="28"/>
          <w:szCs w:val="28"/>
        </w:rPr>
        <w:t>этнонациональных</w:t>
      </w:r>
      <w:proofErr w:type="spellEnd"/>
      <w:r>
        <w:rPr>
          <w:sz w:val="28"/>
          <w:szCs w:val="28"/>
        </w:rPr>
        <w:t xml:space="preserve"> традиций, нравственных и социальных установок, идеологических доктрин, существующих в современном мире; </w:t>
      </w:r>
    </w:p>
    <w:p w:rsidR="00B03F1F" w:rsidRDefault="00B03F1F" w:rsidP="00B03F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B03F1F" w:rsidRDefault="00B03F1F" w:rsidP="00B03F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развитии; </w:t>
      </w:r>
    </w:p>
    <w:p w:rsidR="00B03F1F" w:rsidRDefault="00B03F1F" w:rsidP="00B03F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B03F1F" w:rsidRDefault="00B03F1F" w:rsidP="00B03F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542BC7" w:rsidRDefault="00542BC7"/>
    <w:sectPr w:rsidR="0054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A4"/>
    <w:rsid w:val="00542BC7"/>
    <w:rsid w:val="006347A4"/>
    <w:rsid w:val="00B03F1F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3</cp:revision>
  <dcterms:created xsi:type="dcterms:W3CDTF">2016-09-21T08:48:00Z</dcterms:created>
  <dcterms:modified xsi:type="dcterms:W3CDTF">2017-08-21T09:30:00Z</dcterms:modified>
</cp:coreProperties>
</file>