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F" w:rsidRDefault="00FF31DF" w:rsidP="00D37EDB">
      <w:pPr>
        <w:pStyle w:val="Default"/>
        <w:ind w:firstLine="567"/>
        <w:jc w:val="both"/>
        <w:rPr>
          <w:b/>
          <w:sz w:val="28"/>
          <w:szCs w:val="28"/>
        </w:rPr>
      </w:pPr>
      <w:r w:rsidRPr="00FF31DF">
        <w:rPr>
          <w:b/>
          <w:sz w:val="28"/>
          <w:szCs w:val="28"/>
        </w:rPr>
        <w:t>Ан</w:t>
      </w:r>
      <w:r w:rsidR="00365BD8">
        <w:rPr>
          <w:b/>
          <w:sz w:val="28"/>
          <w:szCs w:val="28"/>
        </w:rPr>
        <w:t>н</w:t>
      </w:r>
      <w:bookmarkStart w:id="0" w:name="_GoBack"/>
      <w:bookmarkEnd w:id="0"/>
      <w:r w:rsidRPr="00FF31DF">
        <w:rPr>
          <w:b/>
          <w:sz w:val="28"/>
          <w:szCs w:val="28"/>
        </w:rPr>
        <w:t>отация к рабочей программе по Литературе 10-11 класс.</w:t>
      </w:r>
    </w:p>
    <w:p w:rsidR="00FF31DF" w:rsidRPr="00FF31DF" w:rsidRDefault="00FF31DF" w:rsidP="00D37EDB">
      <w:pPr>
        <w:pStyle w:val="Default"/>
        <w:ind w:firstLine="567"/>
        <w:jc w:val="both"/>
        <w:rPr>
          <w:b/>
          <w:sz w:val="28"/>
          <w:szCs w:val="28"/>
        </w:rPr>
      </w:pPr>
    </w:p>
    <w:p w:rsidR="00D37EDB" w:rsidRDefault="00D37EDB" w:rsidP="00D37EDB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7D1E22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Литература</w:t>
      </w:r>
      <w:r w:rsidRPr="007D1E22">
        <w:rPr>
          <w:sz w:val="28"/>
          <w:szCs w:val="28"/>
        </w:rPr>
        <w:t xml:space="preserve">» для </w:t>
      </w:r>
      <w:r>
        <w:rPr>
          <w:b/>
          <w:sz w:val="28"/>
          <w:szCs w:val="28"/>
        </w:rPr>
        <w:t>10-11</w:t>
      </w:r>
      <w:r w:rsidRPr="007D1E22">
        <w:rPr>
          <w:sz w:val="28"/>
          <w:szCs w:val="28"/>
        </w:rPr>
        <w:t xml:space="preserve"> класса разработана в соответствии с требованиями </w:t>
      </w:r>
      <w:r>
        <w:rPr>
          <w:sz w:val="28"/>
          <w:szCs w:val="28"/>
        </w:rPr>
        <w:t>Федерального компонента государственных образовательных стандартов общего образования 2004 года</w:t>
      </w:r>
      <w:r w:rsidRPr="00334345">
        <w:rPr>
          <w:sz w:val="28"/>
          <w:szCs w:val="28"/>
        </w:rPr>
        <w:t xml:space="preserve">, </w:t>
      </w:r>
      <w:r>
        <w:rPr>
          <w:sz w:val="28"/>
          <w:szCs w:val="28"/>
        </w:rPr>
        <w:t>программы</w:t>
      </w:r>
      <w:r w:rsidRPr="00D00501">
        <w:rPr>
          <w:sz w:val="28"/>
          <w:szCs w:val="28"/>
        </w:rPr>
        <w:t xml:space="preserve"> по литературе для 5-11 классов общеобразовательной школы</w:t>
      </w:r>
      <w:proofErr w:type="gramStart"/>
      <w:r w:rsidRPr="00D00501">
        <w:rPr>
          <w:sz w:val="28"/>
          <w:szCs w:val="28"/>
        </w:rPr>
        <w:t>.</w:t>
      </w:r>
      <w:proofErr w:type="gramEnd"/>
      <w:r w:rsidRPr="00D00501">
        <w:rPr>
          <w:sz w:val="28"/>
          <w:szCs w:val="28"/>
        </w:rPr>
        <w:t>/</w:t>
      </w:r>
      <w:proofErr w:type="gramStart"/>
      <w:r w:rsidRPr="00D00501">
        <w:rPr>
          <w:sz w:val="28"/>
          <w:szCs w:val="28"/>
        </w:rPr>
        <w:t>а</w:t>
      </w:r>
      <w:proofErr w:type="gramEnd"/>
      <w:r w:rsidRPr="00D00501">
        <w:rPr>
          <w:sz w:val="28"/>
          <w:szCs w:val="28"/>
        </w:rPr>
        <w:t xml:space="preserve">вт.-сост. – Г.С. </w:t>
      </w:r>
      <w:proofErr w:type="spellStart"/>
      <w:r w:rsidRPr="00D00501">
        <w:rPr>
          <w:sz w:val="28"/>
          <w:szCs w:val="28"/>
        </w:rPr>
        <w:t>Меркин</w:t>
      </w:r>
      <w:proofErr w:type="spellEnd"/>
      <w:r w:rsidRPr="00D00501">
        <w:rPr>
          <w:sz w:val="28"/>
          <w:szCs w:val="28"/>
        </w:rPr>
        <w:t xml:space="preserve">, С.А. Зинин, В.А. </w:t>
      </w:r>
      <w:proofErr w:type="spellStart"/>
      <w:r w:rsidRPr="00D00501">
        <w:rPr>
          <w:sz w:val="28"/>
          <w:szCs w:val="28"/>
        </w:rPr>
        <w:t>Чалмаев</w:t>
      </w:r>
      <w:proofErr w:type="spellEnd"/>
      <w:r w:rsidRPr="00D00501">
        <w:rPr>
          <w:sz w:val="28"/>
          <w:szCs w:val="28"/>
        </w:rPr>
        <w:t xml:space="preserve">   – М.: Русское слово, 2009 г.</w:t>
      </w:r>
      <w:r w:rsidRPr="00D00AEF">
        <w:rPr>
          <w:color w:val="auto"/>
          <w:sz w:val="23"/>
          <w:szCs w:val="23"/>
        </w:rPr>
        <w:t xml:space="preserve"> </w:t>
      </w:r>
    </w:p>
    <w:p w:rsidR="00D37EDB" w:rsidRPr="00CE7008" w:rsidRDefault="00D37EDB" w:rsidP="00D37EDB">
      <w:pPr>
        <w:ind w:firstLine="709"/>
        <w:jc w:val="both"/>
        <w:rPr>
          <w:b/>
          <w:sz w:val="28"/>
          <w:szCs w:val="28"/>
        </w:rPr>
      </w:pPr>
      <w:r w:rsidRPr="00CE7008">
        <w:rPr>
          <w:sz w:val="28"/>
          <w:szCs w:val="28"/>
        </w:rPr>
        <w:t xml:space="preserve">Учебный предмет «Литература»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 глубинной связью коммуникативной и эстетической функции слова.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 его речевой культуры. Изучение литературы направлено на достижение следующих </w:t>
      </w:r>
      <w:r w:rsidRPr="00CE7008">
        <w:rPr>
          <w:b/>
          <w:sz w:val="28"/>
          <w:szCs w:val="28"/>
        </w:rPr>
        <w:t>целей:</w:t>
      </w:r>
    </w:p>
    <w:p w:rsidR="00D37EDB" w:rsidRPr="00CE7008" w:rsidRDefault="00D37EDB" w:rsidP="00D37ED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E7008">
        <w:rPr>
          <w:b/>
          <w:sz w:val="28"/>
          <w:szCs w:val="28"/>
        </w:rPr>
        <w:t>воспитание</w:t>
      </w:r>
      <w:r w:rsidRPr="00CE7008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37EDB" w:rsidRPr="00CE7008" w:rsidRDefault="00D37EDB" w:rsidP="00D37ED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E7008">
        <w:rPr>
          <w:b/>
          <w:sz w:val="28"/>
          <w:szCs w:val="28"/>
        </w:rPr>
        <w:t xml:space="preserve">развитие </w:t>
      </w:r>
      <w:r w:rsidRPr="00CE7008">
        <w:rPr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37EDB" w:rsidRPr="00CE7008" w:rsidRDefault="00D37EDB" w:rsidP="00D37ED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E7008">
        <w:rPr>
          <w:b/>
          <w:sz w:val="28"/>
          <w:szCs w:val="28"/>
        </w:rPr>
        <w:t xml:space="preserve">освоение </w:t>
      </w:r>
      <w:r w:rsidRPr="00CE7008">
        <w:rPr>
          <w:sz w:val="28"/>
          <w:szCs w:val="28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37EDB" w:rsidRPr="00CE7008" w:rsidRDefault="00D37EDB" w:rsidP="00D37ED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CE7008">
        <w:rPr>
          <w:b/>
          <w:sz w:val="28"/>
          <w:szCs w:val="28"/>
        </w:rPr>
        <w:t xml:space="preserve">овладение умениями </w:t>
      </w:r>
      <w:r w:rsidRPr="00CE7008">
        <w:rPr>
          <w:sz w:val="28"/>
          <w:szCs w:val="28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sectPr w:rsidR="00D37EDB" w:rsidRPr="00CE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E6"/>
    <w:rsid w:val="00365BD8"/>
    <w:rsid w:val="0040764B"/>
    <w:rsid w:val="009857E6"/>
    <w:rsid w:val="00A3537D"/>
    <w:rsid w:val="00D37EDB"/>
    <w:rsid w:val="00ED54E0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6</cp:revision>
  <dcterms:created xsi:type="dcterms:W3CDTF">2016-09-21T07:26:00Z</dcterms:created>
  <dcterms:modified xsi:type="dcterms:W3CDTF">2017-08-21T09:33:00Z</dcterms:modified>
</cp:coreProperties>
</file>