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F" w:rsidRPr="0062796F" w:rsidRDefault="0062796F" w:rsidP="0062796F">
      <w:pPr>
        <w:ind w:firstLine="567"/>
        <w:jc w:val="center"/>
        <w:rPr>
          <w:b/>
          <w:sz w:val="32"/>
          <w:szCs w:val="32"/>
        </w:rPr>
      </w:pPr>
      <w:r w:rsidRPr="0062796F">
        <w:rPr>
          <w:b/>
          <w:sz w:val="32"/>
          <w:szCs w:val="32"/>
        </w:rPr>
        <w:t>Ан</w:t>
      </w:r>
      <w:r w:rsidR="00D37683">
        <w:rPr>
          <w:b/>
          <w:sz w:val="32"/>
          <w:szCs w:val="32"/>
        </w:rPr>
        <w:t>н</w:t>
      </w:r>
      <w:bookmarkStart w:id="0" w:name="_GoBack"/>
      <w:bookmarkEnd w:id="0"/>
      <w:r w:rsidRPr="0062796F">
        <w:rPr>
          <w:b/>
          <w:sz w:val="32"/>
          <w:szCs w:val="32"/>
        </w:rPr>
        <w:t xml:space="preserve">отация к рабочей программе </w:t>
      </w:r>
    </w:p>
    <w:p w:rsidR="0062796F" w:rsidRPr="0062796F" w:rsidRDefault="0062796F" w:rsidP="0062796F">
      <w:pPr>
        <w:ind w:firstLine="567"/>
        <w:jc w:val="center"/>
        <w:rPr>
          <w:b/>
          <w:sz w:val="32"/>
          <w:szCs w:val="32"/>
        </w:rPr>
      </w:pPr>
      <w:r w:rsidRPr="0062796F">
        <w:rPr>
          <w:b/>
          <w:sz w:val="32"/>
          <w:szCs w:val="32"/>
        </w:rPr>
        <w:t>по предмету «Мировая художественная культура»</w:t>
      </w:r>
    </w:p>
    <w:p w:rsidR="0062796F" w:rsidRPr="0062796F" w:rsidRDefault="0062796F" w:rsidP="0062796F">
      <w:pPr>
        <w:ind w:firstLine="567"/>
        <w:jc w:val="center"/>
        <w:rPr>
          <w:b/>
          <w:sz w:val="32"/>
          <w:szCs w:val="32"/>
        </w:rPr>
      </w:pPr>
      <w:r w:rsidRPr="0062796F">
        <w:rPr>
          <w:b/>
          <w:sz w:val="32"/>
          <w:szCs w:val="32"/>
        </w:rPr>
        <w:t>10-11 класс</w:t>
      </w:r>
    </w:p>
    <w:p w:rsidR="0062796F" w:rsidRDefault="0062796F" w:rsidP="0062796F">
      <w:pPr>
        <w:ind w:firstLine="567"/>
        <w:jc w:val="center"/>
        <w:rPr>
          <w:rFonts w:ascii="Book Antiqua" w:hAnsi="Book Antiqua"/>
          <w:b/>
          <w:sz w:val="24"/>
          <w:szCs w:val="24"/>
        </w:rPr>
      </w:pPr>
    </w:p>
    <w:p w:rsidR="0062796F" w:rsidRDefault="0062796F" w:rsidP="0062796F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Рабочая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программа по мировой художественной культуре составлена на основе:</w:t>
      </w:r>
    </w:p>
    <w:p w:rsidR="0062796F" w:rsidRDefault="0062796F" w:rsidP="0062796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Федерального компонента государственного образовательного стандарта </w:t>
      </w:r>
      <w:r>
        <w:rPr>
          <w:rFonts w:ascii="Book Antiqua" w:hAnsi="Book Antiqua"/>
          <w:sz w:val="24"/>
          <w:szCs w:val="24"/>
        </w:rPr>
        <w:t>среднего (полного) общего образования на базовом  уровне</w:t>
      </w:r>
    </w:p>
    <w:p w:rsidR="0062796F" w:rsidRDefault="0062796F" w:rsidP="0062796F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Примерной программы  среднего (полного) общего образования по мировой художественной культуре на базовом уровне</w:t>
      </w:r>
    </w:p>
    <w:p w:rsidR="0062796F" w:rsidRPr="0062796F" w:rsidRDefault="0062796F" w:rsidP="006279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Авторской программы Л.Г. </w:t>
      </w:r>
      <w:proofErr w:type="spellStart"/>
      <w:r>
        <w:rPr>
          <w:rFonts w:ascii="Book Antiqua" w:hAnsi="Book Antiqua"/>
          <w:sz w:val="24"/>
          <w:szCs w:val="24"/>
        </w:rPr>
        <w:t>Емохоновой</w:t>
      </w:r>
      <w:proofErr w:type="spellEnd"/>
      <w:r>
        <w:rPr>
          <w:rFonts w:ascii="Book Antiqua" w:hAnsi="Book Antiqua"/>
          <w:sz w:val="24"/>
          <w:szCs w:val="24"/>
        </w:rPr>
        <w:t xml:space="preserve"> «</w:t>
      </w:r>
      <w:r w:rsidRPr="00CF1B9C">
        <w:rPr>
          <w:rFonts w:ascii="Book Antiqua" w:hAnsi="Book Antiqua"/>
          <w:b/>
          <w:sz w:val="28"/>
          <w:szCs w:val="28"/>
        </w:rPr>
        <w:t xml:space="preserve">Мировая художественная </w:t>
      </w:r>
      <w:r w:rsidRPr="0062796F">
        <w:rPr>
          <w:rFonts w:ascii="Book Antiqua" w:hAnsi="Book Antiqua"/>
          <w:b/>
          <w:sz w:val="28"/>
          <w:szCs w:val="28"/>
        </w:rPr>
        <w:t xml:space="preserve">культура. Программа для 10-11 классов </w:t>
      </w:r>
      <w:r w:rsidRPr="0062796F">
        <w:rPr>
          <w:rFonts w:ascii="Book Antiqua" w:hAnsi="Book Antiqua"/>
          <w:sz w:val="28"/>
          <w:szCs w:val="28"/>
        </w:rPr>
        <w:t xml:space="preserve">(базовый уровень), Москва, </w:t>
      </w:r>
      <w:r w:rsidRPr="0062796F">
        <w:rPr>
          <w:sz w:val="28"/>
          <w:szCs w:val="28"/>
        </w:rPr>
        <w:t>Издательский центр «Академия», 2007.</w:t>
      </w:r>
    </w:p>
    <w:p w:rsidR="0062796F" w:rsidRPr="0062796F" w:rsidRDefault="0062796F" w:rsidP="0062796F">
      <w:pPr>
        <w:rPr>
          <w:sz w:val="28"/>
          <w:szCs w:val="28"/>
        </w:rPr>
      </w:pPr>
      <w:r w:rsidRPr="0062796F">
        <w:rPr>
          <w:sz w:val="28"/>
          <w:szCs w:val="28"/>
        </w:rPr>
        <w:t xml:space="preserve">Мировая художественная культура является </w:t>
      </w:r>
      <w:proofErr w:type="spellStart"/>
      <w:r w:rsidRPr="0062796F">
        <w:rPr>
          <w:sz w:val="28"/>
          <w:szCs w:val="28"/>
        </w:rPr>
        <w:t>межпредметной</w:t>
      </w:r>
      <w:proofErr w:type="spellEnd"/>
      <w:r w:rsidRPr="0062796F">
        <w:rPr>
          <w:sz w:val="28"/>
          <w:szCs w:val="28"/>
        </w:rPr>
        <w:t xml:space="preserve"> дисциплиной, интегрирующей знания, полученные в средней школе на уроках изобразительного искусства, музыки, литературы, истории. Она не только выявляет связи внутри гуманитарного цикла, но обуславливает востребованность знаний из математики, физики, химии и прочих областей естествознания.</w:t>
      </w:r>
    </w:p>
    <w:p w:rsidR="0094078F" w:rsidRDefault="0062796F" w:rsidP="0062796F">
      <w:pPr>
        <w:rPr>
          <w:sz w:val="24"/>
          <w:szCs w:val="24"/>
        </w:rPr>
      </w:pPr>
      <w:r w:rsidRPr="0062796F">
        <w:rPr>
          <w:sz w:val="28"/>
          <w:szCs w:val="28"/>
        </w:rPr>
        <w:tab/>
        <w:t xml:space="preserve">Курс по мировой художественной культуре на ступени среднего (полного) общего образования нацелен на ознакомление с выдающимися достижениями искусства в различные исторические эпохи в различных странах. Он не содержит полного перечисления всех явлений мировой художественной культуры, но дает возможность </w:t>
      </w:r>
      <w:proofErr w:type="gramStart"/>
      <w:r w:rsidRPr="0062796F">
        <w:rPr>
          <w:sz w:val="28"/>
          <w:szCs w:val="28"/>
        </w:rPr>
        <w:t>через</w:t>
      </w:r>
      <w:proofErr w:type="gramEnd"/>
      <w:r w:rsidRPr="0062796F">
        <w:rPr>
          <w:sz w:val="28"/>
          <w:szCs w:val="28"/>
        </w:rPr>
        <w:t xml:space="preserve"> отдельные наиболее выдающиеся памятники архитектуры, изобразительного искусства, литературы, музыки, театра, либо творчество одного мастера показать </w:t>
      </w:r>
      <w:proofErr w:type="spellStart"/>
      <w:proofErr w:type="gramStart"/>
      <w:r w:rsidRPr="0062796F">
        <w:rPr>
          <w:sz w:val="28"/>
          <w:szCs w:val="28"/>
        </w:rPr>
        <w:t>социо</w:t>
      </w:r>
      <w:proofErr w:type="spellEnd"/>
      <w:r w:rsidRPr="0062796F">
        <w:rPr>
          <w:sz w:val="28"/>
          <w:szCs w:val="28"/>
        </w:rPr>
        <w:t>-культурные</w:t>
      </w:r>
      <w:proofErr w:type="gramEnd"/>
      <w:r w:rsidRPr="0062796F">
        <w:rPr>
          <w:sz w:val="28"/>
          <w:szCs w:val="28"/>
        </w:rPr>
        <w:t xml:space="preserve"> доминанты эпохи, ее основные художественные идеи</w:t>
      </w:r>
      <w:r w:rsidRPr="0062796F">
        <w:rPr>
          <w:sz w:val="24"/>
          <w:szCs w:val="24"/>
        </w:rPr>
        <w:t>.</w:t>
      </w:r>
    </w:p>
    <w:sectPr w:rsidR="009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3E1"/>
    <w:multiLevelType w:val="hybridMultilevel"/>
    <w:tmpl w:val="817C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15C4A"/>
    <w:multiLevelType w:val="hybridMultilevel"/>
    <w:tmpl w:val="9A7AA8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9594F"/>
    <w:multiLevelType w:val="hybridMultilevel"/>
    <w:tmpl w:val="0D4091B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41"/>
    <w:rsid w:val="00405641"/>
    <w:rsid w:val="0062796F"/>
    <w:rsid w:val="0094078F"/>
    <w:rsid w:val="00AB5E77"/>
    <w:rsid w:val="00D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5</cp:revision>
  <dcterms:created xsi:type="dcterms:W3CDTF">2016-09-21T08:17:00Z</dcterms:created>
  <dcterms:modified xsi:type="dcterms:W3CDTF">2017-08-21T09:33:00Z</dcterms:modified>
</cp:coreProperties>
</file>