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2" w:rsidRDefault="000A0642" w:rsidP="000A0642">
      <w:pPr>
        <w:pStyle w:val="Default"/>
        <w:ind w:firstLine="567"/>
        <w:jc w:val="center"/>
        <w:rPr>
          <w:sz w:val="21"/>
          <w:szCs w:val="21"/>
        </w:rPr>
      </w:pPr>
      <w:r w:rsidRPr="000A0642">
        <w:rPr>
          <w:b/>
          <w:sz w:val="28"/>
          <w:szCs w:val="28"/>
        </w:rPr>
        <w:t>Ан</w:t>
      </w:r>
      <w:r w:rsidR="00761A9F">
        <w:rPr>
          <w:b/>
          <w:sz w:val="28"/>
          <w:szCs w:val="28"/>
        </w:rPr>
        <w:t>н</w:t>
      </w:r>
      <w:bookmarkStart w:id="0" w:name="_GoBack"/>
      <w:bookmarkEnd w:id="0"/>
      <w:r w:rsidRPr="000A0642">
        <w:rPr>
          <w:b/>
          <w:sz w:val="28"/>
          <w:szCs w:val="28"/>
        </w:rPr>
        <w:t>отация к рабочей программе учебного предмета «Русский язык» для 10-11 класса</w:t>
      </w:r>
      <w:r w:rsidRPr="000A0642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.</w:t>
      </w:r>
    </w:p>
    <w:p w:rsidR="000A0642" w:rsidRPr="00F00BA0" w:rsidRDefault="000A0642" w:rsidP="000A064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1"/>
          <w:szCs w:val="21"/>
        </w:rPr>
        <w:t xml:space="preserve"> </w:t>
      </w:r>
      <w:r w:rsidRPr="004048E3">
        <w:rPr>
          <w:sz w:val="21"/>
          <w:szCs w:val="21"/>
        </w:rPr>
        <w:t> </w:t>
      </w:r>
      <w:r w:rsidRPr="007D1E22">
        <w:rPr>
          <w:sz w:val="28"/>
          <w:szCs w:val="28"/>
        </w:rPr>
        <w:t xml:space="preserve">Рабочая программа учебного предмета «Русский язык» для </w:t>
      </w:r>
      <w:r>
        <w:rPr>
          <w:b/>
          <w:sz w:val="28"/>
          <w:szCs w:val="28"/>
        </w:rPr>
        <w:t>10-11</w:t>
      </w:r>
      <w:r w:rsidRPr="007D1E22">
        <w:rPr>
          <w:sz w:val="28"/>
          <w:szCs w:val="28"/>
        </w:rPr>
        <w:t xml:space="preserve"> класса разработана в соответствии с требованиями </w:t>
      </w:r>
      <w:r>
        <w:rPr>
          <w:sz w:val="28"/>
          <w:szCs w:val="28"/>
        </w:rPr>
        <w:t>Федерального компонента государственных образовательных стандартов общего образования 2004 года</w:t>
      </w:r>
      <w:r w:rsidRPr="003343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программы </w:t>
      </w:r>
      <w:r w:rsidRPr="00D00501">
        <w:rPr>
          <w:sz w:val="28"/>
          <w:szCs w:val="28"/>
        </w:rPr>
        <w:t xml:space="preserve">Н.Г. </w:t>
      </w:r>
      <w:proofErr w:type="spellStart"/>
      <w:r w:rsidRPr="00D00501">
        <w:rPr>
          <w:sz w:val="28"/>
          <w:szCs w:val="28"/>
        </w:rPr>
        <w:t>Гольцова</w:t>
      </w:r>
      <w:proofErr w:type="spellEnd"/>
      <w:r w:rsidRPr="00D00501">
        <w:rPr>
          <w:sz w:val="28"/>
          <w:szCs w:val="28"/>
        </w:rPr>
        <w:t xml:space="preserve"> к  учебнику «Русский язык. 10-11 классы» </w:t>
      </w:r>
      <w:r>
        <w:rPr>
          <w:sz w:val="28"/>
          <w:szCs w:val="28"/>
        </w:rPr>
        <w:t>- М.: Русское слово, 2014</w:t>
      </w:r>
      <w:r w:rsidRPr="00D00501">
        <w:rPr>
          <w:sz w:val="28"/>
          <w:szCs w:val="28"/>
        </w:rPr>
        <w:t xml:space="preserve"> г.</w:t>
      </w:r>
      <w:r w:rsidRPr="00D00AEF">
        <w:rPr>
          <w:color w:val="auto"/>
          <w:sz w:val="23"/>
          <w:szCs w:val="23"/>
        </w:rPr>
        <w:t xml:space="preserve"> </w:t>
      </w:r>
      <w:r w:rsidRPr="00F00BA0">
        <w:rPr>
          <w:sz w:val="28"/>
          <w:szCs w:val="28"/>
        </w:rPr>
        <w:t>и пред</w:t>
      </w:r>
      <w:r w:rsidRPr="00F00BA0">
        <w:rPr>
          <w:sz w:val="28"/>
          <w:szCs w:val="28"/>
        </w:rPr>
        <w:softHyphen/>
        <w:t>назначена для изучения русского языка в 10-11 классах на базовом уровне.</w:t>
      </w:r>
    </w:p>
    <w:p w:rsidR="000A0642" w:rsidRPr="000A0642" w:rsidRDefault="000A0642" w:rsidP="000A0642">
      <w:pPr>
        <w:pStyle w:val="3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0A0642">
        <w:rPr>
          <w:rFonts w:ascii="Times New Roman" w:hAnsi="Times New Roman" w:cs="Times New Roman"/>
          <w:color w:val="000000"/>
          <w:sz w:val="28"/>
          <w:szCs w:val="28"/>
        </w:rPr>
        <w:t>Данная программа предполагает работу с учебником</w:t>
      </w:r>
      <w:r w:rsidRPr="000A0642">
        <w:rPr>
          <w:rFonts w:ascii="Times New Roman" w:hAnsi="Times New Roman" w:cs="Times New Roman"/>
          <w:sz w:val="28"/>
          <w:szCs w:val="28"/>
        </w:rPr>
        <w:t xml:space="preserve"> </w:t>
      </w:r>
      <w:r w:rsidRPr="000A0642"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Pr="000A0642">
        <w:rPr>
          <w:rStyle w:val="a4"/>
          <w:rFonts w:ascii="Times New Roman" w:hAnsi="Times New Roman" w:cs="Times New Roman"/>
          <w:sz w:val="28"/>
          <w:szCs w:val="28"/>
          <w:lang w:eastAsia="ru-RU"/>
        </w:rPr>
        <w:t>Гольцовой</w:t>
      </w:r>
      <w:proofErr w:type="spellEnd"/>
      <w:r w:rsidRPr="000A0642"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0A0642">
        <w:rPr>
          <w:rStyle w:val="a4"/>
          <w:rFonts w:ascii="Times New Roman" w:hAnsi="Times New Roman" w:cs="Times New Roman"/>
          <w:sz w:val="28"/>
          <w:szCs w:val="28"/>
          <w:lang w:eastAsia="ru-RU"/>
        </w:rPr>
        <w:t>Шамшина</w:t>
      </w:r>
      <w:proofErr w:type="spellEnd"/>
      <w:r w:rsidRPr="000A0642"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Pr="000A0642">
        <w:rPr>
          <w:rStyle w:val="a4"/>
          <w:rFonts w:ascii="Times New Roman" w:hAnsi="Times New Roman" w:cs="Times New Roman"/>
          <w:sz w:val="28"/>
          <w:szCs w:val="28"/>
          <w:lang w:eastAsia="ru-RU"/>
        </w:rPr>
        <w:t>Мищериной</w:t>
      </w:r>
      <w:proofErr w:type="spellEnd"/>
      <w:r w:rsidRPr="000A0642">
        <w:rPr>
          <w:rStyle w:val="a4"/>
          <w:rFonts w:ascii="Times New Roman" w:hAnsi="Times New Roman" w:cs="Times New Roman"/>
          <w:sz w:val="28"/>
          <w:szCs w:val="28"/>
          <w:lang w:eastAsia="ru-RU"/>
        </w:rPr>
        <w:t>. Русский язык. 10-11 классы</w:t>
      </w:r>
      <w:r w:rsidRPr="000A0642">
        <w:rPr>
          <w:rFonts w:ascii="Times New Roman" w:hAnsi="Times New Roman" w:cs="Times New Roman"/>
          <w:sz w:val="28"/>
          <w:szCs w:val="28"/>
        </w:rPr>
        <w:t xml:space="preserve"> и обеспечивает восполняющее повторение при подготовке к единому государственному экзамену (ЕГЭ) по русскому языку.</w:t>
      </w:r>
    </w:p>
    <w:p w:rsidR="000A0642" w:rsidRPr="000A0642" w:rsidRDefault="000A0642" w:rsidP="000A0642">
      <w:pPr>
        <w:widowControl w:val="0"/>
        <w:spacing w:after="0" w:line="288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обучения русскому языку</w:t>
      </w:r>
    </w:p>
    <w:p w:rsidR="000A0642" w:rsidRPr="000A0642" w:rsidRDefault="000A0642" w:rsidP="000A0642">
      <w:pPr>
        <w:widowControl w:val="0"/>
        <w:spacing w:after="0" w:line="288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в старшей школе направленно на достижение следующих целей:</w:t>
      </w:r>
    </w:p>
    <w:p w:rsidR="000A0642" w:rsidRPr="000A0642" w:rsidRDefault="000A0642" w:rsidP="000A0642">
      <w:pPr>
        <w:widowControl w:val="0"/>
        <w:numPr>
          <w:ilvl w:val="0"/>
          <w:numId w:val="1"/>
        </w:numPr>
        <w:tabs>
          <w:tab w:val="left" w:pos="540"/>
        </w:tabs>
        <w:spacing w:after="0" w:line="288" w:lineRule="exact"/>
        <w:ind w:left="5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национального своеобразия русского языка; овладение культурой меж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национального общения;</w:t>
      </w:r>
    </w:p>
    <w:p w:rsidR="000A0642" w:rsidRPr="000A0642" w:rsidRDefault="000A0642" w:rsidP="000A0642">
      <w:pPr>
        <w:widowControl w:val="0"/>
        <w:numPr>
          <w:ilvl w:val="0"/>
          <w:numId w:val="1"/>
        </w:numPr>
        <w:tabs>
          <w:tab w:val="left" w:pos="540"/>
        </w:tabs>
        <w:spacing w:after="0" w:line="288" w:lineRule="exact"/>
        <w:ind w:left="5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организации и саморазвития; готовности к осознанному выбору профессии, к получению высшего гуманитарного образования;</w:t>
      </w:r>
    </w:p>
    <w:p w:rsidR="000A0642" w:rsidRPr="000A0642" w:rsidRDefault="000A0642" w:rsidP="000A0642">
      <w:pPr>
        <w:widowControl w:val="0"/>
        <w:numPr>
          <w:ilvl w:val="0"/>
          <w:numId w:val="1"/>
        </w:numPr>
        <w:tabs>
          <w:tab w:val="left" w:pos="540"/>
        </w:tabs>
        <w:spacing w:after="0" w:line="288" w:lineRule="exact"/>
        <w:ind w:left="5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 лингвистике как науке; языке как многофункциональ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развивающейся системе; взаимосвязи основных единиц и уровней язы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ка; языковой норме, и её функциях; функционально - стилистической си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стеме русского языка; нормах речевого поведения в различных сферах и си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туациях общения;</w:t>
      </w:r>
    </w:p>
    <w:p w:rsidR="000A0642" w:rsidRPr="000A0642" w:rsidRDefault="000A0642" w:rsidP="000A0642">
      <w:pPr>
        <w:widowControl w:val="0"/>
        <w:numPr>
          <w:ilvl w:val="0"/>
          <w:numId w:val="1"/>
        </w:numPr>
        <w:tabs>
          <w:tab w:val="left" w:pos="540"/>
        </w:tabs>
        <w:spacing w:after="0" w:line="288" w:lineRule="exact"/>
        <w:ind w:left="5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опознавать, анализировать, сопоставлять, классифици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языковые явления и факты с учетом их различных интерпретаций; в необходимых случаях давать исторический комментарий к языковым явле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0A0642" w:rsidRPr="000A0642" w:rsidRDefault="000A0642" w:rsidP="000A0642">
      <w:pPr>
        <w:widowControl w:val="0"/>
        <w:numPr>
          <w:ilvl w:val="0"/>
          <w:numId w:val="1"/>
        </w:numPr>
        <w:tabs>
          <w:tab w:val="left" w:pos="540"/>
        </w:tabs>
        <w:spacing w:after="0" w:line="288" w:lineRule="exact"/>
        <w:ind w:left="540" w:right="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шенствование нормативного и целесообразного использования языка в раз</w:t>
      </w:r>
      <w:r w:rsidRPr="000A06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сферах и ситуациях общения.</w:t>
      </w:r>
    </w:p>
    <w:sectPr w:rsidR="000A0642" w:rsidRPr="000A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3E2"/>
    <w:multiLevelType w:val="hybridMultilevel"/>
    <w:tmpl w:val="B2DE9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C08D1"/>
    <w:multiLevelType w:val="multilevel"/>
    <w:tmpl w:val="E48A3A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9A"/>
    <w:rsid w:val="000A0642"/>
    <w:rsid w:val="00761A9F"/>
    <w:rsid w:val="008C709A"/>
    <w:rsid w:val="00A34CC7"/>
    <w:rsid w:val="00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A0642"/>
    <w:rPr>
      <w:sz w:val="23"/>
      <w:szCs w:val="23"/>
      <w:shd w:val="clear" w:color="auto" w:fill="FFFFFF"/>
    </w:rPr>
  </w:style>
  <w:style w:type="character" w:customStyle="1" w:styleId="a4">
    <w:name w:val="Основной текст + Курсив"/>
    <w:rsid w:val="000A0642"/>
    <w:rPr>
      <w:i/>
      <w:i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0A0642"/>
    <w:pPr>
      <w:widowControl w:val="0"/>
      <w:shd w:val="clear" w:color="auto" w:fill="FFFFFF"/>
      <w:spacing w:after="0" w:line="278" w:lineRule="exact"/>
      <w:ind w:hanging="540"/>
      <w:jc w:val="both"/>
    </w:pPr>
    <w:rPr>
      <w:sz w:val="23"/>
      <w:szCs w:val="23"/>
    </w:rPr>
  </w:style>
  <w:style w:type="paragraph" w:customStyle="1" w:styleId="Default">
    <w:name w:val="Default"/>
    <w:rsid w:val="000A0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A0642"/>
    <w:rPr>
      <w:sz w:val="23"/>
      <w:szCs w:val="23"/>
      <w:shd w:val="clear" w:color="auto" w:fill="FFFFFF"/>
    </w:rPr>
  </w:style>
  <w:style w:type="character" w:customStyle="1" w:styleId="a4">
    <w:name w:val="Основной текст + Курсив"/>
    <w:rsid w:val="000A0642"/>
    <w:rPr>
      <w:i/>
      <w:i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0A0642"/>
    <w:pPr>
      <w:widowControl w:val="0"/>
      <w:shd w:val="clear" w:color="auto" w:fill="FFFFFF"/>
      <w:spacing w:after="0" w:line="278" w:lineRule="exact"/>
      <w:ind w:hanging="540"/>
      <w:jc w:val="both"/>
    </w:pPr>
    <w:rPr>
      <w:sz w:val="23"/>
      <w:szCs w:val="23"/>
    </w:rPr>
  </w:style>
  <w:style w:type="paragraph" w:customStyle="1" w:styleId="Default">
    <w:name w:val="Default"/>
    <w:rsid w:val="000A0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4</cp:revision>
  <dcterms:created xsi:type="dcterms:W3CDTF">2016-09-21T07:24:00Z</dcterms:created>
  <dcterms:modified xsi:type="dcterms:W3CDTF">2017-08-21T09:34:00Z</dcterms:modified>
</cp:coreProperties>
</file>