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D0" w:rsidRDefault="0040504B" w:rsidP="0040504B">
      <w:pPr>
        <w:jc w:val="center"/>
        <w:rPr>
          <w:b/>
          <w:sz w:val="32"/>
        </w:rPr>
      </w:pPr>
      <w:r w:rsidRPr="0040504B">
        <w:rPr>
          <w:b/>
          <w:sz w:val="32"/>
        </w:rPr>
        <w:t>Расписание учебных занятий на 2019-2020 уч.г. ПДОУ «Школа будущего первоклассника».</w:t>
      </w:r>
    </w:p>
    <w:tbl>
      <w:tblPr>
        <w:tblW w:w="14897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1105"/>
        <w:gridCol w:w="1365"/>
        <w:gridCol w:w="1775"/>
        <w:gridCol w:w="1775"/>
        <w:gridCol w:w="1775"/>
        <w:gridCol w:w="1776"/>
        <w:gridCol w:w="1775"/>
        <w:gridCol w:w="1775"/>
        <w:gridCol w:w="1776"/>
      </w:tblGrid>
      <w:tr w:rsidR="0040504B" w:rsidTr="004050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1гр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2гр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3гр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4гр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5гр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6гр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7гр</w:t>
            </w: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0504B" w:rsidRDefault="0040504B" w:rsidP="004050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понедельник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17.00-17.20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Азбука общения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руки к письму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17.30-17.50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Юный исследователь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18.00-18.20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Азбука общения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18.30-18.50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Юный исследователь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0504B" w:rsidRDefault="0040504B" w:rsidP="004050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вторник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17.00-17.30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руки к письму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руки к письму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Азбука общения</w:t>
            </w: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17.30-18.00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Юный исследователь</w:t>
            </w: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18.00-18.30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18.30-19.00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0504B" w:rsidRDefault="0040504B" w:rsidP="004050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17.00-17.30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Азбука общения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17.30-18.00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Юный исследователь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18.00-18.30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Азбука общения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руки к письму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18.30-19.00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Юный исследователь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0504B" w:rsidRDefault="0040504B" w:rsidP="004050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четверг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17.00-17.30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Азбука общения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17.30-18.00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Юный исследователь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18.00-18.30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Азбука общения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18.30-19.00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Юный исследователь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 w:rsidP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0504B" w:rsidRDefault="0040504B" w:rsidP="004050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пятница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17.00-17.30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руки к письму</w:t>
            </w: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17.30-18.00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руки к письму</w:t>
            </w:r>
            <w:bookmarkStart w:id="0" w:name="_GoBack"/>
            <w:bookmarkEnd w:id="0"/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Изобразительное искусство</w:t>
            </w: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18.00-18.30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ФЭМП</w:t>
            </w:r>
          </w:p>
        </w:tc>
      </w:tr>
      <w:tr w:rsidR="0040504B" w:rsidTr="0040504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18.30-19.00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руки к письму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04B" w:rsidRDefault="0040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Обучение грамоте</w:t>
            </w:r>
          </w:p>
        </w:tc>
      </w:tr>
    </w:tbl>
    <w:p w:rsidR="0040504B" w:rsidRPr="0040504B" w:rsidRDefault="0040504B" w:rsidP="0040504B">
      <w:pPr>
        <w:jc w:val="center"/>
        <w:rPr>
          <w:b/>
          <w:sz w:val="32"/>
        </w:rPr>
      </w:pPr>
    </w:p>
    <w:sectPr w:rsidR="0040504B" w:rsidRPr="0040504B" w:rsidSect="0040504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4B"/>
    <w:rsid w:val="0040504B"/>
    <w:rsid w:val="00D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5677-5662-4E13-8F3D-EB4A8C1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2019-09-16T11:44:00Z</cp:lastPrinted>
  <dcterms:created xsi:type="dcterms:W3CDTF">2019-09-16T11:39:00Z</dcterms:created>
  <dcterms:modified xsi:type="dcterms:W3CDTF">2019-09-16T11:51:00Z</dcterms:modified>
</cp:coreProperties>
</file>