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65" w:rsidRPr="00EE05CE" w:rsidRDefault="008E0765" w:rsidP="008E0765">
      <w:pPr>
        <w:spacing w:before="240" w:after="60" w:line="240" w:lineRule="auto"/>
        <w:ind w:left="2832" w:firstLine="708"/>
        <w:outlineLvl w:val="4"/>
        <w:rPr>
          <w:rFonts w:eastAsia="Calibri" w:cs="Times New Roman"/>
          <w:b/>
          <w:bCs/>
          <w:sz w:val="28"/>
          <w:szCs w:val="28"/>
          <w:lang w:val="x-none" w:eastAsia="ru-RU"/>
        </w:rPr>
      </w:pPr>
      <w:r w:rsidRPr="00EE05CE">
        <w:rPr>
          <w:rFonts w:eastAsia="Calibri" w:cs="Times New Roman"/>
          <w:b/>
          <w:bCs/>
          <w:sz w:val="28"/>
          <w:szCs w:val="28"/>
          <w:lang w:val="x-none" w:eastAsia="ru-RU"/>
        </w:rPr>
        <w:t>Учебный  план</w:t>
      </w:r>
    </w:p>
    <w:p w:rsidR="008E0765" w:rsidRPr="00EE05CE" w:rsidRDefault="008E0765" w:rsidP="008E0765">
      <w:pPr>
        <w:jc w:val="center"/>
        <w:rPr>
          <w:rFonts w:cs="Times New Roman"/>
          <w:sz w:val="28"/>
          <w:szCs w:val="28"/>
        </w:rPr>
      </w:pPr>
      <w:r w:rsidRPr="00EE05CE">
        <w:rPr>
          <w:rFonts w:cs="Times New Roman"/>
          <w:sz w:val="28"/>
          <w:szCs w:val="28"/>
        </w:rPr>
        <w:t>на  2019- 2020 учебный  год (средняя  школа  10 – 11 классы)</w:t>
      </w:r>
    </w:p>
    <w:p w:rsidR="008E0765" w:rsidRPr="00EE05CE" w:rsidRDefault="008E0765" w:rsidP="008E0765">
      <w:pPr>
        <w:keepNext/>
        <w:tabs>
          <w:tab w:val="left" w:pos="5260"/>
        </w:tabs>
        <w:spacing w:after="0" w:line="240" w:lineRule="auto"/>
        <w:jc w:val="center"/>
        <w:outlineLvl w:val="0"/>
        <w:rPr>
          <w:rFonts w:eastAsia="Calibri" w:cs="Times New Roman"/>
          <w:b/>
          <w:bCs/>
          <w:sz w:val="28"/>
          <w:szCs w:val="28"/>
          <w:lang w:eastAsia="ru-RU"/>
        </w:rPr>
      </w:pPr>
      <w:r w:rsidRPr="00EE05CE">
        <w:rPr>
          <w:rFonts w:eastAsia="Calibri" w:cs="Times New Roman"/>
          <w:b/>
          <w:bCs/>
          <w:sz w:val="28"/>
          <w:szCs w:val="28"/>
          <w:lang w:eastAsia="ru-RU"/>
        </w:rPr>
        <w:t>естественно-математический профиль</w:t>
      </w:r>
      <w:r w:rsidRPr="00EE05CE">
        <w:rPr>
          <w:rFonts w:eastAsia="Calibri" w:cs="Times New Roman"/>
          <w:b/>
          <w:bCs/>
          <w:sz w:val="28"/>
          <w:szCs w:val="28"/>
          <w:lang w:val="x-none" w:eastAsia="ru-RU"/>
        </w:rPr>
        <w:t xml:space="preserve"> вариант </w:t>
      </w:r>
      <w:r w:rsidRPr="00EE05CE">
        <w:rPr>
          <w:rFonts w:eastAsia="Calibri" w:cs="Times New Roman"/>
          <w:b/>
          <w:bCs/>
          <w:sz w:val="28"/>
          <w:szCs w:val="28"/>
          <w:lang w:eastAsia="ru-RU"/>
        </w:rPr>
        <w:t>1</w:t>
      </w:r>
      <w:r w:rsidRPr="00EE05CE">
        <w:rPr>
          <w:rFonts w:eastAsia="Calibri" w:cs="Times New Roman"/>
          <w:b/>
          <w:bCs/>
          <w:sz w:val="28"/>
          <w:szCs w:val="28"/>
          <w:lang w:val="x-none" w:eastAsia="ru-RU"/>
        </w:rPr>
        <w:t xml:space="preserve">: </w:t>
      </w:r>
      <w:r w:rsidRPr="00EE05CE">
        <w:rPr>
          <w:rFonts w:eastAsia="Calibri" w:cs="Times New Roman"/>
          <w:b/>
          <w:bCs/>
          <w:sz w:val="28"/>
          <w:szCs w:val="28"/>
          <w:lang w:eastAsia="ru-RU"/>
        </w:rPr>
        <w:t>без дополнительной специализации</w:t>
      </w:r>
    </w:p>
    <w:p w:rsidR="008E0765" w:rsidRPr="00EE05CE" w:rsidRDefault="008E0765" w:rsidP="008E0765">
      <w:pPr>
        <w:keepNext/>
        <w:tabs>
          <w:tab w:val="left" w:pos="5260"/>
        </w:tabs>
        <w:spacing w:after="0" w:line="240" w:lineRule="auto"/>
        <w:jc w:val="center"/>
        <w:outlineLvl w:val="0"/>
        <w:rPr>
          <w:rFonts w:eastAsia="Calibri" w:cs="Times New Roman"/>
          <w:i/>
          <w:iCs/>
          <w:sz w:val="28"/>
          <w:szCs w:val="28"/>
          <w:lang w:val="x-none" w:eastAsia="ru-RU"/>
        </w:rPr>
      </w:pPr>
      <w:r w:rsidRPr="00EE05CE">
        <w:rPr>
          <w:rFonts w:eastAsia="Calibri" w:cs="Times New Roman"/>
          <w:sz w:val="28"/>
          <w:szCs w:val="28"/>
          <w:lang w:val="x-none" w:eastAsia="ru-RU"/>
        </w:rPr>
        <w:t>(шестидневная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3393"/>
        <w:gridCol w:w="7"/>
        <w:gridCol w:w="1646"/>
      </w:tblGrid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C0708">
              <w:rPr>
                <w:rFonts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8E0765" w:rsidRPr="002C0708" w:rsidRDefault="008E0765" w:rsidP="002C2FC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2C0708">
              <w:rPr>
                <w:rFonts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b/>
                <w:bCs/>
                <w:sz w:val="28"/>
                <w:szCs w:val="28"/>
              </w:rPr>
              <w:t>Учебные  предметы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  <w:r w:rsidRPr="002C0708">
              <w:rPr>
                <w:rFonts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Филология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Иностранный  язык</w:t>
            </w:r>
          </w:p>
        </w:tc>
        <w:tc>
          <w:tcPr>
            <w:tcW w:w="165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Алгебра  и  начала  математического анализа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Геометрия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147B5F" w:rsidRDefault="008E0765" w:rsidP="002C2FC7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47B5F">
              <w:rPr>
                <w:rFonts w:cs="Times New Roman"/>
                <w:i/>
                <w:sz w:val="28"/>
                <w:szCs w:val="28"/>
              </w:rPr>
              <w:t>2</w:t>
            </w:r>
          </w:p>
        </w:tc>
      </w:tr>
      <w:tr w:rsidR="008E0765" w:rsidRPr="002C0708" w:rsidTr="002C2FC7">
        <w:trPr>
          <w:cantSplit/>
          <w:trHeight w:val="48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Информатика  и ИКТ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147B5F" w:rsidRDefault="008E0765" w:rsidP="002C2FC7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47B5F">
              <w:rPr>
                <w:rFonts w:cs="Times New Roman"/>
                <w:i/>
                <w:sz w:val="28"/>
                <w:szCs w:val="28"/>
              </w:rPr>
              <w:t>1</w:t>
            </w:r>
          </w:p>
        </w:tc>
      </w:tr>
      <w:tr w:rsidR="008E0765" w:rsidRPr="002C0708" w:rsidTr="002C2FC7">
        <w:trPr>
          <w:cantSplit/>
          <w:trHeight w:val="359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Всеобщая  история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Право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0765" w:rsidRPr="002C0708" w:rsidTr="002C2FC7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0765" w:rsidRPr="002C0708" w:rsidTr="002C2FC7">
        <w:trPr>
          <w:cantSplit/>
          <w:trHeight w:val="499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Экономика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0765" w:rsidRPr="002C0708" w:rsidTr="002C2FC7">
        <w:trPr>
          <w:cantSplit/>
          <w:trHeight w:val="374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0765" w:rsidRPr="002C0708" w:rsidTr="002C2FC7">
        <w:trPr>
          <w:cantSplit/>
          <w:trHeight w:val="466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0765" w:rsidRPr="002C0708" w:rsidTr="002C2FC7">
        <w:trPr>
          <w:cantSplit/>
          <w:trHeight w:val="372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E0765" w:rsidRPr="002C0708" w:rsidTr="002C2FC7">
        <w:trPr>
          <w:cantSplit/>
          <w:trHeight w:val="9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0765" w:rsidRPr="002C0708" w:rsidTr="002C2FC7">
        <w:trPr>
          <w:cantSplit/>
          <w:trHeight w:val="872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Физическая  культура</w:t>
            </w:r>
          </w:p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0765" w:rsidRPr="002C0708" w:rsidTr="002C2FC7">
        <w:trPr>
          <w:cantSplit/>
          <w:trHeight w:val="838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Основы  безопасности  жизнедеятельности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70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0765" w:rsidRPr="002C0708" w:rsidTr="002C2FC7">
        <w:trPr>
          <w:cantSplit/>
          <w:trHeight w:val="838"/>
          <w:jc w:val="center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2C0708" w:rsidRDefault="008E0765" w:rsidP="002C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8E0765" w:rsidRPr="002C0708" w:rsidTr="002C2FC7">
        <w:trPr>
          <w:cantSplit/>
          <w:trHeight w:val="907"/>
          <w:jc w:val="center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5" w:rsidRPr="004B0ECC" w:rsidRDefault="008E0765" w:rsidP="002C2FC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Максимальный объем учебной нагрузки (6-ти дневная учебная неделя)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5" w:rsidRPr="002C0708" w:rsidRDefault="008E0765" w:rsidP="002C2F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</w:tr>
    </w:tbl>
    <w:p w:rsidR="008E0765" w:rsidRPr="00BB3D73" w:rsidRDefault="008E0765" w:rsidP="008E0765">
      <w:pPr>
        <w:tabs>
          <w:tab w:val="left" w:pos="4380"/>
        </w:tabs>
        <w:spacing w:after="0" w:line="240" w:lineRule="auto"/>
        <w:rPr>
          <w:rFonts w:cs="Times New Roman"/>
          <w:b/>
          <w:bCs/>
          <w:color w:val="FF0000"/>
          <w:sz w:val="28"/>
          <w:szCs w:val="28"/>
        </w:rPr>
        <w:sectPr w:rsidR="008E0765" w:rsidRPr="00BB3D73" w:rsidSect="007569C0">
          <w:pgSz w:w="11906" w:h="16838"/>
          <w:pgMar w:top="142" w:right="1650" w:bottom="284" w:left="1210" w:header="720" w:footer="720" w:gutter="0"/>
          <w:cols w:space="720"/>
          <w:docGrid w:linePitch="299"/>
        </w:sectPr>
      </w:pPr>
    </w:p>
    <w:p w:rsidR="00A651DB" w:rsidRDefault="00A651DB">
      <w:bookmarkStart w:id="0" w:name="_GoBack"/>
      <w:bookmarkEnd w:id="0"/>
    </w:p>
    <w:sectPr w:rsidR="00A6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7B"/>
    <w:rsid w:val="008B3B7B"/>
    <w:rsid w:val="008E0765"/>
    <w:rsid w:val="00A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ACAF-DE4C-40F7-A8AC-FCB56959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65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2019-10-08T06:24:00Z</dcterms:created>
  <dcterms:modified xsi:type="dcterms:W3CDTF">2019-10-08T06:24:00Z</dcterms:modified>
</cp:coreProperties>
</file>