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03" w:rsidRPr="004B5517" w:rsidRDefault="00C65590" w:rsidP="00C65590">
      <w:pPr>
        <w:jc w:val="center"/>
        <w:rPr>
          <w:sz w:val="28"/>
        </w:rPr>
      </w:pPr>
      <w:r w:rsidRPr="004B5517">
        <w:rPr>
          <w:sz w:val="28"/>
        </w:rPr>
        <w:t>Перечень диагностических исследований в МАОУ «Школа № 128»: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4678"/>
        <w:gridCol w:w="5103"/>
      </w:tblGrid>
      <w:tr w:rsidR="00C65590" w:rsidRPr="004B5517" w:rsidTr="00A047FE">
        <w:tc>
          <w:tcPr>
            <w:tcW w:w="567" w:type="dxa"/>
          </w:tcPr>
          <w:p w:rsidR="00C65590" w:rsidRPr="004B5517" w:rsidRDefault="00C65590" w:rsidP="00C65590">
            <w:pPr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C65590" w:rsidRPr="004B5517" w:rsidRDefault="00C65590" w:rsidP="00C65590">
            <w:pPr>
              <w:jc w:val="center"/>
              <w:rPr>
                <w:sz w:val="28"/>
              </w:rPr>
            </w:pPr>
            <w:r w:rsidRPr="004B5517">
              <w:rPr>
                <w:sz w:val="28"/>
              </w:rPr>
              <w:t xml:space="preserve">Цель </w:t>
            </w:r>
          </w:p>
        </w:tc>
        <w:tc>
          <w:tcPr>
            <w:tcW w:w="5103" w:type="dxa"/>
          </w:tcPr>
          <w:p w:rsidR="00C65590" w:rsidRPr="004B5517" w:rsidRDefault="00216883" w:rsidP="00C65590">
            <w:pPr>
              <w:jc w:val="center"/>
              <w:rPr>
                <w:sz w:val="28"/>
              </w:rPr>
            </w:pPr>
            <w:r w:rsidRPr="004B5517">
              <w:rPr>
                <w:sz w:val="28"/>
              </w:rPr>
              <w:t>Содержание программы, м</w:t>
            </w:r>
            <w:r w:rsidR="00C65590" w:rsidRPr="004B5517">
              <w:rPr>
                <w:sz w:val="28"/>
              </w:rPr>
              <w:t xml:space="preserve">етодики </w:t>
            </w:r>
          </w:p>
        </w:tc>
      </w:tr>
      <w:tr w:rsidR="00C65590" w:rsidRPr="004B5517" w:rsidTr="00A047FE">
        <w:tc>
          <w:tcPr>
            <w:tcW w:w="567" w:type="dxa"/>
          </w:tcPr>
          <w:p w:rsidR="00C65590" w:rsidRPr="004B5517" w:rsidRDefault="00C65590" w:rsidP="004B5517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678" w:type="dxa"/>
          </w:tcPr>
          <w:p w:rsidR="00C65590" w:rsidRPr="004B5517" w:rsidRDefault="00C65590" w:rsidP="00C65590">
            <w:pPr>
              <w:rPr>
                <w:sz w:val="28"/>
              </w:rPr>
            </w:pPr>
            <w:r w:rsidRPr="004B5517">
              <w:rPr>
                <w:sz w:val="28"/>
              </w:rPr>
              <w:t>Психолого-педагогическая диагностика, направленная на выявление уровня подготовки первоклассников к обучению в школе.</w:t>
            </w:r>
          </w:p>
        </w:tc>
        <w:tc>
          <w:tcPr>
            <w:tcW w:w="5103" w:type="dxa"/>
          </w:tcPr>
          <w:p w:rsidR="00C65590" w:rsidRPr="004B5517" w:rsidRDefault="00216883" w:rsidP="00A047FE">
            <w:pPr>
              <w:pStyle w:val="a4"/>
              <w:numPr>
                <w:ilvl w:val="0"/>
                <w:numId w:val="1"/>
              </w:numPr>
              <w:ind w:left="317" w:hanging="317"/>
              <w:rPr>
                <w:sz w:val="28"/>
              </w:rPr>
            </w:pPr>
            <w:r w:rsidRPr="004B5517">
              <w:rPr>
                <w:sz w:val="28"/>
              </w:rPr>
              <w:t>Диагностика мотивации обучения</w:t>
            </w:r>
            <w:r w:rsidR="00A047FE" w:rsidRPr="004B5517">
              <w:rPr>
                <w:sz w:val="28"/>
              </w:rPr>
              <w:t xml:space="preserve"> и самооценки (мотивационная анкета, «Лесенка»)</w:t>
            </w:r>
            <w:r w:rsidRPr="004B5517">
              <w:rPr>
                <w:sz w:val="28"/>
              </w:rPr>
              <w:t>.</w:t>
            </w:r>
          </w:p>
          <w:p w:rsidR="00216883" w:rsidRPr="004B5517" w:rsidRDefault="00216883" w:rsidP="00A047FE">
            <w:pPr>
              <w:pStyle w:val="a4"/>
              <w:numPr>
                <w:ilvl w:val="0"/>
                <w:numId w:val="1"/>
              </w:numPr>
              <w:ind w:left="317" w:hanging="317"/>
              <w:rPr>
                <w:sz w:val="28"/>
              </w:rPr>
            </w:pPr>
            <w:r w:rsidRPr="004B5517">
              <w:rPr>
                <w:sz w:val="28"/>
              </w:rPr>
              <w:t xml:space="preserve">Диагностика уровня сформированности </w:t>
            </w:r>
            <w:r w:rsidR="00A047FE" w:rsidRPr="004B5517">
              <w:rPr>
                <w:sz w:val="28"/>
              </w:rPr>
              <w:t>познавательных умений (задания на анализ, сравнение).</w:t>
            </w:r>
          </w:p>
          <w:p w:rsidR="00A047FE" w:rsidRPr="004B5517" w:rsidRDefault="00A047FE" w:rsidP="00A047FE">
            <w:pPr>
              <w:pStyle w:val="a4"/>
              <w:numPr>
                <w:ilvl w:val="0"/>
                <w:numId w:val="1"/>
              </w:numPr>
              <w:ind w:left="317" w:hanging="317"/>
              <w:rPr>
                <w:sz w:val="28"/>
              </w:rPr>
            </w:pPr>
            <w:r w:rsidRPr="004B5517">
              <w:rPr>
                <w:sz w:val="28"/>
              </w:rPr>
              <w:t>Оценка коммуникативных умений и взаимоотношений с одноклассниками (оценочный лист, по результатам наблюдений педагога)</w:t>
            </w:r>
          </w:p>
        </w:tc>
      </w:tr>
      <w:tr w:rsidR="00A047FE" w:rsidRPr="004B5517" w:rsidTr="00A047FE">
        <w:tc>
          <w:tcPr>
            <w:tcW w:w="567" w:type="dxa"/>
          </w:tcPr>
          <w:p w:rsidR="00A047FE" w:rsidRPr="004B5517" w:rsidRDefault="00A047FE" w:rsidP="004B5517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678" w:type="dxa"/>
          </w:tcPr>
          <w:p w:rsidR="00A047FE" w:rsidRPr="004B5517" w:rsidRDefault="00A047FE" w:rsidP="00A047FE">
            <w:pPr>
              <w:rPr>
                <w:sz w:val="28"/>
              </w:rPr>
            </w:pPr>
            <w:r w:rsidRPr="004B5517">
              <w:rPr>
                <w:sz w:val="28"/>
              </w:rPr>
              <w:t>Психолого-педагогическая диагностика достижения метапредметных результатов образования (2-4 класс).</w:t>
            </w:r>
          </w:p>
        </w:tc>
        <w:tc>
          <w:tcPr>
            <w:tcW w:w="5103" w:type="dxa"/>
          </w:tcPr>
          <w:p w:rsidR="00A047FE" w:rsidRPr="004B5517" w:rsidRDefault="00A047FE" w:rsidP="00A047FE">
            <w:pPr>
              <w:pStyle w:val="a4"/>
              <w:numPr>
                <w:ilvl w:val="0"/>
                <w:numId w:val="2"/>
              </w:numPr>
              <w:ind w:left="318" w:hanging="318"/>
              <w:rPr>
                <w:sz w:val="28"/>
              </w:rPr>
            </w:pPr>
            <w:r w:rsidRPr="004B5517">
              <w:rPr>
                <w:sz w:val="28"/>
              </w:rPr>
              <w:t xml:space="preserve">Диагностика мотивации обучения, самооценки и нравственных установок (мотивационная анкета, «Лесенка», методика </w:t>
            </w:r>
            <w:proofErr w:type="spellStart"/>
            <w:r w:rsidRPr="004B5517">
              <w:rPr>
                <w:sz w:val="28"/>
              </w:rPr>
              <w:t>Дембо</w:t>
            </w:r>
            <w:proofErr w:type="spellEnd"/>
            <w:r w:rsidRPr="004B5517">
              <w:rPr>
                <w:sz w:val="28"/>
              </w:rPr>
              <w:t>-Рубинштейна).</w:t>
            </w:r>
          </w:p>
          <w:p w:rsidR="00A047FE" w:rsidRPr="004B5517" w:rsidRDefault="00A047FE" w:rsidP="00A047FE">
            <w:pPr>
              <w:pStyle w:val="a4"/>
              <w:numPr>
                <w:ilvl w:val="0"/>
                <w:numId w:val="2"/>
              </w:numPr>
              <w:ind w:left="317" w:hanging="317"/>
              <w:rPr>
                <w:sz w:val="28"/>
              </w:rPr>
            </w:pPr>
            <w:r w:rsidRPr="004B5517">
              <w:rPr>
                <w:sz w:val="28"/>
              </w:rPr>
              <w:t>Диагностика уровня сформированности познавательных умений (задания на анализ, сравнение).</w:t>
            </w:r>
          </w:p>
          <w:p w:rsidR="00A047FE" w:rsidRPr="004B5517" w:rsidRDefault="00A047FE" w:rsidP="00A047FE">
            <w:pPr>
              <w:pStyle w:val="a4"/>
              <w:numPr>
                <w:ilvl w:val="0"/>
                <w:numId w:val="2"/>
              </w:numPr>
              <w:ind w:left="317" w:hanging="317"/>
              <w:rPr>
                <w:sz w:val="28"/>
              </w:rPr>
            </w:pPr>
            <w:r w:rsidRPr="004B5517">
              <w:rPr>
                <w:sz w:val="28"/>
              </w:rPr>
              <w:t>Оценка коммуникативных умений и взаимоотношений с одноклассниками (оценочный лист, по результатам наблюдений педагога)</w:t>
            </w:r>
          </w:p>
        </w:tc>
      </w:tr>
      <w:tr w:rsidR="00A047FE" w:rsidRPr="004B5517" w:rsidTr="00A047FE">
        <w:tc>
          <w:tcPr>
            <w:tcW w:w="567" w:type="dxa"/>
          </w:tcPr>
          <w:p w:rsidR="00A047FE" w:rsidRPr="004B5517" w:rsidRDefault="00A047FE" w:rsidP="004B5517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678" w:type="dxa"/>
          </w:tcPr>
          <w:p w:rsidR="00A047FE" w:rsidRPr="004B5517" w:rsidRDefault="000D2708" w:rsidP="00A047FE">
            <w:pPr>
              <w:rPr>
                <w:sz w:val="28"/>
              </w:rPr>
            </w:pPr>
            <w:r w:rsidRPr="004B5517">
              <w:rPr>
                <w:sz w:val="28"/>
              </w:rPr>
              <w:t>Психолого-педагогическая диагностика на этапе адаптации к обучению на уровне основного общего образования.</w:t>
            </w:r>
          </w:p>
        </w:tc>
        <w:tc>
          <w:tcPr>
            <w:tcW w:w="5103" w:type="dxa"/>
          </w:tcPr>
          <w:p w:rsidR="00A047FE" w:rsidRPr="004B5517" w:rsidRDefault="000D2708" w:rsidP="007A5947">
            <w:pPr>
              <w:pStyle w:val="a4"/>
              <w:numPr>
                <w:ilvl w:val="0"/>
                <w:numId w:val="3"/>
              </w:numPr>
              <w:ind w:left="318" w:hanging="318"/>
              <w:rPr>
                <w:sz w:val="28"/>
              </w:rPr>
            </w:pPr>
            <w:r w:rsidRPr="004B5517">
              <w:rPr>
                <w:sz w:val="28"/>
              </w:rPr>
              <w:t xml:space="preserve">Диагностика уровня школьной тревожности (Тест школьной тревожности </w:t>
            </w:r>
            <w:proofErr w:type="spellStart"/>
            <w:r w:rsidRPr="004B5517">
              <w:rPr>
                <w:sz w:val="28"/>
              </w:rPr>
              <w:t>Филлипса</w:t>
            </w:r>
            <w:proofErr w:type="spellEnd"/>
            <w:r w:rsidRPr="004B5517">
              <w:rPr>
                <w:sz w:val="28"/>
              </w:rPr>
              <w:t>).</w:t>
            </w:r>
          </w:p>
          <w:p w:rsidR="000D2708" w:rsidRPr="004B5517" w:rsidRDefault="000D2708" w:rsidP="007A5947">
            <w:pPr>
              <w:pStyle w:val="a4"/>
              <w:numPr>
                <w:ilvl w:val="0"/>
                <w:numId w:val="3"/>
              </w:numPr>
              <w:ind w:left="318" w:hanging="318"/>
              <w:rPr>
                <w:sz w:val="28"/>
              </w:rPr>
            </w:pPr>
            <w:r w:rsidRPr="004B5517">
              <w:rPr>
                <w:sz w:val="28"/>
              </w:rPr>
              <w:t xml:space="preserve">Карта наблюдения за адаптацией и эффективностью учебной деятельности Э.М. Александровской и Ст. </w:t>
            </w:r>
            <w:proofErr w:type="spellStart"/>
            <w:r w:rsidRPr="004B5517">
              <w:rPr>
                <w:sz w:val="28"/>
              </w:rPr>
              <w:t>Громбах</w:t>
            </w:r>
            <w:proofErr w:type="spellEnd"/>
            <w:r w:rsidRPr="004B5517">
              <w:rPr>
                <w:sz w:val="28"/>
              </w:rPr>
              <w:t xml:space="preserve"> </w:t>
            </w:r>
            <w:r w:rsidR="007A5947" w:rsidRPr="004B5517">
              <w:rPr>
                <w:sz w:val="28"/>
              </w:rPr>
              <w:t xml:space="preserve">(эффективность учебной деятельности, усвоение нравственно-этических норм и </w:t>
            </w:r>
            <w:r w:rsidR="007A5947" w:rsidRPr="004B5517">
              <w:rPr>
                <w:sz w:val="28"/>
              </w:rPr>
              <w:t xml:space="preserve">норм </w:t>
            </w:r>
            <w:r w:rsidR="007A5947" w:rsidRPr="004B5517">
              <w:rPr>
                <w:sz w:val="28"/>
              </w:rPr>
              <w:t>школьного поведения, успешность социальных контактов, эмоциональное благополучие ребенка).</w:t>
            </w:r>
          </w:p>
        </w:tc>
      </w:tr>
      <w:tr w:rsidR="00A047FE" w:rsidRPr="004B5517" w:rsidTr="00A047FE">
        <w:tc>
          <w:tcPr>
            <w:tcW w:w="567" w:type="dxa"/>
          </w:tcPr>
          <w:p w:rsidR="00A047FE" w:rsidRPr="004B5517" w:rsidRDefault="00A047FE" w:rsidP="004B5517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678" w:type="dxa"/>
          </w:tcPr>
          <w:p w:rsidR="00A047FE" w:rsidRPr="004B5517" w:rsidRDefault="007A5947" w:rsidP="00A047FE">
            <w:pPr>
              <w:rPr>
                <w:sz w:val="28"/>
              </w:rPr>
            </w:pPr>
            <w:r w:rsidRPr="004B5517">
              <w:rPr>
                <w:sz w:val="28"/>
              </w:rPr>
              <w:t>Диагностика уровня тревожности и самооценки учащихся 6-х классов.</w:t>
            </w:r>
          </w:p>
        </w:tc>
        <w:tc>
          <w:tcPr>
            <w:tcW w:w="5103" w:type="dxa"/>
          </w:tcPr>
          <w:p w:rsidR="00A047FE" w:rsidRPr="004B5517" w:rsidRDefault="002E0E92" w:rsidP="002E0E92">
            <w:pPr>
              <w:rPr>
                <w:sz w:val="28"/>
              </w:rPr>
            </w:pPr>
            <w:r w:rsidRPr="004B5517">
              <w:rPr>
                <w:sz w:val="28"/>
              </w:rPr>
              <w:t>Экспресс-методика диагностики тревожности для 6-классников.</w:t>
            </w:r>
          </w:p>
        </w:tc>
      </w:tr>
      <w:tr w:rsidR="00A047FE" w:rsidRPr="004B5517" w:rsidTr="00A047FE">
        <w:tc>
          <w:tcPr>
            <w:tcW w:w="567" w:type="dxa"/>
          </w:tcPr>
          <w:p w:rsidR="00A047FE" w:rsidRPr="004B5517" w:rsidRDefault="00A047FE" w:rsidP="004B5517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678" w:type="dxa"/>
          </w:tcPr>
          <w:p w:rsidR="00A047FE" w:rsidRPr="004B5517" w:rsidRDefault="007A5947" w:rsidP="00A047FE">
            <w:pPr>
              <w:rPr>
                <w:sz w:val="28"/>
              </w:rPr>
            </w:pPr>
            <w:r w:rsidRPr="004B5517">
              <w:rPr>
                <w:sz w:val="28"/>
              </w:rPr>
              <w:t>Социально-психологическое тестирование обучающихся 7-11 классов.</w:t>
            </w:r>
          </w:p>
        </w:tc>
        <w:tc>
          <w:tcPr>
            <w:tcW w:w="5103" w:type="dxa"/>
          </w:tcPr>
          <w:p w:rsidR="00A047FE" w:rsidRPr="004B5517" w:rsidRDefault="002E0E92" w:rsidP="002E0E92">
            <w:pPr>
              <w:ind w:left="34" w:hanging="34"/>
              <w:jc w:val="both"/>
              <w:rPr>
                <w:sz w:val="28"/>
              </w:rPr>
            </w:pPr>
            <w:r w:rsidRPr="004B5517">
              <w:rPr>
                <w:sz w:val="28"/>
              </w:rPr>
              <w:t xml:space="preserve">Методика социально-психологического тестирования c помощью автоматизированной системы дистанционного анкетирования в режиме </w:t>
            </w:r>
            <w:proofErr w:type="gramStart"/>
            <w:r w:rsidRPr="004B5517">
              <w:rPr>
                <w:sz w:val="28"/>
              </w:rPr>
              <w:t>он-</w:t>
            </w:r>
            <w:proofErr w:type="spellStart"/>
            <w:r w:rsidRPr="004B5517">
              <w:rPr>
                <w:sz w:val="28"/>
              </w:rPr>
              <w:t>лайн</w:t>
            </w:r>
            <w:proofErr w:type="spellEnd"/>
            <w:proofErr w:type="gramEnd"/>
            <w:r w:rsidRPr="004B5517">
              <w:rPr>
                <w:sz w:val="28"/>
              </w:rPr>
              <w:t xml:space="preserve"> через портал анонимного психологического тестирования.</w:t>
            </w:r>
          </w:p>
        </w:tc>
      </w:tr>
      <w:tr w:rsidR="00A047FE" w:rsidRPr="004B5517" w:rsidTr="00A047FE">
        <w:tc>
          <w:tcPr>
            <w:tcW w:w="567" w:type="dxa"/>
          </w:tcPr>
          <w:p w:rsidR="00A047FE" w:rsidRPr="004B5517" w:rsidRDefault="00A047FE" w:rsidP="004B5517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678" w:type="dxa"/>
          </w:tcPr>
          <w:p w:rsidR="00A047FE" w:rsidRPr="004B5517" w:rsidRDefault="002E0E92" w:rsidP="00A047FE">
            <w:pPr>
              <w:rPr>
                <w:sz w:val="28"/>
              </w:rPr>
            </w:pPr>
            <w:r w:rsidRPr="004B5517">
              <w:rPr>
                <w:sz w:val="28"/>
              </w:rPr>
              <w:t>Диагностика уровня тревожности и мотивации на этапе адаптации к обучению на уровне среднего общего образования.</w:t>
            </w:r>
          </w:p>
        </w:tc>
        <w:tc>
          <w:tcPr>
            <w:tcW w:w="5103" w:type="dxa"/>
          </w:tcPr>
          <w:p w:rsidR="00A047FE" w:rsidRPr="004B5517" w:rsidRDefault="004B5517" w:rsidP="004B5517">
            <w:pPr>
              <w:ind w:left="34" w:hanging="34"/>
              <w:rPr>
                <w:sz w:val="28"/>
              </w:rPr>
            </w:pPr>
            <w:proofErr w:type="gramStart"/>
            <w:r w:rsidRPr="004B5517">
              <w:rPr>
                <w:sz w:val="28"/>
              </w:rPr>
              <w:t>Методика  «</w:t>
            </w:r>
            <w:proofErr w:type="gramEnd"/>
            <w:r w:rsidRPr="004B5517">
              <w:rPr>
                <w:sz w:val="28"/>
              </w:rPr>
              <w:t xml:space="preserve">Шкала тревожности», разработанную по принципу «Шкалы социально-ситуативной тревоги» О. </w:t>
            </w:r>
            <w:proofErr w:type="spellStart"/>
            <w:r w:rsidRPr="004B5517">
              <w:rPr>
                <w:sz w:val="28"/>
              </w:rPr>
              <w:t>Кондаша</w:t>
            </w:r>
            <w:proofErr w:type="spellEnd"/>
            <w:r w:rsidRPr="004B5517">
              <w:rPr>
                <w:sz w:val="28"/>
              </w:rPr>
              <w:t xml:space="preserve"> (1973).</w:t>
            </w:r>
          </w:p>
        </w:tc>
      </w:tr>
      <w:tr w:rsidR="00A047FE" w:rsidRPr="004B5517" w:rsidTr="00A047FE">
        <w:tc>
          <w:tcPr>
            <w:tcW w:w="567" w:type="dxa"/>
          </w:tcPr>
          <w:p w:rsidR="00A047FE" w:rsidRPr="004B5517" w:rsidRDefault="00A047FE" w:rsidP="004B5517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678" w:type="dxa"/>
          </w:tcPr>
          <w:p w:rsidR="00A047FE" w:rsidRPr="004B5517" w:rsidRDefault="004B5517" w:rsidP="00A047FE">
            <w:pPr>
              <w:rPr>
                <w:sz w:val="28"/>
              </w:rPr>
            </w:pPr>
            <w:r w:rsidRPr="004B5517">
              <w:rPr>
                <w:sz w:val="28"/>
              </w:rPr>
              <w:t>Диагностика психологической готовности выпускников к ГИА.</w:t>
            </w:r>
          </w:p>
        </w:tc>
        <w:tc>
          <w:tcPr>
            <w:tcW w:w="5103" w:type="dxa"/>
          </w:tcPr>
          <w:p w:rsidR="004B5517" w:rsidRPr="004B5517" w:rsidRDefault="004B5517" w:rsidP="004B5517">
            <w:pPr>
              <w:ind w:left="318" w:hanging="318"/>
              <w:rPr>
                <w:sz w:val="28"/>
              </w:rPr>
            </w:pPr>
            <w:r w:rsidRPr="004B5517">
              <w:rPr>
                <w:sz w:val="28"/>
              </w:rPr>
              <w:t>1.</w:t>
            </w:r>
            <w:r w:rsidRPr="004B5517">
              <w:rPr>
                <w:sz w:val="28"/>
              </w:rPr>
              <w:tab/>
              <w:t>Методика измерения уровня тревожности Дж. Тейлора (модифицированный вариант).</w:t>
            </w:r>
          </w:p>
          <w:p w:rsidR="00A047FE" w:rsidRPr="004B5517" w:rsidRDefault="004B5517" w:rsidP="004B5517">
            <w:pPr>
              <w:ind w:left="318" w:hanging="318"/>
              <w:rPr>
                <w:sz w:val="28"/>
              </w:rPr>
            </w:pPr>
            <w:r w:rsidRPr="004B5517">
              <w:rPr>
                <w:sz w:val="28"/>
              </w:rPr>
              <w:t>2.</w:t>
            </w:r>
            <w:r w:rsidRPr="004B5517">
              <w:rPr>
                <w:sz w:val="28"/>
              </w:rPr>
              <w:tab/>
              <w:t xml:space="preserve">Анкетирование </w:t>
            </w:r>
            <w:proofErr w:type="gramStart"/>
            <w:r w:rsidRPr="004B5517">
              <w:rPr>
                <w:sz w:val="28"/>
              </w:rPr>
              <w:t>учащихся  9</w:t>
            </w:r>
            <w:proofErr w:type="gramEnd"/>
            <w:r w:rsidRPr="004B5517">
              <w:rPr>
                <w:sz w:val="28"/>
              </w:rPr>
              <w:t>,</w:t>
            </w:r>
            <w:r w:rsidRPr="004B5517">
              <w:rPr>
                <w:sz w:val="28"/>
              </w:rPr>
              <w:t>11 классов, с целью выявления готовности учащихся к сдаче экзаменов.</w:t>
            </w:r>
          </w:p>
        </w:tc>
      </w:tr>
      <w:tr w:rsidR="004B5517" w:rsidRPr="004B5517" w:rsidTr="00A047FE">
        <w:tc>
          <w:tcPr>
            <w:tcW w:w="567" w:type="dxa"/>
          </w:tcPr>
          <w:p w:rsidR="004B5517" w:rsidRPr="004B5517" w:rsidRDefault="004B5517" w:rsidP="004B5517">
            <w:pPr>
              <w:pStyle w:val="a4"/>
              <w:numPr>
                <w:ilvl w:val="0"/>
                <w:numId w:val="4"/>
              </w:numPr>
              <w:rPr>
                <w:sz w:val="28"/>
              </w:rPr>
            </w:pPr>
          </w:p>
        </w:tc>
        <w:tc>
          <w:tcPr>
            <w:tcW w:w="4678" w:type="dxa"/>
          </w:tcPr>
          <w:p w:rsidR="004B5517" w:rsidRPr="004B5517" w:rsidRDefault="004B5517" w:rsidP="004B5517">
            <w:pPr>
              <w:rPr>
                <w:sz w:val="28"/>
              </w:rPr>
            </w:pPr>
            <w:r w:rsidRPr="004B5517">
              <w:rPr>
                <w:sz w:val="28"/>
              </w:rPr>
              <w:t>Диагностика суицидального поведения подростков</w:t>
            </w:r>
          </w:p>
          <w:p w:rsidR="004B5517" w:rsidRPr="004B5517" w:rsidRDefault="004B5517" w:rsidP="004B5517">
            <w:pPr>
              <w:rPr>
                <w:sz w:val="28"/>
              </w:rPr>
            </w:pPr>
            <w:r w:rsidRPr="004B5517">
              <w:rPr>
                <w:sz w:val="28"/>
              </w:rPr>
              <w:t xml:space="preserve">(Модификация опросника Г. </w:t>
            </w:r>
            <w:proofErr w:type="spellStart"/>
            <w:r w:rsidRPr="004B5517">
              <w:rPr>
                <w:sz w:val="28"/>
              </w:rPr>
              <w:t>Айзенка</w:t>
            </w:r>
            <w:proofErr w:type="spellEnd"/>
            <w:r w:rsidRPr="004B5517">
              <w:rPr>
                <w:sz w:val="28"/>
              </w:rPr>
              <w:t xml:space="preserve"> «Самооценка</w:t>
            </w:r>
          </w:p>
          <w:p w:rsidR="004B5517" w:rsidRPr="004B5517" w:rsidRDefault="004B5517" w:rsidP="004B5517">
            <w:pPr>
              <w:rPr>
                <w:sz w:val="28"/>
              </w:rPr>
            </w:pPr>
            <w:r w:rsidRPr="004B5517">
              <w:rPr>
                <w:sz w:val="28"/>
              </w:rPr>
              <w:t>психических состояний личности» для подросткового</w:t>
            </w:r>
          </w:p>
          <w:p w:rsidR="004B5517" w:rsidRPr="004B5517" w:rsidRDefault="004B5517" w:rsidP="004B5517">
            <w:pPr>
              <w:rPr>
                <w:sz w:val="28"/>
              </w:rPr>
            </w:pPr>
            <w:r w:rsidRPr="004B5517">
              <w:rPr>
                <w:sz w:val="28"/>
              </w:rPr>
              <w:t>возраста)</w:t>
            </w:r>
            <w:r w:rsidRPr="004B5517">
              <w:rPr>
                <w:sz w:val="28"/>
              </w:rPr>
              <w:cr/>
            </w:r>
            <w:r>
              <w:rPr>
                <w:sz w:val="28"/>
              </w:rPr>
              <w:t>.</w:t>
            </w:r>
          </w:p>
        </w:tc>
        <w:tc>
          <w:tcPr>
            <w:tcW w:w="5103" w:type="dxa"/>
          </w:tcPr>
          <w:p w:rsidR="004B5517" w:rsidRPr="004B5517" w:rsidRDefault="004B5517" w:rsidP="004B5517">
            <w:pPr>
              <w:ind w:left="318" w:hanging="318"/>
              <w:rPr>
                <w:sz w:val="28"/>
              </w:rPr>
            </w:pPr>
            <w:r>
              <w:rPr>
                <w:sz w:val="28"/>
              </w:rPr>
              <w:t>По запросу в классах «группы риска» по результатам СПТ.</w:t>
            </w:r>
            <w:bookmarkStart w:id="0" w:name="_GoBack"/>
            <w:bookmarkEnd w:id="0"/>
          </w:p>
        </w:tc>
      </w:tr>
    </w:tbl>
    <w:p w:rsidR="00C65590" w:rsidRPr="004B5517" w:rsidRDefault="00C65590" w:rsidP="00C65590">
      <w:pPr>
        <w:jc w:val="center"/>
        <w:rPr>
          <w:sz w:val="28"/>
        </w:rPr>
      </w:pPr>
    </w:p>
    <w:sectPr w:rsidR="00C65590" w:rsidRPr="004B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52068"/>
    <w:multiLevelType w:val="hybridMultilevel"/>
    <w:tmpl w:val="C992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C1EAE"/>
    <w:multiLevelType w:val="hybridMultilevel"/>
    <w:tmpl w:val="4B4A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D1C19"/>
    <w:multiLevelType w:val="hybridMultilevel"/>
    <w:tmpl w:val="4B4A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7D7E"/>
    <w:multiLevelType w:val="hybridMultilevel"/>
    <w:tmpl w:val="1AC20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90"/>
    <w:rsid w:val="000D2708"/>
    <w:rsid w:val="00216883"/>
    <w:rsid w:val="002E0E92"/>
    <w:rsid w:val="004B5517"/>
    <w:rsid w:val="00720103"/>
    <w:rsid w:val="007A5947"/>
    <w:rsid w:val="00A047FE"/>
    <w:rsid w:val="00C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06E25-ECCA-4935-99D6-A853B28F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2020-05-29T08:01:00Z</dcterms:created>
  <dcterms:modified xsi:type="dcterms:W3CDTF">2020-05-29T10:34:00Z</dcterms:modified>
</cp:coreProperties>
</file>