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5A04F" w14:textId="77777777" w:rsidR="00B05633" w:rsidRDefault="00B37667">
      <w:pPr>
        <w:spacing w:line="1" w:lineRule="exact"/>
      </w:pPr>
      <w:r>
        <w:rPr>
          <w:noProof/>
          <w:lang w:bidi="ar-SA"/>
        </w:rPr>
        <mc:AlternateContent>
          <mc:Choice Requires="wps">
            <w:drawing>
              <wp:anchor distT="0" distB="0" distL="114300" distR="114300" simplePos="0" relativeHeight="2" behindDoc="1" locked="0" layoutInCell="1" allowOverlap="1" wp14:anchorId="0221675E" wp14:editId="320DFB12">
                <wp:simplePos x="0" y="0"/>
                <wp:positionH relativeFrom="page">
                  <wp:posOffset>0</wp:posOffset>
                </wp:positionH>
                <wp:positionV relativeFrom="page">
                  <wp:posOffset>0</wp:posOffset>
                </wp:positionV>
                <wp:extent cx="7556500" cy="10693400"/>
                <wp:effectExtent l="0" t="0" r="635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txbx>
                        <w:txbxContent>
                          <w:p w14:paraId="12C09124" w14:textId="1FDE4DC7" w:rsidR="004C163A" w:rsidRDefault="004C163A" w:rsidP="002756F1">
                            <w:pPr>
                              <w:jc w:val="center"/>
                            </w:pPr>
                          </w:p>
                          <w:p w14:paraId="2E5A7DDF" w14:textId="01C6DB05" w:rsidR="004C163A" w:rsidRDefault="004C163A" w:rsidP="002756F1">
                            <w:pPr>
                              <w:jc w:val="center"/>
                            </w:pPr>
                          </w:p>
                          <w:p w14:paraId="44CCF81A" w14:textId="0656DA83" w:rsidR="004C163A" w:rsidRDefault="004C163A" w:rsidP="002756F1">
                            <w:pPr>
                              <w:jc w:val="center"/>
                            </w:pPr>
                          </w:p>
                          <w:p w14:paraId="6ACD8E01" w14:textId="77777777" w:rsidR="00B807B6" w:rsidRPr="00B807B6" w:rsidRDefault="00B807B6" w:rsidP="00B807B6">
                            <w:pPr>
                              <w:jc w:val="center"/>
                              <w:rPr>
                                <w:rFonts w:ascii="Times New Roman" w:hAnsi="Times New Roman" w:cs="Times New Roman"/>
                              </w:rPr>
                            </w:pPr>
                            <w:r w:rsidRPr="00B807B6">
                              <w:rPr>
                                <w:rFonts w:ascii="Times New Roman" w:hAnsi="Times New Roman" w:cs="Times New Roman"/>
                              </w:rPr>
                              <w:t>АДМИНИСТРАЦИЯ ГОРОДА НИЖНЕГО НОВГРОДА</w:t>
                            </w:r>
                          </w:p>
                          <w:p w14:paraId="6ACDB957" w14:textId="77777777" w:rsidR="00B807B6" w:rsidRPr="00B807B6" w:rsidRDefault="00B807B6" w:rsidP="00B807B6">
                            <w:pPr>
                              <w:jc w:val="center"/>
                              <w:rPr>
                                <w:rFonts w:ascii="Times New Roman" w:hAnsi="Times New Roman" w:cs="Times New Roman"/>
                              </w:rPr>
                            </w:pPr>
                            <w:r w:rsidRPr="00B807B6">
                              <w:rPr>
                                <w:rFonts w:ascii="Times New Roman" w:hAnsi="Times New Roman" w:cs="Times New Roman"/>
                              </w:rPr>
                              <w:t>ДЕПАРТАМЕНТ ОБРАЗОВАНИЯ</w:t>
                            </w:r>
                          </w:p>
                          <w:p w14:paraId="5E42F0CF" w14:textId="77777777" w:rsidR="00B807B6" w:rsidRDefault="00B807B6" w:rsidP="00B807B6">
                            <w:pPr>
                              <w:jc w:val="center"/>
                              <w:rPr>
                                <w:rFonts w:ascii="Times New Roman" w:hAnsi="Times New Roman" w:cs="Times New Roman"/>
                              </w:rPr>
                            </w:pPr>
                            <w:r w:rsidRPr="00B807B6">
                              <w:rPr>
                                <w:rFonts w:ascii="Times New Roman" w:hAnsi="Times New Roman" w:cs="Times New Roman"/>
                              </w:rPr>
                              <w:t xml:space="preserve">МУНИЦИПАЛЬНОЕ </w:t>
                            </w:r>
                            <w:r>
                              <w:rPr>
                                <w:rFonts w:ascii="Times New Roman" w:hAnsi="Times New Roman" w:cs="Times New Roman"/>
                              </w:rPr>
                              <w:t xml:space="preserve">АВТОНОМНОЕ </w:t>
                            </w:r>
                            <w:r w:rsidRPr="00B807B6">
                              <w:rPr>
                                <w:rFonts w:ascii="Times New Roman" w:hAnsi="Times New Roman" w:cs="Times New Roman"/>
                              </w:rPr>
                              <w:t xml:space="preserve">ОБЩЕОБРАЗОВАТЕЛЬНОЕ УЧРЕЖДЕНИЕ </w:t>
                            </w:r>
                          </w:p>
                          <w:p w14:paraId="4D098EA2" w14:textId="491D13D5" w:rsidR="004C163A" w:rsidRPr="00B807B6" w:rsidRDefault="00B807B6" w:rsidP="00B807B6">
                            <w:pPr>
                              <w:jc w:val="center"/>
                              <w:rPr>
                                <w:rFonts w:ascii="Times New Roman" w:hAnsi="Times New Roman" w:cs="Times New Roman"/>
                              </w:rPr>
                            </w:pPr>
                            <w:r w:rsidRPr="00B807B6">
                              <w:rPr>
                                <w:rFonts w:ascii="Times New Roman" w:hAnsi="Times New Roman" w:cs="Times New Roman"/>
                              </w:rPr>
                              <w:t>«ШКОЛА №128»</w:t>
                            </w:r>
                            <w:r w:rsidRPr="00B807B6">
                              <w:rPr>
                                <w:rFonts w:ascii="Times New Roman" w:hAnsi="Times New Roman" w:cs="Times New Roman"/>
                              </w:rPr>
                              <w:cr/>
                            </w:r>
                          </w:p>
                          <w:p w14:paraId="777DED2D" w14:textId="3500CB6A" w:rsidR="004C163A" w:rsidRDefault="004C163A" w:rsidP="002756F1">
                            <w:pPr>
                              <w:jc w:val="center"/>
                            </w:pPr>
                          </w:p>
                          <w:tbl>
                            <w:tblPr>
                              <w:tblStyle w:val="af4"/>
                              <w:tblW w:w="1049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260"/>
                              <w:gridCol w:w="3686"/>
                            </w:tblGrid>
                            <w:tr w:rsidR="00B807B6" w14:paraId="6EBB7365" w14:textId="77777777" w:rsidTr="00B807B6">
                              <w:tc>
                                <w:tcPr>
                                  <w:tcW w:w="3544" w:type="dxa"/>
                                </w:tcPr>
                                <w:p w14:paraId="7899209B" w14:textId="77777777" w:rsidR="00B807B6" w:rsidRDefault="00B807B6" w:rsidP="00B807B6">
                                  <w:pPr>
                                    <w:ind w:left="34"/>
                                    <w:jc w:val="both"/>
                                    <w:rPr>
                                      <w:rFonts w:ascii="Times New Roman" w:hAnsi="Times New Roman" w:cs="Times New Roman"/>
                                      <w:sz w:val="22"/>
                                    </w:rPr>
                                  </w:pPr>
                                  <w:r w:rsidRPr="00B807B6">
                                    <w:rPr>
                                      <w:rFonts w:ascii="Times New Roman" w:hAnsi="Times New Roman" w:cs="Times New Roman"/>
                                      <w:sz w:val="22"/>
                                    </w:rPr>
                                    <w:t>Программа рассмотрена на заседании педагогического совета</w:t>
                                  </w:r>
                                </w:p>
                                <w:p w14:paraId="657C539B" w14:textId="77777777" w:rsidR="00B807B6" w:rsidRPr="00B807B6" w:rsidRDefault="00B807B6" w:rsidP="00B807B6">
                                  <w:pPr>
                                    <w:ind w:left="34"/>
                                    <w:jc w:val="both"/>
                                    <w:rPr>
                                      <w:rFonts w:ascii="Times New Roman" w:hAnsi="Times New Roman" w:cs="Times New Roman"/>
                                      <w:sz w:val="22"/>
                                    </w:rPr>
                                  </w:pPr>
                                </w:p>
                                <w:p w14:paraId="1BC58C59" w14:textId="0CFE8345" w:rsidR="00B807B6" w:rsidRDefault="00B807B6" w:rsidP="00B807B6">
                                  <w:pPr>
                                    <w:ind w:left="34"/>
                                    <w:jc w:val="both"/>
                                  </w:pPr>
                                  <w:r w:rsidRPr="00B807B6">
                                    <w:rPr>
                                      <w:rFonts w:ascii="Times New Roman" w:hAnsi="Times New Roman" w:cs="Times New Roman"/>
                                      <w:sz w:val="22"/>
                                    </w:rPr>
                                    <w:t>Протокол №10 от 10.04.2020</w:t>
                                  </w:r>
                                </w:p>
                              </w:tc>
                              <w:tc>
                                <w:tcPr>
                                  <w:tcW w:w="3260" w:type="dxa"/>
                                </w:tcPr>
                                <w:p w14:paraId="04A5FD1D" w14:textId="77777777" w:rsidR="00B807B6" w:rsidRDefault="00B807B6" w:rsidP="002756F1">
                                  <w:pPr>
                                    <w:jc w:val="center"/>
                                  </w:pPr>
                                </w:p>
                              </w:tc>
                              <w:tc>
                                <w:tcPr>
                                  <w:tcW w:w="3686" w:type="dxa"/>
                                </w:tcPr>
                                <w:p w14:paraId="7585281F" w14:textId="77777777" w:rsidR="00B807B6" w:rsidRPr="00B807B6" w:rsidRDefault="00B807B6" w:rsidP="00B807B6">
                                  <w:pPr>
                                    <w:ind w:left="34"/>
                                    <w:jc w:val="both"/>
                                    <w:rPr>
                                      <w:rFonts w:ascii="Times New Roman" w:hAnsi="Times New Roman" w:cs="Times New Roman"/>
                                      <w:sz w:val="22"/>
                                    </w:rPr>
                                  </w:pPr>
                                  <w:r w:rsidRPr="00B807B6">
                                    <w:rPr>
                                      <w:rFonts w:ascii="Times New Roman" w:hAnsi="Times New Roman" w:cs="Times New Roman"/>
                                      <w:sz w:val="22"/>
                                    </w:rPr>
                                    <w:t>Утверждено приказом директора</w:t>
                                  </w:r>
                                </w:p>
                                <w:p w14:paraId="1061370F" w14:textId="69794703" w:rsidR="00B807B6" w:rsidRDefault="00B807B6" w:rsidP="00B807B6">
                                  <w:pPr>
                                    <w:ind w:left="34"/>
                                    <w:jc w:val="both"/>
                                    <w:rPr>
                                      <w:rFonts w:ascii="Times New Roman" w:hAnsi="Times New Roman" w:cs="Times New Roman"/>
                                      <w:sz w:val="22"/>
                                    </w:rPr>
                                  </w:pPr>
                                  <w:r w:rsidRPr="00B807B6">
                                    <w:rPr>
                                      <w:rFonts w:ascii="Times New Roman" w:hAnsi="Times New Roman" w:cs="Times New Roman"/>
                                      <w:sz w:val="22"/>
                                    </w:rPr>
                                    <w:t>М</w:t>
                                  </w:r>
                                  <w:r>
                                    <w:rPr>
                                      <w:rFonts w:ascii="Times New Roman" w:hAnsi="Times New Roman" w:cs="Times New Roman"/>
                                      <w:sz w:val="22"/>
                                    </w:rPr>
                                    <w:t>А</w:t>
                                  </w:r>
                                  <w:r w:rsidRPr="00B807B6">
                                    <w:rPr>
                                      <w:rFonts w:ascii="Times New Roman" w:hAnsi="Times New Roman" w:cs="Times New Roman"/>
                                      <w:sz w:val="22"/>
                                    </w:rPr>
                                    <w:t>ОУ «Школа № 128»</w:t>
                                  </w:r>
                                </w:p>
                                <w:p w14:paraId="06732007" w14:textId="77777777" w:rsidR="00B807B6" w:rsidRPr="00B807B6" w:rsidRDefault="00B807B6" w:rsidP="00B807B6">
                                  <w:pPr>
                                    <w:ind w:left="34"/>
                                    <w:jc w:val="both"/>
                                    <w:rPr>
                                      <w:rFonts w:ascii="Times New Roman" w:hAnsi="Times New Roman" w:cs="Times New Roman"/>
                                      <w:sz w:val="22"/>
                                    </w:rPr>
                                  </w:pPr>
                                </w:p>
                                <w:p w14:paraId="6EEBFFA6" w14:textId="0627A5BF" w:rsidR="00B807B6" w:rsidRPr="00B807B6" w:rsidRDefault="00B807B6" w:rsidP="00B807B6">
                                  <w:pPr>
                                    <w:ind w:left="34"/>
                                    <w:jc w:val="both"/>
                                    <w:rPr>
                                      <w:rFonts w:ascii="Times New Roman" w:hAnsi="Times New Roman" w:cs="Times New Roman"/>
                                      <w:sz w:val="22"/>
                                    </w:rPr>
                                  </w:pPr>
                                  <w:r>
                                    <w:rPr>
                                      <w:rFonts w:ascii="Times New Roman" w:hAnsi="Times New Roman" w:cs="Times New Roman"/>
                                      <w:sz w:val="22"/>
                                    </w:rPr>
                                    <w:t>При</w:t>
                                  </w:r>
                                  <w:r w:rsidRPr="00B807B6">
                                    <w:rPr>
                                      <w:rFonts w:ascii="Times New Roman" w:hAnsi="Times New Roman" w:cs="Times New Roman"/>
                                      <w:sz w:val="22"/>
                                    </w:rPr>
                                    <w:t xml:space="preserve">каз от </w:t>
                                  </w:r>
                                  <w:r>
                                    <w:rPr>
                                      <w:rFonts w:ascii="Times New Roman" w:hAnsi="Times New Roman" w:cs="Times New Roman"/>
                                      <w:sz w:val="22"/>
                                    </w:rPr>
                                    <w:t>10</w:t>
                                  </w:r>
                                  <w:r w:rsidRPr="00B807B6">
                                    <w:rPr>
                                      <w:rFonts w:ascii="Times New Roman" w:hAnsi="Times New Roman" w:cs="Times New Roman"/>
                                      <w:sz w:val="22"/>
                                    </w:rPr>
                                    <w:t>.0</w:t>
                                  </w:r>
                                  <w:r>
                                    <w:rPr>
                                      <w:rFonts w:ascii="Times New Roman" w:hAnsi="Times New Roman" w:cs="Times New Roman"/>
                                      <w:sz w:val="22"/>
                                    </w:rPr>
                                    <w:t>4</w:t>
                                  </w:r>
                                  <w:r w:rsidRPr="00B807B6">
                                    <w:rPr>
                                      <w:rFonts w:ascii="Times New Roman" w:hAnsi="Times New Roman" w:cs="Times New Roman"/>
                                      <w:sz w:val="22"/>
                                    </w:rPr>
                                    <w:t>.20</w:t>
                                  </w:r>
                                  <w:r>
                                    <w:rPr>
                                      <w:rFonts w:ascii="Times New Roman" w:hAnsi="Times New Roman" w:cs="Times New Roman"/>
                                      <w:sz w:val="22"/>
                                    </w:rPr>
                                    <w:t>20</w:t>
                                  </w:r>
                                  <w:r w:rsidRPr="00B807B6">
                                    <w:rPr>
                                      <w:rFonts w:ascii="Times New Roman" w:hAnsi="Times New Roman" w:cs="Times New Roman"/>
                                      <w:sz w:val="22"/>
                                    </w:rPr>
                                    <w:t xml:space="preserve"> № </w:t>
                                  </w:r>
                                  <w:r>
                                    <w:rPr>
                                      <w:rFonts w:ascii="Times New Roman" w:hAnsi="Times New Roman" w:cs="Times New Roman"/>
                                      <w:sz w:val="22"/>
                                    </w:rPr>
                                    <w:t>180а</w:t>
                                  </w:r>
                                  <w:r w:rsidRPr="00B807B6">
                                    <w:rPr>
                                      <w:rFonts w:ascii="Times New Roman" w:hAnsi="Times New Roman" w:cs="Times New Roman"/>
                                      <w:sz w:val="22"/>
                                    </w:rPr>
                                    <w:t>-01-02</w:t>
                                  </w:r>
                                </w:p>
                              </w:tc>
                            </w:tr>
                          </w:tbl>
                          <w:p w14:paraId="7A8879D8" w14:textId="60B75997" w:rsidR="004C163A" w:rsidRDefault="004C163A" w:rsidP="002756F1">
                            <w:pPr>
                              <w:jc w:val="center"/>
                            </w:pPr>
                          </w:p>
                          <w:p w14:paraId="74F4D516" w14:textId="6F9FA806" w:rsidR="004C163A" w:rsidRDefault="004C163A" w:rsidP="002756F1">
                            <w:pPr>
                              <w:jc w:val="center"/>
                            </w:pPr>
                          </w:p>
                          <w:p w14:paraId="5AFDD1E8" w14:textId="566AA87E" w:rsidR="004C163A" w:rsidRDefault="004C163A" w:rsidP="002756F1">
                            <w:pPr>
                              <w:jc w:val="center"/>
                            </w:pPr>
                          </w:p>
                          <w:p w14:paraId="54CEC33D" w14:textId="185B775C" w:rsidR="004C163A" w:rsidRDefault="004C163A" w:rsidP="002756F1">
                            <w:pPr>
                              <w:jc w:val="center"/>
                            </w:pPr>
                          </w:p>
                          <w:p w14:paraId="07FEC6BD" w14:textId="541AEA9E" w:rsidR="004C163A" w:rsidRDefault="004C163A" w:rsidP="002756F1">
                            <w:pPr>
                              <w:jc w:val="center"/>
                            </w:pPr>
                          </w:p>
                          <w:p w14:paraId="27A7A4D0" w14:textId="656A8B3D" w:rsidR="004C163A" w:rsidRDefault="004C163A" w:rsidP="002756F1">
                            <w:pPr>
                              <w:jc w:val="center"/>
                            </w:pPr>
                          </w:p>
                          <w:p w14:paraId="436C8E88" w14:textId="36A4DC69" w:rsidR="004C163A" w:rsidRDefault="004C163A" w:rsidP="002756F1">
                            <w:pPr>
                              <w:jc w:val="center"/>
                            </w:pPr>
                            <w:bookmarkStart w:id="0" w:name="_GoBack"/>
                            <w:bookmarkEnd w:id="0"/>
                          </w:p>
                        </w:txbxContent>
                      </wps:txbx>
                      <wps:bodyPr/>
                    </wps:wsp>
                  </a:graphicData>
                </a:graphic>
              </wp:anchor>
            </w:drawing>
          </mc:Choice>
          <mc:Fallback>
            <w:pict>
              <v:rect w14:anchorId="0221675E" id="Shape 1" o:spid="_x0000_s1026" style="position:absolute;margin-left:0;margin-top:0;width:595pt;height:842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" fillcolor="#fdfdfd" stroked="f">
                <v:path arrowok="t"/>
                <o:lock v:ext="edit" rotation="t" position="t"/>
                <v:textbox>
                  <w:txbxContent>
                    <w:p w14:paraId="12C09124" w14:textId="1FDE4DC7" w:rsidR="004C163A" w:rsidRDefault="004C163A" w:rsidP="002756F1">
                      <w:pPr>
                        <w:jc w:val="center"/>
                      </w:pPr>
                    </w:p>
                    <w:p w14:paraId="2E5A7DDF" w14:textId="01C6DB05" w:rsidR="004C163A" w:rsidRDefault="004C163A" w:rsidP="002756F1">
                      <w:pPr>
                        <w:jc w:val="center"/>
                      </w:pPr>
                    </w:p>
                    <w:p w14:paraId="44CCF81A" w14:textId="0656DA83" w:rsidR="004C163A" w:rsidRDefault="004C163A" w:rsidP="002756F1">
                      <w:pPr>
                        <w:jc w:val="center"/>
                      </w:pPr>
                    </w:p>
                    <w:p w14:paraId="6ACD8E01" w14:textId="77777777" w:rsidR="00B807B6" w:rsidRPr="00B807B6" w:rsidRDefault="00B807B6" w:rsidP="00B807B6">
                      <w:pPr>
                        <w:jc w:val="center"/>
                        <w:rPr>
                          <w:rFonts w:ascii="Times New Roman" w:hAnsi="Times New Roman" w:cs="Times New Roman"/>
                        </w:rPr>
                      </w:pPr>
                      <w:r w:rsidRPr="00B807B6">
                        <w:rPr>
                          <w:rFonts w:ascii="Times New Roman" w:hAnsi="Times New Roman" w:cs="Times New Roman"/>
                        </w:rPr>
                        <w:t>АДМИНИСТРАЦИЯ ГОРОДА НИЖНЕГО НОВГРОДА</w:t>
                      </w:r>
                    </w:p>
                    <w:p w14:paraId="6ACDB957" w14:textId="77777777" w:rsidR="00B807B6" w:rsidRPr="00B807B6" w:rsidRDefault="00B807B6" w:rsidP="00B807B6">
                      <w:pPr>
                        <w:jc w:val="center"/>
                        <w:rPr>
                          <w:rFonts w:ascii="Times New Roman" w:hAnsi="Times New Roman" w:cs="Times New Roman"/>
                        </w:rPr>
                      </w:pPr>
                      <w:r w:rsidRPr="00B807B6">
                        <w:rPr>
                          <w:rFonts w:ascii="Times New Roman" w:hAnsi="Times New Roman" w:cs="Times New Roman"/>
                        </w:rPr>
                        <w:t>ДЕПАРТАМЕНТ ОБРАЗОВАНИЯ</w:t>
                      </w:r>
                    </w:p>
                    <w:p w14:paraId="5E42F0CF" w14:textId="77777777" w:rsidR="00B807B6" w:rsidRDefault="00B807B6" w:rsidP="00B807B6">
                      <w:pPr>
                        <w:jc w:val="center"/>
                        <w:rPr>
                          <w:rFonts w:ascii="Times New Roman" w:hAnsi="Times New Roman" w:cs="Times New Roman"/>
                        </w:rPr>
                      </w:pPr>
                      <w:r w:rsidRPr="00B807B6">
                        <w:rPr>
                          <w:rFonts w:ascii="Times New Roman" w:hAnsi="Times New Roman" w:cs="Times New Roman"/>
                        </w:rPr>
                        <w:t xml:space="preserve">МУНИЦИПАЛЬНОЕ </w:t>
                      </w:r>
                      <w:r>
                        <w:rPr>
                          <w:rFonts w:ascii="Times New Roman" w:hAnsi="Times New Roman" w:cs="Times New Roman"/>
                        </w:rPr>
                        <w:t xml:space="preserve">АВТОНОМНОЕ </w:t>
                      </w:r>
                      <w:r w:rsidRPr="00B807B6">
                        <w:rPr>
                          <w:rFonts w:ascii="Times New Roman" w:hAnsi="Times New Roman" w:cs="Times New Roman"/>
                        </w:rPr>
                        <w:t xml:space="preserve">ОБЩЕОБРАЗОВАТЕЛЬНОЕ УЧРЕЖДЕНИЕ </w:t>
                      </w:r>
                    </w:p>
                    <w:p w14:paraId="4D098EA2" w14:textId="491D13D5" w:rsidR="004C163A" w:rsidRPr="00B807B6" w:rsidRDefault="00B807B6" w:rsidP="00B807B6">
                      <w:pPr>
                        <w:jc w:val="center"/>
                        <w:rPr>
                          <w:rFonts w:ascii="Times New Roman" w:hAnsi="Times New Roman" w:cs="Times New Roman"/>
                        </w:rPr>
                      </w:pPr>
                      <w:r w:rsidRPr="00B807B6">
                        <w:rPr>
                          <w:rFonts w:ascii="Times New Roman" w:hAnsi="Times New Roman" w:cs="Times New Roman"/>
                        </w:rPr>
                        <w:t>«ШКОЛА №128»</w:t>
                      </w:r>
                      <w:r w:rsidRPr="00B807B6">
                        <w:rPr>
                          <w:rFonts w:ascii="Times New Roman" w:hAnsi="Times New Roman" w:cs="Times New Roman"/>
                        </w:rPr>
                        <w:cr/>
                      </w:r>
                    </w:p>
                    <w:p w14:paraId="777DED2D" w14:textId="3500CB6A" w:rsidR="004C163A" w:rsidRDefault="004C163A" w:rsidP="002756F1">
                      <w:pPr>
                        <w:jc w:val="center"/>
                      </w:pPr>
                    </w:p>
                    <w:tbl>
                      <w:tblPr>
                        <w:tblStyle w:val="af4"/>
                        <w:tblW w:w="1049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260"/>
                        <w:gridCol w:w="3686"/>
                      </w:tblGrid>
                      <w:tr w:rsidR="00B807B6" w14:paraId="6EBB7365" w14:textId="77777777" w:rsidTr="00B807B6">
                        <w:tc>
                          <w:tcPr>
                            <w:tcW w:w="3544" w:type="dxa"/>
                          </w:tcPr>
                          <w:p w14:paraId="7899209B" w14:textId="77777777" w:rsidR="00B807B6" w:rsidRDefault="00B807B6" w:rsidP="00B807B6">
                            <w:pPr>
                              <w:ind w:left="34"/>
                              <w:jc w:val="both"/>
                              <w:rPr>
                                <w:rFonts w:ascii="Times New Roman" w:hAnsi="Times New Roman" w:cs="Times New Roman"/>
                                <w:sz w:val="22"/>
                              </w:rPr>
                            </w:pPr>
                            <w:r w:rsidRPr="00B807B6">
                              <w:rPr>
                                <w:rFonts w:ascii="Times New Roman" w:hAnsi="Times New Roman" w:cs="Times New Roman"/>
                                <w:sz w:val="22"/>
                              </w:rPr>
                              <w:t>Программа рассмотрена на заседании педагогического совета</w:t>
                            </w:r>
                          </w:p>
                          <w:p w14:paraId="657C539B" w14:textId="77777777" w:rsidR="00B807B6" w:rsidRPr="00B807B6" w:rsidRDefault="00B807B6" w:rsidP="00B807B6">
                            <w:pPr>
                              <w:ind w:left="34"/>
                              <w:jc w:val="both"/>
                              <w:rPr>
                                <w:rFonts w:ascii="Times New Roman" w:hAnsi="Times New Roman" w:cs="Times New Roman"/>
                                <w:sz w:val="22"/>
                              </w:rPr>
                            </w:pPr>
                          </w:p>
                          <w:p w14:paraId="1BC58C59" w14:textId="0CFE8345" w:rsidR="00B807B6" w:rsidRDefault="00B807B6" w:rsidP="00B807B6">
                            <w:pPr>
                              <w:ind w:left="34"/>
                              <w:jc w:val="both"/>
                            </w:pPr>
                            <w:r w:rsidRPr="00B807B6">
                              <w:rPr>
                                <w:rFonts w:ascii="Times New Roman" w:hAnsi="Times New Roman" w:cs="Times New Roman"/>
                                <w:sz w:val="22"/>
                              </w:rPr>
                              <w:t>Протокол №10 от 10.04.2020</w:t>
                            </w:r>
                          </w:p>
                        </w:tc>
                        <w:tc>
                          <w:tcPr>
                            <w:tcW w:w="3260" w:type="dxa"/>
                          </w:tcPr>
                          <w:p w14:paraId="04A5FD1D" w14:textId="77777777" w:rsidR="00B807B6" w:rsidRDefault="00B807B6" w:rsidP="002756F1">
                            <w:pPr>
                              <w:jc w:val="center"/>
                            </w:pPr>
                          </w:p>
                        </w:tc>
                        <w:tc>
                          <w:tcPr>
                            <w:tcW w:w="3686" w:type="dxa"/>
                          </w:tcPr>
                          <w:p w14:paraId="7585281F" w14:textId="77777777" w:rsidR="00B807B6" w:rsidRPr="00B807B6" w:rsidRDefault="00B807B6" w:rsidP="00B807B6">
                            <w:pPr>
                              <w:ind w:left="34"/>
                              <w:jc w:val="both"/>
                              <w:rPr>
                                <w:rFonts w:ascii="Times New Roman" w:hAnsi="Times New Roman" w:cs="Times New Roman"/>
                                <w:sz w:val="22"/>
                              </w:rPr>
                            </w:pPr>
                            <w:r w:rsidRPr="00B807B6">
                              <w:rPr>
                                <w:rFonts w:ascii="Times New Roman" w:hAnsi="Times New Roman" w:cs="Times New Roman"/>
                                <w:sz w:val="22"/>
                              </w:rPr>
                              <w:t>Утверждено приказом директора</w:t>
                            </w:r>
                          </w:p>
                          <w:p w14:paraId="1061370F" w14:textId="69794703" w:rsidR="00B807B6" w:rsidRDefault="00B807B6" w:rsidP="00B807B6">
                            <w:pPr>
                              <w:ind w:left="34"/>
                              <w:jc w:val="both"/>
                              <w:rPr>
                                <w:rFonts w:ascii="Times New Roman" w:hAnsi="Times New Roman" w:cs="Times New Roman"/>
                                <w:sz w:val="22"/>
                              </w:rPr>
                            </w:pPr>
                            <w:r w:rsidRPr="00B807B6">
                              <w:rPr>
                                <w:rFonts w:ascii="Times New Roman" w:hAnsi="Times New Roman" w:cs="Times New Roman"/>
                                <w:sz w:val="22"/>
                              </w:rPr>
                              <w:t>М</w:t>
                            </w:r>
                            <w:r>
                              <w:rPr>
                                <w:rFonts w:ascii="Times New Roman" w:hAnsi="Times New Roman" w:cs="Times New Roman"/>
                                <w:sz w:val="22"/>
                              </w:rPr>
                              <w:t>А</w:t>
                            </w:r>
                            <w:r w:rsidRPr="00B807B6">
                              <w:rPr>
                                <w:rFonts w:ascii="Times New Roman" w:hAnsi="Times New Roman" w:cs="Times New Roman"/>
                                <w:sz w:val="22"/>
                              </w:rPr>
                              <w:t>ОУ «Школа № 128»</w:t>
                            </w:r>
                          </w:p>
                          <w:p w14:paraId="06732007" w14:textId="77777777" w:rsidR="00B807B6" w:rsidRPr="00B807B6" w:rsidRDefault="00B807B6" w:rsidP="00B807B6">
                            <w:pPr>
                              <w:ind w:left="34"/>
                              <w:jc w:val="both"/>
                              <w:rPr>
                                <w:rFonts w:ascii="Times New Roman" w:hAnsi="Times New Roman" w:cs="Times New Roman"/>
                                <w:sz w:val="22"/>
                              </w:rPr>
                            </w:pPr>
                          </w:p>
                          <w:p w14:paraId="6EEBFFA6" w14:textId="0627A5BF" w:rsidR="00B807B6" w:rsidRPr="00B807B6" w:rsidRDefault="00B807B6" w:rsidP="00B807B6">
                            <w:pPr>
                              <w:ind w:left="34"/>
                              <w:jc w:val="both"/>
                              <w:rPr>
                                <w:rFonts w:ascii="Times New Roman" w:hAnsi="Times New Roman" w:cs="Times New Roman"/>
                                <w:sz w:val="22"/>
                              </w:rPr>
                            </w:pPr>
                            <w:r>
                              <w:rPr>
                                <w:rFonts w:ascii="Times New Roman" w:hAnsi="Times New Roman" w:cs="Times New Roman"/>
                                <w:sz w:val="22"/>
                              </w:rPr>
                              <w:t>При</w:t>
                            </w:r>
                            <w:r w:rsidRPr="00B807B6">
                              <w:rPr>
                                <w:rFonts w:ascii="Times New Roman" w:hAnsi="Times New Roman" w:cs="Times New Roman"/>
                                <w:sz w:val="22"/>
                              </w:rPr>
                              <w:t xml:space="preserve">каз от </w:t>
                            </w:r>
                            <w:r>
                              <w:rPr>
                                <w:rFonts w:ascii="Times New Roman" w:hAnsi="Times New Roman" w:cs="Times New Roman"/>
                                <w:sz w:val="22"/>
                              </w:rPr>
                              <w:t>10</w:t>
                            </w:r>
                            <w:r w:rsidRPr="00B807B6">
                              <w:rPr>
                                <w:rFonts w:ascii="Times New Roman" w:hAnsi="Times New Roman" w:cs="Times New Roman"/>
                                <w:sz w:val="22"/>
                              </w:rPr>
                              <w:t>.0</w:t>
                            </w:r>
                            <w:r>
                              <w:rPr>
                                <w:rFonts w:ascii="Times New Roman" w:hAnsi="Times New Roman" w:cs="Times New Roman"/>
                                <w:sz w:val="22"/>
                              </w:rPr>
                              <w:t>4</w:t>
                            </w:r>
                            <w:r w:rsidRPr="00B807B6">
                              <w:rPr>
                                <w:rFonts w:ascii="Times New Roman" w:hAnsi="Times New Roman" w:cs="Times New Roman"/>
                                <w:sz w:val="22"/>
                              </w:rPr>
                              <w:t>.20</w:t>
                            </w:r>
                            <w:r>
                              <w:rPr>
                                <w:rFonts w:ascii="Times New Roman" w:hAnsi="Times New Roman" w:cs="Times New Roman"/>
                                <w:sz w:val="22"/>
                              </w:rPr>
                              <w:t>20</w:t>
                            </w:r>
                            <w:r w:rsidRPr="00B807B6">
                              <w:rPr>
                                <w:rFonts w:ascii="Times New Roman" w:hAnsi="Times New Roman" w:cs="Times New Roman"/>
                                <w:sz w:val="22"/>
                              </w:rPr>
                              <w:t xml:space="preserve"> № </w:t>
                            </w:r>
                            <w:r>
                              <w:rPr>
                                <w:rFonts w:ascii="Times New Roman" w:hAnsi="Times New Roman" w:cs="Times New Roman"/>
                                <w:sz w:val="22"/>
                              </w:rPr>
                              <w:t>180а</w:t>
                            </w:r>
                            <w:r w:rsidRPr="00B807B6">
                              <w:rPr>
                                <w:rFonts w:ascii="Times New Roman" w:hAnsi="Times New Roman" w:cs="Times New Roman"/>
                                <w:sz w:val="22"/>
                              </w:rPr>
                              <w:t>-01-02</w:t>
                            </w:r>
                          </w:p>
                        </w:tc>
                      </w:tr>
                    </w:tbl>
                    <w:p w14:paraId="7A8879D8" w14:textId="60B75997" w:rsidR="004C163A" w:rsidRDefault="004C163A" w:rsidP="002756F1">
                      <w:pPr>
                        <w:jc w:val="center"/>
                      </w:pPr>
                    </w:p>
                    <w:p w14:paraId="74F4D516" w14:textId="6F9FA806" w:rsidR="004C163A" w:rsidRDefault="004C163A" w:rsidP="002756F1">
                      <w:pPr>
                        <w:jc w:val="center"/>
                      </w:pPr>
                    </w:p>
                    <w:p w14:paraId="5AFDD1E8" w14:textId="566AA87E" w:rsidR="004C163A" w:rsidRDefault="004C163A" w:rsidP="002756F1">
                      <w:pPr>
                        <w:jc w:val="center"/>
                      </w:pPr>
                    </w:p>
                    <w:p w14:paraId="54CEC33D" w14:textId="185B775C" w:rsidR="004C163A" w:rsidRDefault="004C163A" w:rsidP="002756F1">
                      <w:pPr>
                        <w:jc w:val="center"/>
                      </w:pPr>
                    </w:p>
                    <w:p w14:paraId="07FEC6BD" w14:textId="541AEA9E" w:rsidR="004C163A" w:rsidRDefault="004C163A" w:rsidP="002756F1">
                      <w:pPr>
                        <w:jc w:val="center"/>
                      </w:pPr>
                    </w:p>
                    <w:p w14:paraId="27A7A4D0" w14:textId="656A8B3D" w:rsidR="004C163A" w:rsidRDefault="004C163A" w:rsidP="002756F1">
                      <w:pPr>
                        <w:jc w:val="center"/>
                      </w:pPr>
                    </w:p>
                    <w:p w14:paraId="436C8E88" w14:textId="36A4DC69" w:rsidR="004C163A" w:rsidRDefault="004C163A" w:rsidP="002756F1">
                      <w:pPr>
                        <w:jc w:val="center"/>
                      </w:pPr>
                      <w:bookmarkStart w:id="1" w:name="_GoBack"/>
                      <w:bookmarkEnd w:id="1"/>
                    </w:p>
                  </w:txbxContent>
                </v:textbox>
                <w10:wrap anchorx="page" anchory="page"/>
              </v:rect>
            </w:pict>
          </mc:Fallback>
        </mc:AlternateContent>
      </w:r>
    </w:p>
    <w:p w14:paraId="1C73AF59" w14:textId="3B055848" w:rsidR="00B05633" w:rsidRDefault="00B05633">
      <w:pPr>
        <w:spacing w:line="1" w:lineRule="exact"/>
      </w:pPr>
    </w:p>
    <w:p w14:paraId="22D5EDAA" w14:textId="77777777" w:rsidR="00B05633" w:rsidRDefault="00B05633">
      <w:pPr>
        <w:spacing w:line="240" w:lineRule="exact"/>
        <w:rPr>
          <w:sz w:val="19"/>
          <w:szCs w:val="19"/>
        </w:rPr>
      </w:pPr>
    </w:p>
    <w:p w14:paraId="040B5479" w14:textId="77777777" w:rsidR="00B05633" w:rsidRDefault="00B05633">
      <w:pPr>
        <w:spacing w:line="240" w:lineRule="exact"/>
        <w:rPr>
          <w:sz w:val="19"/>
          <w:szCs w:val="19"/>
        </w:rPr>
      </w:pPr>
    </w:p>
    <w:p w14:paraId="41B464E6" w14:textId="77777777" w:rsidR="00B05633" w:rsidRDefault="00B05633">
      <w:pPr>
        <w:spacing w:line="240" w:lineRule="exact"/>
        <w:rPr>
          <w:sz w:val="19"/>
          <w:szCs w:val="19"/>
        </w:rPr>
      </w:pPr>
    </w:p>
    <w:p w14:paraId="408F9536" w14:textId="77777777" w:rsidR="00B05633" w:rsidRDefault="00B05633">
      <w:pPr>
        <w:spacing w:before="49" w:after="49" w:line="240" w:lineRule="exact"/>
        <w:rPr>
          <w:sz w:val="19"/>
          <w:szCs w:val="19"/>
        </w:rPr>
      </w:pPr>
    </w:p>
    <w:p w14:paraId="5F5C014C" w14:textId="77777777" w:rsidR="00B05633" w:rsidRDefault="00B05633">
      <w:pPr>
        <w:spacing w:line="1" w:lineRule="exact"/>
        <w:sectPr w:rsidR="00B05633">
          <w:footerReference w:type="default" r:id="rId8"/>
          <w:type w:val="continuous"/>
          <w:pgSz w:w="11900" w:h="16840"/>
          <w:pgMar w:top="1398" w:right="0" w:bottom="2340" w:left="0" w:header="0" w:footer="3" w:gutter="0"/>
          <w:cols w:space="720"/>
          <w:noEndnote/>
          <w:docGrid w:linePitch="360"/>
        </w:sectPr>
      </w:pPr>
    </w:p>
    <w:p w14:paraId="51B0A779" w14:textId="77777777" w:rsidR="00B05633" w:rsidRDefault="00B05633">
      <w:pPr>
        <w:spacing w:line="240" w:lineRule="exact"/>
        <w:rPr>
          <w:sz w:val="19"/>
          <w:szCs w:val="19"/>
        </w:rPr>
      </w:pPr>
    </w:p>
    <w:p w14:paraId="01159BB6" w14:textId="77777777" w:rsidR="00B05633" w:rsidRDefault="00B05633">
      <w:pPr>
        <w:spacing w:before="29" w:after="29" w:line="240" w:lineRule="exact"/>
        <w:rPr>
          <w:sz w:val="19"/>
          <w:szCs w:val="19"/>
        </w:rPr>
      </w:pPr>
    </w:p>
    <w:p w14:paraId="350344EC" w14:textId="77777777" w:rsidR="00B05633" w:rsidRDefault="00B05633">
      <w:pPr>
        <w:spacing w:line="1" w:lineRule="exact"/>
        <w:sectPr w:rsidR="00B05633">
          <w:type w:val="continuous"/>
          <w:pgSz w:w="11900" w:h="16840"/>
          <w:pgMar w:top="1011" w:right="0" w:bottom="672" w:left="0" w:header="0" w:footer="3" w:gutter="0"/>
          <w:cols w:space="720"/>
          <w:noEndnote/>
          <w:docGrid w:linePitch="360"/>
        </w:sectPr>
      </w:pPr>
    </w:p>
    <w:p w14:paraId="3FCA65C1" w14:textId="77777777" w:rsidR="002756F1" w:rsidRDefault="002756F1">
      <w:pPr>
        <w:pStyle w:val="20"/>
      </w:pPr>
    </w:p>
    <w:p w14:paraId="5977E73A" w14:textId="423A351F" w:rsidR="00B05633" w:rsidRDefault="00B37667" w:rsidP="00442FDE">
      <w:pPr>
        <w:pStyle w:val="20"/>
        <w:spacing w:after="0"/>
      </w:pPr>
      <w:r>
        <w:t>Основная образовательная программа среднего</w:t>
      </w:r>
      <w:r>
        <w:br/>
        <w:t xml:space="preserve">общего образования </w:t>
      </w:r>
    </w:p>
    <w:p w14:paraId="10501B75" w14:textId="77777777" w:rsidR="00442FDE" w:rsidRDefault="00442FDE" w:rsidP="00442FDE">
      <w:pPr>
        <w:pStyle w:val="20"/>
        <w:spacing w:after="0"/>
      </w:pPr>
    </w:p>
    <w:p w14:paraId="6C3A07D5" w14:textId="77777777" w:rsidR="00442FDE" w:rsidRDefault="00442FDE" w:rsidP="00442FDE">
      <w:pPr>
        <w:pStyle w:val="20"/>
        <w:spacing w:after="0"/>
      </w:pPr>
    </w:p>
    <w:p w14:paraId="094B564A" w14:textId="77777777" w:rsidR="00442FDE" w:rsidRDefault="00442FDE" w:rsidP="00442FDE">
      <w:pPr>
        <w:pStyle w:val="20"/>
        <w:spacing w:after="0"/>
      </w:pPr>
    </w:p>
    <w:p w14:paraId="2A3A1B8B" w14:textId="77777777" w:rsidR="00442FDE" w:rsidRDefault="00442FDE" w:rsidP="00442FDE">
      <w:pPr>
        <w:pStyle w:val="20"/>
        <w:spacing w:after="0"/>
      </w:pPr>
    </w:p>
    <w:p w14:paraId="123F61FD" w14:textId="77777777" w:rsidR="00442FDE" w:rsidRDefault="00442FDE" w:rsidP="00442FDE">
      <w:pPr>
        <w:pStyle w:val="20"/>
        <w:spacing w:after="0"/>
      </w:pPr>
    </w:p>
    <w:p w14:paraId="249EED1F" w14:textId="77777777" w:rsidR="00442FDE" w:rsidRDefault="00442FDE" w:rsidP="00442FDE">
      <w:pPr>
        <w:pStyle w:val="20"/>
        <w:spacing w:after="0"/>
      </w:pPr>
    </w:p>
    <w:p w14:paraId="29282F0F" w14:textId="77777777" w:rsidR="00442FDE" w:rsidRDefault="00442FDE" w:rsidP="00442FDE">
      <w:pPr>
        <w:pStyle w:val="20"/>
        <w:spacing w:after="0"/>
      </w:pPr>
    </w:p>
    <w:p w14:paraId="05A2142A" w14:textId="77777777" w:rsidR="00442FDE" w:rsidRDefault="00442FDE" w:rsidP="00442FDE">
      <w:pPr>
        <w:pStyle w:val="20"/>
        <w:spacing w:after="0"/>
      </w:pPr>
    </w:p>
    <w:p w14:paraId="4580C42F" w14:textId="77777777" w:rsidR="00442FDE" w:rsidRDefault="00442FDE" w:rsidP="00442FDE">
      <w:pPr>
        <w:pStyle w:val="20"/>
        <w:spacing w:after="0"/>
      </w:pPr>
    </w:p>
    <w:p w14:paraId="7FFB794D" w14:textId="77777777" w:rsidR="00442FDE" w:rsidRDefault="00442FDE" w:rsidP="00442FDE">
      <w:pPr>
        <w:pStyle w:val="20"/>
        <w:spacing w:after="0"/>
      </w:pPr>
    </w:p>
    <w:p w14:paraId="67291065" w14:textId="77777777" w:rsidR="00442FDE" w:rsidRDefault="00442FDE" w:rsidP="00442FDE">
      <w:pPr>
        <w:pStyle w:val="20"/>
        <w:spacing w:after="0"/>
      </w:pPr>
    </w:p>
    <w:p w14:paraId="04042A4E" w14:textId="60FB70ED" w:rsidR="00442FDE" w:rsidRPr="00442FDE" w:rsidRDefault="00442FDE" w:rsidP="00442FDE">
      <w:pPr>
        <w:pStyle w:val="20"/>
        <w:spacing w:after="0"/>
        <w:rPr>
          <w:b w:val="0"/>
          <w:sz w:val="28"/>
        </w:rPr>
      </w:pPr>
      <w:r w:rsidRPr="00442FDE">
        <w:rPr>
          <w:b w:val="0"/>
          <w:sz w:val="28"/>
        </w:rPr>
        <w:t>Нижний Новгород, 2020</w:t>
      </w:r>
    </w:p>
    <w:p w14:paraId="7191DD7C" w14:textId="77777777" w:rsidR="00B05633" w:rsidRDefault="00B37667">
      <w:pPr>
        <w:pStyle w:val="11"/>
        <w:keepNext/>
        <w:keepLines/>
        <w:spacing w:after="260"/>
      </w:pPr>
      <w:bookmarkStart w:id="2" w:name="bookmark10"/>
      <w:bookmarkStart w:id="3" w:name="bookmark11"/>
      <w:bookmarkStart w:id="4" w:name="bookmark9"/>
      <w:r>
        <w:lastRenderedPageBreak/>
        <w:t>СОДЕРЖАНИЕ</w:t>
      </w:r>
      <w:bookmarkEnd w:id="2"/>
      <w:bookmarkEnd w:id="3"/>
      <w:bookmarkEnd w:id="4"/>
    </w:p>
    <w:p w14:paraId="03EAD290" w14:textId="453E09CC" w:rsidR="00B05633" w:rsidRDefault="00B37667">
      <w:pPr>
        <w:pStyle w:val="a7"/>
        <w:numPr>
          <w:ilvl w:val="0"/>
          <w:numId w:val="1"/>
        </w:numPr>
        <w:tabs>
          <w:tab w:val="left" w:pos="526"/>
          <w:tab w:val="right" w:leader="dot" w:pos="9910"/>
        </w:tabs>
        <w:jc w:val="both"/>
      </w:pPr>
      <w:r>
        <w:fldChar w:fldCharType="begin"/>
      </w:r>
      <w:r>
        <w:instrText xml:space="preserve"> TOC \o "1-5" \h \z </w:instrText>
      </w:r>
      <w:r>
        <w:fldChar w:fldCharType="separate"/>
      </w:r>
      <w:hyperlink w:anchor="bookmark72" w:tooltip="Current Document">
        <w:bookmarkStart w:id="5" w:name="bookmark12"/>
        <w:bookmarkEnd w:id="5"/>
        <w:r>
          <w:t>ЦЕЛЕВОЙ РАЗДЕЛ ОСНОВНОЙ ОБРАЗОВАТЕЛЬНОЙ ПРОГРАММЫ СРЕДНЕГО ОБЩЕГО ОБРАЗОВАНИЯ</w:t>
        </w:r>
        <w:r>
          <w:tab/>
        </w:r>
        <w:r w:rsidR="007833C9">
          <w:t>8</w:t>
        </w:r>
      </w:hyperlink>
    </w:p>
    <w:p w14:paraId="629CA32B" w14:textId="269DF921" w:rsidR="00B05633" w:rsidRDefault="00923118">
      <w:pPr>
        <w:pStyle w:val="a7"/>
        <w:numPr>
          <w:ilvl w:val="0"/>
          <w:numId w:val="2"/>
        </w:numPr>
        <w:tabs>
          <w:tab w:val="left" w:pos="690"/>
          <w:tab w:val="right" w:leader="dot" w:pos="9910"/>
        </w:tabs>
        <w:jc w:val="both"/>
      </w:pPr>
      <w:hyperlink w:anchor="bookmark77" w:tooltip="Current Document">
        <w:bookmarkStart w:id="6" w:name="bookmark13"/>
        <w:bookmarkEnd w:id="6"/>
        <w:r w:rsidR="00B37667">
          <w:t>Пояснительная записка</w:t>
        </w:r>
        <w:r w:rsidR="00B37667">
          <w:tab/>
        </w:r>
        <w:r w:rsidR="007833C9">
          <w:t>8</w:t>
        </w:r>
      </w:hyperlink>
    </w:p>
    <w:p w14:paraId="2E2CA60D" w14:textId="77777777" w:rsidR="00B05633" w:rsidRDefault="00923118">
      <w:pPr>
        <w:pStyle w:val="a7"/>
        <w:numPr>
          <w:ilvl w:val="0"/>
          <w:numId w:val="2"/>
        </w:numPr>
        <w:tabs>
          <w:tab w:val="left" w:pos="690"/>
        </w:tabs>
        <w:jc w:val="both"/>
      </w:pPr>
      <w:hyperlink w:anchor="bookmark563" w:tooltip="Current Document">
        <w:bookmarkStart w:id="7" w:name="bookmark14"/>
        <w:bookmarkEnd w:id="7"/>
        <w:r w:rsidR="00B37667">
          <w:t>Принципы и подходы к формированию основной образовательной программы среднего</w:t>
        </w:r>
      </w:hyperlink>
    </w:p>
    <w:p w14:paraId="01EB1D1D" w14:textId="4BAED8B3" w:rsidR="00B05633" w:rsidRDefault="00923118">
      <w:pPr>
        <w:pStyle w:val="a7"/>
        <w:tabs>
          <w:tab w:val="right" w:leader="dot" w:pos="9910"/>
        </w:tabs>
        <w:jc w:val="both"/>
      </w:pPr>
      <w:hyperlink w:anchor="bookmark565" w:tooltip="Current Document">
        <w:r w:rsidR="00B37667">
          <w:t>общего образования</w:t>
        </w:r>
        <w:r w:rsidR="00B37667">
          <w:tab/>
        </w:r>
        <w:r w:rsidR="007833C9">
          <w:t>9</w:t>
        </w:r>
      </w:hyperlink>
    </w:p>
    <w:p w14:paraId="33C89397" w14:textId="77777777" w:rsidR="00B05633" w:rsidRDefault="00923118">
      <w:pPr>
        <w:pStyle w:val="a7"/>
        <w:numPr>
          <w:ilvl w:val="0"/>
          <w:numId w:val="3"/>
        </w:numPr>
        <w:tabs>
          <w:tab w:val="left" w:pos="526"/>
        </w:tabs>
        <w:jc w:val="both"/>
      </w:pPr>
      <w:hyperlink w:anchor="bookmark103" w:tooltip="Current Document">
        <w:bookmarkStart w:id="8" w:name="bookmark15"/>
        <w:bookmarkEnd w:id="8"/>
        <w:r w:rsidR="00B37667">
          <w:t>Планируемые результаты освоения обучающимися ООП СОО (в том числе рабочих</w:t>
        </w:r>
      </w:hyperlink>
    </w:p>
    <w:p w14:paraId="30D2C839" w14:textId="75A3442B" w:rsidR="00B05633" w:rsidRDefault="00923118">
      <w:pPr>
        <w:pStyle w:val="a7"/>
        <w:tabs>
          <w:tab w:val="left" w:leader="dot" w:pos="9638"/>
        </w:tabs>
        <w:jc w:val="both"/>
      </w:pPr>
      <w:hyperlink w:anchor="bookmark105" w:tooltip="Current Document">
        <w:r w:rsidR="00B37667">
          <w:t>программ учебных предметов, курсов, рабочих программ курсов внеурочной деятельности)</w:t>
        </w:r>
        <w:r w:rsidR="00B37667">
          <w:tab/>
          <w:t>1</w:t>
        </w:r>
        <w:r w:rsidR="007833C9">
          <w:t>4</w:t>
        </w:r>
      </w:hyperlink>
    </w:p>
    <w:p w14:paraId="2157FE50" w14:textId="77777777" w:rsidR="00B05633" w:rsidRDefault="00923118">
      <w:pPr>
        <w:pStyle w:val="a7"/>
        <w:numPr>
          <w:ilvl w:val="0"/>
          <w:numId w:val="4"/>
        </w:numPr>
        <w:tabs>
          <w:tab w:val="left" w:pos="864"/>
          <w:tab w:val="right" w:leader="dot" w:pos="9910"/>
        </w:tabs>
        <w:jc w:val="both"/>
      </w:pPr>
      <w:hyperlink w:anchor="bookmark109" w:tooltip="Current Document">
        <w:bookmarkStart w:id="9" w:name="bookmark16"/>
        <w:bookmarkEnd w:id="9"/>
        <w:r w:rsidR="00B37667">
          <w:t>Общие положения</w:t>
        </w:r>
        <w:r w:rsidR="00B37667">
          <w:tab/>
          <w:t>15</w:t>
        </w:r>
      </w:hyperlink>
    </w:p>
    <w:p w14:paraId="47C4011A" w14:textId="77777777" w:rsidR="00B05633" w:rsidRDefault="00923118">
      <w:pPr>
        <w:pStyle w:val="a7"/>
        <w:numPr>
          <w:ilvl w:val="0"/>
          <w:numId w:val="5"/>
        </w:numPr>
        <w:tabs>
          <w:tab w:val="left" w:pos="642"/>
        </w:tabs>
        <w:jc w:val="both"/>
      </w:pPr>
      <w:hyperlink w:anchor="bookmark115" w:tooltip="Current Document">
        <w:bookmarkStart w:id="10" w:name="bookmark17"/>
        <w:bookmarkEnd w:id="10"/>
        <w:r w:rsidR="00B37667">
          <w:t>Планируемые личностные результаты освоения ООП СОО (в том числе рабочих программ</w:t>
        </w:r>
      </w:hyperlink>
    </w:p>
    <w:p w14:paraId="456B2B92" w14:textId="77777777" w:rsidR="00B05633" w:rsidRDefault="00923118">
      <w:pPr>
        <w:pStyle w:val="a7"/>
        <w:tabs>
          <w:tab w:val="right" w:leader="dot" w:pos="9910"/>
        </w:tabs>
        <w:jc w:val="both"/>
      </w:pPr>
      <w:hyperlink w:anchor="bookmark118" w:tooltip="Current Document">
        <w:r w:rsidR="00B37667">
          <w:t>учебных предметов, курсов, рабочих программ курсов внеурочной деятельности)</w:t>
        </w:r>
        <w:r w:rsidR="00B37667">
          <w:tab/>
          <w:t>16</w:t>
        </w:r>
      </w:hyperlink>
    </w:p>
    <w:p w14:paraId="3B7353CF" w14:textId="77777777" w:rsidR="00B05633" w:rsidRDefault="00923118">
      <w:pPr>
        <w:pStyle w:val="a7"/>
        <w:numPr>
          <w:ilvl w:val="0"/>
          <w:numId w:val="5"/>
        </w:numPr>
        <w:tabs>
          <w:tab w:val="left" w:pos="642"/>
        </w:tabs>
        <w:jc w:val="both"/>
      </w:pPr>
      <w:hyperlink w:anchor="bookmark144" w:tooltip="Current Document">
        <w:bookmarkStart w:id="11" w:name="bookmark18"/>
        <w:bookmarkEnd w:id="11"/>
        <w:r w:rsidR="00B37667">
          <w:t>Планируемые предметные результаты освоения ООП (в том числе рабочих программ</w:t>
        </w:r>
      </w:hyperlink>
    </w:p>
    <w:p w14:paraId="526308E2" w14:textId="77777777" w:rsidR="00B05633" w:rsidRDefault="00923118">
      <w:pPr>
        <w:pStyle w:val="a7"/>
        <w:tabs>
          <w:tab w:val="right" w:leader="dot" w:pos="9910"/>
        </w:tabs>
        <w:jc w:val="both"/>
      </w:pPr>
      <w:hyperlink w:anchor="bookmark148" w:tooltip="Current Document">
        <w:r w:rsidR="00B37667">
          <w:t>учебных предметов, курсов)</w:t>
        </w:r>
        <w:r w:rsidR="00B37667">
          <w:tab/>
          <w:t>20</w:t>
        </w:r>
      </w:hyperlink>
    </w:p>
    <w:p w14:paraId="3C58BA64" w14:textId="77777777" w:rsidR="00B05633" w:rsidRDefault="00923118">
      <w:pPr>
        <w:pStyle w:val="a7"/>
        <w:tabs>
          <w:tab w:val="right" w:leader="dot" w:pos="9910"/>
        </w:tabs>
        <w:jc w:val="both"/>
      </w:pPr>
      <w:hyperlink w:anchor="bookmark159" w:tooltip="Current Document">
        <w:r w:rsidR="00B37667">
          <w:t>Предметная область «Русский язык и литература»</w:t>
        </w:r>
        <w:r w:rsidR="00B37667">
          <w:tab/>
          <w:t>21</w:t>
        </w:r>
      </w:hyperlink>
    </w:p>
    <w:p w14:paraId="32F36492" w14:textId="77777777" w:rsidR="00B05633" w:rsidRDefault="00923118">
      <w:pPr>
        <w:pStyle w:val="a7"/>
        <w:tabs>
          <w:tab w:val="right" w:leader="dot" w:pos="9910"/>
        </w:tabs>
        <w:jc w:val="both"/>
      </w:pPr>
      <w:hyperlink w:anchor="bookmark163" w:tooltip="Current Document">
        <w:r w:rsidR="00B37667">
          <w:t>Предметная область Литература</w:t>
        </w:r>
        <w:r w:rsidR="00B37667">
          <w:tab/>
          <w:t>23</w:t>
        </w:r>
      </w:hyperlink>
    </w:p>
    <w:p w14:paraId="3E661180" w14:textId="77777777" w:rsidR="00B05633" w:rsidRDefault="00B37667">
      <w:pPr>
        <w:pStyle w:val="a7"/>
        <w:tabs>
          <w:tab w:val="right" w:leader="dot" w:pos="9910"/>
        </w:tabs>
        <w:jc w:val="both"/>
      </w:pPr>
      <w:r>
        <w:t>Предметная область Родной язык и родная литература (интегрирован в программу «Русский язык»)</w:t>
      </w:r>
      <w:r>
        <w:tab/>
        <w:t>26</w:t>
      </w:r>
    </w:p>
    <w:p w14:paraId="6CBA3AE2" w14:textId="77777777" w:rsidR="00B05633" w:rsidRDefault="00923118">
      <w:pPr>
        <w:pStyle w:val="a7"/>
        <w:tabs>
          <w:tab w:val="center" w:pos="6504"/>
          <w:tab w:val="center" w:pos="6944"/>
        </w:tabs>
        <w:jc w:val="both"/>
      </w:pPr>
      <w:hyperlink w:anchor="bookmark181" w:tooltip="Current Document">
        <w:r w:rsidR="00B37667">
          <w:t>Предметная область Иностранные языки «Иностранный</w:t>
        </w:r>
        <w:r w:rsidR="00B37667">
          <w:tab/>
          <w:t>язык»,</w:t>
        </w:r>
        <w:r w:rsidR="00B37667">
          <w:tab/>
          <w:t>«Второй иностранный язык»</w:t>
        </w:r>
      </w:hyperlink>
    </w:p>
    <w:p w14:paraId="3F71D2B5" w14:textId="77777777" w:rsidR="00B05633" w:rsidRDefault="00923118">
      <w:pPr>
        <w:pStyle w:val="a7"/>
        <w:tabs>
          <w:tab w:val="right" w:leader="dot" w:pos="9910"/>
        </w:tabs>
        <w:jc w:val="both"/>
      </w:pPr>
      <w:hyperlink w:anchor="bookmark184" w:tooltip="Current Document">
        <w:r w:rsidR="00B37667">
          <w:t>(базовый уровень)</w:t>
        </w:r>
        <w:r w:rsidR="00B37667">
          <w:tab/>
          <w:t>28</w:t>
        </w:r>
      </w:hyperlink>
    </w:p>
    <w:p w14:paraId="0CAD4518" w14:textId="77777777" w:rsidR="00B05633" w:rsidRDefault="00923118">
      <w:pPr>
        <w:pStyle w:val="a7"/>
        <w:tabs>
          <w:tab w:val="right" w:leader="dot" w:pos="9910"/>
        </w:tabs>
        <w:jc w:val="both"/>
      </w:pPr>
      <w:hyperlink w:anchor="bookmark187" w:tooltip="Current Document">
        <w:r w:rsidR="00B37667">
          <w:t>Предметная область История</w:t>
        </w:r>
        <w:r w:rsidR="00B37667">
          <w:tab/>
          <w:t>32</w:t>
        </w:r>
      </w:hyperlink>
    </w:p>
    <w:p w14:paraId="6E406D4D" w14:textId="77777777" w:rsidR="00B05633" w:rsidRDefault="00923118">
      <w:pPr>
        <w:pStyle w:val="a7"/>
        <w:tabs>
          <w:tab w:val="right" w:leader="dot" w:pos="9910"/>
        </w:tabs>
        <w:jc w:val="both"/>
      </w:pPr>
      <w:hyperlink w:anchor="bookmark190" w:tooltip="Current Document">
        <w:r w:rsidR="00B37667">
          <w:t>Предметная область География</w:t>
        </w:r>
        <w:r w:rsidR="00B37667">
          <w:tab/>
          <w:t>33</w:t>
        </w:r>
      </w:hyperlink>
    </w:p>
    <w:p w14:paraId="38AE1D08" w14:textId="77777777" w:rsidR="00B05633" w:rsidRDefault="00B37667">
      <w:pPr>
        <w:pStyle w:val="a7"/>
        <w:tabs>
          <w:tab w:val="right" w:leader="dot" w:pos="9910"/>
        </w:tabs>
        <w:jc w:val="both"/>
      </w:pPr>
      <w:r>
        <w:t>Предметная область Обществознание</w:t>
      </w:r>
      <w:r>
        <w:tab/>
        <w:t>35</w:t>
      </w:r>
    </w:p>
    <w:p w14:paraId="0A9C91B4" w14:textId="0AD44FB9" w:rsidR="00B05633" w:rsidRDefault="00923118">
      <w:pPr>
        <w:pStyle w:val="a7"/>
        <w:tabs>
          <w:tab w:val="center" w:pos="6077"/>
          <w:tab w:val="center" w:pos="6504"/>
          <w:tab w:val="center" w:pos="7210"/>
        </w:tabs>
        <w:jc w:val="both"/>
      </w:pPr>
      <w:hyperlink w:anchor="bookmark196" w:tooltip="Current Document">
        <w:r w:rsidR="00B37667">
          <w:t>Предметная область Математика (включая алгебру</w:t>
        </w:r>
        <w:r w:rsidR="002756F1">
          <w:t xml:space="preserve"> </w:t>
        </w:r>
        <w:r w:rsidR="00B37667">
          <w:t>и</w:t>
        </w:r>
        <w:r w:rsidR="00B37667">
          <w:tab/>
        </w:r>
        <w:r w:rsidR="002756F1">
          <w:t xml:space="preserve"> </w:t>
        </w:r>
        <w:r w:rsidR="00B37667">
          <w:t>начала</w:t>
        </w:r>
        <w:r w:rsidR="002756F1">
          <w:t xml:space="preserve"> </w:t>
        </w:r>
        <w:r w:rsidR="00B37667">
          <w:tab/>
          <w:t>математического анализа,</w:t>
        </w:r>
      </w:hyperlink>
    </w:p>
    <w:p w14:paraId="338E590B" w14:textId="77777777" w:rsidR="00B05633" w:rsidRDefault="00923118">
      <w:pPr>
        <w:pStyle w:val="a7"/>
        <w:tabs>
          <w:tab w:val="center" w:pos="6954"/>
          <w:tab w:val="right" w:leader="dot" w:pos="9910"/>
        </w:tabs>
        <w:jc w:val="both"/>
      </w:pPr>
      <w:hyperlink w:anchor="bookmark198" w:tooltip="Current Document">
        <w:r w:rsidR="00B37667">
          <w:t>геометрию) (в ред. Приказа Минобрнауки России от 29.06.2017 N</w:t>
        </w:r>
        <w:r w:rsidR="00B37667">
          <w:tab/>
          <w:t>613)</w:t>
        </w:r>
        <w:r w:rsidR="00B37667">
          <w:tab/>
          <w:t>42</w:t>
        </w:r>
      </w:hyperlink>
    </w:p>
    <w:p w14:paraId="76FACCBD" w14:textId="77777777" w:rsidR="00B05633" w:rsidRDefault="00923118">
      <w:pPr>
        <w:pStyle w:val="a7"/>
        <w:tabs>
          <w:tab w:val="right" w:leader="dot" w:pos="9910"/>
        </w:tabs>
        <w:jc w:val="both"/>
      </w:pPr>
      <w:hyperlink w:anchor="bookmark205" w:tooltip="Current Document">
        <w:r w:rsidR="00B37667">
          <w:t>Предметная область Информатика</w:t>
        </w:r>
        <w:r w:rsidR="00B37667">
          <w:tab/>
          <w:t>51</w:t>
        </w:r>
      </w:hyperlink>
    </w:p>
    <w:p w14:paraId="0E8D7562" w14:textId="77777777" w:rsidR="00B05633" w:rsidRDefault="00923118">
      <w:pPr>
        <w:pStyle w:val="a7"/>
        <w:tabs>
          <w:tab w:val="right" w:leader="dot" w:pos="9910"/>
        </w:tabs>
        <w:jc w:val="both"/>
      </w:pPr>
      <w:hyperlink w:anchor="bookmark217" w:tooltip="Current Document">
        <w:r w:rsidR="00B37667">
          <w:t>Предметная область Физика</w:t>
        </w:r>
        <w:r w:rsidR="00B37667">
          <w:tab/>
          <w:t>53</w:t>
        </w:r>
      </w:hyperlink>
    </w:p>
    <w:p w14:paraId="2F907DA0" w14:textId="642180BD" w:rsidR="00B05633" w:rsidRDefault="00923118" w:rsidP="002756F1">
      <w:pPr>
        <w:pStyle w:val="a7"/>
        <w:tabs>
          <w:tab w:val="right" w:leader="dot" w:pos="9910"/>
          <w:tab w:val="right" w:leader="dot" w:pos="9949"/>
        </w:tabs>
        <w:jc w:val="both"/>
      </w:pPr>
      <w:hyperlink w:anchor="bookmark209" w:tooltip="Current Document">
        <w:r w:rsidR="00B37667">
          <w:t>Предметная область Астрономия (приказ МО и науки Р</w:t>
        </w:r>
        <w:r w:rsidR="002756F1">
          <w:t>оссии</w:t>
        </w:r>
        <w:r w:rsidR="00B37667">
          <w:t xml:space="preserve"> от 29.06.2017 № 613</w:t>
        </w:r>
        <w:r w:rsidR="002756F1" w:rsidRPr="00CA27B4">
          <w:t>)…………..</w:t>
        </w:r>
        <w:r w:rsidR="00B37667">
          <w:tab/>
          <w:t>55 Предметная область Химия</w:t>
        </w:r>
      </w:hyperlink>
      <w:r w:rsidR="002756F1">
        <w:t xml:space="preserve"> пр</w:t>
      </w:r>
      <w:r w:rsidR="00B37667">
        <w:t>едметная</w:t>
      </w:r>
      <w:r w:rsidR="002756F1" w:rsidRPr="00CA27B4">
        <w:t>…………………………………………………………….</w:t>
      </w:r>
      <w:r w:rsidR="00B37667">
        <w:t>62</w:t>
      </w:r>
    </w:p>
    <w:p w14:paraId="55302356" w14:textId="77777777" w:rsidR="00B05633" w:rsidRDefault="00B37667">
      <w:pPr>
        <w:pStyle w:val="a7"/>
        <w:tabs>
          <w:tab w:val="right" w:leader="dot" w:pos="9910"/>
        </w:tabs>
        <w:jc w:val="both"/>
      </w:pPr>
      <w:r>
        <w:t>Предметная область Физическая культура</w:t>
      </w:r>
      <w:r>
        <w:tab/>
        <w:t>64</w:t>
      </w:r>
    </w:p>
    <w:p w14:paraId="32C88DA2" w14:textId="77777777" w:rsidR="00B05633" w:rsidRDefault="00B37667">
      <w:pPr>
        <w:pStyle w:val="a7"/>
        <w:tabs>
          <w:tab w:val="right" w:leader="dot" w:pos="9910"/>
        </w:tabs>
        <w:jc w:val="both"/>
      </w:pPr>
      <w:r>
        <w:t>Предметная область Основы безопасности жизнедеятельности</w:t>
      </w:r>
      <w:r>
        <w:tab/>
        <w:t>65</w:t>
      </w:r>
    </w:p>
    <w:p w14:paraId="52EE4F33" w14:textId="77777777" w:rsidR="00B05633" w:rsidRDefault="00B37667">
      <w:pPr>
        <w:pStyle w:val="a7"/>
        <w:tabs>
          <w:tab w:val="right" w:leader="dot" w:pos="9910"/>
        </w:tabs>
        <w:jc w:val="both"/>
      </w:pPr>
      <w:r>
        <w:t>Предметная область Проектная деятельность</w:t>
      </w:r>
      <w:r>
        <w:tab/>
        <w:t>76</w:t>
      </w:r>
    </w:p>
    <w:p w14:paraId="1B613F15" w14:textId="77777777" w:rsidR="00B05633" w:rsidRDefault="00B37667">
      <w:pPr>
        <w:pStyle w:val="a7"/>
        <w:tabs>
          <w:tab w:val="right" w:leader="dot" w:pos="9910"/>
        </w:tabs>
        <w:jc w:val="both"/>
      </w:pPr>
      <w:r>
        <w:t>Предметная область Мировая художественная культура</w:t>
      </w:r>
      <w:r>
        <w:tab/>
        <w:t>78</w:t>
      </w:r>
      <w:r>
        <w:fldChar w:fldCharType="end"/>
      </w:r>
    </w:p>
    <w:p w14:paraId="7CBDBD26" w14:textId="77777777" w:rsidR="00B05633" w:rsidRDefault="00923118">
      <w:pPr>
        <w:pStyle w:val="1"/>
        <w:numPr>
          <w:ilvl w:val="0"/>
          <w:numId w:val="6"/>
        </w:numPr>
        <w:tabs>
          <w:tab w:val="left" w:pos="526"/>
        </w:tabs>
        <w:spacing w:line="360" w:lineRule="auto"/>
        <w:ind w:firstLine="0"/>
        <w:jc w:val="both"/>
      </w:pPr>
      <w:hyperlink w:anchor="bookmark225" w:tooltip="Current Document">
        <w:bookmarkStart w:id="12" w:name="bookmark19"/>
        <w:bookmarkEnd w:id="12"/>
        <w:r w:rsidR="00B37667">
          <w:t>Система оценки результатов освоения основной образовательной программы среднего</w:t>
        </w:r>
      </w:hyperlink>
    </w:p>
    <w:p w14:paraId="160E67AC" w14:textId="77777777" w:rsidR="00B05633" w:rsidRDefault="00B37667">
      <w:pPr>
        <w:pStyle w:val="a7"/>
        <w:tabs>
          <w:tab w:val="right" w:leader="dot" w:pos="9916"/>
        </w:tabs>
        <w:jc w:val="both"/>
      </w:pPr>
      <w:r>
        <w:fldChar w:fldCharType="begin"/>
      </w:r>
      <w:r>
        <w:instrText xml:space="preserve"> TOC \o "1-5" \h \z </w:instrText>
      </w:r>
      <w:r>
        <w:fldChar w:fldCharType="separate"/>
      </w:r>
      <w:r>
        <w:t>общего образования</w:t>
      </w:r>
      <w:r>
        <w:tab/>
        <w:t>78</w:t>
      </w:r>
    </w:p>
    <w:p w14:paraId="41ABF78B" w14:textId="77777777" w:rsidR="00B05633" w:rsidRDefault="00B37667">
      <w:pPr>
        <w:pStyle w:val="a7"/>
        <w:tabs>
          <w:tab w:val="right" w:leader="dot" w:pos="9916"/>
        </w:tabs>
        <w:jc w:val="both"/>
      </w:pPr>
      <w:r>
        <w:t>Особенности оценки предметных результатов</w:t>
      </w:r>
      <w:r>
        <w:tab/>
        <w:t>84</w:t>
      </w:r>
    </w:p>
    <w:p w14:paraId="7D4462F6" w14:textId="77777777" w:rsidR="00B05633" w:rsidRDefault="00B37667">
      <w:pPr>
        <w:pStyle w:val="a7"/>
        <w:tabs>
          <w:tab w:val="right" w:leader="dot" w:pos="9916"/>
        </w:tabs>
        <w:jc w:val="both"/>
      </w:pPr>
      <w:r>
        <w:t>Организация и содержание оценочных процедур</w:t>
      </w:r>
      <w:r>
        <w:tab/>
        <w:t>85</w:t>
      </w:r>
    </w:p>
    <w:p w14:paraId="439584E8" w14:textId="18CBBCD2" w:rsidR="00B05633" w:rsidRDefault="00923118">
      <w:pPr>
        <w:pStyle w:val="a7"/>
        <w:numPr>
          <w:ilvl w:val="0"/>
          <w:numId w:val="1"/>
        </w:numPr>
        <w:tabs>
          <w:tab w:val="left" w:pos="614"/>
          <w:tab w:val="right" w:pos="8299"/>
          <w:tab w:val="center" w:pos="8695"/>
        </w:tabs>
        <w:jc w:val="both"/>
      </w:pPr>
      <w:hyperlink w:anchor="bookmark242" w:tooltip="Current Document">
        <w:bookmarkStart w:id="13" w:name="bookmark20"/>
        <w:bookmarkEnd w:id="13"/>
        <w:r w:rsidR="00B37667">
          <w:t>СОДЕРЖАТЕЛЬНЫЙ РАЗДЕЛ ОСНОВНОЙ</w:t>
        </w:r>
        <w:r w:rsidR="00BB236F">
          <w:t xml:space="preserve"> </w:t>
        </w:r>
        <w:r w:rsidR="00B37667">
          <w:t>ОБРАЗОВАТЕЛЬНОЙ</w:t>
        </w:r>
        <w:r w:rsidR="00BB236F">
          <w:t xml:space="preserve">  </w:t>
        </w:r>
        <w:r w:rsidR="00B37667">
          <w:tab/>
          <w:t>ПРОГРАММЫ</w:t>
        </w:r>
      </w:hyperlink>
    </w:p>
    <w:p w14:paraId="5A1896C4" w14:textId="77777777" w:rsidR="00B05633" w:rsidRDefault="00923118">
      <w:pPr>
        <w:pStyle w:val="a7"/>
        <w:tabs>
          <w:tab w:val="right" w:leader="dot" w:pos="9916"/>
        </w:tabs>
        <w:jc w:val="both"/>
      </w:pPr>
      <w:hyperlink w:anchor="bookmark244" w:tooltip="Current Document">
        <w:r w:rsidR="00B37667">
          <w:t>СРЕДНЕГО ОБЩЕГО ОБРАЗОВАНИЯ</w:t>
        </w:r>
        <w:r w:rsidR="00B37667">
          <w:tab/>
          <w:t>89</w:t>
        </w:r>
      </w:hyperlink>
    </w:p>
    <w:p w14:paraId="7C5CB8E9" w14:textId="360C8FD8" w:rsidR="00B05633" w:rsidRDefault="00B37667">
      <w:pPr>
        <w:pStyle w:val="a7"/>
        <w:numPr>
          <w:ilvl w:val="0"/>
          <w:numId w:val="7"/>
        </w:numPr>
        <w:tabs>
          <w:tab w:val="left" w:pos="850"/>
          <w:tab w:val="center" w:pos="8695"/>
          <w:tab w:val="right" w:leader="dot" w:pos="9916"/>
        </w:tabs>
        <w:jc w:val="both"/>
      </w:pPr>
      <w:bookmarkStart w:id="14" w:name="bookmark21"/>
      <w:bookmarkEnd w:id="14"/>
      <w:r>
        <w:t>Программа развития универсальных учебных действий при получении среднего общего образования, включающая формирование компетенций обучающихся в</w:t>
      </w:r>
      <w:r w:rsidR="00CA27B4">
        <w:t xml:space="preserve"> </w:t>
      </w:r>
      <w:r>
        <w:t>области</w:t>
      </w:r>
      <w:r w:rsidR="00CA27B4">
        <w:t>…………</w:t>
      </w:r>
      <w:r w:rsidR="00CA27B4" w:rsidRPr="00CA27B4">
        <w:t>..</w:t>
      </w:r>
      <w:r>
        <w:tab/>
        <w:t>89</w:t>
      </w:r>
      <w:r>
        <w:fldChar w:fldCharType="end"/>
      </w:r>
    </w:p>
    <w:p w14:paraId="0C2ECF70" w14:textId="77777777" w:rsidR="00B05633" w:rsidRDefault="00923118">
      <w:pPr>
        <w:pStyle w:val="1"/>
        <w:tabs>
          <w:tab w:val="right" w:leader="dot" w:pos="9916"/>
        </w:tabs>
        <w:spacing w:line="360" w:lineRule="auto"/>
        <w:ind w:firstLine="0"/>
        <w:jc w:val="both"/>
      </w:pPr>
      <w:hyperlink w:anchor="bookmark248" w:tooltip="Current Document">
        <w:bookmarkStart w:id="15" w:name="bookmark22"/>
        <w:r w:rsidR="00B37667">
          <w:t>2</w:t>
        </w:r>
        <w:bookmarkEnd w:id="15"/>
        <w:r w:rsidR="00B37667">
          <w:t>.1.1 Цели и задачи, включающие учебно-исследовательскую и проектную деятельность</w:t>
        </w:r>
      </w:hyperlink>
      <w:r w:rsidR="00B37667">
        <w:t xml:space="preserve"> </w:t>
      </w:r>
      <w:hyperlink w:anchor="bookmark248" w:tooltip="Current Document">
        <w:r w:rsidR="00B37667">
          <w:t>обучающихся как средство совершенствования их универсальных учебных действий; описание</w:t>
        </w:r>
      </w:hyperlink>
      <w:r w:rsidR="00B37667">
        <w:t xml:space="preserve"> </w:t>
      </w:r>
      <w:hyperlink w:anchor="bookmark248" w:tooltip="Current Document">
        <w:r w:rsidR="00B37667">
          <w:t>места Программы и ее роли в реализации требований ФГОС СОО</w:t>
        </w:r>
        <w:r w:rsidR="00B37667">
          <w:tab/>
          <w:t>89</w:t>
        </w:r>
      </w:hyperlink>
    </w:p>
    <w:p w14:paraId="7AD8BAD9" w14:textId="77777777" w:rsidR="00B05633" w:rsidRDefault="00923118">
      <w:pPr>
        <w:pStyle w:val="1"/>
        <w:numPr>
          <w:ilvl w:val="0"/>
          <w:numId w:val="8"/>
        </w:numPr>
        <w:tabs>
          <w:tab w:val="left" w:pos="714"/>
        </w:tabs>
        <w:spacing w:line="360" w:lineRule="auto"/>
        <w:ind w:firstLine="0"/>
        <w:jc w:val="both"/>
      </w:pPr>
      <w:hyperlink w:anchor="bookmark250" w:tooltip="Current Document">
        <w:bookmarkStart w:id="16" w:name="bookmark23"/>
        <w:bookmarkEnd w:id="16"/>
        <w:r w:rsidR="00B37667">
          <w:t>Описание понятий, функций, состава и характеристик универсальных учебных действий и</w:t>
        </w:r>
      </w:hyperlink>
    </w:p>
    <w:p w14:paraId="67851BC1" w14:textId="77777777" w:rsidR="00B05633" w:rsidRDefault="00B37667">
      <w:pPr>
        <w:pStyle w:val="a7"/>
        <w:tabs>
          <w:tab w:val="right" w:leader="dot" w:pos="9916"/>
        </w:tabs>
        <w:jc w:val="both"/>
      </w:pPr>
      <w:r>
        <w:fldChar w:fldCharType="begin"/>
      </w:r>
      <w:r>
        <w:instrText xml:space="preserve"> TOC \o "1-5" \h \z </w:instrText>
      </w:r>
      <w:r>
        <w:fldChar w:fldCharType="separate"/>
      </w:r>
      <w:r>
        <w:t>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tab/>
        <w:t>90</w:t>
      </w:r>
    </w:p>
    <w:p w14:paraId="78869DF1" w14:textId="77777777" w:rsidR="00B05633" w:rsidRDefault="00923118">
      <w:pPr>
        <w:pStyle w:val="a7"/>
        <w:numPr>
          <w:ilvl w:val="0"/>
          <w:numId w:val="8"/>
        </w:numPr>
        <w:tabs>
          <w:tab w:val="left" w:pos="714"/>
          <w:tab w:val="right" w:leader="dot" w:pos="9916"/>
        </w:tabs>
        <w:jc w:val="both"/>
      </w:pPr>
      <w:hyperlink w:anchor="bookmark315" w:tooltip="Current Document">
        <w:bookmarkStart w:id="17" w:name="bookmark24"/>
        <w:bookmarkEnd w:id="17"/>
        <w:r w:rsidR="00B37667">
          <w:t>Типовые задачи по формированию универсальных учебных действий</w:t>
        </w:r>
        <w:r w:rsidR="00B37667">
          <w:tab/>
          <w:t>99</w:t>
        </w:r>
      </w:hyperlink>
    </w:p>
    <w:p w14:paraId="5F6616CB" w14:textId="77777777" w:rsidR="00B05633" w:rsidRDefault="00923118">
      <w:pPr>
        <w:pStyle w:val="a7"/>
        <w:numPr>
          <w:ilvl w:val="0"/>
          <w:numId w:val="8"/>
        </w:numPr>
        <w:tabs>
          <w:tab w:val="left" w:pos="850"/>
        </w:tabs>
        <w:jc w:val="both"/>
      </w:pPr>
      <w:hyperlink w:anchor="bookmark340" w:tooltip="Current Document">
        <w:bookmarkStart w:id="18" w:name="bookmark25"/>
        <w:bookmarkEnd w:id="18"/>
        <w:r w:rsidR="00B37667">
          <w:t>Описание особенностей учебно-исследовательской и проектной деятельности</w:t>
        </w:r>
      </w:hyperlink>
    </w:p>
    <w:p w14:paraId="6A85477B" w14:textId="77777777" w:rsidR="00B05633" w:rsidRDefault="00923118">
      <w:pPr>
        <w:pStyle w:val="a7"/>
        <w:tabs>
          <w:tab w:val="left" w:leader="dot" w:pos="9537"/>
        </w:tabs>
        <w:jc w:val="both"/>
      </w:pPr>
      <w:hyperlink w:anchor="bookmark342" w:tooltip="Current Document">
        <w:r w:rsidR="00B37667">
          <w:t>обучающихся</w:t>
        </w:r>
        <w:r w:rsidR="00B37667">
          <w:tab/>
          <w:t>107</w:t>
        </w:r>
      </w:hyperlink>
    </w:p>
    <w:p w14:paraId="16141C71" w14:textId="77777777" w:rsidR="00B05633" w:rsidRDefault="00923118">
      <w:pPr>
        <w:pStyle w:val="a7"/>
        <w:jc w:val="both"/>
      </w:pPr>
      <w:hyperlink w:anchor="bookmark350" w:tooltip="Current Document">
        <w:r w:rsidR="00B37667">
          <w:t>2.1.5 Описание условий, обеспечивающих развитие универсальных учебных действий у</w:t>
        </w:r>
      </w:hyperlink>
      <w:r w:rsidR="00B37667">
        <w:t xml:space="preserve"> </w:t>
      </w:r>
      <w:hyperlink w:anchor="bookmark350" w:tooltip="Current Document">
        <w:r w:rsidR="00B37667">
          <w:t>обучающихся, в том числе системы организационно-методического и ресурсного обеспечения</w:t>
        </w:r>
      </w:hyperlink>
    </w:p>
    <w:p w14:paraId="1C93DDF7" w14:textId="77777777" w:rsidR="00B05633" w:rsidRDefault="00B37667">
      <w:pPr>
        <w:pStyle w:val="a7"/>
        <w:tabs>
          <w:tab w:val="left" w:leader="dot" w:pos="9537"/>
        </w:tabs>
        <w:jc w:val="both"/>
      </w:pPr>
      <w:r>
        <w:t>учебно-исследовательской и проектной деятельности обучающихся</w:t>
      </w:r>
      <w:r>
        <w:tab/>
        <w:t>109</w:t>
      </w:r>
    </w:p>
    <w:p w14:paraId="6FB70812" w14:textId="77777777" w:rsidR="00B05633" w:rsidRDefault="00923118">
      <w:pPr>
        <w:pStyle w:val="a7"/>
        <w:tabs>
          <w:tab w:val="right" w:leader="dot" w:pos="9916"/>
        </w:tabs>
        <w:jc w:val="both"/>
      </w:pPr>
      <w:hyperlink w:anchor="bookmark353" w:tooltip="Current Document">
        <w:r w:rsidR="00B37667">
          <w:t>2.1.6 Методика и инструментарий оценки успешности освоения и применения обучающимися универсальных учебных действий</w:t>
        </w:r>
        <w:r w:rsidR="00B37667">
          <w:tab/>
          <w:t>111</w:t>
        </w:r>
      </w:hyperlink>
    </w:p>
    <w:p w14:paraId="5BBD9558" w14:textId="77777777" w:rsidR="00B05633" w:rsidRDefault="00B37667">
      <w:pPr>
        <w:pStyle w:val="a7"/>
        <w:numPr>
          <w:ilvl w:val="0"/>
          <w:numId w:val="9"/>
        </w:numPr>
        <w:tabs>
          <w:tab w:val="left" w:pos="614"/>
          <w:tab w:val="left" w:leader="dot" w:pos="9537"/>
        </w:tabs>
        <w:jc w:val="both"/>
      </w:pPr>
      <w:bookmarkStart w:id="19" w:name="bookmark26"/>
      <w:bookmarkEnd w:id="19"/>
      <w:r>
        <w:t>Рабочие программы учебных предметов, курсов, курсов внеурочной деятельности</w:t>
      </w:r>
      <w:r>
        <w:tab/>
        <w:t>113</w:t>
      </w:r>
    </w:p>
    <w:p w14:paraId="13174616" w14:textId="51312AD5" w:rsidR="00B05633" w:rsidRDefault="00B37667">
      <w:pPr>
        <w:pStyle w:val="a7"/>
        <w:tabs>
          <w:tab w:val="right" w:leader="dot" w:pos="9916"/>
        </w:tabs>
        <w:jc w:val="both"/>
      </w:pPr>
      <w:bookmarkStart w:id="20" w:name="bookmark27"/>
      <w:r>
        <w:t>Р</w:t>
      </w:r>
      <w:bookmarkEnd w:id="20"/>
      <w:r>
        <w:t>абочие программы учебных предметов на 20</w:t>
      </w:r>
      <w:r w:rsidR="00CA27B4" w:rsidRPr="00CA27B4">
        <w:t>20</w:t>
      </w:r>
      <w:r>
        <w:t>-202</w:t>
      </w:r>
      <w:r w:rsidR="00905C06">
        <w:t>2</w:t>
      </w:r>
      <w:r>
        <w:t xml:space="preserve"> учебный год оформлены в виде приложения к ООП СОО</w:t>
      </w:r>
      <w:r>
        <w:tab/>
        <w:t>113</w:t>
      </w:r>
    </w:p>
    <w:p w14:paraId="7EE869CB" w14:textId="77777777" w:rsidR="00B05633" w:rsidRDefault="00923118">
      <w:pPr>
        <w:pStyle w:val="a7"/>
        <w:numPr>
          <w:ilvl w:val="0"/>
          <w:numId w:val="10"/>
        </w:numPr>
        <w:tabs>
          <w:tab w:val="left" w:pos="714"/>
          <w:tab w:val="right" w:leader="dot" w:pos="9916"/>
        </w:tabs>
        <w:jc w:val="both"/>
      </w:pPr>
      <w:hyperlink w:anchor="bookmark366" w:tooltip="Current Document">
        <w:bookmarkStart w:id="21" w:name="bookmark28"/>
        <w:bookmarkEnd w:id="21"/>
        <w:r w:rsidR="00B37667">
          <w:t>Перечень рабочих программ предметов</w:t>
        </w:r>
        <w:r w:rsidR="00B37667">
          <w:tab/>
          <w:t>113</w:t>
        </w:r>
      </w:hyperlink>
    </w:p>
    <w:p w14:paraId="352F8C9B" w14:textId="77777777" w:rsidR="00B05633" w:rsidRDefault="00B37667">
      <w:pPr>
        <w:pStyle w:val="a7"/>
        <w:numPr>
          <w:ilvl w:val="1"/>
          <w:numId w:val="10"/>
        </w:numPr>
        <w:tabs>
          <w:tab w:val="left" w:pos="614"/>
          <w:tab w:val="right" w:leader="dot" w:pos="9916"/>
        </w:tabs>
        <w:jc w:val="both"/>
      </w:pPr>
      <w:bookmarkStart w:id="22" w:name="bookmark29"/>
      <w:bookmarkEnd w:id="22"/>
      <w:r>
        <w:t>Программа воспитания и социализации обучающихся на уровне среднего общего образования</w:t>
      </w:r>
      <w:r>
        <w:tab/>
        <w:t>114</w:t>
      </w:r>
    </w:p>
    <w:p w14:paraId="7C31D386" w14:textId="77777777" w:rsidR="00B05633" w:rsidRDefault="00B37667">
      <w:pPr>
        <w:pStyle w:val="a7"/>
        <w:numPr>
          <w:ilvl w:val="2"/>
          <w:numId w:val="10"/>
        </w:numPr>
        <w:tabs>
          <w:tab w:val="left" w:pos="1094"/>
          <w:tab w:val="right" w:leader="dot" w:pos="9916"/>
        </w:tabs>
        <w:jc w:val="both"/>
      </w:pPr>
      <w:bookmarkStart w:id="23" w:name="bookmark30"/>
      <w:bookmarkEnd w:id="23"/>
      <w:r>
        <w:t>Пояснительная записка</w:t>
      </w:r>
      <w:r>
        <w:tab/>
        <w:t>114</w:t>
      </w:r>
    </w:p>
    <w:p w14:paraId="1E8CA4E2" w14:textId="77777777" w:rsidR="00B05633" w:rsidRDefault="00B37667">
      <w:pPr>
        <w:pStyle w:val="a7"/>
        <w:numPr>
          <w:ilvl w:val="2"/>
          <w:numId w:val="10"/>
        </w:numPr>
        <w:tabs>
          <w:tab w:val="left" w:pos="714"/>
        </w:tabs>
        <w:spacing w:after="120" w:line="240" w:lineRule="auto"/>
        <w:jc w:val="both"/>
      </w:pPr>
      <w:bookmarkStart w:id="24" w:name="bookmark31"/>
      <w:bookmarkEnd w:id="24"/>
      <w:r>
        <w:t>Программа воспитания и социализации обучающихся при получении среднего общего</w:t>
      </w:r>
    </w:p>
    <w:p w14:paraId="149E267B" w14:textId="77777777" w:rsidR="00B05633" w:rsidRDefault="00B37667">
      <w:pPr>
        <w:pStyle w:val="a7"/>
        <w:tabs>
          <w:tab w:val="left" w:leader="dot" w:pos="9537"/>
        </w:tabs>
        <w:spacing w:after="120" w:line="240" w:lineRule="auto"/>
        <w:jc w:val="both"/>
      </w:pPr>
      <w:r>
        <w:t>образования</w:t>
      </w:r>
      <w:r>
        <w:tab/>
        <w:t>115</w:t>
      </w:r>
    </w:p>
    <w:p w14:paraId="1236EEE4" w14:textId="77777777" w:rsidR="00B05633" w:rsidRDefault="00923118">
      <w:pPr>
        <w:pStyle w:val="a7"/>
        <w:numPr>
          <w:ilvl w:val="2"/>
          <w:numId w:val="10"/>
        </w:numPr>
        <w:tabs>
          <w:tab w:val="left" w:pos="714"/>
          <w:tab w:val="left" w:leader="dot" w:pos="9537"/>
        </w:tabs>
        <w:spacing w:after="120" w:line="240" w:lineRule="auto"/>
        <w:jc w:val="both"/>
      </w:pPr>
      <w:hyperlink w:anchor="bookmark411" w:tooltip="Current Document">
        <w:bookmarkStart w:id="25" w:name="bookmark32"/>
        <w:bookmarkEnd w:id="25"/>
        <w:r w:rsidR="00B37667">
          <w:t>Цели, задачи, планируемые результаты</w:t>
        </w:r>
        <w:r w:rsidR="00B37667">
          <w:tab/>
          <w:t>119</w:t>
        </w:r>
      </w:hyperlink>
    </w:p>
    <w:p w14:paraId="607748C3" w14:textId="77777777" w:rsidR="00B05633" w:rsidRDefault="00923118">
      <w:pPr>
        <w:pStyle w:val="a7"/>
        <w:numPr>
          <w:ilvl w:val="0"/>
          <w:numId w:val="11"/>
        </w:numPr>
        <w:tabs>
          <w:tab w:val="left" w:pos="704"/>
        </w:tabs>
        <w:spacing w:after="120" w:line="240" w:lineRule="auto"/>
        <w:jc w:val="both"/>
      </w:pPr>
      <w:hyperlink w:anchor="bookmark427" w:tooltip="Current Document">
        <w:bookmarkStart w:id="26" w:name="bookmark33"/>
        <w:bookmarkEnd w:id="26"/>
        <w:r w:rsidR="00B37667">
          <w:t>Принципы и подходы к формированию программы воспитания и социализации среднего</w:t>
        </w:r>
      </w:hyperlink>
    </w:p>
    <w:p w14:paraId="5B2F59EC" w14:textId="77777777" w:rsidR="00B05633" w:rsidRDefault="00923118">
      <w:pPr>
        <w:pStyle w:val="a7"/>
        <w:tabs>
          <w:tab w:val="right" w:leader="dot" w:pos="9916"/>
        </w:tabs>
        <w:spacing w:after="120" w:line="240" w:lineRule="auto"/>
        <w:jc w:val="both"/>
      </w:pPr>
      <w:hyperlink w:anchor="bookmark429" w:tooltip="Current Document">
        <w:r w:rsidR="00B37667">
          <w:t>общего образования</w:t>
        </w:r>
        <w:r w:rsidR="00B37667">
          <w:tab/>
          <w:t>126</w:t>
        </w:r>
      </w:hyperlink>
    </w:p>
    <w:p w14:paraId="4299A0F4" w14:textId="77777777" w:rsidR="00B05633" w:rsidRDefault="00923118">
      <w:pPr>
        <w:pStyle w:val="a7"/>
        <w:numPr>
          <w:ilvl w:val="0"/>
          <w:numId w:val="11"/>
        </w:numPr>
        <w:tabs>
          <w:tab w:val="left" w:pos="714"/>
        </w:tabs>
        <w:spacing w:after="120" w:line="240" w:lineRule="auto"/>
        <w:jc w:val="both"/>
      </w:pPr>
      <w:hyperlink w:anchor="bookmark443" w:tooltip="Current Document">
        <w:bookmarkStart w:id="27" w:name="bookmark34"/>
        <w:bookmarkEnd w:id="27"/>
        <w:r w:rsidR="00B37667">
          <w:t>Виды деятельности и формы занятий с обучающимися по каждому из направлений</w:t>
        </w:r>
      </w:hyperlink>
    </w:p>
    <w:p w14:paraId="1AC091E6" w14:textId="77777777" w:rsidR="00B05633" w:rsidRDefault="00B37667">
      <w:pPr>
        <w:pStyle w:val="a7"/>
        <w:tabs>
          <w:tab w:val="right" w:leader="dot" w:pos="9916"/>
        </w:tabs>
        <w:spacing w:after="120" w:line="240" w:lineRule="auto"/>
        <w:jc w:val="both"/>
      </w:pPr>
      <w:r>
        <w:t>духовно-нравственного развития, воспитания и социализации обучающихся</w:t>
      </w:r>
      <w:r>
        <w:tab/>
        <w:t>128</w:t>
      </w:r>
      <w:r>
        <w:fldChar w:fldCharType="end"/>
      </w:r>
    </w:p>
    <w:p w14:paraId="68A9F58D" w14:textId="6A407FE6" w:rsidR="00B05633" w:rsidRPr="00C61D4D" w:rsidRDefault="00923118">
      <w:pPr>
        <w:pStyle w:val="1"/>
        <w:numPr>
          <w:ilvl w:val="0"/>
          <w:numId w:val="11"/>
        </w:numPr>
        <w:tabs>
          <w:tab w:val="left" w:pos="714"/>
        </w:tabs>
        <w:spacing w:after="120"/>
        <w:ind w:firstLine="0"/>
        <w:jc w:val="both"/>
        <w:rPr>
          <w:color w:val="auto"/>
        </w:rPr>
      </w:pPr>
      <w:hyperlink w:anchor="bookmark470" w:tooltip="Current Document">
        <w:bookmarkStart w:id="28" w:name="bookmark35"/>
        <w:bookmarkEnd w:id="28"/>
        <w:r w:rsidR="00B37667" w:rsidRPr="00C61D4D">
          <w:rPr>
            <w:color w:val="auto"/>
          </w:rPr>
          <w:t xml:space="preserve">Повышение педагогической культуры родителей </w:t>
        </w:r>
        <w:proofErr w:type="gramStart"/>
        <w:r w:rsidR="00B37667" w:rsidRPr="00C61D4D">
          <w:rPr>
            <w:color w:val="auto"/>
          </w:rPr>
          <w:t xml:space="preserve">обучающихся </w:t>
        </w:r>
      </w:hyperlink>
      <w:r w:rsidR="00F21BD3" w:rsidRPr="00F21BD3">
        <w:rPr>
          <w:color w:val="auto"/>
          <w:lang w:bidi="ar-SA"/>
        </w:rPr>
        <w:t xml:space="preserve"> </w:t>
      </w:r>
      <w:r w:rsidR="00F21BD3" w:rsidRPr="000509F4">
        <w:rPr>
          <w:color w:val="auto"/>
          <w:lang w:bidi="ar-SA"/>
        </w:rPr>
        <w:t>МАОУ</w:t>
      </w:r>
      <w:proofErr w:type="gramEnd"/>
      <w:r w:rsidR="00F21BD3" w:rsidRPr="000509F4">
        <w:rPr>
          <w:color w:val="auto"/>
          <w:lang w:bidi="ar-SA"/>
        </w:rPr>
        <w:t xml:space="preserve"> «Школа № 128»</w:t>
      </w:r>
    </w:p>
    <w:p w14:paraId="5B3E099F" w14:textId="16A6B215" w:rsidR="00B05633" w:rsidRDefault="00B37667">
      <w:pPr>
        <w:pStyle w:val="a7"/>
        <w:tabs>
          <w:tab w:val="right" w:leader="dot" w:pos="9910"/>
        </w:tabs>
        <w:spacing w:after="120" w:line="240" w:lineRule="auto"/>
        <w:jc w:val="both"/>
      </w:pPr>
      <w:r>
        <w:fldChar w:fldCharType="begin"/>
      </w:r>
      <w:r>
        <w:instrText xml:space="preserve"> TOC \o "1-5" \h \z </w:instrText>
      </w:r>
      <w:r>
        <w:fldChar w:fldCharType="separate"/>
      </w:r>
      <w:r>
        <w:tab/>
        <w:t>142</w:t>
      </w:r>
    </w:p>
    <w:p w14:paraId="76040C13" w14:textId="04BBDD5A" w:rsidR="00B05633" w:rsidRDefault="00923118">
      <w:pPr>
        <w:pStyle w:val="a7"/>
        <w:numPr>
          <w:ilvl w:val="0"/>
          <w:numId w:val="11"/>
        </w:numPr>
        <w:tabs>
          <w:tab w:val="left" w:pos="704"/>
          <w:tab w:val="center" w:pos="4690"/>
          <w:tab w:val="center" w:pos="6274"/>
          <w:tab w:val="center" w:pos="7716"/>
          <w:tab w:val="right" w:pos="9910"/>
        </w:tabs>
        <w:spacing w:after="120" w:line="240" w:lineRule="auto"/>
        <w:jc w:val="both"/>
      </w:pPr>
      <w:hyperlink w:anchor="bookmark475" w:tooltip="Current Document">
        <w:bookmarkStart w:id="29" w:name="bookmark36"/>
        <w:bookmarkEnd w:id="29"/>
        <w:r w:rsidR="00B37667">
          <w:t>Повышение профессиональной</w:t>
        </w:r>
        <w:r w:rsidR="00CA27B4">
          <w:rPr>
            <w:lang w:val="en-US"/>
          </w:rPr>
          <w:t xml:space="preserve"> </w:t>
        </w:r>
        <w:r w:rsidR="00B37667">
          <w:tab/>
          <w:t>компетентности</w:t>
        </w:r>
        <w:r w:rsidR="00B37667">
          <w:tab/>
          <w:t>педагогов по</w:t>
        </w:r>
        <w:r w:rsidR="00B37667">
          <w:tab/>
          <w:t>вопросам</w:t>
        </w:r>
        <w:r w:rsidR="00B37667">
          <w:tab/>
          <w:t>воспитания и</w:t>
        </w:r>
      </w:hyperlink>
    </w:p>
    <w:p w14:paraId="145023A6" w14:textId="77777777" w:rsidR="00B05633" w:rsidRDefault="00B37667">
      <w:pPr>
        <w:pStyle w:val="a7"/>
        <w:tabs>
          <w:tab w:val="right" w:leader="dot" w:pos="9910"/>
        </w:tabs>
        <w:spacing w:after="120" w:line="240" w:lineRule="auto"/>
        <w:jc w:val="both"/>
      </w:pPr>
      <w:r>
        <w:t>социализации обучающихся</w:t>
      </w:r>
      <w:r>
        <w:tab/>
        <w:t>143</w:t>
      </w:r>
    </w:p>
    <w:p w14:paraId="61745CC3" w14:textId="77777777" w:rsidR="00B05633" w:rsidRDefault="00923118">
      <w:pPr>
        <w:pStyle w:val="a7"/>
        <w:numPr>
          <w:ilvl w:val="0"/>
          <w:numId w:val="12"/>
        </w:numPr>
        <w:tabs>
          <w:tab w:val="left" w:pos="704"/>
          <w:tab w:val="right" w:leader="dot" w:pos="9910"/>
        </w:tabs>
        <w:spacing w:after="120" w:line="240" w:lineRule="auto"/>
        <w:jc w:val="both"/>
      </w:pPr>
      <w:hyperlink w:anchor="bookmark495" w:tooltip="Current Document">
        <w:bookmarkStart w:id="30" w:name="bookmark37"/>
        <w:bookmarkEnd w:id="30"/>
        <w:r w:rsidR="00B37667">
          <w:t>Заключение</w:t>
        </w:r>
        <w:r w:rsidR="00B37667">
          <w:tab/>
          <w:t>145</w:t>
        </w:r>
      </w:hyperlink>
    </w:p>
    <w:p w14:paraId="48178D4A" w14:textId="200B48A0" w:rsidR="00B05633" w:rsidRDefault="00B37667">
      <w:pPr>
        <w:pStyle w:val="a7"/>
        <w:tabs>
          <w:tab w:val="center" w:pos="3826"/>
          <w:tab w:val="center" w:pos="5616"/>
          <w:tab w:val="center" w:pos="7109"/>
          <w:tab w:val="center" w:pos="8405"/>
        </w:tabs>
        <w:spacing w:after="120" w:line="240" w:lineRule="auto"/>
        <w:jc w:val="both"/>
      </w:pPr>
      <w:r>
        <w:lastRenderedPageBreak/>
        <w:t xml:space="preserve">2.3.9 </w:t>
      </w:r>
      <w:r w:rsidR="00123925">
        <w:t xml:space="preserve">   П</w:t>
      </w:r>
      <w:r>
        <w:t>рограмма мониторинга</w:t>
      </w:r>
      <w:r>
        <w:tab/>
      </w:r>
      <w:r w:rsidR="00CA27B4" w:rsidRPr="00CA27B4">
        <w:t xml:space="preserve"> </w:t>
      </w:r>
      <w:r>
        <w:t>эффективности</w:t>
      </w:r>
      <w:r>
        <w:tab/>
        <w:t>реализации</w:t>
      </w:r>
      <w:r>
        <w:tab/>
        <w:t>программы</w:t>
      </w:r>
      <w:r>
        <w:tab/>
        <w:t>воспитания и</w:t>
      </w:r>
    </w:p>
    <w:p w14:paraId="5010A57C" w14:textId="5B26C754" w:rsidR="00C61D4D" w:rsidRDefault="00B37667" w:rsidP="00C61D4D">
      <w:pPr>
        <w:pStyle w:val="a7"/>
        <w:tabs>
          <w:tab w:val="left" w:leader="dot" w:pos="9523"/>
        </w:tabs>
        <w:spacing w:after="120" w:line="240" w:lineRule="auto"/>
        <w:jc w:val="both"/>
      </w:pPr>
      <w:r>
        <w:t>социализации обучающихся</w:t>
      </w:r>
      <w:r w:rsidRPr="00431E0D">
        <w:rPr>
          <w:color w:val="FF0000"/>
        </w:rPr>
        <w:t xml:space="preserve"> </w:t>
      </w:r>
      <w:r w:rsidR="00C61D4D" w:rsidRPr="000509F4">
        <w:rPr>
          <w:color w:val="auto"/>
          <w:lang w:bidi="ar-SA"/>
        </w:rPr>
        <w:t>МАОУ «Школа № 128»</w:t>
      </w:r>
      <w:r w:rsidRPr="00431E0D">
        <w:rPr>
          <w:color w:val="FF0000"/>
        </w:rPr>
        <w:t xml:space="preserve"> </w:t>
      </w:r>
      <w:r>
        <w:t>на ступен</w:t>
      </w:r>
      <w:bookmarkStart w:id="31" w:name="bookmark41"/>
      <w:bookmarkEnd w:id="31"/>
      <w:r>
        <w:t>и</w:t>
      </w:r>
      <w:r w:rsidR="00C61D4D" w:rsidRPr="00C61D4D">
        <w:t xml:space="preserve"> </w:t>
      </w:r>
      <w:hyperlink w:anchor="bookmark478" w:tooltip="Current Document">
        <w:r w:rsidR="00C61D4D">
          <w:t>среднего общего образования145</w:t>
        </w:r>
      </w:hyperlink>
    </w:p>
    <w:p w14:paraId="1309ED0E" w14:textId="7297BBCB" w:rsidR="00B05633" w:rsidRDefault="00B05633" w:rsidP="00123925">
      <w:pPr>
        <w:pStyle w:val="a7"/>
        <w:tabs>
          <w:tab w:val="left" w:pos="644"/>
          <w:tab w:val="left" w:leader="dot" w:pos="9523"/>
        </w:tabs>
        <w:spacing w:after="120" w:line="240" w:lineRule="auto"/>
        <w:jc w:val="both"/>
      </w:pPr>
    </w:p>
    <w:p w14:paraId="7ED7DAEB" w14:textId="77777777" w:rsidR="00B05633" w:rsidRDefault="00923118">
      <w:pPr>
        <w:pStyle w:val="a7"/>
        <w:numPr>
          <w:ilvl w:val="0"/>
          <w:numId w:val="1"/>
        </w:numPr>
        <w:tabs>
          <w:tab w:val="left" w:pos="469"/>
          <w:tab w:val="center" w:pos="8405"/>
        </w:tabs>
        <w:jc w:val="both"/>
      </w:pPr>
      <w:hyperlink w:anchor="bookmark242" w:tooltip="Current Document">
        <w:bookmarkStart w:id="32" w:name="bookmark45"/>
        <w:bookmarkEnd w:id="32"/>
        <w:r w:rsidR="00B37667">
          <w:t>ОРГАНИЗАЦИОННЫЙ РАЗДЕЛ ОСНОВНОЙ ОБРАЗОВАТЕЛЬНОЙ</w:t>
        </w:r>
        <w:r w:rsidR="00B37667">
          <w:tab/>
          <w:t>ПРОГРАММЫ</w:t>
        </w:r>
      </w:hyperlink>
    </w:p>
    <w:p w14:paraId="39F66959" w14:textId="77777777" w:rsidR="00B05633" w:rsidRDefault="00B37667">
      <w:pPr>
        <w:pStyle w:val="a7"/>
        <w:tabs>
          <w:tab w:val="right" w:leader="dot" w:pos="9910"/>
        </w:tabs>
        <w:jc w:val="both"/>
      </w:pPr>
      <w:r>
        <w:t>СРЕДНЕГО ОБЩЕГО ОБРАЗОВАНИЯ</w:t>
      </w:r>
      <w:r>
        <w:tab/>
        <w:t>168</w:t>
      </w:r>
    </w:p>
    <w:p w14:paraId="3D345E76" w14:textId="77777777" w:rsidR="00B05633" w:rsidRDefault="00923118" w:rsidP="009D7A31">
      <w:pPr>
        <w:pStyle w:val="a7"/>
        <w:numPr>
          <w:ilvl w:val="0"/>
          <w:numId w:val="13"/>
        </w:numPr>
        <w:tabs>
          <w:tab w:val="left" w:pos="526"/>
          <w:tab w:val="right" w:leader="dot" w:pos="9910"/>
        </w:tabs>
        <w:jc w:val="both"/>
      </w:pPr>
      <w:hyperlink w:anchor="bookmark569" w:tooltip="Current Document">
        <w:bookmarkStart w:id="33" w:name="bookmark46"/>
        <w:bookmarkEnd w:id="33"/>
        <w:r w:rsidR="00B37667">
          <w:t>Учебный план</w:t>
        </w:r>
        <w:r w:rsidR="00B37667">
          <w:tab/>
          <w:t>168</w:t>
        </w:r>
      </w:hyperlink>
    </w:p>
    <w:p w14:paraId="1D18BA9F" w14:textId="77777777" w:rsidR="00B05633" w:rsidRDefault="00B37667" w:rsidP="009D7A31">
      <w:pPr>
        <w:pStyle w:val="a7"/>
        <w:numPr>
          <w:ilvl w:val="0"/>
          <w:numId w:val="13"/>
        </w:numPr>
        <w:tabs>
          <w:tab w:val="left" w:pos="526"/>
          <w:tab w:val="right" w:leader="dot" w:pos="9910"/>
        </w:tabs>
        <w:jc w:val="both"/>
      </w:pPr>
      <w:bookmarkStart w:id="34" w:name="bookmark47"/>
      <w:bookmarkEnd w:id="34"/>
      <w:r>
        <w:t>Календарный учебный график</w:t>
      </w:r>
      <w:r>
        <w:tab/>
        <w:t>170</w:t>
      </w:r>
    </w:p>
    <w:p w14:paraId="58BC32DD" w14:textId="77777777" w:rsidR="00B05633" w:rsidRDefault="00923118" w:rsidP="009D7A31">
      <w:pPr>
        <w:pStyle w:val="a7"/>
        <w:numPr>
          <w:ilvl w:val="0"/>
          <w:numId w:val="14"/>
        </w:numPr>
        <w:tabs>
          <w:tab w:val="left" w:pos="876"/>
          <w:tab w:val="right" w:leader="dot" w:pos="9910"/>
        </w:tabs>
        <w:jc w:val="both"/>
      </w:pPr>
      <w:hyperlink w:anchor="bookmark589" w:tooltip="Current Document">
        <w:bookmarkStart w:id="35" w:name="bookmark48"/>
        <w:bookmarkEnd w:id="35"/>
        <w:r w:rsidR="00B37667">
          <w:t>План внеурочной деятельности</w:t>
        </w:r>
        <w:r w:rsidR="00B37667">
          <w:tab/>
          <w:t>171</w:t>
        </w:r>
      </w:hyperlink>
    </w:p>
    <w:p w14:paraId="46F81E9A" w14:textId="77777777" w:rsidR="00B05633" w:rsidRDefault="00923118" w:rsidP="009D7A31">
      <w:pPr>
        <w:pStyle w:val="a7"/>
        <w:numPr>
          <w:ilvl w:val="0"/>
          <w:numId w:val="15"/>
        </w:numPr>
        <w:tabs>
          <w:tab w:val="left" w:pos="709"/>
          <w:tab w:val="center" w:pos="5304"/>
          <w:tab w:val="center" w:pos="7716"/>
          <w:tab w:val="right" w:pos="9910"/>
        </w:tabs>
        <w:jc w:val="both"/>
      </w:pPr>
      <w:hyperlink w:anchor="bookmark580" w:tooltip="Current Document">
        <w:bookmarkStart w:id="36" w:name="bookmark49"/>
        <w:bookmarkEnd w:id="36"/>
        <w:r w:rsidR="00B37667">
          <w:t>Состав и структура направлений;</w:t>
        </w:r>
        <w:r w:rsidR="00B37667">
          <w:tab/>
          <w:t>формы внеурочной</w:t>
        </w:r>
        <w:r w:rsidR="00B37667">
          <w:tab/>
          <w:t>деятельности</w:t>
        </w:r>
        <w:r w:rsidR="00B37667">
          <w:tab/>
          <w:t>Внеурочная</w:t>
        </w:r>
      </w:hyperlink>
    </w:p>
    <w:p w14:paraId="37BADD60" w14:textId="5708CA12" w:rsidR="00B05633" w:rsidRDefault="00F21BD3">
      <w:pPr>
        <w:pStyle w:val="a7"/>
        <w:tabs>
          <w:tab w:val="left" w:leader="dot" w:pos="9523"/>
        </w:tabs>
        <w:jc w:val="both"/>
      </w:pPr>
      <w:r>
        <w:t>деятельность МАОУ</w:t>
      </w:r>
      <w:r w:rsidRPr="000509F4">
        <w:rPr>
          <w:color w:val="auto"/>
          <w:lang w:bidi="ar-SA"/>
        </w:rPr>
        <w:t xml:space="preserve"> «Школа № 128»</w:t>
      </w:r>
      <w:r>
        <w:rPr>
          <w:color w:val="auto"/>
          <w:lang w:bidi="ar-SA"/>
        </w:rPr>
        <w:t xml:space="preserve"> </w:t>
      </w:r>
      <w:r w:rsidR="00B37667">
        <w:t>организуется по следующим направлениям:</w:t>
      </w:r>
      <w:r w:rsidR="00B37667">
        <w:tab/>
        <w:t>171</w:t>
      </w:r>
    </w:p>
    <w:p w14:paraId="16CB8724" w14:textId="77777777" w:rsidR="00B05633" w:rsidRDefault="00B37667" w:rsidP="009D7A31">
      <w:pPr>
        <w:pStyle w:val="a7"/>
        <w:numPr>
          <w:ilvl w:val="0"/>
          <w:numId w:val="15"/>
        </w:numPr>
        <w:tabs>
          <w:tab w:val="left" w:pos="709"/>
          <w:tab w:val="right" w:leader="dot" w:pos="9910"/>
        </w:tabs>
        <w:jc w:val="both"/>
      </w:pPr>
      <w:bookmarkStart w:id="37" w:name="bookmark50"/>
      <w:bookmarkEnd w:id="37"/>
      <w:r>
        <w:t>Организация внеурочной деятельности</w:t>
      </w:r>
      <w:r>
        <w:tab/>
        <w:t>172</w:t>
      </w:r>
    </w:p>
    <w:p w14:paraId="190C2CB3" w14:textId="77777777" w:rsidR="00B05633" w:rsidRDefault="00923118" w:rsidP="009D7A31">
      <w:pPr>
        <w:pStyle w:val="a7"/>
        <w:numPr>
          <w:ilvl w:val="0"/>
          <w:numId w:val="15"/>
        </w:numPr>
        <w:tabs>
          <w:tab w:val="left" w:pos="709"/>
          <w:tab w:val="right" w:leader="dot" w:pos="9910"/>
        </w:tabs>
        <w:jc w:val="both"/>
      </w:pPr>
      <w:hyperlink w:anchor="bookmark594" w:tooltip="Current Document">
        <w:bookmarkStart w:id="38" w:name="bookmark51"/>
        <w:bookmarkEnd w:id="38"/>
        <w:r w:rsidR="00B37667">
          <w:t>Режим и планирование организации внеурочной деятельности</w:t>
        </w:r>
        <w:r w:rsidR="00B37667">
          <w:tab/>
          <w:t>173</w:t>
        </w:r>
      </w:hyperlink>
    </w:p>
    <w:p w14:paraId="031B807C" w14:textId="77777777" w:rsidR="00B05633" w:rsidRDefault="00923118">
      <w:pPr>
        <w:pStyle w:val="a7"/>
        <w:tabs>
          <w:tab w:val="right" w:leader="dot" w:pos="9907"/>
        </w:tabs>
        <w:jc w:val="both"/>
      </w:pPr>
      <w:hyperlink w:anchor="bookmark597" w:tooltip="Current Document">
        <w:r w:rsidR="00B37667">
          <w:rPr>
            <w:shd w:val="clear" w:color="auto" w:fill="FFFFFF"/>
          </w:rPr>
          <w:t>3.3.4.Ожидаемые результаты внеурочной деятельности ФГОС среднего общего образования. 173</w:t>
        </w:r>
      </w:hyperlink>
    </w:p>
    <w:p w14:paraId="511CC407" w14:textId="77777777" w:rsidR="00B05633" w:rsidRDefault="00923118" w:rsidP="009D7A31">
      <w:pPr>
        <w:pStyle w:val="a7"/>
        <w:numPr>
          <w:ilvl w:val="1"/>
          <w:numId w:val="15"/>
        </w:numPr>
        <w:tabs>
          <w:tab w:val="left" w:pos="526"/>
          <w:tab w:val="right" w:leader="dot" w:pos="9910"/>
        </w:tabs>
        <w:jc w:val="both"/>
      </w:pPr>
      <w:hyperlink w:anchor="bookmark605" w:tooltip="Current Document">
        <w:bookmarkStart w:id="39" w:name="bookmark52"/>
        <w:bookmarkEnd w:id="39"/>
        <w:r w:rsidR="00B37667">
          <w:t>Система условий реализации основной образовательной программы</w:t>
        </w:r>
        <w:r w:rsidR="00B37667">
          <w:tab/>
          <w:t>174</w:t>
        </w:r>
      </w:hyperlink>
    </w:p>
    <w:p w14:paraId="5799161D" w14:textId="77777777" w:rsidR="00B05633" w:rsidRDefault="00B37667" w:rsidP="009D7A31">
      <w:pPr>
        <w:pStyle w:val="a7"/>
        <w:numPr>
          <w:ilvl w:val="2"/>
          <w:numId w:val="15"/>
        </w:numPr>
        <w:tabs>
          <w:tab w:val="left" w:pos="709"/>
          <w:tab w:val="right" w:leader="dot" w:pos="9910"/>
        </w:tabs>
        <w:spacing w:after="120"/>
        <w:jc w:val="both"/>
      </w:pPr>
      <w:bookmarkStart w:id="40" w:name="bookmark53"/>
      <w:bookmarkEnd w:id="40"/>
      <w:r>
        <w:t>Кадровое обеспечение</w:t>
      </w:r>
      <w:r>
        <w:tab/>
        <w:t>174</w:t>
      </w:r>
    </w:p>
    <w:p w14:paraId="26F231A6" w14:textId="77777777" w:rsidR="00B05633" w:rsidRDefault="00923118">
      <w:pPr>
        <w:pStyle w:val="a7"/>
        <w:tabs>
          <w:tab w:val="right" w:leader="dot" w:pos="9937"/>
        </w:tabs>
        <w:jc w:val="both"/>
      </w:pPr>
      <w:hyperlink w:anchor="bookmark624" w:tooltip="Current Document">
        <w:r w:rsidR="00B37667">
          <w:t>3.5.2 Модель психолого-педагогического сопровождения участников образовательного процесса на уровне среднего общего образования</w:t>
        </w:r>
        <w:r w:rsidR="00B37667">
          <w:tab/>
          <w:t>192</w:t>
        </w:r>
      </w:hyperlink>
    </w:p>
    <w:p w14:paraId="34678259" w14:textId="77777777" w:rsidR="00B05633" w:rsidRDefault="00923118" w:rsidP="009D7A31">
      <w:pPr>
        <w:pStyle w:val="a7"/>
        <w:numPr>
          <w:ilvl w:val="0"/>
          <w:numId w:val="16"/>
        </w:numPr>
        <w:tabs>
          <w:tab w:val="left" w:pos="709"/>
        </w:tabs>
        <w:jc w:val="both"/>
      </w:pPr>
      <w:hyperlink w:anchor="bookmark641" w:tooltip="Current Document">
        <w:bookmarkStart w:id="41" w:name="bookmark54"/>
        <w:bookmarkEnd w:id="41"/>
        <w:r w:rsidR="00B37667">
          <w:t>Финансовое обеспечение реализации образовательной программы среднего общего</w:t>
        </w:r>
      </w:hyperlink>
    </w:p>
    <w:p w14:paraId="02007065" w14:textId="77777777" w:rsidR="00B05633" w:rsidRDefault="00923118">
      <w:pPr>
        <w:pStyle w:val="a7"/>
        <w:tabs>
          <w:tab w:val="right" w:leader="dot" w:pos="9937"/>
        </w:tabs>
        <w:jc w:val="both"/>
      </w:pPr>
      <w:hyperlink w:anchor="bookmark643" w:tooltip="Current Document">
        <w:r w:rsidR="00B37667">
          <w:t>образования</w:t>
        </w:r>
        <w:r w:rsidR="00B37667">
          <w:tab/>
          <w:t>194</w:t>
        </w:r>
      </w:hyperlink>
    </w:p>
    <w:p w14:paraId="65E480EC" w14:textId="77777777" w:rsidR="00B05633" w:rsidRDefault="00B37667" w:rsidP="009D7A31">
      <w:pPr>
        <w:pStyle w:val="a7"/>
        <w:numPr>
          <w:ilvl w:val="0"/>
          <w:numId w:val="16"/>
        </w:numPr>
        <w:tabs>
          <w:tab w:val="left" w:pos="893"/>
        </w:tabs>
        <w:jc w:val="both"/>
      </w:pPr>
      <w:bookmarkStart w:id="42" w:name="bookmark55"/>
      <w:bookmarkEnd w:id="42"/>
      <w:r>
        <w:t>.Материально-технические условия реализации основной образовательной программы.</w:t>
      </w:r>
    </w:p>
    <w:p w14:paraId="0A32BA5A" w14:textId="77777777" w:rsidR="00B05633" w:rsidRDefault="00B37667">
      <w:pPr>
        <w:pStyle w:val="a7"/>
        <w:tabs>
          <w:tab w:val="right" w:leader="dot" w:pos="8990"/>
        </w:tabs>
        <w:jc w:val="right"/>
      </w:pPr>
      <w:r>
        <w:tab/>
        <w:t>197</w:t>
      </w:r>
    </w:p>
    <w:p w14:paraId="5723C64B" w14:textId="77777777" w:rsidR="00B05633" w:rsidRDefault="00923118" w:rsidP="009D7A31">
      <w:pPr>
        <w:pStyle w:val="a7"/>
        <w:numPr>
          <w:ilvl w:val="0"/>
          <w:numId w:val="16"/>
        </w:numPr>
        <w:tabs>
          <w:tab w:val="left" w:pos="709"/>
        </w:tabs>
        <w:jc w:val="both"/>
      </w:pPr>
      <w:hyperlink w:anchor="bookmark662" w:tooltip="Current Document">
        <w:bookmarkStart w:id="43" w:name="bookmark56"/>
        <w:bookmarkEnd w:id="43"/>
        <w:r w:rsidR="00B37667">
          <w:t>Обоснование необходимых изменений в имеющихся условиях в соответствии с</w:t>
        </w:r>
      </w:hyperlink>
    </w:p>
    <w:p w14:paraId="127AFC8C" w14:textId="7BD8F109" w:rsidR="00B05633" w:rsidRDefault="00B37667">
      <w:pPr>
        <w:pStyle w:val="a7"/>
        <w:tabs>
          <w:tab w:val="right" w:leader="dot" w:pos="9937"/>
        </w:tabs>
        <w:jc w:val="both"/>
      </w:pPr>
      <w:r>
        <w:t xml:space="preserve">приоритетами основной образовательной программы среднего общего образования </w:t>
      </w:r>
      <w:r w:rsidR="000509F4" w:rsidRPr="000509F4">
        <w:t>МАОУ «Школа № 128»</w:t>
      </w:r>
      <w:r w:rsidRPr="000509F4">
        <w:tab/>
        <w:t>203</w:t>
      </w:r>
    </w:p>
    <w:p w14:paraId="13373D69" w14:textId="5BB54094" w:rsidR="00B05633" w:rsidRDefault="00BB236F" w:rsidP="00BB236F">
      <w:pPr>
        <w:pStyle w:val="a7"/>
        <w:tabs>
          <w:tab w:val="left" w:leader="dot" w:pos="9508"/>
        </w:tabs>
        <w:jc w:val="both"/>
      </w:pPr>
      <w:r>
        <w:t>3.5.6.</w:t>
      </w:r>
      <w:hyperlink w:anchor="bookmark665" w:tooltip="Current Document">
        <w:bookmarkStart w:id="44" w:name="bookmark57"/>
        <w:bookmarkEnd w:id="44"/>
        <w:r w:rsidR="00B37667">
          <w:t xml:space="preserve"> Механизмы достижения целевых ориентиров в системе условий</w:t>
        </w:r>
        <w:r w:rsidR="00B37667">
          <w:tab/>
          <w:t>205</w:t>
        </w:r>
      </w:hyperlink>
    </w:p>
    <w:p w14:paraId="7FEF6797" w14:textId="5B6D8B0F" w:rsidR="00B05633" w:rsidRDefault="00C25BEF" w:rsidP="00C25BEF">
      <w:pPr>
        <w:pStyle w:val="a7"/>
        <w:tabs>
          <w:tab w:val="left" w:leader="dot" w:pos="9508"/>
        </w:tabs>
        <w:jc w:val="both"/>
      </w:pPr>
      <w:bookmarkStart w:id="45" w:name="bookmark59"/>
      <w:bookmarkEnd w:id="45"/>
      <w:r>
        <w:t>3.5.</w:t>
      </w:r>
      <w:r w:rsidR="00646FBC">
        <w:t>7</w:t>
      </w:r>
      <w:r>
        <w:t>.</w:t>
      </w:r>
      <w:r w:rsidR="00B37667">
        <w:t xml:space="preserve"> Контроль за состоянием системы условий</w:t>
      </w:r>
      <w:r w:rsidR="00B37667">
        <w:tab/>
        <w:t>209</w:t>
      </w:r>
    </w:p>
    <w:p w14:paraId="1E66070A" w14:textId="2CCF67C1" w:rsidR="00B05633" w:rsidRDefault="00923118">
      <w:pPr>
        <w:pStyle w:val="a7"/>
        <w:tabs>
          <w:tab w:val="left" w:leader="dot" w:pos="9508"/>
        </w:tabs>
        <w:jc w:val="both"/>
      </w:pPr>
      <w:hyperlink w:anchor="bookmark674" w:tooltip="Current Document">
        <w:r w:rsidR="00B37667">
          <w:t>Система оценивания планируемых результатов на уровне среднего общего образования</w:t>
        </w:r>
        <w:r w:rsidR="00B37667">
          <w:tab/>
          <w:t>212</w:t>
        </w:r>
      </w:hyperlink>
      <w:r w:rsidR="00B37667">
        <w:fldChar w:fldCharType="end"/>
      </w:r>
    </w:p>
    <w:p w14:paraId="74F12D14" w14:textId="635B52FF" w:rsidR="00C25BEF" w:rsidRDefault="00C25BEF">
      <w:pPr>
        <w:pStyle w:val="a7"/>
        <w:tabs>
          <w:tab w:val="left" w:leader="dot" w:pos="9508"/>
        </w:tabs>
        <w:jc w:val="both"/>
      </w:pPr>
    </w:p>
    <w:p w14:paraId="418BEEDB" w14:textId="2C3B0723" w:rsidR="00C25BEF" w:rsidRDefault="00C25BEF">
      <w:pPr>
        <w:pStyle w:val="a7"/>
        <w:tabs>
          <w:tab w:val="left" w:leader="dot" w:pos="9508"/>
        </w:tabs>
        <w:jc w:val="both"/>
      </w:pPr>
    </w:p>
    <w:p w14:paraId="6F8D96AA" w14:textId="6A823A3D" w:rsidR="00C25BEF" w:rsidRDefault="00C25BEF">
      <w:pPr>
        <w:pStyle w:val="a7"/>
        <w:tabs>
          <w:tab w:val="left" w:leader="dot" w:pos="9508"/>
        </w:tabs>
        <w:jc w:val="both"/>
      </w:pPr>
    </w:p>
    <w:p w14:paraId="210117F2" w14:textId="5D4BC118" w:rsidR="00C25BEF" w:rsidRDefault="00C25BEF">
      <w:pPr>
        <w:pStyle w:val="a7"/>
        <w:tabs>
          <w:tab w:val="left" w:leader="dot" w:pos="9508"/>
        </w:tabs>
        <w:jc w:val="both"/>
      </w:pPr>
    </w:p>
    <w:p w14:paraId="3E3B8BD0" w14:textId="20CBEF8A" w:rsidR="00C25BEF" w:rsidRDefault="00C25BEF">
      <w:pPr>
        <w:pStyle w:val="a7"/>
        <w:tabs>
          <w:tab w:val="left" w:leader="dot" w:pos="9508"/>
        </w:tabs>
        <w:jc w:val="both"/>
      </w:pPr>
    </w:p>
    <w:p w14:paraId="4AB138E1" w14:textId="77777777" w:rsidR="00646FBC" w:rsidRDefault="00646FBC">
      <w:pPr>
        <w:pStyle w:val="a7"/>
        <w:tabs>
          <w:tab w:val="left" w:leader="dot" w:pos="9508"/>
        </w:tabs>
        <w:jc w:val="both"/>
      </w:pPr>
    </w:p>
    <w:p w14:paraId="3BACFAFF" w14:textId="67FF7F54" w:rsidR="00C25BEF" w:rsidRDefault="00C25BEF">
      <w:pPr>
        <w:pStyle w:val="a7"/>
        <w:tabs>
          <w:tab w:val="left" w:leader="dot" w:pos="9508"/>
        </w:tabs>
        <w:jc w:val="both"/>
      </w:pPr>
    </w:p>
    <w:p w14:paraId="4FC4B393" w14:textId="77777777" w:rsidR="00905C06" w:rsidRDefault="00905C06">
      <w:pPr>
        <w:pStyle w:val="a7"/>
        <w:tabs>
          <w:tab w:val="left" w:leader="dot" w:pos="9508"/>
        </w:tabs>
        <w:jc w:val="both"/>
      </w:pPr>
    </w:p>
    <w:p w14:paraId="4B28D5C9" w14:textId="49D6B8DF" w:rsidR="00B05633" w:rsidRDefault="00B37667">
      <w:pPr>
        <w:pStyle w:val="30"/>
        <w:keepNext/>
        <w:keepLines/>
        <w:ind w:firstLine="0"/>
        <w:jc w:val="center"/>
      </w:pPr>
      <w:bookmarkStart w:id="46" w:name="bookmark60"/>
      <w:bookmarkStart w:id="47" w:name="bookmark61"/>
      <w:bookmarkStart w:id="48" w:name="bookmark62"/>
      <w:r>
        <w:lastRenderedPageBreak/>
        <w:t>Общие положения</w:t>
      </w:r>
      <w:bookmarkEnd w:id="46"/>
      <w:bookmarkEnd w:id="47"/>
      <w:bookmarkEnd w:id="48"/>
    </w:p>
    <w:p w14:paraId="4D7F23AB" w14:textId="77777777" w:rsidR="00C25BEF" w:rsidRDefault="00C25BEF">
      <w:pPr>
        <w:pStyle w:val="30"/>
        <w:keepNext/>
        <w:keepLines/>
        <w:ind w:firstLine="0"/>
        <w:jc w:val="center"/>
      </w:pPr>
    </w:p>
    <w:p w14:paraId="789E60F9" w14:textId="230734BA" w:rsidR="00B05633" w:rsidRDefault="00B37667">
      <w:pPr>
        <w:pStyle w:val="1"/>
        <w:ind w:firstLine="720"/>
        <w:jc w:val="both"/>
      </w:pPr>
      <w:r>
        <w:t xml:space="preserve">Основная образовательная программа среднего общего образования </w:t>
      </w:r>
      <w:r w:rsidR="00ED0214">
        <w:t>— это</w:t>
      </w:r>
      <w:r>
        <w:t xml:space="preserve"> программа действий всех участников образовательных отношений по достижению запланированных данной программой результатов.</w:t>
      </w:r>
    </w:p>
    <w:p w14:paraId="4CF543C5" w14:textId="7B636FF5" w:rsidR="000509F4" w:rsidRPr="000509F4" w:rsidRDefault="00B37667" w:rsidP="000509F4">
      <w:pPr>
        <w:pStyle w:val="1"/>
        <w:spacing w:after="260"/>
        <w:ind w:firstLine="720"/>
        <w:jc w:val="both"/>
        <w:rPr>
          <w:color w:val="auto"/>
        </w:rPr>
      </w:pPr>
      <w:r w:rsidRPr="000509F4">
        <w:rPr>
          <w:color w:val="auto"/>
        </w:rPr>
        <w:t>Основная образовательная программа среднего общего образования разработана рабочей группой педагогов</w:t>
      </w:r>
      <w:r w:rsidR="000509F4" w:rsidRPr="000509F4">
        <w:rPr>
          <w:color w:val="auto"/>
        </w:rPr>
        <w:t xml:space="preserve"> Муниципальн</w:t>
      </w:r>
      <w:r w:rsidR="0025231E">
        <w:rPr>
          <w:color w:val="auto"/>
        </w:rPr>
        <w:t>ого</w:t>
      </w:r>
      <w:r w:rsidR="000509F4" w:rsidRPr="000509F4">
        <w:rPr>
          <w:color w:val="auto"/>
        </w:rPr>
        <w:t xml:space="preserve"> автономн</w:t>
      </w:r>
      <w:r w:rsidR="0025231E">
        <w:rPr>
          <w:color w:val="auto"/>
        </w:rPr>
        <w:t>ого</w:t>
      </w:r>
      <w:r w:rsidR="000509F4" w:rsidRPr="000509F4">
        <w:rPr>
          <w:color w:val="auto"/>
        </w:rPr>
        <w:t xml:space="preserve"> общеобразовательн</w:t>
      </w:r>
      <w:r w:rsidR="0025231E">
        <w:rPr>
          <w:color w:val="auto"/>
        </w:rPr>
        <w:t>ого</w:t>
      </w:r>
      <w:r w:rsidR="000509F4" w:rsidRPr="000509F4">
        <w:rPr>
          <w:color w:val="auto"/>
        </w:rPr>
        <w:t xml:space="preserve"> учреждени</w:t>
      </w:r>
      <w:r w:rsidR="0025231E">
        <w:rPr>
          <w:color w:val="auto"/>
        </w:rPr>
        <w:t>я</w:t>
      </w:r>
      <w:r w:rsidR="000509F4" w:rsidRPr="000509F4">
        <w:rPr>
          <w:color w:val="auto"/>
        </w:rPr>
        <w:t xml:space="preserve"> «Школа № 128»</w:t>
      </w:r>
      <w:r w:rsidRPr="000509F4">
        <w:rPr>
          <w:color w:val="auto"/>
        </w:rPr>
        <w:t xml:space="preserve"> (далее -</w:t>
      </w:r>
      <w:r w:rsidR="000509F4" w:rsidRPr="000509F4">
        <w:rPr>
          <w:color w:val="auto"/>
          <w:sz w:val="27"/>
          <w:szCs w:val="27"/>
          <w:lang w:bidi="ar-SA"/>
        </w:rPr>
        <w:t xml:space="preserve"> </w:t>
      </w:r>
      <w:bookmarkStart w:id="49" w:name="_Hlk41394000"/>
      <w:r w:rsidR="000509F4" w:rsidRPr="000509F4">
        <w:rPr>
          <w:color w:val="auto"/>
          <w:lang w:bidi="ar-SA"/>
        </w:rPr>
        <w:t>МАОУ «Школа № 128</w:t>
      </w:r>
      <w:bookmarkEnd w:id="49"/>
      <w:r w:rsidR="00C61D4D" w:rsidRPr="000509F4">
        <w:rPr>
          <w:color w:val="auto"/>
          <w:lang w:bidi="ar-SA"/>
        </w:rPr>
        <w:t>»</w:t>
      </w:r>
      <w:r w:rsidR="00C61D4D">
        <w:rPr>
          <w:color w:val="auto"/>
          <w:lang w:bidi="ar-SA"/>
        </w:rPr>
        <w:t>)</w:t>
      </w:r>
      <w:r w:rsidR="00C61D4D" w:rsidRPr="000509F4">
        <w:rPr>
          <w:color w:val="auto"/>
        </w:rPr>
        <w:t xml:space="preserve"> самостоятельно</w:t>
      </w:r>
      <w:r w:rsidR="000509F4" w:rsidRPr="000509F4">
        <w:rPr>
          <w:color w:val="auto"/>
        </w:rPr>
        <w:t xml:space="preserve"> с привлечением органов самоуправления (Совет родителей, педагогический совет), обеспечивающих государственно-общественный характер управления.</w:t>
      </w:r>
    </w:p>
    <w:p w14:paraId="48DD67D0" w14:textId="7835C1CB" w:rsidR="000509F4" w:rsidRPr="000509F4" w:rsidRDefault="000509F4" w:rsidP="000509F4">
      <w:pPr>
        <w:shd w:val="clear" w:color="auto" w:fill="F5F5F5"/>
        <w:jc w:val="both"/>
        <w:outlineLvl w:val="2"/>
        <w:rPr>
          <w:rFonts w:ascii="Times New Roman" w:eastAsia="Times New Roman" w:hAnsi="Times New Roman" w:cs="Times New Roman"/>
          <w:color w:val="auto"/>
          <w:lang w:bidi="ar-SA"/>
        </w:rPr>
      </w:pPr>
    </w:p>
    <w:p w14:paraId="35C5D24C" w14:textId="6CDDA187" w:rsidR="00B05633" w:rsidRPr="000509F4" w:rsidRDefault="00B37667">
      <w:pPr>
        <w:pStyle w:val="1"/>
        <w:spacing w:after="340"/>
        <w:ind w:firstLine="0"/>
        <w:jc w:val="center"/>
        <w:rPr>
          <w:color w:val="auto"/>
        </w:rPr>
      </w:pPr>
      <w:r w:rsidRPr="000509F4">
        <w:rPr>
          <w:color w:val="auto"/>
        </w:rPr>
        <w:t>Общая информация о ФГБОУ СОШ №</w:t>
      </w:r>
      <w:r w:rsidR="000509F4" w:rsidRPr="000509F4">
        <w:t xml:space="preserve"> МАОУ «Школа № 128»</w:t>
      </w:r>
      <w:r w:rsidR="000509F4">
        <w:t xml:space="preserve"> г. Нижний Новгород</w:t>
      </w:r>
      <w:r w:rsidRPr="000509F4">
        <w:rPr>
          <w:color w:val="auto"/>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4"/>
        <w:gridCol w:w="7632"/>
      </w:tblGrid>
      <w:tr w:rsidR="00B05633" w14:paraId="110043E3" w14:textId="77777777">
        <w:trPr>
          <w:trHeight w:hRule="exact" w:val="682"/>
          <w:jc w:val="center"/>
        </w:trPr>
        <w:tc>
          <w:tcPr>
            <w:tcW w:w="2294" w:type="dxa"/>
            <w:tcBorders>
              <w:top w:val="single" w:sz="4" w:space="0" w:color="auto"/>
            </w:tcBorders>
            <w:shd w:val="clear" w:color="auto" w:fill="FFFFFF"/>
            <w:vAlign w:val="center"/>
          </w:tcPr>
          <w:p w14:paraId="0121801C" w14:textId="77777777" w:rsidR="00B05633" w:rsidRDefault="00B37667">
            <w:pPr>
              <w:pStyle w:val="a9"/>
              <w:ind w:firstLine="0"/>
              <w:rPr>
                <w:sz w:val="22"/>
                <w:szCs w:val="22"/>
              </w:rPr>
            </w:pPr>
            <w:r>
              <w:rPr>
                <w:b/>
                <w:bCs/>
                <w:sz w:val="22"/>
                <w:szCs w:val="22"/>
              </w:rPr>
              <w:t>Место нахождения школы</w:t>
            </w:r>
          </w:p>
        </w:tc>
        <w:tc>
          <w:tcPr>
            <w:tcW w:w="7632" w:type="dxa"/>
            <w:tcBorders>
              <w:top w:val="single" w:sz="4" w:space="0" w:color="auto"/>
              <w:right w:val="single" w:sz="4" w:space="0" w:color="auto"/>
            </w:tcBorders>
            <w:shd w:val="clear" w:color="auto" w:fill="FFFFFF"/>
            <w:vAlign w:val="center"/>
          </w:tcPr>
          <w:p w14:paraId="7D3C651F" w14:textId="58EFA6B3" w:rsidR="00B05633" w:rsidRPr="00123925" w:rsidRDefault="00123925">
            <w:pPr>
              <w:pStyle w:val="a9"/>
              <w:ind w:firstLine="800"/>
              <w:rPr>
                <w:sz w:val="22"/>
                <w:szCs w:val="22"/>
              </w:rPr>
            </w:pPr>
            <w:r w:rsidRPr="00123925">
              <w:rPr>
                <w:color w:val="555555"/>
                <w:sz w:val="22"/>
                <w:szCs w:val="22"/>
                <w:shd w:val="clear" w:color="auto" w:fill="F5F5F5"/>
              </w:rPr>
              <w:t xml:space="preserve">603142 г. Нижний Новгород, </w:t>
            </w:r>
            <w:proofErr w:type="spellStart"/>
            <w:r w:rsidRPr="00123925">
              <w:rPr>
                <w:color w:val="555555"/>
                <w:sz w:val="22"/>
                <w:szCs w:val="22"/>
                <w:shd w:val="clear" w:color="auto" w:fill="F5F5F5"/>
              </w:rPr>
              <w:t>ул.Мончегорская</w:t>
            </w:r>
            <w:proofErr w:type="spellEnd"/>
            <w:r w:rsidRPr="00123925">
              <w:rPr>
                <w:color w:val="555555"/>
                <w:sz w:val="22"/>
                <w:szCs w:val="22"/>
                <w:shd w:val="clear" w:color="auto" w:fill="F5F5F5"/>
              </w:rPr>
              <w:t>, д.33а</w:t>
            </w:r>
          </w:p>
        </w:tc>
      </w:tr>
      <w:tr w:rsidR="00B05633" w14:paraId="59854EB1" w14:textId="77777777">
        <w:trPr>
          <w:trHeight w:hRule="exact" w:val="413"/>
          <w:jc w:val="center"/>
        </w:trPr>
        <w:tc>
          <w:tcPr>
            <w:tcW w:w="2294" w:type="dxa"/>
            <w:tcBorders>
              <w:top w:val="single" w:sz="4" w:space="0" w:color="auto"/>
            </w:tcBorders>
            <w:shd w:val="clear" w:color="auto" w:fill="FFFFFF"/>
            <w:vAlign w:val="center"/>
          </w:tcPr>
          <w:p w14:paraId="52391097" w14:textId="77777777" w:rsidR="00B05633" w:rsidRDefault="00B37667">
            <w:pPr>
              <w:pStyle w:val="a9"/>
              <w:ind w:firstLine="520"/>
              <w:rPr>
                <w:sz w:val="22"/>
                <w:szCs w:val="22"/>
              </w:rPr>
            </w:pPr>
            <w:r>
              <w:rPr>
                <w:b/>
                <w:bCs/>
                <w:sz w:val="22"/>
                <w:szCs w:val="22"/>
              </w:rPr>
              <w:t>Филиалы</w:t>
            </w:r>
          </w:p>
        </w:tc>
        <w:tc>
          <w:tcPr>
            <w:tcW w:w="7632" w:type="dxa"/>
            <w:tcBorders>
              <w:top w:val="single" w:sz="4" w:space="0" w:color="auto"/>
              <w:right w:val="single" w:sz="4" w:space="0" w:color="auto"/>
            </w:tcBorders>
            <w:shd w:val="clear" w:color="auto" w:fill="FFFFFF"/>
            <w:vAlign w:val="center"/>
          </w:tcPr>
          <w:p w14:paraId="723E4260" w14:textId="77777777" w:rsidR="00B05633" w:rsidRDefault="00B37667">
            <w:pPr>
              <w:pStyle w:val="a9"/>
              <w:ind w:firstLine="800"/>
              <w:rPr>
                <w:sz w:val="22"/>
                <w:szCs w:val="22"/>
              </w:rPr>
            </w:pPr>
            <w:r>
              <w:rPr>
                <w:sz w:val="22"/>
                <w:szCs w:val="22"/>
              </w:rPr>
              <w:t>Нет</w:t>
            </w:r>
          </w:p>
        </w:tc>
      </w:tr>
      <w:tr w:rsidR="00B05633" w14:paraId="6305EFF3" w14:textId="77777777">
        <w:trPr>
          <w:trHeight w:hRule="exact" w:val="418"/>
          <w:jc w:val="center"/>
        </w:trPr>
        <w:tc>
          <w:tcPr>
            <w:tcW w:w="2294" w:type="dxa"/>
            <w:tcBorders>
              <w:top w:val="single" w:sz="4" w:space="0" w:color="auto"/>
            </w:tcBorders>
            <w:shd w:val="clear" w:color="auto" w:fill="FFFFFF"/>
            <w:vAlign w:val="bottom"/>
          </w:tcPr>
          <w:p w14:paraId="6A28B2D7" w14:textId="77777777" w:rsidR="00B05633" w:rsidRDefault="00B37667">
            <w:pPr>
              <w:pStyle w:val="a9"/>
              <w:ind w:firstLine="220"/>
              <w:rPr>
                <w:sz w:val="22"/>
                <w:szCs w:val="22"/>
              </w:rPr>
            </w:pPr>
            <w:r>
              <w:rPr>
                <w:b/>
                <w:bCs/>
                <w:sz w:val="22"/>
                <w:szCs w:val="22"/>
              </w:rPr>
              <w:t>Режим работы</w:t>
            </w:r>
          </w:p>
        </w:tc>
        <w:tc>
          <w:tcPr>
            <w:tcW w:w="7632" w:type="dxa"/>
            <w:tcBorders>
              <w:top w:val="single" w:sz="4" w:space="0" w:color="auto"/>
              <w:right w:val="single" w:sz="4" w:space="0" w:color="auto"/>
            </w:tcBorders>
            <w:shd w:val="clear" w:color="auto" w:fill="FFFFFF"/>
            <w:vAlign w:val="bottom"/>
          </w:tcPr>
          <w:p w14:paraId="3661DA71" w14:textId="4AF823CC" w:rsidR="00B05633" w:rsidRDefault="00123925">
            <w:pPr>
              <w:pStyle w:val="a9"/>
              <w:ind w:firstLine="800"/>
              <w:rPr>
                <w:sz w:val="22"/>
                <w:szCs w:val="22"/>
              </w:rPr>
            </w:pPr>
            <w:r>
              <w:rPr>
                <w:sz w:val="22"/>
                <w:szCs w:val="22"/>
              </w:rPr>
              <w:t>двухсменный</w:t>
            </w:r>
            <w:r w:rsidR="00B37667">
              <w:rPr>
                <w:sz w:val="22"/>
                <w:szCs w:val="22"/>
              </w:rPr>
              <w:t xml:space="preserve">, </w:t>
            </w:r>
            <w:r>
              <w:rPr>
                <w:sz w:val="22"/>
                <w:szCs w:val="22"/>
              </w:rPr>
              <w:t>шести</w:t>
            </w:r>
            <w:r w:rsidR="00B37667">
              <w:rPr>
                <w:sz w:val="22"/>
                <w:szCs w:val="22"/>
              </w:rPr>
              <w:t>дневный.</w:t>
            </w:r>
          </w:p>
        </w:tc>
      </w:tr>
      <w:tr w:rsidR="00B05633" w14:paraId="19118F55" w14:textId="77777777">
        <w:trPr>
          <w:trHeight w:hRule="exact" w:val="2952"/>
          <w:jc w:val="center"/>
        </w:trPr>
        <w:tc>
          <w:tcPr>
            <w:tcW w:w="2294" w:type="dxa"/>
            <w:tcBorders>
              <w:top w:val="single" w:sz="4" w:space="0" w:color="auto"/>
            </w:tcBorders>
            <w:shd w:val="clear" w:color="auto" w:fill="FFFFFF"/>
          </w:tcPr>
          <w:p w14:paraId="75D32161" w14:textId="77777777" w:rsidR="00B05633" w:rsidRDefault="00B37667">
            <w:pPr>
              <w:pStyle w:val="a9"/>
              <w:ind w:firstLine="220"/>
              <w:rPr>
                <w:sz w:val="22"/>
                <w:szCs w:val="22"/>
              </w:rPr>
            </w:pPr>
            <w:r>
              <w:rPr>
                <w:b/>
                <w:bCs/>
                <w:sz w:val="22"/>
                <w:szCs w:val="22"/>
              </w:rPr>
              <w:t>График работы</w:t>
            </w:r>
          </w:p>
        </w:tc>
        <w:tc>
          <w:tcPr>
            <w:tcW w:w="7632" w:type="dxa"/>
            <w:tcBorders>
              <w:top w:val="single" w:sz="4" w:space="0" w:color="auto"/>
              <w:right w:val="single" w:sz="4" w:space="0" w:color="auto"/>
            </w:tcBorders>
            <w:shd w:val="clear" w:color="auto" w:fill="FFFFFF"/>
          </w:tcPr>
          <w:p w14:paraId="3FB479DA" w14:textId="77777777" w:rsidR="00B05633" w:rsidRDefault="00B37667" w:rsidP="009D7A31">
            <w:pPr>
              <w:pStyle w:val="a9"/>
              <w:numPr>
                <w:ilvl w:val="0"/>
                <w:numId w:val="17"/>
              </w:numPr>
              <w:tabs>
                <w:tab w:val="left" w:pos="710"/>
              </w:tabs>
              <w:ind w:firstLine="0"/>
              <w:rPr>
                <w:sz w:val="22"/>
                <w:szCs w:val="22"/>
              </w:rPr>
            </w:pPr>
            <w:r>
              <w:rPr>
                <w:b/>
                <w:bCs/>
                <w:sz w:val="22"/>
                <w:szCs w:val="22"/>
              </w:rPr>
              <w:t>Начало учебных занятий:</w:t>
            </w:r>
          </w:p>
          <w:p w14:paraId="09B38487" w14:textId="77777777" w:rsidR="00B05633" w:rsidRDefault="00B37667">
            <w:pPr>
              <w:pStyle w:val="a9"/>
              <w:tabs>
                <w:tab w:val="left" w:pos="614"/>
              </w:tabs>
              <w:ind w:firstLine="0"/>
              <w:rPr>
                <w:sz w:val="22"/>
                <w:szCs w:val="22"/>
              </w:rPr>
            </w:pPr>
            <w:r>
              <w:rPr>
                <w:rFonts w:ascii="Courier New" w:eastAsia="Courier New" w:hAnsi="Courier New" w:cs="Courier New"/>
                <w:sz w:val="19"/>
                <w:szCs w:val="19"/>
              </w:rPr>
              <w:t>о</w:t>
            </w:r>
            <w:r>
              <w:rPr>
                <w:rFonts w:ascii="Courier New" w:eastAsia="Courier New" w:hAnsi="Courier New" w:cs="Courier New"/>
                <w:sz w:val="19"/>
                <w:szCs w:val="19"/>
              </w:rPr>
              <w:tab/>
            </w:r>
            <w:r>
              <w:rPr>
                <w:i/>
                <w:iCs/>
                <w:sz w:val="22"/>
                <w:szCs w:val="22"/>
              </w:rPr>
              <w:t>I смена - 8.00</w:t>
            </w:r>
          </w:p>
          <w:p w14:paraId="46EFEAD6" w14:textId="77777777" w:rsidR="00B05633" w:rsidRDefault="00B37667" w:rsidP="009D7A31">
            <w:pPr>
              <w:pStyle w:val="a9"/>
              <w:numPr>
                <w:ilvl w:val="0"/>
                <w:numId w:val="17"/>
              </w:numPr>
              <w:tabs>
                <w:tab w:val="left" w:pos="715"/>
              </w:tabs>
              <w:ind w:firstLine="0"/>
              <w:rPr>
                <w:sz w:val="22"/>
                <w:szCs w:val="22"/>
              </w:rPr>
            </w:pPr>
            <w:r>
              <w:rPr>
                <w:b/>
                <w:bCs/>
                <w:sz w:val="22"/>
                <w:szCs w:val="22"/>
              </w:rPr>
              <w:t>Окончание учебных занятий: Окончание учебных занятий:</w:t>
            </w:r>
          </w:p>
          <w:p w14:paraId="7D10EBA1" w14:textId="77777777" w:rsidR="00B05633" w:rsidRDefault="00B37667">
            <w:pPr>
              <w:pStyle w:val="a9"/>
              <w:tabs>
                <w:tab w:val="left" w:pos="614"/>
              </w:tabs>
              <w:ind w:firstLine="0"/>
              <w:rPr>
                <w:sz w:val="22"/>
                <w:szCs w:val="22"/>
              </w:rPr>
            </w:pPr>
            <w:r>
              <w:rPr>
                <w:rFonts w:ascii="Courier New" w:eastAsia="Courier New" w:hAnsi="Courier New" w:cs="Courier New"/>
                <w:sz w:val="19"/>
                <w:szCs w:val="19"/>
              </w:rPr>
              <w:t>о</w:t>
            </w:r>
            <w:r>
              <w:rPr>
                <w:rFonts w:ascii="Courier New" w:eastAsia="Courier New" w:hAnsi="Courier New" w:cs="Courier New"/>
                <w:sz w:val="19"/>
                <w:szCs w:val="19"/>
              </w:rPr>
              <w:tab/>
            </w:r>
            <w:r>
              <w:rPr>
                <w:i/>
                <w:iCs/>
                <w:sz w:val="22"/>
                <w:szCs w:val="22"/>
              </w:rPr>
              <w:t>I смена:</w:t>
            </w:r>
          </w:p>
          <w:p w14:paraId="538758E6" w14:textId="537B63ED" w:rsidR="00B05633" w:rsidRDefault="00B37667" w:rsidP="00BB236F">
            <w:pPr>
              <w:pStyle w:val="a9"/>
              <w:tabs>
                <w:tab w:val="left" w:pos="614"/>
              </w:tabs>
              <w:ind w:firstLine="0"/>
              <w:rPr>
                <w:sz w:val="22"/>
                <w:szCs w:val="22"/>
              </w:rPr>
            </w:pPr>
            <w:r>
              <w:rPr>
                <w:i/>
                <w:iCs/>
                <w:sz w:val="22"/>
                <w:szCs w:val="22"/>
              </w:rPr>
              <w:t>"</w:t>
            </w:r>
            <w:r>
              <w:rPr>
                <w:i/>
                <w:iCs/>
                <w:sz w:val="22"/>
                <w:szCs w:val="22"/>
              </w:rPr>
              <w:tab/>
            </w:r>
            <w:r>
              <w:rPr>
                <w:b/>
                <w:bCs/>
                <w:sz w:val="22"/>
                <w:szCs w:val="22"/>
              </w:rPr>
              <w:t>Продолжительность урока:</w:t>
            </w:r>
          </w:p>
          <w:p w14:paraId="0A6A4833" w14:textId="6EF62645" w:rsidR="00BB236F" w:rsidRDefault="00B37667" w:rsidP="00BB236F">
            <w:pPr>
              <w:pStyle w:val="a9"/>
              <w:tabs>
                <w:tab w:val="left" w:pos="614"/>
              </w:tabs>
              <w:spacing w:line="233" w:lineRule="auto"/>
              <w:ind w:firstLine="0"/>
              <w:rPr>
                <w:sz w:val="22"/>
                <w:szCs w:val="22"/>
              </w:rPr>
            </w:pPr>
            <w:r>
              <w:rPr>
                <w:rFonts w:ascii="Courier New" w:eastAsia="Courier New" w:hAnsi="Courier New" w:cs="Courier New"/>
                <w:sz w:val="19"/>
                <w:szCs w:val="19"/>
              </w:rPr>
              <w:t>о</w:t>
            </w:r>
            <w:r>
              <w:rPr>
                <w:rFonts w:ascii="Courier New" w:eastAsia="Courier New" w:hAnsi="Courier New" w:cs="Courier New"/>
                <w:sz w:val="19"/>
                <w:szCs w:val="19"/>
              </w:rPr>
              <w:tab/>
            </w:r>
          </w:p>
          <w:p w14:paraId="526C1FEC" w14:textId="3FB56618" w:rsidR="00B05633" w:rsidRDefault="00B05633">
            <w:pPr>
              <w:pStyle w:val="a9"/>
              <w:tabs>
                <w:tab w:val="left" w:pos="667"/>
              </w:tabs>
              <w:ind w:firstLine="0"/>
              <w:rPr>
                <w:sz w:val="22"/>
                <w:szCs w:val="22"/>
              </w:rPr>
            </w:pPr>
          </w:p>
        </w:tc>
      </w:tr>
      <w:tr w:rsidR="00B05633" w14:paraId="621EC82D" w14:textId="77777777">
        <w:trPr>
          <w:trHeight w:hRule="exact" w:val="1421"/>
          <w:jc w:val="center"/>
        </w:trPr>
        <w:tc>
          <w:tcPr>
            <w:tcW w:w="2294" w:type="dxa"/>
            <w:tcBorders>
              <w:top w:val="single" w:sz="4" w:space="0" w:color="auto"/>
            </w:tcBorders>
            <w:shd w:val="clear" w:color="auto" w:fill="FFFFFF"/>
          </w:tcPr>
          <w:p w14:paraId="51B46740" w14:textId="77777777" w:rsidR="00B05633" w:rsidRDefault="00B37667">
            <w:pPr>
              <w:pStyle w:val="a9"/>
              <w:ind w:firstLine="360"/>
              <w:rPr>
                <w:sz w:val="22"/>
                <w:szCs w:val="22"/>
              </w:rPr>
            </w:pPr>
            <w:r>
              <w:rPr>
                <w:b/>
                <w:bCs/>
                <w:sz w:val="22"/>
                <w:szCs w:val="22"/>
              </w:rPr>
              <w:t>Руководство</w:t>
            </w:r>
          </w:p>
        </w:tc>
        <w:tc>
          <w:tcPr>
            <w:tcW w:w="7632" w:type="dxa"/>
            <w:tcBorders>
              <w:top w:val="single" w:sz="4" w:space="0" w:color="auto"/>
              <w:left w:val="single" w:sz="4" w:space="0" w:color="auto"/>
              <w:right w:val="single" w:sz="4" w:space="0" w:color="auto"/>
            </w:tcBorders>
            <w:shd w:val="clear" w:color="auto" w:fill="FFFFFF"/>
          </w:tcPr>
          <w:p w14:paraId="10E9E502" w14:textId="77777777" w:rsidR="00B05633" w:rsidRDefault="00B37667">
            <w:pPr>
              <w:pStyle w:val="a9"/>
              <w:ind w:firstLine="0"/>
              <w:rPr>
                <w:sz w:val="22"/>
                <w:szCs w:val="22"/>
              </w:rPr>
            </w:pPr>
            <w:r>
              <w:rPr>
                <w:b/>
                <w:bCs/>
                <w:sz w:val="22"/>
                <w:szCs w:val="22"/>
              </w:rPr>
              <w:t>Директор</w:t>
            </w:r>
          </w:p>
          <w:p w14:paraId="2FD38EEC" w14:textId="39C6DF0C" w:rsidR="00B05633" w:rsidRDefault="00ED0214">
            <w:pPr>
              <w:pStyle w:val="a9"/>
              <w:ind w:firstLine="0"/>
              <w:rPr>
                <w:sz w:val="22"/>
                <w:szCs w:val="22"/>
              </w:rPr>
            </w:pPr>
            <w:r>
              <w:rPr>
                <w:b/>
                <w:bCs/>
                <w:sz w:val="22"/>
                <w:szCs w:val="22"/>
              </w:rPr>
              <w:t>Бак Маргарита Львовна</w:t>
            </w:r>
          </w:p>
        </w:tc>
      </w:tr>
      <w:tr w:rsidR="00B05633" w14:paraId="06D3B625" w14:textId="77777777" w:rsidTr="00ED0214">
        <w:trPr>
          <w:trHeight w:hRule="exact" w:val="1133"/>
          <w:jc w:val="center"/>
        </w:trPr>
        <w:tc>
          <w:tcPr>
            <w:tcW w:w="2294" w:type="dxa"/>
            <w:shd w:val="clear" w:color="auto" w:fill="FFFFFF"/>
          </w:tcPr>
          <w:p w14:paraId="51F25B63" w14:textId="77777777" w:rsidR="00B05633" w:rsidRDefault="00B05633">
            <w:pPr>
              <w:rPr>
                <w:sz w:val="10"/>
                <w:szCs w:val="10"/>
              </w:rPr>
            </w:pP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59A8B42A" w14:textId="2CEF99E8" w:rsidR="00B05633" w:rsidRDefault="00B37667">
            <w:pPr>
              <w:pStyle w:val="a9"/>
              <w:ind w:firstLine="0"/>
              <w:rPr>
                <w:sz w:val="22"/>
                <w:szCs w:val="22"/>
              </w:rPr>
            </w:pPr>
            <w:r>
              <w:rPr>
                <w:b/>
                <w:bCs/>
                <w:sz w:val="22"/>
                <w:szCs w:val="22"/>
              </w:rPr>
              <w:t>Заместител</w:t>
            </w:r>
            <w:r w:rsidR="00ED0214">
              <w:rPr>
                <w:b/>
                <w:bCs/>
                <w:sz w:val="22"/>
                <w:szCs w:val="22"/>
              </w:rPr>
              <w:t>и</w:t>
            </w:r>
            <w:r>
              <w:rPr>
                <w:b/>
                <w:bCs/>
                <w:sz w:val="22"/>
                <w:szCs w:val="22"/>
              </w:rPr>
              <w:t xml:space="preserve"> директора</w:t>
            </w:r>
          </w:p>
          <w:p w14:paraId="381488DF" w14:textId="015882A4" w:rsidR="00B05633" w:rsidRDefault="00B05633">
            <w:pPr>
              <w:pStyle w:val="a9"/>
              <w:ind w:left="140" w:hanging="140"/>
              <w:rPr>
                <w:sz w:val="22"/>
                <w:szCs w:val="22"/>
              </w:rPr>
            </w:pPr>
          </w:p>
        </w:tc>
      </w:tr>
      <w:tr w:rsidR="00B05633" w14:paraId="34B0191F" w14:textId="77777777" w:rsidTr="00ED0214">
        <w:trPr>
          <w:trHeight w:hRule="exact" w:val="1080"/>
          <w:jc w:val="center"/>
        </w:trPr>
        <w:tc>
          <w:tcPr>
            <w:tcW w:w="2294" w:type="dxa"/>
            <w:tcBorders>
              <w:top w:val="single" w:sz="4" w:space="0" w:color="auto"/>
              <w:right w:val="single" w:sz="4" w:space="0" w:color="auto"/>
            </w:tcBorders>
            <w:shd w:val="clear" w:color="auto" w:fill="FFFFFF"/>
            <w:vAlign w:val="center"/>
          </w:tcPr>
          <w:p w14:paraId="02FF68D6" w14:textId="77777777" w:rsidR="00B05633" w:rsidRDefault="00B37667">
            <w:pPr>
              <w:pStyle w:val="a9"/>
              <w:ind w:firstLine="0"/>
              <w:rPr>
                <w:sz w:val="22"/>
                <w:szCs w:val="22"/>
              </w:rPr>
            </w:pPr>
            <w:r>
              <w:rPr>
                <w:b/>
                <w:bCs/>
                <w:sz w:val="22"/>
                <w:szCs w:val="22"/>
              </w:rPr>
              <w:t>Контактные телефоны</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14:paraId="0D69F386" w14:textId="7AFE36BD" w:rsidR="00B05633" w:rsidRDefault="00B37667" w:rsidP="00ED0214">
            <w:pPr>
              <w:pStyle w:val="a9"/>
              <w:ind w:left="140" w:hanging="140"/>
              <w:rPr>
                <w:sz w:val="22"/>
                <w:szCs w:val="22"/>
              </w:rPr>
            </w:pPr>
            <w:r>
              <w:rPr>
                <w:sz w:val="22"/>
                <w:szCs w:val="22"/>
              </w:rPr>
              <w:t>8</w:t>
            </w:r>
            <w:r w:rsidR="00ED0214">
              <w:rPr>
                <w:sz w:val="22"/>
                <w:szCs w:val="22"/>
              </w:rPr>
              <w:t>(831) 2937209</w:t>
            </w:r>
            <w:r>
              <w:rPr>
                <w:sz w:val="22"/>
                <w:szCs w:val="22"/>
              </w:rPr>
              <w:t xml:space="preserve"> (директор)</w:t>
            </w:r>
          </w:p>
        </w:tc>
      </w:tr>
      <w:tr w:rsidR="00B05633" w:rsidRPr="00525AD6" w14:paraId="24B9AA6F" w14:textId="77777777" w:rsidTr="00ED0214">
        <w:trPr>
          <w:trHeight w:hRule="exact" w:val="658"/>
          <w:jc w:val="center"/>
        </w:trPr>
        <w:tc>
          <w:tcPr>
            <w:tcW w:w="2294" w:type="dxa"/>
            <w:tcBorders>
              <w:top w:val="single" w:sz="4" w:space="0" w:color="auto"/>
              <w:bottom w:val="single" w:sz="4" w:space="0" w:color="auto"/>
            </w:tcBorders>
            <w:shd w:val="clear" w:color="auto" w:fill="FFFFFF"/>
            <w:vAlign w:val="center"/>
          </w:tcPr>
          <w:p w14:paraId="62C09200" w14:textId="77777777" w:rsidR="00B05633" w:rsidRDefault="00B37667">
            <w:pPr>
              <w:pStyle w:val="a9"/>
              <w:ind w:firstLine="0"/>
              <w:rPr>
                <w:sz w:val="22"/>
                <w:szCs w:val="22"/>
              </w:rPr>
            </w:pPr>
            <w:r>
              <w:rPr>
                <w:b/>
                <w:bCs/>
                <w:sz w:val="22"/>
                <w:szCs w:val="22"/>
              </w:rPr>
              <w:t>Электронная почта</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14:paraId="7E127259" w14:textId="1F64F754" w:rsidR="00B05633" w:rsidRPr="00123925" w:rsidRDefault="00123925">
            <w:pPr>
              <w:pStyle w:val="a9"/>
              <w:ind w:firstLine="0"/>
              <w:rPr>
                <w:sz w:val="22"/>
                <w:szCs w:val="22"/>
                <w:lang w:val="en-US"/>
              </w:rPr>
            </w:pPr>
            <w:r w:rsidRPr="00123925">
              <w:rPr>
                <w:color w:val="555555"/>
                <w:sz w:val="22"/>
                <w:szCs w:val="22"/>
                <w:shd w:val="clear" w:color="auto" w:fill="F5F5F5"/>
                <w:lang w:val="en-US"/>
              </w:rPr>
              <w:t>E-mail: schooln128@inbox.ru</w:t>
            </w:r>
          </w:p>
        </w:tc>
      </w:tr>
    </w:tbl>
    <w:p w14:paraId="01CC1F99" w14:textId="77777777" w:rsidR="00B05633" w:rsidRPr="00123925" w:rsidRDefault="00B05633">
      <w:pPr>
        <w:spacing w:after="259" w:line="1" w:lineRule="exact"/>
        <w:rPr>
          <w:lang w:val="en-US"/>
        </w:rPr>
      </w:pPr>
    </w:p>
    <w:p w14:paraId="0EE4D7B3" w14:textId="27203B7F" w:rsidR="00B05633" w:rsidRDefault="00B37667">
      <w:pPr>
        <w:pStyle w:val="1"/>
        <w:ind w:firstLine="720"/>
        <w:jc w:val="both"/>
      </w:pPr>
      <w:r>
        <w:t xml:space="preserve">Для реализации основной образовательной программы среднего общего образования определяется нормативный срок - </w:t>
      </w:r>
      <w:r w:rsidR="00646FBC">
        <w:t>2</w:t>
      </w:r>
      <w:r>
        <w:t xml:space="preserve"> год</w:t>
      </w:r>
      <w:r w:rsidR="00646FBC">
        <w:t>а</w:t>
      </w:r>
      <w:r>
        <w:t xml:space="preserve"> (10 и 11 классы), для детей с ограниченными возможностями здоровья, детей-инвалидов при обучении по адаптированным образовательным программам, независимо от применяемых технологий, срок получения среднего общего образования увеличивается не более чем на 1 год.</w:t>
      </w:r>
    </w:p>
    <w:p w14:paraId="7C339A75" w14:textId="77777777" w:rsidR="00B05633" w:rsidRDefault="00B37667">
      <w:pPr>
        <w:pStyle w:val="1"/>
        <w:ind w:firstLine="720"/>
        <w:jc w:val="both"/>
      </w:pPr>
      <w:r>
        <w:t xml:space="preserve">ООП СОО ОУ отвечает требованиям Федерального государственного образовательного стандарта среднего общего образования, обеспечивает преемственность основного общего и </w:t>
      </w:r>
      <w:r>
        <w:lastRenderedPageBreak/>
        <w:t>среднего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w:t>
      </w:r>
    </w:p>
    <w:p w14:paraId="62B986B1" w14:textId="742722B8" w:rsidR="00B05633" w:rsidRDefault="00B37667">
      <w:pPr>
        <w:pStyle w:val="1"/>
        <w:ind w:firstLine="720"/>
        <w:jc w:val="both"/>
      </w:pPr>
      <w:r>
        <w:t>По мере введения Федерального среднего общего образования (далее - ФГОС СОО) и накопления опыта работы в данную программу могут вноситься изменения и дополнения. Основная образовательная программа среднего общего образования (далее - ООП СОО) разработана в соответствии с требованиями ФГОС СОО к структуре основной образовательной программы (ООП).</w:t>
      </w:r>
    </w:p>
    <w:p w14:paraId="02712ED0" w14:textId="77777777" w:rsidR="00B05633" w:rsidRDefault="00B37667">
      <w:pPr>
        <w:pStyle w:val="1"/>
        <w:ind w:firstLine="720"/>
        <w:jc w:val="both"/>
      </w:pPr>
      <w:r>
        <w:t>Программа адресована:</w:t>
      </w:r>
    </w:p>
    <w:p w14:paraId="4B1D945D" w14:textId="77777777" w:rsidR="00B05633" w:rsidRDefault="00B37667">
      <w:pPr>
        <w:pStyle w:val="1"/>
        <w:ind w:firstLine="720"/>
        <w:jc w:val="both"/>
      </w:pPr>
      <w:r>
        <w:rPr>
          <w:b/>
          <w:bCs/>
          <w:i/>
          <w:iCs/>
        </w:rPr>
        <w:t>Учащимся и родителям:</w:t>
      </w:r>
    </w:p>
    <w:p w14:paraId="48D19379" w14:textId="77777777" w:rsidR="00B05633" w:rsidRDefault="00B37667">
      <w:pPr>
        <w:pStyle w:val="1"/>
        <w:ind w:firstLine="1440"/>
        <w:jc w:val="both"/>
      </w:pPr>
      <w:r>
        <w:t>для информирования о целях, содержании, организации и предполагаемых результатах деятельности школы по достижению каждым учащимся образовательных результатов;</w:t>
      </w:r>
    </w:p>
    <w:p w14:paraId="2B1351B7" w14:textId="77777777" w:rsidR="00B05633" w:rsidRDefault="00B37667">
      <w:pPr>
        <w:pStyle w:val="1"/>
        <w:ind w:firstLine="1440"/>
        <w:jc w:val="both"/>
      </w:pPr>
      <w:r>
        <w:t>для определения сферы ответственности за достижение результатов образовательной деятельности школы, родителей и учащихся и возможностей для взаимодействия.</w:t>
      </w:r>
    </w:p>
    <w:p w14:paraId="1F329B45" w14:textId="77777777" w:rsidR="00B05633" w:rsidRDefault="00B37667">
      <w:pPr>
        <w:pStyle w:val="1"/>
        <w:ind w:firstLine="700"/>
        <w:jc w:val="both"/>
      </w:pPr>
      <w:r>
        <w:rPr>
          <w:b/>
          <w:bCs/>
          <w:i/>
          <w:iCs/>
        </w:rPr>
        <w:t>Учителям:</w:t>
      </w:r>
    </w:p>
    <w:p w14:paraId="737B6BF9" w14:textId="77777777" w:rsidR="00B05633" w:rsidRDefault="00B37667">
      <w:pPr>
        <w:pStyle w:val="1"/>
        <w:ind w:firstLine="1440"/>
        <w:jc w:val="both"/>
      </w:pPr>
      <w:r>
        <w:t>для углубления понимания смыслов образования и в качестве ориентира в практической образовательной деятельности.</w:t>
      </w:r>
    </w:p>
    <w:p w14:paraId="60EA1B5A" w14:textId="77777777" w:rsidR="00B05633" w:rsidRDefault="00B37667">
      <w:pPr>
        <w:pStyle w:val="1"/>
        <w:ind w:firstLine="700"/>
        <w:jc w:val="both"/>
      </w:pPr>
      <w:r>
        <w:rPr>
          <w:b/>
          <w:bCs/>
          <w:i/>
          <w:iCs/>
        </w:rPr>
        <w:t>Администрации:</w:t>
      </w:r>
    </w:p>
    <w:p w14:paraId="10283B1E" w14:textId="77777777" w:rsidR="00B05633" w:rsidRDefault="00B37667">
      <w:pPr>
        <w:pStyle w:val="1"/>
        <w:spacing w:after="60"/>
        <w:ind w:firstLine="1440"/>
        <w:jc w:val="both"/>
      </w:pPr>
      <w:r>
        <w:t>для координации деятельности педагогического коллектива по выполнению требований к результатам и условиям освоения учащимися ООП СОО;</w:t>
      </w:r>
    </w:p>
    <w:p w14:paraId="7270A531" w14:textId="77777777" w:rsidR="00B05633" w:rsidRDefault="00B37667">
      <w:pPr>
        <w:pStyle w:val="1"/>
        <w:ind w:firstLine="1440"/>
        <w:jc w:val="both"/>
      </w:pPr>
      <w: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14:paraId="667E4AF3" w14:textId="77777777" w:rsidR="00B05633" w:rsidRDefault="00B37667">
      <w:pPr>
        <w:pStyle w:val="1"/>
        <w:ind w:firstLine="720"/>
        <w:jc w:val="both"/>
      </w:pPr>
      <w:r>
        <w:t>Содержание основной образовательной программы основного общего образования формируется с учётом:</w:t>
      </w:r>
    </w:p>
    <w:p w14:paraId="160E39C0" w14:textId="77777777" w:rsidR="00B05633" w:rsidRDefault="00B37667">
      <w:pPr>
        <w:pStyle w:val="1"/>
        <w:ind w:firstLine="720"/>
        <w:jc w:val="both"/>
      </w:pPr>
      <w:r>
        <w:rPr>
          <w:b/>
          <w:bCs/>
          <w:i/>
          <w:iCs/>
        </w:rPr>
        <w:t>Государственного заказа:</w:t>
      </w:r>
    </w:p>
    <w:p w14:paraId="3ACA3CB0" w14:textId="77777777" w:rsidR="00B05633" w:rsidRDefault="00B37667">
      <w:pPr>
        <w:pStyle w:val="1"/>
        <w:ind w:firstLine="1440"/>
        <w:jc w:val="both"/>
      </w:pPr>
      <w:r>
        <w:t>создание равных условий для получения учащимся качественного образования в соответствии с федеральными государственными образовательными стандартами;</w:t>
      </w:r>
    </w:p>
    <w:p w14:paraId="7B86FFC7" w14:textId="77777777" w:rsidR="00B05633" w:rsidRDefault="00B37667">
      <w:pPr>
        <w:pStyle w:val="1"/>
        <w:ind w:firstLine="1440"/>
        <w:jc w:val="both"/>
      </w:pPr>
      <w:r>
        <w:t>развитие творческой, конкурентоспособной, общественно-активной, функционально-грамотной, устойчиво развитой личности.</w:t>
      </w:r>
    </w:p>
    <w:p w14:paraId="050F7F51" w14:textId="77777777" w:rsidR="00B05633" w:rsidRDefault="00B37667">
      <w:pPr>
        <w:pStyle w:val="1"/>
        <w:ind w:firstLine="700"/>
        <w:jc w:val="both"/>
      </w:pPr>
      <w:r>
        <w:rPr>
          <w:b/>
          <w:bCs/>
          <w:i/>
          <w:iCs/>
        </w:rPr>
        <w:t>Социального заказа:</w:t>
      </w:r>
    </w:p>
    <w:p w14:paraId="3E93EA04" w14:textId="77777777" w:rsidR="00B05633" w:rsidRDefault="00B37667">
      <w:pPr>
        <w:pStyle w:val="1"/>
        <w:ind w:firstLine="1440"/>
        <w:jc w:val="both"/>
      </w:pPr>
      <w:r>
        <w:t>организация образовательного процесса в безопасных и комфортных условиях;</w:t>
      </w:r>
    </w:p>
    <w:p w14:paraId="4B858002" w14:textId="77777777" w:rsidR="00B05633" w:rsidRDefault="00B37667">
      <w:pPr>
        <w:pStyle w:val="1"/>
        <w:ind w:firstLine="1440"/>
        <w:jc w:val="both"/>
      </w:pPr>
      <w: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14:paraId="5B8C9D6C" w14:textId="77777777" w:rsidR="00B05633" w:rsidRDefault="00B37667" w:rsidP="009D7A31">
      <w:pPr>
        <w:pStyle w:val="1"/>
        <w:numPr>
          <w:ilvl w:val="0"/>
          <w:numId w:val="18"/>
        </w:numPr>
        <w:tabs>
          <w:tab w:val="left" w:pos="1439"/>
        </w:tabs>
        <w:ind w:firstLine="700"/>
        <w:jc w:val="both"/>
      </w:pPr>
      <w:bookmarkStart w:id="50" w:name="bookmark63"/>
      <w:bookmarkEnd w:id="50"/>
      <w:r>
        <w:t>воспитание личности ученика, его нравственных и духовных качеств;</w:t>
      </w:r>
    </w:p>
    <w:p w14:paraId="3C802A20" w14:textId="77777777" w:rsidR="00B05633" w:rsidRDefault="00B37667">
      <w:pPr>
        <w:pStyle w:val="1"/>
        <w:ind w:firstLine="1440"/>
        <w:jc w:val="both"/>
      </w:pPr>
      <w:r>
        <w:t>обеспечение досуговой занятости и создание условий для удовлетворения интересов и развития разнообразных способностей детей;</w:t>
      </w:r>
    </w:p>
    <w:p w14:paraId="1BDCEB10" w14:textId="77777777" w:rsidR="00B05633" w:rsidRDefault="00B37667">
      <w:pPr>
        <w:pStyle w:val="1"/>
        <w:ind w:firstLine="1440"/>
        <w:jc w:val="both"/>
      </w:pPr>
      <w:r>
        <w:t>воспитание ответственного отношения учащихся к своему здоровью и формирование навыков здорового образа жизни.</w:t>
      </w:r>
    </w:p>
    <w:p w14:paraId="05328BB3" w14:textId="77777777" w:rsidR="00B05633" w:rsidRDefault="00B37667">
      <w:pPr>
        <w:pStyle w:val="1"/>
        <w:ind w:firstLine="700"/>
        <w:jc w:val="both"/>
      </w:pPr>
      <w:r>
        <w:rPr>
          <w:b/>
          <w:bCs/>
          <w:i/>
          <w:iCs/>
        </w:rPr>
        <w:t>Заказа родителей:</w:t>
      </w:r>
    </w:p>
    <w:p w14:paraId="7F25FF0E" w14:textId="77777777" w:rsidR="00B05633" w:rsidRDefault="00B37667" w:rsidP="009D7A31">
      <w:pPr>
        <w:pStyle w:val="1"/>
        <w:numPr>
          <w:ilvl w:val="0"/>
          <w:numId w:val="18"/>
        </w:numPr>
        <w:tabs>
          <w:tab w:val="left" w:pos="1439"/>
        </w:tabs>
        <w:ind w:firstLine="700"/>
        <w:jc w:val="both"/>
      </w:pPr>
      <w:bookmarkStart w:id="51" w:name="bookmark64"/>
      <w:bookmarkEnd w:id="51"/>
      <w:r>
        <w:t>возможность получения качественного образования;</w:t>
      </w:r>
    </w:p>
    <w:p w14:paraId="6FB6C2A8" w14:textId="77777777" w:rsidR="00B05633" w:rsidRDefault="00B37667">
      <w:pPr>
        <w:pStyle w:val="1"/>
        <w:ind w:firstLine="1440"/>
        <w:jc w:val="both"/>
      </w:pPr>
      <w:r>
        <w:t>создание условий для развития интеллектуальных и творческих способностей учащихся;</w:t>
      </w:r>
    </w:p>
    <w:p w14:paraId="51568990" w14:textId="77777777" w:rsidR="00B05633" w:rsidRDefault="00B37667" w:rsidP="009D7A31">
      <w:pPr>
        <w:pStyle w:val="1"/>
        <w:numPr>
          <w:ilvl w:val="0"/>
          <w:numId w:val="18"/>
        </w:numPr>
        <w:tabs>
          <w:tab w:val="left" w:pos="1439"/>
        </w:tabs>
        <w:ind w:firstLine="700"/>
        <w:jc w:val="both"/>
      </w:pPr>
      <w:bookmarkStart w:id="52" w:name="bookmark65"/>
      <w:bookmarkEnd w:id="52"/>
      <w:r>
        <w:t>сохранение здоровья.</w:t>
      </w:r>
    </w:p>
    <w:p w14:paraId="7FE82DC1" w14:textId="77777777" w:rsidR="00B05633" w:rsidRDefault="00B37667">
      <w:pPr>
        <w:pStyle w:val="1"/>
        <w:ind w:firstLine="700"/>
        <w:jc w:val="both"/>
      </w:pPr>
      <w:r>
        <w:t>ООП СОО школы является основой для:</w:t>
      </w:r>
    </w:p>
    <w:p w14:paraId="09303A28" w14:textId="77777777" w:rsidR="00B05633" w:rsidRDefault="00B37667">
      <w:pPr>
        <w:pStyle w:val="1"/>
        <w:ind w:firstLine="1440"/>
        <w:jc w:val="both"/>
      </w:pPr>
      <w:r w:rsidRPr="00ED0214">
        <w:t xml:space="preserve">разработки рабочих программ учебных предметов, курсов, </w:t>
      </w:r>
      <w:proofErr w:type="spellStart"/>
      <w:r w:rsidRPr="00ED0214">
        <w:t>контрольно</w:t>
      </w:r>
      <w:r w:rsidRPr="00ED0214">
        <w:softHyphen/>
        <w:t>измерительных</w:t>
      </w:r>
      <w:proofErr w:type="spellEnd"/>
      <w:r w:rsidRPr="00ED0214">
        <w:t xml:space="preserve"> материалов;</w:t>
      </w:r>
    </w:p>
    <w:p w14:paraId="1A33B985" w14:textId="77777777" w:rsidR="00B05633" w:rsidRDefault="00B37667">
      <w:pPr>
        <w:pStyle w:val="1"/>
        <w:ind w:left="1440" w:firstLine="0"/>
        <w:jc w:val="both"/>
      </w:pPr>
      <w:r>
        <w:t>организации образовательного процесса в школе;</w:t>
      </w:r>
    </w:p>
    <w:p w14:paraId="4D60E481" w14:textId="77777777" w:rsidR="00B05633" w:rsidRDefault="00B37667">
      <w:pPr>
        <w:pStyle w:val="1"/>
        <w:ind w:firstLine="1440"/>
        <w:jc w:val="both"/>
      </w:pPr>
      <w:r>
        <w:t>разработки нормативов финансового обеспечения образовательной деятельности школы;</w:t>
      </w:r>
    </w:p>
    <w:p w14:paraId="192B03C1" w14:textId="77777777" w:rsidR="00B05633" w:rsidRDefault="00B37667">
      <w:pPr>
        <w:pStyle w:val="1"/>
        <w:ind w:left="1440" w:firstLine="0"/>
      </w:pPr>
      <w:r>
        <w:t>построения системы внутреннего мониторинга качества образования в школе;</w:t>
      </w:r>
    </w:p>
    <w:p w14:paraId="223BC341" w14:textId="7B1427E1" w:rsidR="00B05633" w:rsidRDefault="00B37667" w:rsidP="009D7A31">
      <w:pPr>
        <w:pStyle w:val="1"/>
        <w:numPr>
          <w:ilvl w:val="0"/>
          <w:numId w:val="18"/>
        </w:numPr>
        <w:tabs>
          <w:tab w:val="left" w:pos="1439"/>
        </w:tabs>
        <w:ind w:firstLine="700"/>
        <w:jc w:val="both"/>
      </w:pPr>
      <w:bookmarkStart w:id="53" w:name="bookmark66"/>
      <w:bookmarkEnd w:id="53"/>
      <w:r>
        <w:t>организации деятельности работы МО, творческих групп;</w:t>
      </w:r>
    </w:p>
    <w:p w14:paraId="69BE5AAB" w14:textId="77777777" w:rsidR="00B05633" w:rsidRDefault="00B37667">
      <w:pPr>
        <w:pStyle w:val="1"/>
        <w:ind w:firstLine="1440"/>
        <w:jc w:val="both"/>
      </w:pPr>
      <w:r>
        <w:t>аттестации педагогических работников и административно- управленческого персонала;</w:t>
      </w:r>
    </w:p>
    <w:p w14:paraId="46A94BF4" w14:textId="77777777" w:rsidR="00B05633" w:rsidRDefault="00B37667">
      <w:pPr>
        <w:pStyle w:val="1"/>
        <w:ind w:firstLine="1440"/>
        <w:jc w:val="both"/>
      </w:pPr>
      <w:r>
        <w:lastRenderedPageBreak/>
        <w:t>организации подготовки, профессиональной переподготовки и повышения квалификации работников школы.</w:t>
      </w:r>
    </w:p>
    <w:p w14:paraId="67D3B6D1" w14:textId="7590EF25" w:rsidR="00B05633" w:rsidRDefault="00B37667">
      <w:pPr>
        <w:pStyle w:val="1"/>
        <w:ind w:firstLine="700"/>
        <w:jc w:val="both"/>
      </w:pPr>
      <w:r w:rsidRPr="00277323">
        <w:rPr>
          <w:color w:val="auto"/>
        </w:rPr>
        <w:t xml:space="preserve">ООП СОО </w:t>
      </w:r>
      <w:r w:rsidR="00277323" w:rsidRPr="000509F4">
        <w:rPr>
          <w:color w:val="auto"/>
          <w:lang w:bidi="ar-SA"/>
        </w:rPr>
        <w:t>МАОУ «Школа № 128»</w:t>
      </w:r>
      <w:r w:rsidRPr="00CA27B4">
        <w:rPr>
          <w:color w:val="FF0000"/>
        </w:rPr>
        <w:t xml:space="preserve"> </w:t>
      </w:r>
      <w:r>
        <w:t>создана с учетом местоположения, особенностей и традиций образовательной организации, предоставляющих большие возможности учащимся в раскрытии интеллектуальных и творческих возможностей личности.</w:t>
      </w:r>
    </w:p>
    <w:p w14:paraId="40194E56" w14:textId="26C421C1" w:rsidR="00B05633" w:rsidRDefault="00B37667">
      <w:pPr>
        <w:pStyle w:val="1"/>
        <w:ind w:firstLine="700"/>
        <w:jc w:val="both"/>
        <w:sectPr w:rsidR="00B05633" w:rsidSect="00646FBC">
          <w:type w:val="continuous"/>
          <w:pgSz w:w="11900" w:h="16840"/>
          <w:pgMar w:top="1011" w:right="754" w:bottom="672" w:left="1042" w:header="583" w:footer="244" w:gutter="0"/>
          <w:cols w:space="720"/>
          <w:noEndnote/>
          <w:titlePg/>
          <w:docGrid w:linePitch="360"/>
        </w:sectPr>
      </w:pPr>
      <w:r>
        <w:t xml:space="preserve">Данная ООП СОО, результаты её реализации представляются для общественности на официальном сайте </w:t>
      </w:r>
      <w:r w:rsidR="00277323" w:rsidRPr="000509F4">
        <w:rPr>
          <w:color w:val="auto"/>
          <w:lang w:bidi="ar-SA"/>
        </w:rPr>
        <w:t>МАОУ «Школа № 128»</w:t>
      </w:r>
      <w:r w:rsidRPr="00277323">
        <w:rPr>
          <w:color w:val="auto"/>
        </w:rPr>
        <w:t xml:space="preserve"> в </w:t>
      </w:r>
      <w:r>
        <w:t xml:space="preserve">разделе </w:t>
      </w:r>
      <w:r w:rsidRPr="00ED0214">
        <w:t>«</w:t>
      </w:r>
      <w:r w:rsidR="00ED0214">
        <w:t>Сведения об образовательной организации»</w:t>
      </w:r>
      <w:r w:rsidRPr="00ED0214">
        <w:t>.</w:t>
      </w:r>
    </w:p>
    <w:p w14:paraId="25DF0DFD" w14:textId="77777777" w:rsidR="00B05633" w:rsidRDefault="00B37667" w:rsidP="009D7A31">
      <w:pPr>
        <w:pStyle w:val="11"/>
        <w:keepNext/>
        <w:keepLines/>
        <w:numPr>
          <w:ilvl w:val="0"/>
          <w:numId w:val="19"/>
        </w:numPr>
        <w:tabs>
          <w:tab w:val="left" w:pos="298"/>
        </w:tabs>
      </w:pPr>
      <w:bookmarkStart w:id="54" w:name="bookmark73"/>
      <w:bookmarkStart w:id="55" w:name="bookmark71"/>
      <w:bookmarkStart w:id="56" w:name="bookmark72"/>
      <w:bookmarkStart w:id="57" w:name="bookmark74"/>
      <w:bookmarkStart w:id="58" w:name="bookmark70"/>
      <w:bookmarkEnd w:id="54"/>
      <w:r>
        <w:lastRenderedPageBreak/>
        <w:t>ЦЕЛЕВОЙ РАЗДЕЛ ОСНОВНОЙ ОБРАЗОВАТЕЛЬНОЙ ПРОГРАММЫ</w:t>
      </w:r>
      <w:r>
        <w:br/>
        <w:t>СРЕДНЕГО ОБЩЕГО ОБРАЗОВАНИЯ</w:t>
      </w:r>
      <w:bookmarkEnd w:id="55"/>
      <w:bookmarkEnd w:id="56"/>
      <w:bookmarkEnd w:id="57"/>
      <w:bookmarkEnd w:id="58"/>
    </w:p>
    <w:p w14:paraId="79286717" w14:textId="77777777" w:rsidR="00B05633" w:rsidRDefault="00B37667" w:rsidP="009D7A31">
      <w:pPr>
        <w:pStyle w:val="30"/>
        <w:keepNext/>
        <w:keepLines/>
        <w:numPr>
          <w:ilvl w:val="0"/>
          <w:numId w:val="20"/>
        </w:numPr>
        <w:tabs>
          <w:tab w:val="left" w:pos="1149"/>
        </w:tabs>
        <w:ind w:firstLine="500"/>
        <w:jc w:val="both"/>
      </w:pPr>
      <w:bookmarkStart w:id="59" w:name="bookmark78"/>
      <w:bookmarkStart w:id="60" w:name="bookmark76"/>
      <w:bookmarkStart w:id="61" w:name="bookmark77"/>
      <w:bookmarkStart w:id="62" w:name="bookmark79"/>
      <w:bookmarkStart w:id="63" w:name="bookmark75"/>
      <w:bookmarkEnd w:id="59"/>
      <w:r>
        <w:t>Пояснительная записка</w:t>
      </w:r>
      <w:bookmarkEnd w:id="60"/>
      <w:bookmarkEnd w:id="61"/>
      <w:bookmarkEnd w:id="62"/>
      <w:bookmarkEnd w:id="63"/>
    </w:p>
    <w:p w14:paraId="1E07E8CD" w14:textId="2B4B135D" w:rsidR="00B05633" w:rsidRDefault="00B37667">
      <w:pPr>
        <w:pStyle w:val="1"/>
        <w:ind w:firstLine="720"/>
        <w:jc w:val="both"/>
      </w:pPr>
      <w:bookmarkStart w:id="64" w:name="bookmark80"/>
      <w:r>
        <w:t>О</w:t>
      </w:r>
      <w:bookmarkEnd w:id="64"/>
      <w:r>
        <w:t xml:space="preserve">сновная образовательная программа среднего общего образования </w:t>
      </w:r>
      <w:r w:rsidR="00277323" w:rsidRPr="000509F4">
        <w:rPr>
          <w:color w:val="auto"/>
          <w:lang w:bidi="ar-SA"/>
        </w:rPr>
        <w:t>МАОУ «Школа № 128»</w:t>
      </w:r>
      <w:r w:rsidRPr="00431E0D">
        <w:rPr>
          <w:color w:val="FF0000"/>
        </w:rPr>
        <w:t xml:space="preserve"> </w:t>
      </w:r>
      <w:r>
        <w:t>разработана на основе следующих нормативных документов:</w:t>
      </w:r>
    </w:p>
    <w:p w14:paraId="307AB54C" w14:textId="77777777" w:rsidR="00B05633" w:rsidRDefault="00B37667" w:rsidP="009D7A31">
      <w:pPr>
        <w:pStyle w:val="1"/>
        <w:numPr>
          <w:ilvl w:val="0"/>
          <w:numId w:val="18"/>
        </w:numPr>
        <w:tabs>
          <w:tab w:val="left" w:pos="1452"/>
        </w:tabs>
        <w:ind w:firstLine="720"/>
        <w:jc w:val="both"/>
      </w:pPr>
      <w:bookmarkStart w:id="65" w:name="bookmark81"/>
      <w:bookmarkEnd w:id="65"/>
      <w:r>
        <w:t>Конституция Российской Федерации</w:t>
      </w:r>
    </w:p>
    <w:p w14:paraId="6E8A009E" w14:textId="77777777" w:rsidR="00B05633" w:rsidRDefault="00B37667">
      <w:pPr>
        <w:pStyle w:val="1"/>
        <w:ind w:firstLine="1440"/>
        <w:jc w:val="both"/>
      </w:pPr>
      <w:r>
        <w:t>Федеральный закон от 29.12.2012 г. № 273 - ФЗ «Об образовании в Российской Федерации»</w:t>
      </w:r>
    </w:p>
    <w:p w14:paraId="3F46AFB3" w14:textId="05535AB5" w:rsidR="00B05633" w:rsidRDefault="00B37667">
      <w:pPr>
        <w:pStyle w:val="1"/>
        <w:ind w:firstLine="1440"/>
        <w:jc w:val="both"/>
      </w:pPr>
      <w:r>
        <w:t xml:space="preserve">Приказ Минобрнауки России от 17.05.2012 </w:t>
      </w:r>
      <w:r w:rsidR="00ED0214">
        <w:t>№</w:t>
      </w:r>
      <w:r>
        <w:t xml:space="preserve">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 с изменениями и дополнениями</w:t>
      </w:r>
    </w:p>
    <w:p w14:paraId="15CF3B13" w14:textId="41190AB7" w:rsidR="00B05633" w:rsidRDefault="00B37667">
      <w:pPr>
        <w:pStyle w:val="1"/>
        <w:ind w:firstLine="1440"/>
        <w:jc w:val="both"/>
      </w:pPr>
      <w:r>
        <w:t xml:space="preserve">Приказ Министерства образования и науки РФ от 30 августа 2013 г. </w:t>
      </w:r>
      <w:r w:rsidR="00ED0214">
        <w:t>№</w:t>
      </w:r>
      <w:r>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A1A0199" w14:textId="77777777" w:rsidR="00B05633" w:rsidRDefault="00B37667">
      <w:pPr>
        <w:pStyle w:val="1"/>
        <w:ind w:firstLine="1440"/>
        <w:jc w:val="both"/>
      </w:pPr>
      <w:r>
        <w:t xml:space="preserve">Письмо Минобрнауки РФ от 24.11.2011 № МД-1552/03 «Об оснащении общеобразовательных учреждений учебным и учебно-лабораторным оборудованием» (вместе с «Рекомендациями по оснащению общеобразовательных учреждений учебным и </w:t>
      </w:r>
      <w:proofErr w:type="spellStart"/>
      <w:r>
        <w:t>учебно</w:t>
      </w:r>
      <w:r>
        <w:softHyphen/>
        <w:t>лабораторным</w:t>
      </w:r>
      <w:proofErr w:type="spellEnd"/>
      <w:r>
        <w:t xml:space="preserve"> оборудованием, необходимым для реализации федерального государственного образовательного стандарта ФГОС среднего общего образования, организации проектной деятельности, моделирования и технического творчества обучающихся»)</w:t>
      </w:r>
    </w:p>
    <w:p w14:paraId="62BC1F2D" w14:textId="77777777" w:rsidR="00B05633" w:rsidRDefault="00B37667">
      <w:pPr>
        <w:pStyle w:val="1"/>
        <w:ind w:firstLine="1440"/>
        <w:jc w:val="both"/>
      </w:pPr>
      <w:r>
        <w:t>Постановление Главного государственного санитарного врача Российской Федерации от 29.12.2010 № 189 «Об утверждении СанПиН 2.4.2.2821-10 «</w:t>
      </w:r>
      <w:proofErr w:type="spellStart"/>
      <w:r>
        <w:t>Санитарно</w:t>
      </w:r>
      <w:r>
        <w:softHyphen/>
        <w:t>эпидемиологические</w:t>
      </w:r>
      <w:proofErr w:type="spellEnd"/>
      <w:r>
        <w:t xml:space="preserve"> требования к условиям и организации обучения в общеобразовательных учреждениях», зарегистрированных в Минюсте РФ 03.03.2011 г. (с изменениями и дополнениями от 24.12. 2015 г. №81)</w:t>
      </w:r>
    </w:p>
    <w:p w14:paraId="6604DDF5" w14:textId="4DFDFB2B" w:rsidR="00B05633" w:rsidRDefault="00B37667">
      <w:pPr>
        <w:pStyle w:val="1"/>
        <w:ind w:firstLine="1440"/>
        <w:jc w:val="both"/>
      </w:pPr>
      <w:r w:rsidRPr="00277323">
        <w:rPr>
          <w:color w:val="auto"/>
        </w:rPr>
        <w:t xml:space="preserve">Устав </w:t>
      </w:r>
      <w:r w:rsidR="00277323" w:rsidRPr="000509F4">
        <w:rPr>
          <w:color w:val="auto"/>
          <w:lang w:bidi="ar-SA"/>
        </w:rPr>
        <w:t>МАОУ «Школа № 128»</w:t>
      </w:r>
      <w:r w:rsidRPr="00431E0D">
        <w:rPr>
          <w:color w:val="FF0000"/>
        </w:rPr>
        <w:t xml:space="preserve"> </w:t>
      </w:r>
      <w:r>
        <w:t>с учётом анализа образовательных запросов участников образовательных отношений организации</w:t>
      </w:r>
    </w:p>
    <w:p w14:paraId="63C3ED53" w14:textId="77777777" w:rsidR="00B05633" w:rsidRDefault="00B37667">
      <w:pPr>
        <w:pStyle w:val="1"/>
        <w:ind w:firstLine="1440"/>
        <w:jc w:val="both"/>
      </w:pPr>
      <w:r>
        <w:t>Примерная образовательная программа среднего общего образования, одобренной решением федерального учебно-методического объединения по общему образованию (протокол от 28.06.2016 г. № 2/16-з)</w:t>
      </w:r>
    </w:p>
    <w:p w14:paraId="6E746383" w14:textId="77777777" w:rsidR="00B05633" w:rsidRDefault="00B37667">
      <w:pPr>
        <w:pStyle w:val="1"/>
        <w:ind w:firstLine="720"/>
        <w:jc w:val="both"/>
      </w:pPr>
      <w:r>
        <w:t>Цели и задачи реализации основной образовательной программы среднего общего образования.</w:t>
      </w:r>
    </w:p>
    <w:p w14:paraId="021A9B0B" w14:textId="77777777" w:rsidR="00B05633" w:rsidRDefault="00B37667">
      <w:pPr>
        <w:pStyle w:val="1"/>
        <w:ind w:firstLine="720"/>
        <w:jc w:val="both"/>
      </w:pPr>
      <w:r>
        <w:rPr>
          <w:b/>
          <w:bCs/>
        </w:rPr>
        <w:t xml:space="preserve">Целями реализации </w:t>
      </w:r>
      <w:r>
        <w:t>основной образовательной программы среднего общего образования являются:</w:t>
      </w:r>
    </w:p>
    <w:p w14:paraId="51BAB19D" w14:textId="77777777" w:rsidR="00B05633" w:rsidRDefault="00B37667">
      <w:pPr>
        <w:pStyle w:val="1"/>
        <w:ind w:firstLine="1440"/>
        <w:jc w:val="both"/>
      </w:pPr>
      <w: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14:paraId="023CABDC" w14:textId="77777777" w:rsidR="00B05633" w:rsidRDefault="00B37667">
      <w:pPr>
        <w:pStyle w:val="1"/>
        <w:ind w:firstLine="1440"/>
        <w:jc w:val="both"/>
      </w:pPr>
      <w: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14:paraId="6C99B68A" w14:textId="77777777" w:rsidR="00B05633" w:rsidRDefault="00B37667">
      <w:pPr>
        <w:pStyle w:val="1"/>
        <w:spacing w:after="60"/>
        <w:ind w:firstLine="720"/>
        <w:jc w:val="both"/>
      </w:pPr>
      <w: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b/>
          <w:bCs/>
        </w:rPr>
        <w:t>основных задач:</w:t>
      </w:r>
    </w:p>
    <w:p w14:paraId="5FFCBF00" w14:textId="77777777" w:rsidR="00B05633" w:rsidRDefault="00B37667" w:rsidP="009D7A31">
      <w:pPr>
        <w:pStyle w:val="1"/>
        <w:numPr>
          <w:ilvl w:val="0"/>
          <w:numId w:val="18"/>
        </w:numPr>
        <w:tabs>
          <w:tab w:val="left" w:pos="1452"/>
        </w:tabs>
        <w:ind w:firstLine="720"/>
        <w:jc w:val="both"/>
      </w:pPr>
      <w:bookmarkStart w:id="66" w:name="bookmark82"/>
      <w:bookmarkEnd w:id="66"/>
      <w:r>
        <w:t>формирование российской гражданской идентичности обучающихся;</w:t>
      </w:r>
    </w:p>
    <w:p w14:paraId="7E383EEF" w14:textId="77777777" w:rsidR="00B05633" w:rsidRDefault="00B37667">
      <w:pPr>
        <w:pStyle w:val="1"/>
        <w:ind w:firstLine="14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14:paraId="4ED35228" w14:textId="77777777" w:rsidR="00B05633" w:rsidRDefault="00B37667">
      <w:pPr>
        <w:pStyle w:val="1"/>
        <w:ind w:left="1440" w:firstLine="0"/>
        <w:jc w:val="both"/>
      </w:pPr>
      <w:r>
        <w:t xml:space="preserve">сохранение и развитие культурного разнообразия и языкового наследия многонационального народа Российской Федерации, реализация права на изучение </w:t>
      </w:r>
      <w:r>
        <w:lastRenderedPageBreak/>
        <w:t>родного языка, овладение духовными ценностями и культурой многонационального народа России;</w:t>
      </w:r>
    </w:p>
    <w:p w14:paraId="1C03A1C6" w14:textId="77777777" w:rsidR="00B05633" w:rsidRDefault="00B37667">
      <w:pPr>
        <w:pStyle w:val="1"/>
        <w:ind w:firstLine="1440"/>
        <w:jc w:val="both"/>
      </w:pPr>
      <w:r>
        <w:t>обеспечение равных возможностей получения качественного среднего общего образования;</w:t>
      </w:r>
    </w:p>
    <w:p w14:paraId="5261E938" w14:textId="77777777" w:rsidR="00B05633" w:rsidRDefault="00B37667">
      <w:pPr>
        <w:pStyle w:val="1"/>
        <w:ind w:firstLine="1440"/>
        <w:jc w:val="both"/>
      </w:pPr>
      <w: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14:paraId="113CDD57" w14:textId="77777777" w:rsidR="00B05633" w:rsidRDefault="00B37667">
      <w:pPr>
        <w:pStyle w:val="1"/>
        <w:ind w:firstLine="1440"/>
        <w:jc w:val="both"/>
      </w:pPr>
      <w: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14:paraId="67041DD5" w14:textId="77777777" w:rsidR="00B05633" w:rsidRDefault="00B37667">
      <w:pPr>
        <w:pStyle w:val="1"/>
        <w:ind w:firstLine="1440"/>
        <w:jc w:val="both"/>
      </w:pPr>
      <w: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14:paraId="23F95C4E" w14:textId="77777777" w:rsidR="00B05633" w:rsidRDefault="00B37667">
      <w:pPr>
        <w:pStyle w:val="1"/>
        <w:ind w:firstLine="1440"/>
        <w:jc w:val="both"/>
      </w:pPr>
      <w: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14:paraId="3056F3B4" w14:textId="77777777" w:rsidR="00B05633" w:rsidRDefault="00B37667">
      <w:pPr>
        <w:pStyle w:val="1"/>
        <w:ind w:firstLine="1440"/>
        <w:jc w:val="both"/>
      </w:pPr>
      <w:r>
        <w:t>развитие государственно-общественного управления в образовании;</w:t>
      </w:r>
    </w:p>
    <w:p w14:paraId="12D0124A" w14:textId="77777777" w:rsidR="00B05633" w:rsidRDefault="00B37667">
      <w:pPr>
        <w:pStyle w:val="1"/>
        <w:ind w:firstLine="1440"/>
        <w:jc w:val="both"/>
      </w:pPr>
      <w: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14:paraId="535A68D0" w14:textId="77777777" w:rsidR="00B05633" w:rsidRDefault="00B37667">
      <w:pPr>
        <w:pStyle w:val="1"/>
        <w:ind w:firstLine="1440"/>
        <w:jc w:val="both"/>
      </w:pPr>
      <w: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4E73DBCA" w14:textId="77777777" w:rsidR="00B05633" w:rsidRDefault="00B37667">
      <w:pPr>
        <w:pStyle w:val="1"/>
        <w:spacing w:after="280"/>
        <w:ind w:firstLine="1440"/>
        <w:jc w:val="both"/>
      </w:pPr>
      <w:r>
        <w:t>обеспечение 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14:paraId="4DC3A142" w14:textId="77777777" w:rsidR="00B05633" w:rsidRDefault="00B37667" w:rsidP="009D7A31">
      <w:pPr>
        <w:pStyle w:val="1"/>
        <w:numPr>
          <w:ilvl w:val="0"/>
          <w:numId w:val="20"/>
        </w:numPr>
        <w:tabs>
          <w:tab w:val="left" w:pos="1493"/>
        </w:tabs>
        <w:spacing w:after="280" w:line="233" w:lineRule="auto"/>
        <w:ind w:firstLine="720"/>
        <w:jc w:val="both"/>
      </w:pPr>
      <w:bookmarkStart w:id="67" w:name="bookmark83"/>
      <w:bookmarkEnd w:id="67"/>
      <w:r>
        <w:rPr>
          <w:b/>
          <w:bCs/>
        </w:rPr>
        <w:t>Принципы и подходы к формированию основной образовательной программы среднего общего образования.</w:t>
      </w:r>
    </w:p>
    <w:p w14:paraId="650E48C0" w14:textId="77777777" w:rsidR="00B05633" w:rsidRDefault="00B37667">
      <w:pPr>
        <w:pStyle w:val="30"/>
        <w:keepNext/>
        <w:keepLines/>
        <w:jc w:val="both"/>
      </w:pPr>
      <w:bookmarkStart w:id="68" w:name="bookmark84"/>
      <w:bookmarkStart w:id="69" w:name="bookmark85"/>
      <w:bookmarkStart w:id="70" w:name="bookmark86"/>
      <w:r>
        <w:t xml:space="preserve">Методологической основой ФГОС СОО является </w:t>
      </w:r>
      <w:r>
        <w:rPr>
          <w:i/>
          <w:iCs/>
        </w:rPr>
        <w:t>системно-</w:t>
      </w:r>
      <w:proofErr w:type="spellStart"/>
      <w:r>
        <w:rPr>
          <w:i/>
          <w:iCs/>
        </w:rPr>
        <w:t>деятельностный</w:t>
      </w:r>
      <w:proofErr w:type="spellEnd"/>
      <w:r>
        <w:rPr>
          <w:i/>
          <w:iCs/>
        </w:rPr>
        <w:t xml:space="preserve"> подход,</w:t>
      </w:r>
      <w:r>
        <w:t xml:space="preserve"> который предполагает:</w:t>
      </w:r>
      <w:bookmarkEnd w:id="68"/>
      <w:bookmarkEnd w:id="69"/>
      <w:bookmarkEnd w:id="70"/>
    </w:p>
    <w:p w14:paraId="7009DD8A" w14:textId="77777777" w:rsidR="00B05633" w:rsidRDefault="00B37667">
      <w:pPr>
        <w:pStyle w:val="1"/>
        <w:ind w:firstLine="1440"/>
        <w:jc w:val="both"/>
      </w:pPr>
      <w:r>
        <w:t>формирование готовности обучающихся к саморазвитию и непрерывному образованию;</w:t>
      </w:r>
    </w:p>
    <w:p w14:paraId="4584F7A3" w14:textId="77777777" w:rsidR="00B05633" w:rsidRDefault="00B37667">
      <w:pPr>
        <w:pStyle w:val="1"/>
        <w:ind w:firstLine="1440"/>
        <w:jc w:val="both"/>
      </w:pPr>
      <w:r>
        <w:t>проектирование и конструирование развивающей образовательной среды организации, осуществляющей образовательную деятельность;</w:t>
      </w:r>
    </w:p>
    <w:p w14:paraId="191CEF79" w14:textId="77777777" w:rsidR="00B05633" w:rsidRDefault="00B37667">
      <w:pPr>
        <w:pStyle w:val="1"/>
        <w:ind w:firstLine="1440"/>
        <w:jc w:val="both"/>
      </w:pPr>
      <w:r>
        <w:t>активную учебно-познавательную деятельность обучающихся;</w:t>
      </w:r>
    </w:p>
    <w:p w14:paraId="061BC4D6" w14:textId="77777777" w:rsidR="00B05633" w:rsidRDefault="00B37667">
      <w:pPr>
        <w:pStyle w:val="1"/>
        <w:ind w:firstLine="1440"/>
        <w:jc w:val="both"/>
      </w:pPr>
      <w:r>
        <w:t>построение образовательной деятельности с учетом индивидуальных, возрастных, психологических, физиологических особенностей и здоровья детей 15-18 лет, связанных, связанных:</w:t>
      </w:r>
    </w:p>
    <w:p w14:paraId="725AEAFB" w14:textId="77777777" w:rsidR="00B05633" w:rsidRDefault="00B37667">
      <w:pPr>
        <w:pStyle w:val="1"/>
        <w:ind w:firstLine="720"/>
        <w:jc w:val="both"/>
      </w:pPr>
      <w:r>
        <w:t>с переходом от учебных действий к овладению учебной деятельностью при получении среднего общего образования, к новой внутренней позиции обучающегося;</w:t>
      </w:r>
    </w:p>
    <w:p w14:paraId="24F58397" w14:textId="77777777" w:rsidR="00B05633" w:rsidRDefault="00B37667">
      <w:pPr>
        <w:pStyle w:val="1"/>
        <w:ind w:firstLine="720"/>
        <w:jc w:val="both"/>
      </w:pPr>
      <w:r>
        <w:t>с направленностью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79C5FA9D" w14:textId="77777777" w:rsidR="00B05633" w:rsidRDefault="00B37667">
      <w:pPr>
        <w:pStyle w:val="1"/>
        <w:ind w:firstLine="720"/>
        <w:jc w:val="both"/>
      </w:pPr>
      <w:r>
        <w:t xml:space="preserve">с осуществлением качественного преобразования учебных действий, моделирования, контроля и </w:t>
      </w:r>
      <w:proofErr w:type="gramStart"/>
      <w:r>
        <w:t>оценки</w:t>
      </w:r>
      <w:proofErr w:type="gramEnd"/>
      <w:r>
        <w:t xml:space="preserve">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14:paraId="3B2C532B" w14:textId="77777777" w:rsidR="00B05633" w:rsidRDefault="00B37667">
      <w:pPr>
        <w:pStyle w:val="1"/>
        <w:ind w:firstLine="720"/>
        <w:jc w:val="both"/>
      </w:pPr>
      <w:r>
        <w:t>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w:t>
      </w:r>
    </w:p>
    <w:p w14:paraId="2E7F7575" w14:textId="77777777" w:rsidR="00B05633" w:rsidRDefault="00B37667">
      <w:pPr>
        <w:pStyle w:val="1"/>
        <w:ind w:firstLine="720"/>
        <w:jc w:val="both"/>
      </w:pPr>
      <w:r>
        <w:lastRenderedPageBreak/>
        <w:t>с овладением коммуникативными средствами и способами организации кооперации и сотрудничества;</w:t>
      </w:r>
    </w:p>
    <w:p w14:paraId="6AC9E55D" w14:textId="77777777" w:rsidR="00B05633" w:rsidRDefault="00B37667">
      <w:pPr>
        <w:pStyle w:val="1"/>
        <w:ind w:firstLine="720"/>
        <w:jc w:val="both"/>
      </w:pPr>
      <w:r>
        <w:t xml:space="preserve">с развитием учебного сотрудничества, реализуемого </w:t>
      </w:r>
      <w:proofErr w:type="gramStart"/>
      <w:r>
        <w:t>в отношениях</w:t>
      </w:r>
      <w:proofErr w:type="gramEnd"/>
      <w:r>
        <w:t xml:space="preserve"> обучающихся</w:t>
      </w:r>
    </w:p>
    <w:p w14:paraId="5E711526" w14:textId="77777777" w:rsidR="00B05633" w:rsidRDefault="00B37667">
      <w:pPr>
        <w:pStyle w:val="1"/>
        <w:ind w:firstLine="720"/>
        <w:jc w:val="both"/>
      </w:pPr>
      <w:r>
        <w:t>с учителем и сверстниками. 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14:paraId="33453017" w14:textId="77777777" w:rsidR="00B05633" w:rsidRDefault="00B37667">
      <w:pPr>
        <w:pStyle w:val="1"/>
        <w:ind w:firstLine="0"/>
        <w:jc w:val="both"/>
      </w:pPr>
      <w:r>
        <w:t>Основными принципами реализации программы являются:</w:t>
      </w:r>
    </w:p>
    <w:p w14:paraId="0052C1AB" w14:textId="77777777" w:rsidR="00B05633" w:rsidRDefault="00B37667">
      <w:pPr>
        <w:pStyle w:val="1"/>
        <w:ind w:firstLine="1440"/>
        <w:jc w:val="both"/>
      </w:pPr>
      <w:r>
        <w:t>обеспечение преемственности и взаимосвязи программ основного общего и среднего общего образования;</w:t>
      </w:r>
    </w:p>
    <w:p w14:paraId="01DC7266" w14:textId="77777777" w:rsidR="00B05633" w:rsidRDefault="00B37667">
      <w:pPr>
        <w:pStyle w:val="1"/>
        <w:ind w:firstLine="1440"/>
        <w:jc w:val="both"/>
      </w:pPr>
      <w:r>
        <w:t>расширение образовательного пространства через использование возможностей неформального (дополнительного) образования, многосторонние связи и продуктивное взаимодействие с различными учреждениями, организациями, объединениями;</w:t>
      </w:r>
    </w:p>
    <w:p w14:paraId="011D6C28" w14:textId="77777777" w:rsidR="00B05633" w:rsidRDefault="00B37667">
      <w:pPr>
        <w:pStyle w:val="1"/>
        <w:ind w:firstLine="1440"/>
        <w:jc w:val="both"/>
      </w:pPr>
      <w:r>
        <w:t>формирование творческой инициативы, самостоятельности и ответственной позиции старшеклассника в разных видах деятельности;</w:t>
      </w:r>
    </w:p>
    <w:p w14:paraId="60CAE5C0" w14:textId="77777777" w:rsidR="00B05633" w:rsidRDefault="00B37667">
      <w:pPr>
        <w:pStyle w:val="1"/>
        <w:ind w:firstLine="720"/>
        <w:jc w:val="both"/>
      </w:pPr>
      <w:r>
        <w:t>-обеспечение открытости школы для образовательного сообщества города, развитие системы государственно-общественного управления ОУ;</w:t>
      </w:r>
    </w:p>
    <w:p w14:paraId="62DCEFA5" w14:textId="77777777" w:rsidR="00B05633" w:rsidRDefault="00B37667">
      <w:pPr>
        <w:pStyle w:val="1"/>
        <w:ind w:firstLine="720"/>
        <w:jc w:val="both"/>
      </w:pPr>
      <w:r>
        <w:t>-обеспечение индивидуализации образования через самостоятельный свободный выбор направления образовательной деятельности на основе личного интереса обучающихся;</w:t>
      </w:r>
    </w:p>
    <w:p w14:paraId="50E2716B" w14:textId="78698FDA" w:rsidR="00B05633" w:rsidRPr="00582F83" w:rsidRDefault="00B37667">
      <w:pPr>
        <w:pStyle w:val="1"/>
        <w:ind w:firstLine="720"/>
        <w:jc w:val="both"/>
        <w:rPr>
          <w:color w:val="auto"/>
        </w:rPr>
      </w:pPr>
      <w:r>
        <w:t xml:space="preserve">Ведущим принципом реализации ООП СОО является принцип </w:t>
      </w:r>
      <w:proofErr w:type="spellStart"/>
      <w:r>
        <w:t>индивидуально</w:t>
      </w:r>
      <w:r>
        <w:softHyphen/>
        <w:t>дифференцированного</w:t>
      </w:r>
      <w:proofErr w:type="spellEnd"/>
      <w:r>
        <w:t xml:space="preserve"> подхода образования. Индивидуализация и дифференциация обучения в </w:t>
      </w:r>
      <w:r w:rsidR="00582F83" w:rsidRPr="000509F4">
        <w:rPr>
          <w:color w:val="auto"/>
          <w:lang w:bidi="ar-SA"/>
        </w:rPr>
        <w:t>МАОУ «Школа № 128»</w:t>
      </w:r>
      <w:r w:rsidRPr="00431E0D">
        <w:rPr>
          <w:color w:val="FF0000"/>
        </w:rPr>
        <w:t xml:space="preserve"> </w:t>
      </w:r>
      <w:r>
        <w:t>при получении среднего общего образования реализуется посредством самостоятельного построения обучающимся индивидуального образовательного маршрута на основе использования им доступных образовательных ресурсов школы, дистанционных образовательных программ сети Интернет. Обучающиеся осуществляют свободный выбор учебных предметов, курсов, видов и форм внеурочной деятельности, самостоятельно определяют темы и направления творческой, исследовательской и проектной деятельности в соответствии с образовательными интересами, личными и профессиональными предпочтениями</w:t>
      </w:r>
      <w:r w:rsidRPr="00582F83">
        <w:rPr>
          <w:color w:val="auto"/>
        </w:rPr>
        <w:t xml:space="preserve">. На основе совпадения выборов обязательных учебных предметов и учебных предметов на углублённом уровне изучения в школе формируются классы профильного </w:t>
      </w:r>
      <w:proofErr w:type="gramStart"/>
      <w:r w:rsidRPr="00582F83">
        <w:rPr>
          <w:color w:val="auto"/>
        </w:rPr>
        <w:t>обучения(</w:t>
      </w:r>
      <w:proofErr w:type="gramEnd"/>
      <w:r w:rsidRPr="00582F83">
        <w:rPr>
          <w:color w:val="auto"/>
        </w:rPr>
        <w:t>в соответствии с социальным заказом), для которых составляется общий учебный план, являющийся организационной моделью реализации основной образовательной программы школы по конкретному профилю.</w:t>
      </w:r>
    </w:p>
    <w:p w14:paraId="1A2605F7" w14:textId="77777777" w:rsidR="00B05633" w:rsidRDefault="00B37667">
      <w:pPr>
        <w:pStyle w:val="1"/>
        <w:ind w:firstLine="720"/>
        <w:jc w:val="both"/>
      </w:pPr>
      <w:r>
        <w:t>Обеспечивается педагогическое сопровождение деятельности обучающихся по формированию, коррекции и реализации индивидуального образовательного маршрута.</w:t>
      </w:r>
    </w:p>
    <w:p w14:paraId="3FBFA461" w14:textId="77777777" w:rsidR="00B05633" w:rsidRDefault="00B37667">
      <w:pPr>
        <w:pStyle w:val="1"/>
        <w:ind w:firstLine="720"/>
        <w:jc w:val="both"/>
      </w:pPr>
      <w:r>
        <w:t>Достижение целей и реализация заявленных принципов обеспечивается путем решения системы задач:</w:t>
      </w:r>
    </w:p>
    <w:p w14:paraId="3611FA4D" w14:textId="77777777" w:rsidR="00B05633" w:rsidRDefault="00B37667">
      <w:pPr>
        <w:pStyle w:val="1"/>
        <w:ind w:firstLine="720"/>
        <w:jc w:val="both"/>
      </w:pPr>
      <w:r>
        <w:t>1 Расширение образовательного пространства обеспечения обучающимся возможности осуществления свободного самостоятельного выбора для формирования индивидуального образовательного маршрута.</w:t>
      </w:r>
    </w:p>
    <w:p w14:paraId="6ABC2660" w14:textId="77777777" w:rsidR="00B05633" w:rsidRDefault="00B37667" w:rsidP="009D7A31">
      <w:pPr>
        <w:pStyle w:val="1"/>
        <w:numPr>
          <w:ilvl w:val="0"/>
          <w:numId w:val="21"/>
        </w:numPr>
        <w:tabs>
          <w:tab w:val="left" w:pos="999"/>
        </w:tabs>
        <w:ind w:firstLine="720"/>
        <w:jc w:val="both"/>
      </w:pPr>
      <w:bookmarkStart w:id="71" w:name="bookmark87"/>
      <w:bookmarkEnd w:id="71"/>
      <w:r>
        <w:t>Создание условий для активной самостоятельной учебно-познавательной, исследовательской и проектной деятельности обучающихся.</w:t>
      </w:r>
    </w:p>
    <w:p w14:paraId="4F1918E0" w14:textId="77777777" w:rsidR="00B05633" w:rsidRDefault="00B37667" w:rsidP="009D7A31">
      <w:pPr>
        <w:pStyle w:val="1"/>
        <w:numPr>
          <w:ilvl w:val="0"/>
          <w:numId w:val="21"/>
        </w:numPr>
        <w:tabs>
          <w:tab w:val="left" w:pos="294"/>
        </w:tabs>
        <w:ind w:firstLine="720"/>
        <w:jc w:val="both"/>
      </w:pPr>
      <w:bookmarkStart w:id="72" w:name="bookmark88"/>
      <w:bookmarkEnd w:id="72"/>
      <w:r>
        <w:t>Развитие системы педагогической поддержки и социально- психологического сопровождения обучающихся при реализации индивидуального образовательного маршрута (система мероприятий по формированию, коррекции и поиску ресурсов для реализации индивидуального образовательного маршрута обучающихся).</w:t>
      </w:r>
    </w:p>
    <w:p w14:paraId="10DC27B7" w14:textId="77777777" w:rsidR="00B05633" w:rsidRDefault="00B37667" w:rsidP="009D7A31">
      <w:pPr>
        <w:pStyle w:val="1"/>
        <w:numPr>
          <w:ilvl w:val="0"/>
          <w:numId w:val="21"/>
        </w:numPr>
        <w:tabs>
          <w:tab w:val="left" w:pos="1286"/>
        </w:tabs>
        <w:ind w:firstLine="720"/>
        <w:jc w:val="both"/>
      </w:pPr>
      <w:bookmarkStart w:id="73" w:name="bookmark89"/>
      <w:bookmarkEnd w:id="73"/>
      <w:r>
        <w:t xml:space="preserve">Формирование образовательной развивающей среды, способствующей </w:t>
      </w:r>
      <w:r>
        <w:lastRenderedPageBreak/>
        <w:t>интеллектуальному, творческому развитию личности, способной свободно адаптироваться в социальных условиях, ответственной за свое здоровье и жизнь.</w:t>
      </w:r>
    </w:p>
    <w:p w14:paraId="68EC3EE4" w14:textId="7EEE2C38" w:rsidR="00B05633" w:rsidRDefault="00B37667">
      <w:pPr>
        <w:pStyle w:val="1"/>
        <w:ind w:firstLine="720"/>
        <w:jc w:val="both"/>
      </w:pPr>
      <w:r>
        <w:t xml:space="preserve">Основная образовательная программа </w:t>
      </w:r>
      <w:r w:rsidR="00582F83" w:rsidRPr="000509F4">
        <w:rPr>
          <w:color w:val="auto"/>
          <w:lang w:bidi="ar-SA"/>
        </w:rPr>
        <w:t>МАОУ «Школа № 128»</w:t>
      </w:r>
      <w:r w:rsidRPr="00431E0D">
        <w:rPr>
          <w:color w:val="FF0000"/>
        </w:rPr>
        <w:t xml:space="preserve"> </w:t>
      </w:r>
      <w:r>
        <w:t>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w:t>
      </w:r>
      <w:r w:rsidR="00582F83">
        <w:t xml:space="preserve"> </w:t>
      </w:r>
      <w:r>
        <w:softHyphen/>
        <w:t>общественного управления образовательной организацией.</w:t>
      </w:r>
    </w:p>
    <w:p w14:paraId="4A359F7F" w14:textId="4B754353" w:rsidR="00B05633" w:rsidRDefault="00B37667">
      <w:pPr>
        <w:pStyle w:val="1"/>
        <w:ind w:firstLine="720"/>
        <w:jc w:val="both"/>
      </w:pPr>
      <w:r>
        <w:t>Основная образовательная программ</w:t>
      </w:r>
      <w:r w:rsidRPr="00431E0D">
        <w:rPr>
          <w:color w:val="FF0000"/>
        </w:rPr>
        <w:t xml:space="preserve"> </w:t>
      </w:r>
      <w:r w:rsidR="00582F83" w:rsidRPr="000509F4">
        <w:rPr>
          <w:color w:val="auto"/>
          <w:lang w:bidi="ar-SA"/>
        </w:rPr>
        <w:t>МАОУ «Школа № 128»</w:t>
      </w:r>
      <w:r w:rsidR="00582F83">
        <w:rPr>
          <w:color w:val="auto"/>
          <w:lang w:bidi="ar-SA"/>
        </w:rPr>
        <w:t xml:space="preserve"> </w:t>
      </w:r>
      <w:r>
        <w:t>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14:paraId="0634AFD8" w14:textId="77777777" w:rsidR="00B05633" w:rsidRDefault="00B37667">
      <w:pPr>
        <w:pStyle w:val="1"/>
        <w:ind w:firstLine="720"/>
        <w:jc w:val="both"/>
      </w:pPr>
      <w:r>
        <w:t>Общая характеристика основной образовательной программы.</w:t>
      </w:r>
    </w:p>
    <w:p w14:paraId="2E4AA9BE" w14:textId="2A572EC1" w:rsidR="00B05633" w:rsidRDefault="00B37667">
      <w:pPr>
        <w:pStyle w:val="1"/>
        <w:ind w:firstLine="720"/>
        <w:jc w:val="both"/>
      </w:pPr>
      <w:r>
        <w:t xml:space="preserve">Основная образовательная программа </w:t>
      </w:r>
      <w:bookmarkStart w:id="74" w:name="_Hlk41566447"/>
      <w:r w:rsidR="00582F83" w:rsidRPr="000509F4">
        <w:rPr>
          <w:color w:val="auto"/>
          <w:lang w:bidi="ar-SA"/>
        </w:rPr>
        <w:t>МАОУ «Школа № 128»</w:t>
      </w:r>
      <w:r w:rsidRPr="00431E0D">
        <w:rPr>
          <w:color w:val="FF0000"/>
        </w:rPr>
        <w:t xml:space="preserve"> </w:t>
      </w:r>
      <w:bookmarkEnd w:id="74"/>
      <w:r>
        <w:t>определяет цели, задачи, планируемые результаты, содержание и организацию образовательного процесса на уровне среднего общего образования и реализуется образовательным учреждением через урочную и внеурочную деятельность.</w:t>
      </w:r>
    </w:p>
    <w:p w14:paraId="015EA150" w14:textId="4F54887D" w:rsidR="00B05633" w:rsidRDefault="00B37667">
      <w:pPr>
        <w:pStyle w:val="1"/>
        <w:ind w:firstLine="700"/>
        <w:jc w:val="both"/>
      </w:pPr>
      <w:r>
        <w:t xml:space="preserve">Программа содержит три раздела: </w:t>
      </w:r>
      <w:r w:rsidR="00431E0D">
        <w:rPr>
          <w:b/>
          <w:bCs/>
          <w:i/>
          <w:iCs/>
        </w:rPr>
        <w:t>целевой</w:t>
      </w:r>
      <w:r>
        <w:rPr>
          <w:b/>
          <w:bCs/>
          <w:i/>
          <w:iCs/>
        </w:rPr>
        <w:t>, содержательный и организационный.</w:t>
      </w:r>
    </w:p>
    <w:p w14:paraId="265F31E3" w14:textId="77777777" w:rsidR="00B05633" w:rsidRDefault="00B37667">
      <w:pPr>
        <w:pStyle w:val="1"/>
        <w:ind w:firstLine="720"/>
        <w:jc w:val="both"/>
      </w:pPr>
      <w:r>
        <w:t>I. Целевой раздел</w:t>
      </w:r>
    </w:p>
    <w:p w14:paraId="2D09914E" w14:textId="77777777" w:rsidR="00B05633" w:rsidRDefault="00B37667">
      <w:pPr>
        <w:pStyle w:val="1"/>
        <w:ind w:firstLine="720"/>
        <w:jc w:val="both"/>
      </w:pPr>
      <w:r>
        <w:t>Целевой раздел определяет общее назначение, цели, задачи и планируемые результаты реализации ООП СОО, конкретизированные в соответствии с требованиями Стандарта. Целевой раздел включает:</w:t>
      </w:r>
    </w:p>
    <w:p w14:paraId="63183962" w14:textId="77777777" w:rsidR="00B05633" w:rsidRDefault="00B37667">
      <w:pPr>
        <w:pStyle w:val="1"/>
        <w:ind w:firstLine="720"/>
        <w:jc w:val="both"/>
      </w:pPr>
      <w:r>
        <w:t>-пояснительную записку;</w:t>
      </w:r>
    </w:p>
    <w:p w14:paraId="335E5735" w14:textId="77777777" w:rsidR="00B05633" w:rsidRDefault="00B37667">
      <w:pPr>
        <w:pStyle w:val="1"/>
        <w:ind w:firstLine="720"/>
        <w:jc w:val="both"/>
      </w:pPr>
      <w:r>
        <w:t>-планируемые результаты освоения обучающимися ООП СОО;</w:t>
      </w:r>
    </w:p>
    <w:p w14:paraId="45444BF1" w14:textId="77777777" w:rsidR="00B05633" w:rsidRDefault="00B37667">
      <w:pPr>
        <w:pStyle w:val="1"/>
        <w:ind w:firstLine="700"/>
        <w:jc w:val="both"/>
      </w:pPr>
      <w:r>
        <w:t>-систему оценки достижения планируемых результатов освоения ООП СОО.</w:t>
      </w:r>
    </w:p>
    <w:p w14:paraId="68224586" w14:textId="77777777" w:rsidR="00B05633" w:rsidRDefault="00B37667">
      <w:pPr>
        <w:pStyle w:val="1"/>
        <w:ind w:firstLine="720"/>
        <w:jc w:val="both"/>
      </w:pPr>
      <w:r>
        <w:t>П. Содержательный раздел</w:t>
      </w:r>
    </w:p>
    <w:p w14:paraId="05D211E1" w14:textId="77777777" w:rsidR="00B05633" w:rsidRDefault="00B37667">
      <w:pPr>
        <w:pStyle w:val="1"/>
        <w:ind w:firstLine="720"/>
        <w:jc w:val="both"/>
      </w:pPr>
      <w:r>
        <w:t>Содержательный раздел определяет общее содержание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14:paraId="6704A34D" w14:textId="77777777" w:rsidR="00B05633" w:rsidRDefault="00B37667">
      <w:pPr>
        <w:pStyle w:val="1"/>
        <w:spacing w:after="60"/>
        <w:ind w:firstLine="720"/>
        <w:jc w:val="both"/>
      </w:pPr>
      <w:r>
        <w:t>-программу развития универсальных учебных действий, включающую формирование компетенций информационно-коммуникационных технологий, учебно-исследовательской и</w:t>
      </w:r>
    </w:p>
    <w:p w14:paraId="37F9B483" w14:textId="77777777" w:rsidR="00B05633" w:rsidRDefault="00B37667">
      <w:pPr>
        <w:pStyle w:val="1"/>
        <w:ind w:firstLine="720"/>
        <w:jc w:val="both"/>
      </w:pPr>
      <w:r>
        <w:t>проектной деятельности;</w:t>
      </w:r>
    </w:p>
    <w:p w14:paraId="018EE2E1" w14:textId="77777777" w:rsidR="00B05633" w:rsidRDefault="00B37667">
      <w:pPr>
        <w:pStyle w:val="1"/>
        <w:ind w:firstLine="720"/>
        <w:jc w:val="both"/>
      </w:pPr>
      <w:r>
        <w:t>-программы отдельных учебных предметов, курсов;</w:t>
      </w:r>
    </w:p>
    <w:p w14:paraId="61A28AAF" w14:textId="79281B6D" w:rsidR="00B05633" w:rsidRDefault="00B37667">
      <w:pPr>
        <w:pStyle w:val="1"/>
        <w:ind w:firstLine="720"/>
        <w:jc w:val="both"/>
      </w:pPr>
      <w:r>
        <w:t>-программу воспитания и социализации обучающихся,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r w:rsidR="0025231E">
        <w:t>.</w:t>
      </w:r>
    </w:p>
    <w:p w14:paraId="63E5FD8A" w14:textId="77777777" w:rsidR="00B05633" w:rsidRDefault="00B37667">
      <w:pPr>
        <w:pStyle w:val="1"/>
        <w:ind w:firstLine="720"/>
        <w:jc w:val="both"/>
      </w:pPr>
      <w:r>
        <w:t>Ш. Организационный раздел</w:t>
      </w:r>
    </w:p>
    <w:p w14:paraId="093C78B1" w14:textId="77777777" w:rsidR="00B05633" w:rsidRDefault="00B37667">
      <w:pPr>
        <w:pStyle w:val="1"/>
        <w:ind w:firstLine="720"/>
        <w:jc w:val="both"/>
      </w:pPr>
      <w:r>
        <w:t>Организационный раздел устанавливает образовательного процесса, а также механизм реализации компонентов ООП.</w:t>
      </w:r>
    </w:p>
    <w:p w14:paraId="6FEEE4CE" w14:textId="77777777" w:rsidR="00B05633" w:rsidRDefault="00B37667">
      <w:pPr>
        <w:pStyle w:val="1"/>
        <w:ind w:firstLine="720"/>
        <w:jc w:val="both"/>
      </w:pPr>
      <w:r>
        <w:t>Организационный раздел включает:</w:t>
      </w:r>
    </w:p>
    <w:p w14:paraId="3ACCB01E" w14:textId="77777777" w:rsidR="00B05633" w:rsidRDefault="00B37667">
      <w:pPr>
        <w:pStyle w:val="1"/>
        <w:ind w:firstLine="1440"/>
        <w:jc w:val="both"/>
      </w:pPr>
      <w:r>
        <w:t>учебный план среднего общего образования как один из основных механизмов реализации ООП;</w:t>
      </w:r>
    </w:p>
    <w:p w14:paraId="598D3D59" w14:textId="77777777" w:rsidR="00B05633" w:rsidRDefault="00B37667">
      <w:pPr>
        <w:pStyle w:val="1"/>
        <w:ind w:firstLine="700"/>
        <w:jc w:val="both"/>
      </w:pPr>
      <w:r>
        <w:t>-систему условий реализации ООП в соответствии с требованиями Стандарта.</w:t>
      </w:r>
    </w:p>
    <w:p w14:paraId="1A775FFE" w14:textId="561B7A22" w:rsidR="00B05633" w:rsidRDefault="00B37667">
      <w:pPr>
        <w:pStyle w:val="1"/>
        <w:ind w:firstLine="700"/>
        <w:jc w:val="both"/>
      </w:pPr>
      <w:r>
        <w:t>Основными механизмами реализации образовательной программы являются учебный(</w:t>
      </w:r>
      <w:proofErr w:type="spellStart"/>
      <w:r>
        <w:t>ые</w:t>
      </w:r>
      <w:proofErr w:type="spellEnd"/>
      <w:r>
        <w:t xml:space="preserve">) план(ы) </w:t>
      </w:r>
      <w:r w:rsidR="00582F83" w:rsidRPr="000509F4">
        <w:rPr>
          <w:color w:val="auto"/>
          <w:lang w:bidi="ar-SA"/>
        </w:rPr>
        <w:t>МАОУ «Школа № 128»</w:t>
      </w:r>
      <w:r w:rsidRPr="00431E0D">
        <w:rPr>
          <w:color w:val="FF0000"/>
        </w:rPr>
        <w:t xml:space="preserve"> </w:t>
      </w:r>
      <w:r>
        <w:t xml:space="preserve">и план(ы) внеурочной деятельности </w:t>
      </w:r>
      <w:r w:rsidR="00582F83" w:rsidRPr="000509F4">
        <w:rPr>
          <w:color w:val="auto"/>
          <w:lang w:bidi="ar-SA"/>
        </w:rPr>
        <w:t>МАОУ «Школа № 128»</w:t>
      </w:r>
    </w:p>
    <w:p w14:paraId="70AA52E3" w14:textId="1928A1F5" w:rsidR="00B05633" w:rsidRPr="00582F83" w:rsidRDefault="00B37667">
      <w:pPr>
        <w:pStyle w:val="1"/>
        <w:ind w:firstLine="720"/>
        <w:jc w:val="both"/>
        <w:rPr>
          <w:color w:val="auto"/>
        </w:rPr>
      </w:pPr>
      <w:r>
        <w:t xml:space="preserve">Основная образовательная программа </w:t>
      </w:r>
      <w:r w:rsidR="00582F83" w:rsidRPr="000509F4">
        <w:rPr>
          <w:color w:val="auto"/>
          <w:lang w:bidi="ar-SA"/>
        </w:rPr>
        <w:t>МАОУ «Школа № 128»</w:t>
      </w:r>
      <w:r w:rsidRPr="00431E0D">
        <w:rPr>
          <w:color w:val="FF0000"/>
        </w:rPr>
        <w:t xml:space="preserve"> </w:t>
      </w:r>
      <w:r>
        <w:t xml:space="preserve">содержит обязательную часть и часть, формируемую участниками образовательных отношений. Обязательная часть в полном объеме выполняет </w:t>
      </w:r>
      <w:r w:rsidRPr="00582F83">
        <w:rPr>
          <w:color w:val="auto"/>
        </w:rPr>
        <w:t>требования Стандарта и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14:paraId="513AB078" w14:textId="77777777" w:rsidR="00B05633" w:rsidRDefault="00B37667">
      <w:pPr>
        <w:pStyle w:val="1"/>
        <w:ind w:firstLine="720"/>
        <w:jc w:val="both"/>
      </w:pPr>
      <w:r>
        <w:t xml:space="preserve">В целях обеспечения индивидуальных потребностей, обучающихся в основной </w:t>
      </w:r>
      <w:r>
        <w:lastRenderedPageBreak/>
        <w:t>образовательной программе, предусматриваются учебные предметы, курсы, обеспечивающие профильную направленность, интересы и образовательные потребности каждого ученика, внеурочная деятельность.</w:t>
      </w:r>
    </w:p>
    <w:p w14:paraId="5390DBE9" w14:textId="77777777" w:rsidR="00B05633" w:rsidRDefault="00B37667">
      <w:pPr>
        <w:pStyle w:val="1"/>
        <w:ind w:firstLine="720"/>
        <w:jc w:val="both"/>
      </w:pPr>
      <w: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14:paraId="77515E32" w14:textId="77777777" w:rsidR="00B05633" w:rsidRDefault="00B37667">
      <w:pPr>
        <w:pStyle w:val="1"/>
        <w:ind w:firstLine="720"/>
        <w:jc w:val="both"/>
      </w:pPr>
      <w:r>
        <w:t>Программа предусматривает организацию активных форм творческой, самостоятельной деятельности учащихся, выполнение ими работ исследовательского характера.</w:t>
      </w:r>
    </w:p>
    <w:p w14:paraId="07979B3B" w14:textId="77777777" w:rsidR="00B05633" w:rsidRDefault="00B37667">
      <w:pPr>
        <w:pStyle w:val="1"/>
        <w:ind w:firstLine="720"/>
        <w:jc w:val="both"/>
      </w:pPr>
      <w:r>
        <w:t>В целях обеспечения индивидуальных потребностей, обучающихся образовательная программа предусматривает внеурочную деятельность.</w:t>
      </w:r>
    </w:p>
    <w:p w14:paraId="5E2ACBAC" w14:textId="77777777" w:rsidR="00B05633" w:rsidRDefault="00B37667">
      <w:pPr>
        <w:pStyle w:val="1"/>
        <w:ind w:firstLine="720"/>
        <w:jc w:val="both"/>
      </w:pPr>
      <w:r>
        <w:t>ООП СОО направлена на становление личностных характеристик выпускника (портрет выпускника):</w:t>
      </w:r>
    </w:p>
    <w:p w14:paraId="2AD469E4" w14:textId="77777777" w:rsidR="00B05633" w:rsidRDefault="00B37667">
      <w:pPr>
        <w:pStyle w:val="1"/>
        <w:spacing w:after="40"/>
        <w:ind w:firstLine="1440"/>
        <w:jc w:val="both"/>
      </w:pPr>
      <w:r>
        <w:t>любящий свой край и свою Родину, уважающий свой народ, его культуру и духовные традиции;</w:t>
      </w:r>
    </w:p>
    <w:p w14:paraId="31EF1297" w14:textId="77777777" w:rsidR="00B05633" w:rsidRDefault="00B37667">
      <w:pPr>
        <w:pStyle w:val="1"/>
        <w:ind w:firstLine="14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3BA8FEA0" w14:textId="77777777" w:rsidR="00B05633" w:rsidRDefault="00B37667">
      <w:pPr>
        <w:pStyle w:val="1"/>
        <w:ind w:firstLine="14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14:paraId="5D3D1CCF" w14:textId="77777777" w:rsidR="00B05633" w:rsidRDefault="00B37667" w:rsidP="009D7A31">
      <w:pPr>
        <w:pStyle w:val="1"/>
        <w:numPr>
          <w:ilvl w:val="0"/>
          <w:numId w:val="18"/>
        </w:numPr>
        <w:tabs>
          <w:tab w:val="left" w:pos="1439"/>
        </w:tabs>
        <w:ind w:firstLine="700"/>
        <w:jc w:val="both"/>
      </w:pPr>
      <w:bookmarkStart w:id="75" w:name="bookmark90"/>
      <w:bookmarkEnd w:id="75"/>
      <w:r>
        <w:t>владеющий основами научных методов познания окружающего мира;</w:t>
      </w:r>
    </w:p>
    <w:p w14:paraId="0C87257E" w14:textId="77777777" w:rsidR="00B05633" w:rsidRDefault="00B37667" w:rsidP="009D7A31">
      <w:pPr>
        <w:pStyle w:val="1"/>
        <w:numPr>
          <w:ilvl w:val="0"/>
          <w:numId w:val="18"/>
        </w:numPr>
        <w:tabs>
          <w:tab w:val="left" w:pos="1439"/>
        </w:tabs>
        <w:ind w:firstLine="700"/>
        <w:jc w:val="both"/>
      </w:pPr>
      <w:bookmarkStart w:id="76" w:name="bookmark91"/>
      <w:bookmarkEnd w:id="76"/>
      <w:r>
        <w:t>мотивированный на творчество и инновационную деятельность;</w:t>
      </w:r>
    </w:p>
    <w:p w14:paraId="37B602A7" w14:textId="77777777" w:rsidR="00B05633" w:rsidRDefault="00B37667">
      <w:pPr>
        <w:pStyle w:val="1"/>
        <w:ind w:firstLine="1440"/>
        <w:jc w:val="both"/>
      </w:pPr>
      <w:r>
        <w:t>готовый к сотрудничеству, способный осуществлять учебно-исследовательскую, проектную и информационно-познавательную деятельность;</w:t>
      </w:r>
    </w:p>
    <w:p w14:paraId="5C909D21" w14:textId="77777777" w:rsidR="00B05633" w:rsidRDefault="00B37667">
      <w:pPr>
        <w:pStyle w:val="1"/>
        <w:spacing w:after="40"/>
        <w:ind w:firstLine="14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32E8DA60" w14:textId="77777777" w:rsidR="00B05633" w:rsidRDefault="00B37667">
      <w:pPr>
        <w:pStyle w:val="1"/>
        <w:ind w:firstLine="1440"/>
        <w:jc w:val="both"/>
      </w:pPr>
      <w:r>
        <w:t>уважающий мнение других людей, умеющий вести конструктивный диалог, достигать взаимопонимания и успешно взаимодействовать;</w:t>
      </w:r>
    </w:p>
    <w:p w14:paraId="2A0E511E" w14:textId="77777777" w:rsidR="00B05633" w:rsidRDefault="00B37667">
      <w:pPr>
        <w:pStyle w:val="1"/>
        <w:ind w:firstLine="1440"/>
        <w:jc w:val="both"/>
      </w:pPr>
      <w:r>
        <w:t>осознанно выполняющий и пропагандирующий правила здорового, безопасного и экологически целесообразного образа жизни;</w:t>
      </w:r>
    </w:p>
    <w:p w14:paraId="024AC73D" w14:textId="77777777" w:rsidR="00B05633" w:rsidRDefault="00B37667">
      <w:pPr>
        <w:pStyle w:val="1"/>
        <w:ind w:firstLine="1440"/>
        <w:jc w:val="both"/>
      </w:pPr>
      <w:r>
        <w:t>подготовленный к осознанному выбору профессии, понимающий значение профессиональной деятельности для человека и общества;</w:t>
      </w:r>
    </w:p>
    <w:p w14:paraId="09CA32C0" w14:textId="77777777" w:rsidR="00B05633" w:rsidRDefault="00B37667">
      <w:pPr>
        <w:pStyle w:val="1"/>
        <w:ind w:left="1440" w:firstLine="0"/>
        <w:jc w:val="both"/>
      </w:pPr>
      <w:r>
        <w:t>мотивированный на образование и самообразование в течение всей своей жизни.</w:t>
      </w:r>
    </w:p>
    <w:p w14:paraId="2D099D16" w14:textId="77777777" w:rsidR="00B05633" w:rsidRDefault="00B37667">
      <w:pPr>
        <w:pStyle w:val="1"/>
        <w:ind w:firstLine="720"/>
        <w:jc w:val="both"/>
      </w:pPr>
      <w:r>
        <w:rPr>
          <w:b/>
          <w:bCs/>
        </w:rPr>
        <w:t xml:space="preserve">Образовательные технологии, </w:t>
      </w:r>
      <w:r>
        <w:t xml:space="preserve">обеспечивающие достижение требований стандарта, обладают значительным воспитательным и развивающим, а также </w:t>
      </w:r>
      <w:proofErr w:type="spellStart"/>
      <w:r>
        <w:t>здоровьесберегающим</w:t>
      </w:r>
      <w:proofErr w:type="spellEnd"/>
      <w:r>
        <w:t xml:space="preserve"> потенциалом, что отвечает современным приоритетным потребностям личности, общества и государства:</w:t>
      </w:r>
    </w:p>
    <w:p w14:paraId="64DC1B57" w14:textId="77777777" w:rsidR="00B05633" w:rsidRDefault="00B37667" w:rsidP="009D7A31">
      <w:pPr>
        <w:pStyle w:val="1"/>
        <w:numPr>
          <w:ilvl w:val="0"/>
          <w:numId w:val="18"/>
        </w:numPr>
        <w:tabs>
          <w:tab w:val="left" w:pos="1439"/>
        </w:tabs>
        <w:ind w:firstLine="720"/>
        <w:jc w:val="both"/>
      </w:pPr>
      <w:bookmarkStart w:id="77" w:name="bookmark92"/>
      <w:bookmarkEnd w:id="77"/>
      <w:r>
        <w:t>технология уровневой дифференциации обучения;</w:t>
      </w:r>
    </w:p>
    <w:p w14:paraId="6B11B8B3" w14:textId="77777777" w:rsidR="00B05633" w:rsidRDefault="00B37667" w:rsidP="009D7A31">
      <w:pPr>
        <w:pStyle w:val="1"/>
        <w:numPr>
          <w:ilvl w:val="0"/>
          <w:numId w:val="18"/>
        </w:numPr>
        <w:tabs>
          <w:tab w:val="left" w:pos="1439"/>
        </w:tabs>
        <w:ind w:firstLine="720"/>
        <w:jc w:val="both"/>
      </w:pPr>
      <w:bookmarkStart w:id="78" w:name="bookmark93"/>
      <w:bookmarkEnd w:id="78"/>
      <w:r>
        <w:t>технология создания учебных ситуаций;</w:t>
      </w:r>
    </w:p>
    <w:p w14:paraId="21E79654" w14:textId="77777777" w:rsidR="00B05633" w:rsidRDefault="00B37667">
      <w:pPr>
        <w:pStyle w:val="1"/>
        <w:ind w:left="1440" w:firstLine="0"/>
        <w:jc w:val="both"/>
      </w:pPr>
      <w:r>
        <w:t>технологии, основанные на реализации исследовательской деятельности;</w:t>
      </w:r>
    </w:p>
    <w:p w14:paraId="4C7ECC30" w14:textId="77777777" w:rsidR="00B05633" w:rsidRDefault="00B37667" w:rsidP="009D7A31">
      <w:pPr>
        <w:pStyle w:val="1"/>
        <w:numPr>
          <w:ilvl w:val="0"/>
          <w:numId w:val="18"/>
        </w:numPr>
        <w:tabs>
          <w:tab w:val="left" w:pos="1439"/>
        </w:tabs>
        <w:ind w:firstLine="700"/>
        <w:jc w:val="both"/>
      </w:pPr>
      <w:bookmarkStart w:id="79" w:name="bookmark94"/>
      <w:bookmarkEnd w:id="79"/>
      <w:r>
        <w:t>информационных и коммуникационных технологий обучения;</w:t>
      </w:r>
    </w:p>
    <w:p w14:paraId="4AEF432E" w14:textId="6E502B7B" w:rsidR="00B05633" w:rsidRDefault="00B37667" w:rsidP="009D7A31">
      <w:pPr>
        <w:pStyle w:val="1"/>
        <w:numPr>
          <w:ilvl w:val="0"/>
          <w:numId w:val="18"/>
        </w:numPr>
        <w:tabs>
          <w:tab w:val="left" w:pos="1439"/>
        </w:tabs>
        <w:spacing w:after="40"/>
        <w:ind w:firstLine="700"/>
        <w:jc w:val="both"/>
      </w:pPr>
      <w:bookmarkStart w:id="80" w:name="bookmark95"/>
      <w:bookmarkEnd w:id="80"/>
      <w:r>
        <w:t>технология модульного обучения;</w:t>
      </w:r>
      <w:bookmarkStart w:id="81" w:name="bookmark96"/>
      <w:bookmarkEnd w:id="81"/>
    </w:p>
    <w:p w14:paraId="57F11EEA" w14:textId="77777777" w:rsidR="00B05633" w:rsidRDefault="00B37667" w:rsidP="009D7A31">
      <w:pPr>
        <w:pStyle w:val="1"/>
        <w:numPr>
          <w:ilvl w:val="0"/>
          <w:numId w:val="18"/>
        </w:numPr>
        <w:tabs>
          <w:tab w:val="left" w:pos="1439"/>
        </w:tabs>
        <w:ind w:firstLine="700"/>
        <w:jc w:val="both"/>
      </w:pPr>
      <w:bookmarkStart w:id="82" w:name="bookmark97"/>
      <w:bookmarkEnd w:id="82"/>
      <w:r>
        <w:t>проблемно-диалогическая технология;</w:t>
      </w:r>
    </w:p>
    <w:p w14:paraId="583BE3BA" w14:textId="77777777" w:rsidR="00B05633" w:rsidRDefault="00B37667" w:rsidP="009D7A31">
      <w:pPr>
        <w:pStyle w:val="1"/>
        <w:numPr>
          <w:ilvl w:val="0"/>
          <w:numId w:val="18"/>
        </w:numPr>
        <w:tabs>
          <w:tab w:val="left" w:pos="1439"/>
        </w:tabs>
        <w:ind w:firstLine="700"/>
        <w:jc w:val="both"/>
      </w:pPr>
      <w:bookmarkStart w:id="83" w:name="bookmark98"/>
      <w:bookmarkEnd w:id="83"/>
      <w:r>
        <w:t>технология развития критического мышления;</w:t>
      </w:r>
    </w:p>
    <w:p w14:paraId="0C9C45EB" w14:textId="77777777" w:rsidR="00B05633" w:rsidRDefault="00B37667" w:rsidP="009D7A31">
      <w:pPr>
        <w:pStyle w:val="1"/>
        <w:numPr>
          <w:ilvl w:val="0"/>
          <w:numId w:val="18"/>
        </w:numPr>
        <w:tabs>
          <w:tab w:val="left" w:pos="1439"/>
        </w:tabs>
        <w:ind w:firstLine="700"/>
        <w:jc w:val="both"/>
      </w:pPr>
      <w:bookmarkStart w:id="84" w:name="bookmark99"/>
      <w:bookmarkEnd w:id="84"/>
      <w:r>
        <w:t>технология оценивания учебных успехов;</w:t>
      </w:r>
    </w:p>
    <w:p w14:paraId="6232F8B3" w14:textId="77777777" w:rsidR="00B05633" w:rsidRDefault="00B37667" w:rsidP="009D7A31">
      <w:pPr>
        <w:pStyle w:val="1"/>
        <w:numPr>
          <w:ilvl w:val="0"/>
          <w:numId w:val="18"/>
        </w:numPr>
        <w:tabs>
          <w:tab w:val="left" w:pos="1439"/>
        </w:tabs>
        <w:ind w:firstLine="700"/>
        <w:jc w:val="both"/>
      </w:pPr>
      <w:bookmarkStart w:id="85" w:name="bookmark100"/>
      <w:bookmarkEnd w:id="85"/>
      <w:r>
        <w:t>проектная технология.</w:t>
      </w:r>
    </w:p>
    <w:p w14:paraId="587BCAEF" w14:textId="77777777" w:rsidR="00B05633" w:rsidRDefault="00B37667">
      <w:pPr>
        <w:pStyle w:val="1"/>
        <w:ind w:firstLine="700"/>
        <w:jc w:val="both"/>
      </w:pPr>
      <w:r>
        <w:rPr>
          <w:b/>
          <w:bCs/>
        </w:rPr>
        <w:t xml:space="preserve">Виды деятельности учащихся </w:t>
      </w:r>
      <w:r>
        <w:t>на уровне среднего общего образования:</w:t>
      </w:r>
    </w:p>
    <w:p w14:paraId="20251FD9" w14:textId="77777777" w:rsidR="00B05633" w:rsidRDefault="00B37667">
      <w:pPr>
        <w:pStyle w:val="1"/>
        <w:ind w:firstLine="1440"/>
        <w:jc w:val="both"/>
      </w:pPr>
      <w:r>
        <w:t>совместная распределенная учебная деятельность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функции</w:t>
      </w:r>
    </w:p>
    <w:p w14:paraId="4B438652" w14:textId="77777777" w:rsidR="00B05633" w:rsidRDefault="00B37667" w:rsidP="009D7A31">
      <w:pPr>
        <w:pStyle w:val="1"/>
        <w:numPr>
          <w:ilvl w:val="0"/>
          <w:numId w:val="18"/>
        </w:numPr>
        <w:tabs>
          <w:tab w:val="left" w:pos="926"/>
        </w:tabs>
        <w:ind w:firstLine="700"/>
        <w:jc w:val="both"/>
      </w:pPr>
      <w:bookmarkStart w:id="86" w:name="bookmark101"/>
      <w:bookmarkEnd w:id="86"/>
      <w:r>
        <w:t>контроля, оценки, дидактической организации материала и пр.);</w:t>
      </w:r>
    </w:p>
    <w:p w14:paraId="7884E45B" w14:textId="77777777" w:rsidR="00B05633" w:rsidRDefault="00B37667">
      <w:pPr>
        <w:pStyle w:val="1"/>
        <w:ind w:firstLine="1440"/>
        <w:jc w:val="both"/>
      </w:pPr>
      <w:r>
        <w:lastRenderedPageBreak/>
        <w:t>индивидуальная учебная деятельность при осуществлении индивидуальных образовательных маршрутов (программ), индивидуальных образовательных проектов;</w:t>
      </w:r>
    </w:p>
    <w:p w14:paraId="1D397ED5" w14:textId="77777777" w:rsidR="00B05633" w:rsidRDefault="00B37667">
      <w:pPr>
        <w:pStyle w:val="1"/>
        <w:ind w:firstLine="1440"/>
        <w:jc w:val="both"/>
      </w:pPr>
      <w:r>
        <w:t>совместная распределенная проектная деятельность, ориентированная на получение социально значимого продукта;</w:t>
      </w:r>
    </w:p>
    <w:p w14:paraId="41C369F3" w14:textId="77777777" w:rsidR="00B05633" w:rsidRDefault="00B37667">
      <w:pPr>
        <w:pStyle w:val="1"/>
        <w:ind w:firstLine="1440"/>
        <w:jc w:val="both"/>
      </w:pPr>
      <w:r>
        <w:t>учебно-исследовательская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14:paraId="00C46E71" w14:textId="77777777" w:rsidR="00B05633" w:rsidRDefault="00B37667">
      <w:pPr>
        <w:pStyle w:val="1"/>
        <w:ind w:firstLine="1440"/>
        <w:jc w:val="both"/>
      </w:pPr>
      <w:r>
        <w:t>деятельность управления системными объектами (техническими объектами, группами людей);</w:t>
      </w:r>
    </w:p>
    <w:p w14:paraId="0ACD8C64" w14:textId="77777777" w:rsidR="00B05633" w:rsidRDefault="00B37667">
      <w:pPr>
        <w:pStyle w:val="1"/>
        <w:ind w:firstLine="1440"/>
        <w:jc w:val="both"/>
      </w:pPr>
      <w:r>
        <w:t>творческая деятельность (художественной, технической и др. видах деятельности);</w:t>
      </w:r>
    </w:p>
    <w:p w14:paraId="0A8F99AC" w14:textId="77777777" w:rsidR="00B05633" w:rsidRDefault="00B37667" w:rsidP="009D7A31">
      <w:pPr>
        <w:pStyle w:val="1"/>
        <w:numPr>
          <w:ilvl w:val="0"/>
          <w:numId w:val="18"/>
        </w:numPr>
        <w:tabs>
          <w:tab w:val="left" w:pos="1439"/>
        </w:tabs>
        <w:ind w:firstLine="720"/>
        <w:jc w:val="both"/>
      </w:pPr>
      <w:bookmarkStart w:id="87" w:name="bookmark102"/>
      <w:bookmarkEnd w:id="87"/>
      <w:r>
        <w:t>спортивная деятельность.</w:t>
      </w:r>
    </w:p>
    <w:p w14:paraId="42070316" w14:textId="77777777" w:rsidR="00B05633" w:rsidRDefault="00B37667">
      <w:pPr>
        <w:pStyle w:val="1"/>
        <w:ind w:firstLine="720"/>
        <w:jc w:val="both"/>
      </w:pPr>
      <w:r>
        <w:t>Общие подходы к организации внеурочной деятельности</w:t>
      </w:r>
    </w:p>
    <w:p w14:paraId="220E298A" w14:textId="1A3C044F" w:rsidR="00B05633" w:rsidRDefault="00B37667">
      <w:pPr>
        <w:pStyle w:val="1"/>
        <w:ind w:firstLine="720"/>
        <w:jc w:val="both"/>
      </w:pPr>
      <w:r>
        <w:t xml:space="preserve">Основной задачей внеурочной деятельности в </w:t>
      </w:r>
      <w:bookmarkStart w:id="88" w:name="_Hlk41406243"/>
      <w:r w:rsidR="00582F83" w:rsidRPr="000509F4">
        <w:rPr>
          <w:color w:val="auto"/>
          <w:lang w:bidi="ar-SA"/>
        </w:rPr>
        <w:t>МАОУ «Школа № 128»</w:t>
      </w:r>
      <w:r w:rsidRPr="00431E0D">
        <w:rPr>
          <w:color w:val="FF0000"/>
        </w:rPr>
        <w:t xml:space="preserve"> </w:t>
      </w:r>
      <w:bookmarkEnd w:id="88"/>
      <w:r>
        <w:t>является создание условий для самоопределения, самовыражения учащихся; развития и реализации их творческих, интеллектуальных возможностей; вовлечение их в разнообразную творческую деятельность (конкурсы, марафоны, олимпиады, клубную деятельность, конференции, научные общества, музыкально-эстетический центр, спортивные секции, детские общественные объединения и ДР</w:t>
      </w:r>
      <w:proofErr w:type="gramStart"/>
      <w:r>
        <w:t>-)-</w:t>
      </w:r>
      <w:proofErr w:type="gramEnd"/>
    </w:p>
    <w:p w14:paraId="145C5A51" w14:textId="77777777" w:rsidR="00B05633" w:rsidRDefault="00B37667">
      <w:pPr>
        <w:pStyle w:val="1"/>
        <w:ind w:firstLine="720"/>
        <w:jc w:val="both"/>
      </w:pPr>
      <w:r>
        <w:t>План внеурочной деятельности является организационным механизмом реализации образовательной программы.</w:t>
      </w:r>
    </w:p>
    <w:p w14:paraId="36019E55" w14:textId="77777777" w:rsidR="00B05633" w:rsidRPr="00582F83" w:rsidRDefault="00B37667">
      <w:pPr>
        <w:pStyle w:val="1"/>
        <w:ind w:firstLine="720"/>
        <w:jc w:val="both"/>
        <w:rPr>
          <w:color w:val="auto"/>
        </w:rPr>
      </w:pPr>
      <w:r>
        <w:t xml:space="preserve">План внеурочной деятельности определяет состав и структуру направлений, формы организации, объем внеурочной деятельности обучающихся на уровне среднего общего </w:t>
      </w:r>
      <w:r w:rsidRPr="00582F83">
        <w:rPr>
          <w:color w:val="auto"/>
        </w:rPr>
        <w:t>образования (до 700 часов за два года обучения).</w:t>
      </w:r>
    </w:p>
    <w:p w14:paraId="7723F299" w14:textId="77777777" w:rsidR="00B05633" w:rsidRDefault="00B37667">
      <w:pPr>
        <w:pStyle w:val="1"/>
        <w:ind w:firstLine="720"/>
        <w:jc w:val="both"/>
      </w:pPr>
      <w:r w:rsidRPr="00582F83">
        <w:rPr>
          <w:color w:val="auto"/>
        </w:rPr>
        <w:t xml:space="preserve">План внеурочной деятельности представлен двумя </w:t>
      </w:r>
      <w:r>
        <w:t xml:space="preserve">компонентами. Первый компонент - </w:t>
      </w:r>
      <w:proofErr w:type="spellStart"/>
      <w:r>
        <w:t>инвариативный</w:t>
      </w:r>
      <w:proofErr w:type="spellEnd"/>
      <w:r>
        <w:t xml:space="preserve">, который включает работу ученических сообществ в форме: клубных встреч, участие обучающихся в делах ученического коллектива и в общих коллективных делах, ежемесячные учебные собрания по </w:t>
      </w:r>
      <w:proofErr w:type="spellStart"/>
      <w:r>
        <w:t>преблемам</w:t>
      </w:r>
      <w:proofErr w:type="spellEnd"/>
      <w:r>
        <w:t xml:space="preserve"> образовательной деятельности. Второй компонент- вариативный: экскурсии в музеи, зоопарки, </w:t>
      </w:r>
      <w:proofErr w:type="spellStart"/>
      <w:r>
        <w:t>биопарки</w:t>
      </w:r>
      <w:proofErr w:type="spellEnd"/>
      <w:r>
        <w:t xml:space="preserve">, заповедники, поездки по </w:t>
      </w:r>
      <w:proofErr w:type="spellStart"/>
      <w:r>
        <w:t>литератрным</w:t>
      </w:r>
      <w:proofErr w:type="spellEnd"/>
      <w:r>
        <w:t xml:space="preserve"> местам, исторические музеи, усадьбы известных деятелей культуры и искусства и т.д., расширяющие представления обучающихся в </w:t>
      </w:r>
      <w:proofErr w:type="spellStart"/>
      <w:r>
        <w:t>соответстствии</w:t>
      </w:r>
      <w:proofErr w:type="spellEnd"/>
      <w:r>
        <w:t xml:space="preserve"> с выбранным профилем.</w:t>
      </w:r>
    </w:p>
    <w:p w14:paraId="391EE1FA" w14:textId="77777777" w:rsidR="00B05633" w:rsidRDefault="00B37667">
      <w:pPr>
        <w:pStyle w:val="1"/>
        <w:ind w:firstLine="720"/>
        <w:jc w:val="both"/>
      </w:pPr>
      <w:r>
        <w:t>Внеурочная деятельность организуется по направлениям развития личности (</w:t>
      </w:r>
      <w:proofErr w:type="spellStart"/>
      <w:r>
        <w:t>спортивно</w:t>
      </w:r>
      <w:r>
        <w:softHyphen/>
        <w:t>оздоровительное</w:t>
      </w:r>
      <w:proofErr w:type="spellEnd"/>
      <w:r>
        <w:t xml:space="preserve">, духовно-нравственное, социальное, </w:t>
      </w:r>
      <w:proofErr w:type="spellStart"/>
      <w:r>
        <w:t>общеинтеллектуальное</w:t>
      </w:r>
      <w:proofErr w:type="spellEnd"/>
      <w:r>
        <w:t>, общекультурное), в таких формах как экскурсии, кружки, секции, круглые столы, конференции, диспуты, школьные научные общества, олимпиады,</w:t>
      </w:r>
    </w:p>
    <w:p w14:paraId="74932394" w14:textId="737821AF" w:rsidR="00582F83" w:rsidRDefault="00B37667" w:rsidP="00582F83">
      <w:pPr>
        <w:pStyle w:val="1"/>
        <w:ind w:firstLine="1440"/>
        <w:jc w:val="both"/>
      </w:pPr>
      <w:r>
        <w:t xml:space="preserve">соревнования, поисковые и научные исследования, общественно полезные практики, предметные недели. Организационное обеспечение внеурочной деятельности осуществляется через учебный план </w:t>
      </w:r>
      <w:r w:rsidR="00582F83" w:rsidRPr="000509F4">
        <w:rPr>
          <w:color w:val="auto"/>
          <w:lang w:bidi="ar-SA"/>
        </w:rPr>
        <w:t>МАОУ «Школа № 128»</w:t>
      </w:r>
      <w:r w:rsidR="00582F83">
        <w:rPr>
          <w:color w:val="auto"/>
          <w:lang w:bidi="ar-SA"/>
        </w:rPr>
        <w:t xml:space="preserve"> </w:t>
      </w:r>
      <w:r>
        <w:t>и представляет собой часть, формируемую участниками</w:t>
      </w:r>
      <w:r w:rsidR="00582F83" w:rsidRPr="00582F83">
        <w:t xml:space="preserve"> </w:t>
      </w:r>
      <w:r w:rsidR="00582F83">
        <w:t>образовательного процесса:</w:t>
      </w:r>
    </w:p>
    <w:p w14:paraId="17CEA02A" w14:textId="096B4DC5" w:rsidR="00582F83" w:rsidRDefault="00582F83" w:rsidP="00582F83">
      <w:pPr>
        <w:pStyle w:val="1"/>
        <w:ind w:firstLine="1440"/>
        <w:jc w:val="both"/>
      </w:pPr>
      <w:r w:rsidRPr="00582F83">
        <w:rPr>
          <w:noProof/>
          <w:color w:val="FF0000"/>
        </w:rPr>
        <w:t xml:space="preserve"> </w:t>
      </w:r>
      <w:r w:rsidRPr="00582F83">
        <w:rPr>
          <w:noProof/>
          <w:color w:val="auto"/>
          <w:lang w:bidi="ar-SA"/>
        </w:rPr>
        <mc:AlternateContent>
          <mc:Choice Requires="wps">
            <w:drawing>
              <wp:anchor distT="0" distB="0" distL="114300" distR="114300" simplePos="0" relativeHeight="251659264" behindDoc="0" locked="0" layoutInCell="1" allowOverlap="1" wp14:anchorId="6EE89FE1" wp14:editId="6D4A6B47">
                <wp:simplePos x="0" y="0"/>
                <wp:positionH relativeFrom="page">
                  <wp:posOffset>1593850</wp:posOffset>
                </wp:positionH>
                <wp:positionV relativeFrom="paragraph">
                  <wp:posOffset>533400</wp:posOffset>
                </wp:positionV>
                <wp:extent cx="5431790" cy="194945"/>
                <wp:effectExtent l="0" t="0" r="0" b="0"/>
                <wp:wrapSquare wrapText="left"/>
                <wp:docPr id="6" name="Shape 6"/>
                <wp:cNvGraphicFramePr/>
                <a:graphic xmlns:a="http://schemas.openxmlformats.org/drawingml/2006/main">
                  <a:graphicData uri="http://schemas.microsoft.com/office/word/2010/wordprocessingShape">
                    <wps:wsp>
                      <wps:cNvSpPr txBox="1"/>
                      <wps:spPr>
                        <a:xfrm>
                          <a:off x="0" y="0"/>
                          <a:ext cx="5431790" cy="194945"/>
                        </a:xfrm>
                        <a:prstGeom prst="rect">
                          <a:avLst/>
                        </a:prstGeom>
                        <a:noFill/>
                      </wps:spPr>
                      <wps:txbx>
                        <w:txbxContent>
                          <w:p w14:paraId="72B7FF6B" w14:textId="77777777" w:rsidR="004C163A" w:rsidRDefault="004C163A" w:rsidP="00582F83">
                            <w:pPr>
                              <w:pStyle w:val="1"/>
                              <w:ind w:firstLine="0"/>
                            </w:pPr>
                            <w:r>
                              <w:t>дополнительные образовательные программы самого общеобразовательного</w:t>
                            </w:r>
                          </w:p>
                        </w:txbxContent>
                      </wps:txbx>
                      <wps:bodyPr wrap="none" lIns="0" tIns="0" rIns="0" bIns="0"/>
                    </wps:wsp>
                  </a:graphicData>
                </a:graphic>
              </wp:anchor>
            </w:drawing>
          </mc:Choice>
          <mc:Fallback>
            <w:pict>
              <v:shapetype w14:anchorId="6EE89FE1" id="_x0000_t202" coordsize="21600,21600" o:spt="202" path="m,l,21600r21600,l21600,xe">
                <v:stroke joinstyle="miter"/>
                <v:path gradientshapeok="t" o:connecttype="rect"/>
              </v:shapetype>
              <v:shape id="Shape 6" o:spid="_x0000_s1027" type="#_x0000_t202" style="position:absolute;left:0;text-align:left;margin-left:125.5pt;margin-top:42pt;width:427.7pt;height:15.3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" filled="f" stroked="f">
                <v:textbox inset="0,0,0,0">
                  <w:txbxContent>
                    <w:p w14:paraId="72B7FF6B" w14:textId="77777777" w:rsidR="004C163A" w:rsidRDefault="004C163A" w:rsidP="00582F83">
                      <w:pPr>
                        <w:pStyle w:val="1"/>
                        <w:ind w:firstLine="0"/>
                      </w:pPr>
                      <w:r>
                        <w:t>дополнительные образовательные программы самого общеобразовательного</w:t>
                      </w:r>
                    </w:p>
                  </w:txbxContent>
                </v:textbox>
                <w10:wrap type="square" side="left" anchorx="page"/>
              </v:shape>
            </w:pict>
          </mc:Fallback>
        </mc:AlternateContent>
      </w:r>
      <w:r w:rsidRPr="00582F83">
        <w:rPr>
          <w:color w:val="auto"/>
        </w:rPr>
        <w:t xml:space="preserve">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w:t>
      </w:r>
      <w:r>
        <w:t>урочной;</w:t>
      </w:r>
    </w:p>
    <w:p w14:paraId="6CE31B22" w14:textId="77777777" w:rsidR="00582F83" w:rsidRDefault="00582F83" w:rsidP="00582F83">
      <w:pPr>
        <w:pStyle w:val="1"/>
        <w:ind w:firstLine="0"/>
        <w:jc w:val="both"/>
      </w:pPr>
      <w:r>
        <w:t>учреждения (</w:t>
      </w:r>
      <w:proofErr w:type="spellStart"/>
      <w:r>
        <w:t>внутришкольная</w:t>
      </w:r>
      <w:proofErr w:type="spellEnd"/>
      <w:r>
        <w:t xml:space="preserve"> система дополнительного образования);</w:t>
      </w:r>
    </w:p>
    <w:p w14:paraId="65D8894F" w14:textId="5F94EA2D" w:rsidR="00582F83" w:rsidRDefault="00582F83" w:rsidP="00582F83">
      <w:pPr>
        <w:pStyle w:val="1"/>
        <w:ind w:firstLine="720"/>
        <w:jc w:val="both"/>
      </w:pPr>
    </w:p>
    <w:p w14:paraId="72836C62" w14:textId="77777777" w:rsidR="00B05633" w:rsidRDefault="00B37667">
      <w:pPr>
        <w:pStyle w:val="1"/>
        <w:ind w:firstLine="1440"/>
        <w:jc w:val="both"/>
      </w:pPr>
      <w:r>
        <w:t>образовательные программы учреждений дополнительного образования детей, а также учреждений культуры и спорта;</w:t>
      </w:r>
    </w:p>
    <w:p w14:paraId="36E1E416" w14:textId="77777777" w:rsidR="00B05633" w:rsidRDefault="00B37667">
      <w:pPr>
        <w:pStyle w:val="1"/>
        <w:ind w:firstLine="1440"/>
        <w:jc w:val="both"/>
      </w:pPr>
      <w:r>
        <w:t>классное руководство (экскурсии, диспуты, круглые столы, соревнования, общественно полезные практики и т.д.);</w:t>
      </w:r>
    </w:p>
    <w:p w14:paraId="12F7FCD5" w14:textId="77777777" w:rsidR="00B05633" w:rsidRDefault="00B37667">
      <w:pPr>
        <w:pStyle w:val="1"/>
        <w:ind w:firstLine="1440"/>
        <w:jc w:val="both"/>
      </w:pPr>
      <w:r>
        <w:t>деятельность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14:paraId="4EAB2CE1" w14:textId="77777777" w:rsidR="00B05633" w:rsidRDefault="00B37667">
      <w:pPr>
        <w:pStyle w:val="1"/>
        <w:ind w:firstLine="720"/>
        <w:jc w:val="both"/>
      </w:pPr>
      <w:r>
        <w:t>- интеграцию в открытое образовательное пространство на основе современных информационно- коммуникационных технологий, сетевое взаимодействие образовательных учреждений различных типов и видов для</w:t>
      </w:r>
    </w:p>
    <w:p w14:paraId="17E581BE" w14:textId="77777777" w:rsidR="00B05633" w:rsidRDefault="00B37667">
      <w:pPr>
        <w:pStyle w:val="1"/>
        <w:ind w:firstLine="720"/>
        <w:jc w:val="both"/>
      </w:pPr>
      <w:bookmarkStart w:id="89" w:name="bookmark103"/>
      <w:r>
        <w:t>обеспечения максимального учета индивидуальных особенностей и потребностей обучающихся</w:t>
      </w:r>
      <w:bookmarkEnd w:id="89"/>
    </w:p>
    <w:p w14:paraId="5AAF0CDF" w14:textId="77777777" w:rsidR="00B05633" w:rsidRDefault="00B37667">
      <w:pPr>
        <w:pStyle w:val="1"/>
        <w:spacing w:line="262" w:lineRule="auto"/>
        <w:ind w:firstLine="720"/>
        <w:jc w:val="both"/>
        <w:rPr>
          <w:sz w:val="22"/>
          <w:szCs w:val="22"/>
        </w:rPr>
      </w:pPr>
      <w:r>
        <w:rPr>
          <w:sz w:val="22"/>
          <w:szCs w:val="22"/>
        </w:rPr>
        <w:lastRenderedPageBreak/>
        <w:t>Особенности социального партнерства ОУ.</w:t>
      </w:r>
    </w:p>
    <w:p w14:paraId="088D9F5B" w14:textId="77777777" w:rsidR="00B05633" w:rsidRDefault="00B37667">
      <w:pPr>
        <w:pStyle w:val="1"/>
        <w:spacing w:after="260"/>
        <w:ind w:firstLine="720"/>
        <w:jc w:val="both"/>
      </w:pPr>
      <w:r>
        <w:t xml:space="preserve">В настоящее время школа активно сотрудничает с учреждениями культуры, науки, дополнительного образования, спорта, здравоохранения, общественными организациями, органами исполнительной власти в </w:t>
      </w:r>
      <w:r>
        <w:rPr>
          <w:b/>
          <w:bCs/>
          <w:i/>
          <w:iCs/>
        </w:rPr>
        <w:t>следующих направлениях:</w:t>
      </w:r>
    </w:p>
    <w:p w14:paraId="3C271F74" w14:textId="77777777" w:rsidR="00B05633" w:rsidRDefault="00B37667" w:rsidP="009D7A31">
      <w:pPr>
        <w:pStyle w:val="30"/>
        <w:keepNext/>
        <w:keepLines/>
        <w:numPr>
          <w:ilvl w:val="0"/>
          <w:numId w:val="22"/>
        </w:numPr>
        <w:tabs>
          <w:tab w:val="left" w:pos="1143"/>
        </w:tabs>
        <w:spacing w:after="260"/>
        <w:jc w:val="both"/>
      </w:pPr>
      <w:bookmarkStart w:id="90" w:name="bookmark106"/>
      <w:bookmarkStart w:id="91" w:name="bookmark104"/>
      <w:bookmarkStart w:id="92" w:name="bookmark105"/>
      <w:bookmarkStart w:id="93" w:name="bookmark107"/>
      <w:bookmarkEnd w:id="90"/>
      <w:r>
        <w:t>Планируемые результаты освоения обучающимися ООП СОО (в том числе рабочих программ учебных предметов, курсов, рабочих программ курсов внеурочной деятельности).</w:t>
      </w:r>
      <w:bookmarkEnd w:id="91"/>
      <w:bookmarkEnd w:id="92"/>
      <w:bookmarkEnd w:id="93"/>
    </w:p>
    <w:p w14:paraId="43EE843A" w14:textId="77777777" w:rsidR="00B05633" w:rsidRDefault="00B37667" w:rsidP="009D7A31">
      <w:pPr>
        <w:pStyle w:val="30"/>
        <w:keepNext/>
        <w:keepLines/>
        <w:numPr>
          <w:ilvl w:val="0"/>
          <w:numId w:val="23"/>
        </w:numPr>
        <w:tabs>
          <w:tab w:val="left" w:pos="1440"/>
        </w:tabs>
        <w:jc w:val="both"/>
      </w:pPr>
      <w:bookmarkStart w:id="94" w:name="bookmark110"/>
      <w:bookmarkStart w:id="95" w:name="bookmark108"/>
      <w:bookmarkStart w:id="96" w:name="bookmark109"/>
      <w:bookmarkStart w:id="97" w:name="bookmark111"/>
      <w:bookmarkEnd w:id="94"/>
      <w:r>
        <w:t>Общие положения</w:t>
      </w:r>
      <w:bookmarkEnd w:id="95"/>
      <w:bookmarkEnd w:id="96"/>
      <w:bookmarkEnd w:id="97"/>
    </w:p>
    <w:p w14:paraId="30536BCE" w14:textId="77777777" w:rsidR="00B05633" w:rsidRDefault="00B37667">
      <w:pPr>
        <w:pStyle w:val="1"/>
        <w:ind w:firstLine="720"/>
        <w:jc w:val="both"/>
      </w:pPr>
      <w:r>
        <w:t>Стандарт устанавливает требования к результатам освоения обучающимися основной образовательной программы:</w:t>
      </w:r>
    </w:p>
    <w:p w14:paraId="0B5B834C" w14:textId="77777777" w:rsidR="00B05633" w:rsidRDefault="00B37667">
      <w:pPr>
        <w:pStyle w:val="1"/>
        <w:ind w:firstLine="14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w:t>
      </w:r>
    </w:p>
    <w:p w14:paraId="50C8BCB2" w14:textId="77777777" w:rsidR="00B05633" w:rsidRDefault="00B37667">
      <w:pPr>
        <w:pStyle w:val="1"/>
        <w:ind w:firstLine="1440"/>
        <w:jc w:val="both"/>
      </w:pPr>
      <w:r>
        <w:t xml:space="preserve">межличностных отношений, ценностно-смысловых установок, отражающих личностные и гражданские позиции в деятельности, </w:t>
      </w:r>
      <w:r>
        <w:rPr>
          <w:b/>
          <w:bCs/>
        </w:rPr>
        <w:t xml:space="preserve">антикоррупционное мировоззрение, </w:t>
      </w:r>
      <w:r>
        <w:t>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3FFBDA72" w14:textId="77777777" w:rsidR="00B05633" w:rsidRDefault="00B37667">
      <w:pPr>
        <w:pStyle w:val="1"/>
        <w:ind w:firstLine="1440"/>
        <w:jc w:val="both"/>
      </w:pPr>
      <w:proofErr w:type="spellStart"/>
      <w:r>
        <w:t>метапредметным</w:t>
      </w:r>
      <w:proofErr w:type="spellEnd"/>
      <w:r>
        <w:t xml:space="preserve">, включающим освоенные обучающимися </w:t>
      </w:r>
      <w:proofErr w:type="spellStart"/>
      <w:r>
        <w:t>межпредметные</w:t>
      </w:r>
      <w:proofErr w:type="spellEnd"/>
      <w: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 исследовательской, проектной и социальной деятельности;</w:t>
      </w:r>
    </w:p>
    <w:p w14:paraId="3BF822D4" w14:textId="77777777" w:rsidR="00B05633" w:rsidRDefault="00B37667">
      <w:pPr>
        <w:pStyle w:val="1"/>
        <w:ind w:firstLine="14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14:paraId="395CE992" w14:textId="77777777" w:rsidR="00B05633" w:rsidRDefault="00B37667">
      <w:pPr>
        <w:pStyle w:val="30"/>
        <w:keepNext/>
        <w:keepLines/>
        <w:jc w:val="both"/>
      </w:pPr>
      <w:bookmarkStart w:id="98" w:name="bookmark112"/>
      <w:bookmarkStart w:id="99" w:name="bookmark113"/>
      <w:bookmarkStart w:id="100" w:name="bookmark114"/>
      <w:r>
        <w:t>(В соответствии с приказом МО и науки РФ от 29.06.2017 №613)</w:t>
      </w:r>
      <w:bookmarkEnd w:id="98"/>
      <w:bookmarkEnd w:id="99"/>
      <w:bookmarkEnd w:id="100"/>
    </w:p>
    <w:p w14:paraId="3C79559D" w14:textId="1E9DA238" w:rsidR="00B05633" w:rsidRDefault="00B37667">
      <w:pPr>
        <w:pStyle w:val="1"/>
        <w:ind w:firstLine="720"/>
        <w:jc w:val="both"/>
      </w:pPr>
      <w:r>
        <w:t xml:space="preserve">Планируемые результаты освоения учащимися ООП СОО являются содержательной и </w:t>
      </w:r>
      <w:proofErr w:type="spellStart"/>
      <w:r>
        <w:t>критериальной</w:t>
      </w:r>
      <w:proofErr w:type="spellEnd"/>
      <w:r>
        <w:t xml:space="preserve"> основой для разработки рабочих программ учебных предметов, элективных курсов, курсов внеурочной деятельности, программ развития универсальных учебных действий, воспитания и социализации как с позиций организации их достижения, так и с позиций оценки достигаемых результатов. Структура и содержание планируемых результатов отражают требования Стандарта, специфику целей изучения отдельных учебных предметов, соответствуют возрастным возможностям планируемых результатов обучающимися</w:t>
      </w:r>
      <w:r w:rsidR="00582F83">
        <w:t xml:space="preserve"> </w:t>
      </w:r>
      <w:r>
        <w:t>учитывается при оценке результатов деятельности педагогических работников и ОУ в целом.</w:t>
      </w:r>
    </w:p>
    <w:p w14:paraId="15D63E21" w14:textId="737DEA5B" w:rsidR="00B05633" w:rsidRDefault="00B37667">
      <w:pPr>
        <w:pStyle w:val="1"/>
        <w:spacing w:after="280"/>
        <w:ind w:firstLine="800"/>
        <w:jc w:val="both"/>
      </w:pPr>
      <w:r>
        <w:t>Предметные, метапредметные и личностные результаты планируются в рабочих программах учебных курсов. Метапредметные и личностные результаты рассматриваются группой учителей-предметников и выборочно отражаются в программах по соответствующим учебным предметам. Предметные результаты представлены двумя группами «Выпускник 1.2.2 Выпускник получится возможность научиться» как на базовом, так и на углубленном уровне.</w:t>
      </w:r>
    </w:p>
    <w:p w14:paraId="40948F75" w14:textId="1E5052A6" w:rsidR="00582F83" w:rsidRDefault="00582F83">
      <w:pPr>
        <w:pStyle w:val="1"/>
        <w:spacing w:after="280"/>
        <w:ind w:firstLine="800"/>
        <w:jc w:val="both"/>
      </w:pPr>
    </w:p>
    <w:p w14:paraId="0A7F674D" w14:textId="5AA21A42" w:rsidR="00582F83" w:rsidRDefault="00582F83">
      <w:pPr>
        <w:pStyle w:val="1"/>
        <w:spacing w:after="280"/>
        <w:ind w:firstLine="800"/>
        <w:jc w:val="both"/>
      </w:pPr>
    </w:p>
    <w:p w14:paraId="17D62ED8" w14:textId="2D1A600C" w:rsidR="00582F83" w:rsidRDefault="00582F83">
      <w:pPr>
        <w:pStyle w:val="1"/>
        <w:spacing w:after="280"/>
        <w:ind w:firstLine="800"/>
        <w:jc w:val="both"/>
      </w:pPr>
    </w:p>
    <w:p w14:paraId="67E37F87" w14:textId="78F7D08C" w:rsidR="00582F83" w:rsidRDefault="00582F83">
      <w:pPr>
        <w:pStyle w:val="1"/>
        <w:spacing w:after="280"/>
        <w:ind w:firstLine="800"/>
        <w:jc w:val="both"/>
      </w:pPr>
    </w:p>
    <w:p w14:paraId="5608837E" w14:textId="77777777" w:rsidR="00582F83" w:rsidRDefault="00582F83">
      <w:pPr>
        <w:pStyle w:val="1"/>
        <w:spacing w:after="280"/>
        <w:ind w:firstLine="800"/>
        <w:jc w:val="both"/>
      </w:pPr>
    </w:p>
    <w:p w14:paraId="571A4683" w14:textId="77777777" w:rsidR="00B05633" w:rsidRDefault="00B37667" w:rsidP="009D7A31">
      <w:pPr>
        <w:pStyle w:val="1"/>
        <w:numPr>
          <w:ilvl w:val="0"/>
          <w:numId w:val="24"/>
        </w:numPr>
        <w:tabs>
          <w:tab w:val="left" w:pos="1339"/>
        </w:tabs>
        <w:spacing w:after="220"/>
        <w:ind w:firstLine="800"/>
        <w:jc w:val="both"/>
      </w:pPr>
      <w:bookmarkStart w:id="101" w:name="bookmark116"/>
      <w:bookmarkStart w:id="102" w:name="bookmark115"/>
      <w:bookmarkEnd w:id="101"/>
      <w:r>
        <w:rPr>
          <w:b/>
          <w:bCs/>
        </w:rPr>
        <w:t>Планируемые личностные результаты освоения ООП СОО (в том числе рабочих программ учебных предметов, курсов, рабочих программ курсов внеурочной деятельности).</w:t>
      </w:r>
      <w:bookmarkEnd w:id="102"/>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2270"/>
        <w:gridCol w:w="6389"/>
      </w:tblGrid>
      <w:tr w:rsidR="00B05633" w14:paraId="6F5E600E" w14:textId="77777777">
        <w:trPr>
          <w:trHeight w:hRule="exact" w:val="840"/>
          <w:jc w:val="center"/>
        </w:trPr>
        <w:tc>
          <w:tcPr>
            <w:tcW w:w="1282" w:type="dxa"/>
            <w:tcBorders>
              <w:top w:val="single" w:sz="4" w:space="0" w:color="auto"/>
              <w:left w:val="single" w:sz="4" w:space="0" w:color="auto"/>
            </w:tcBorders>
            <w:shd w:val="clear" w:color="auto" w:fill="FFFFFF"/>
            <w:vAlign w:val="center"/>
          </w:tcPr>
          <w:p w14:paraId="260FF738" w14:textId="77777777" w:rsidR="00B05633" w:rsidRDefault="00B37667">
            <w:pPr>
              <w:pStyle w:val="a9"/>
              <w:spacing w:line="230" w:lineRule="auto"/>
              <w:ind w:firstLine="0"/>
              <w:jc w:val="center"/>
            </w:pPr>
            <w:r>
              <w:rPr>
                <w:b/>
                <w:bCs/>
              </w:rPr>
              <w:t>Код раздела</w:t>
            </w:r>
          </w:p>
        </w:tc>
        <w:tc>
          <w:tcPr>
            <w:tcW w:w="2270" w:type="dxa"/>
            <w:tcBorders>
              <w:top w:val="single" w:sz="4" w:space="0" w:color="auto"/>
              <w:left w:val="single" w:sz="4" w:space="0" w:color="auto"/>
            </w:tcBorders>
            <w:shd w:val="clear" w:color="auto" w:fill="FFFFFF"/>
            <w:vAlign w:val="center"/>
          </w:tcPr>
          <w:p w14:paraId="4D8BDAD6" w14:textId="77777777" w:rsidR="00B05633" w:rsidRDefault="00B37667">
            <w:pPr>
              <w:pStyle w:val="a9"/>
              <w:ind w:firstLine="0"/>
              <w:jc w:val="center"/>
            </w:pPr>
            <w:r>
              <w:rPr>
                <w:b/>
                <w:bCs/>
              </w:rPr>
              <w:t>Код планируемого результата</w:t>
            </w:r>
          </w:p>
        </w:tc>
        <w:tc>
          <w:tcPr>
            <w:tcW w:w="6389" w:type="dxa"/>
            <w:tcBorders>
              <w:top w:val="single" w:sz="4" w:space="0" w:color="auto"/>
              <w:left w:val="single" w:sz="4" w:space="0" w:color="auto"/>
              <w:right w:val="single" w:sz="4" w:space="0" w:color="auto"/>
            </w:tcBorders>
            <w:shd w:val="clear" w:color="auto" w:fill="FFFFFF"/>
            <w:vAlign w:val="center"/>
          </w:tcPr>
          <w:p w14:paraId="09572620" w14:textId="77777777" w:rsidR="00B05633" w:rsidRDefault="00B37667">
            <w:pPr>
              <w:pStyle w:val="a9"/>
              <w:ind w:firstLine="0"/>
              <w:jc w:val="center"/>
            </w:pPr>
            <w:r>
              <w:rPr>
                <w:b/>
                <w:bCs/>
              </w:rPr>
              <w:t>Планируемый результат</w:t>
            </w:r>
          </w:p>
        </w:tc>
      </w:tr>
      <w:tr w:rsidR="00B05633" w14:paraId="18D1F92C" w14:textId="77777777">
        <w:trPr>
          <w:trHeight w:hRule="exact" w:val="542"/>
          <w:jc w:val="center"/>
        </w:trPr>
        <w:tc>
          <w:tcPr>
            <w:tcW w:w="1282" w:type="dxa"/>
            <w:vMerge w:val="restart"/>
            <w:tcBorders>
              <w:top w:val="single" w:sz="4" w:space="0" w:color="auto"/>
              <w:left w:val="single" w:sz="4" w:space="0" w:color="auto"/>
            </w:tcBorders>
            <w:shd w:val="clear" w:color="auto" w:fill="FFFFFF"/>
          </w:tcPr>
          <w:p w14:paraId="1297EF67" w14:textId="77777777" w:rsidR="00B05633" w:rsidRDefault="00B37667">
            <w:pPr>
              <w:pStyle w:val="a9"/>
              <w:ind w:firstLine="0"/>
              <w:jc w:val="center"/>
            </w:pPr>
            <w:r>
              <w:rPr>
                <w:b/>
                <w:bCs/>
              </w:rPr>
              <w:t>Л</w:t>
            </w:r>
          </w:p>
        </w:tc>
        <w:tc>
          <w:tcPr>
            <w:tcW w:w="2270" w:type="dxa"/>
            <w:tcBorders>
              <w:top w:val="single" w:sz="4" w:space="0" w:color="auto"/>
              <w:left w:val="single" w:sz="4" w:space="0" w:color="auto"/>
            </w:tcBorders>
            <w:shd w:val="clear" w:color="auto" w:fill="FFFFFF"/>
          </w:tcPr>
          <w:p w14:paraId="69C7EEB3" w14:textId="77777777" w:rsidR="00B05633" w:rsidRDefault="00B37667">
            <w:pPr>
              <w:pStyle w:val="a9"/>
              <w:ind w:firstLine="0"/>
              <w:jc w:val="center"/>
            </w:pPr>
            <w:r>
              <w:rPr>
                <w:b/>
                <w:bCs/>
              </w:rPr>
              <w:t>Л1</w:t>
            </w:r>
          </w:p>
        </w:tc>
        <w:tc>
          <w:tcPr>
            <w:tcW w:w="6389" w:type="dxa"/>
            <w:tcBorders>
              <w:top w:val="single" w:sz="4" w:space="0" w:color="auto"/>
              <w:left w:val="single" w:sz="4" w:space="0" w:color="auto"/>
              <w:right w:val="single" w:sz="4" w:space="0" w:color="auto"/>
            </w:tcBorders>
            <w:shd w:val="clear" w:color="auto" w:fill="FFFFFF"/>
            <w:vAlign w:val="bottom"/>
          </w:tcPr>
          <w:p w14:paraId="361D3048" w14:textId="2064EEE6" w:rsidR="00B05633" w:rsidRDefault="00B37667">
            <w:pPr>
              <w:pStyle w:val="a9"/>
              <w:spacing w:line="230" w:lineRule="auto"/>
              <w:ind w:firstLine="0"/>
              <w:jc w:val="both"/>
            </w:pPr>
            <w:r>
              <w:t xml:space="preserve">Личностные результаты в сфере </w:t>
            </w:r>
            <w:proofErr w:type="gramStart"/>
            <w:r>
              <w:t>отношений</w:t>
            </w:r>
            <w:proofErr w:type="gramEnd"/>
            <w:r>
              <w:t xml:space="preserve"> обучающихся к себе, к своему здоровью, к</w:t>
            </w:r>
            <w:r w:rsidR="00582F83">
              <w:t xml:space="preserve"> </w:t>
            </w:r>
            <w:r>
              <w:t>познанию себя:</w:t>
            </w:r>
          </w:p>
        </w:tc>
      </w:tr>
      <w:tr w:rsidR="00B05633" w14:paraId="0C550CC9" w14:textId="77777777">
        <w:trPr>
          <w:trHeight w:hRule="exact" w:val="1330"/>
          <w:jc w:val="center"/>
        </w:trPr>
        <w:tc>
          <w:tcPr>
            <w:tcW w:w="1282" w:type="dxa"/>
            <w:vMerge/>
            <w:tcBorders>
              <w:left w:val="single" w:sz="4" w:space="0" w:color="auto"/>
            </w:tcBorders>
            <w:shd w:val="clear" w:color="auto" w:fill="FFFFFF"/>
          </w:tcPr>
          <w:p w14:paraId="4A50DD9B" w14:textId="77777777" w:rsidR="00B05633" w:rsidRDefault="00B05633"/>
        </w:tc>
        <w:tc>
          <w:tcPr>
            <w:tcW w:w="2270" w:type="dxa"/>
            <w:tcBorders>
              <w:top w:val="single" w:sz="4" w:space="0" w:color="auto"/>
              <w:left w:val="single" w:sz="4" w:space="0" w:color="auto"/>
            </w:tcBorders>
            <w:shd w:val="clear" w:color="auto" w:fill="FFFFFF"/>
          </w:tcPr>
          <w:p w14:paraId="1B526E3C" w14:textId="77777777" w:rsidR="00B05633" w:rsidRDefault="00B37667">
            <w:pPr>
              <w:pStyle w:val="a9"/>
              <w:ind w:firstLine="0"/>
              <w:jc w:val="center"/>
            </w:pPr>
            <w:r>
              <w:t>Л1.1.</w:t>
            </w:r>
          </w:p>
        </w:tc>
        <w:tc>
          <w:tcPr>
            <w:tcW w:w="6389" w:type="dxa"/>
            <w:tcBorders>
              <w:top w:val="single" w:sz="4" w:space="0" w:color="auto"/>
              <w:left w:val="single" w:sz="4" w:space="0" w:color="auto"/>
              <w:right w:val="single" w:sz="4" w:space="0" w:color="auto"/>
            </w:tcBorders>
            <w:shd w:val="clear" w:color="auto" w:fill="FFFFFF"/>
            <w:vAlign w:val="bottom"/>
          </w:tcPr>
          <w:p w14:paraId="445BAEFE" w14:textId="77777777" w:rsidR="00B05633" w:rsidRDefault="00B37667">
            <w:pPr>
              <w:pStyle w:val="a9"/>
              <w:spacing w:line="230" w:lineRule="auto"/>
              <w:ind w:firstLine="0"/>
              <w:jc w:val="both"/>
            </w:pPr>
            <w: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tc>
      </w:tr>
      <w:tr w:rsidR="00B05633" w14:paraId="0DC6242D" w14:textId="77777777">
        <w:trPr>
          <w:trHeight w:hRule="exact" w:val="754"/>
          <w:jc w:val="center"/>
        </w:trPr>
        <w:tc>
          <w:tcPr>
            <w:tcW w:w="1282" w:type="dxa"/>
            <w:vMerge/>
            <w:tcBorders>
              <w:left w:val="single" w:sz="4" w:space="0" w:color="auto"/>
            </w:tcBorders>
            <w:shd w:val="clear" w:color="auto" w:fill="FFFFFF"/>
          </w:tcPr>
          <w:p w14:paraId="35D82B93" w14:textId="77777777" w:rsidR="00B05633" w:rsidRDefault="00B05633"/>
        </w:tc>
        <w:tc>
          <w:tcPr>
            <w:tcW w:w="2270" w:type="dxa"/>
            <w:tcBorders>
              <w:top w:val="single" w:sz="4" w:space="0" w:color="auto"/>
              <w:left w:val="single" w:sz="4" w:space="0" w:color="auto"/>
            </w:tcBorders>
            <w:shd w:val="clear" w:color="auto" w:fill="FFFFFF"/>
          </w:tcPr>
          <w:p w14:paraId="410C74DA" w14:textId="77777777" w:rsidR="00B05633" w:rsidRDefault="00B37667">
            <w:pPr>
              <w:pStyle w:val="a9"/>
              <w:ind w:firstLine="0"/>
              <w:jc w:val="center"/>
            </w:pPr>
            <w:r>
              <w:t>Л1.2.</w:t>
            </w:r>
          </w:p>
        </w:tc>
        <w:tc>
          <w:tcPr>
            <w:tcW w:w="6389" w:type="dxa"/>
            <w:tcBorders>
              <w:top w:val="single" w:sz="4" w:space="0" w:color="auto"/>
              <w:left w:val="single" w:sz="4" w:space="0" w:color="auto"/>
              <w:right w:val="single" w:sz="4" w:space="0" w:color="auto"/>
            </w:tcBorders>
            <w:shd w:val="clear" w:color="auto" w:fill="FFFFFF"/>
            <w:vAlign w:val="bottom"/>
          </w:tcPr>
          <w:p w14:paraId="15EBAFDB" w14:textId="77777777" w:rsidR="00B05633" w:rsidRDefault="00B37667">
            <w:pPr>
              <w:pStyle w:val="a9"/>
              <w:spacing w:line="216" w:lineRule="auto"/>
              <w:ind w:firstLine="0"/>
              <w:jc w:val="both"/>
            </w:pPr>
            <w:r>
              <w:t>готовность и способность обеспечить себе и своим близким достойную жизнь в процессе самостоятельной, творческой и ответственной деятельности;</w:t>
            </w:r>
          </w:p>
        </w:tc>
      </w:tr>
      <w:tr w:rsidR="00B05633" w14:paraId="2221D6D3" w14:textId="77777777">
        <w:trPr>
          <w:trHeight w:hRule="exact" w:val="1594"/>
          <w:jc w:val="center"/>
        </w:trPr>
        <w:tc>
          <w:tcPr>
            <w:tcW w:w="1282" w:type="dxa"/>
            <w:vMerge/>
            <w:tcBorders>
              <w:left w:val="single" w:sz="4" w:space="0" w:color="auto"/>
            </w:tcBorders>
            <w:shd w:val="clear" w:color="auto" w:fill="FFFFFF"/>
          </w:tcPr>
          <w:p w14:paraId="05668DFF" w14:textId="77777777" w:rsidR="00B05633" w:rsidRDefault="00B05633"/>
        </w:tc>
        <w:tc>
          <w:tcPr>
            <w:tcW w:w="2270" w:type="dxa"/>
            <w:tcBorders>
              <w:top w:val="single" w:sz="4" w:space="0" w:color="auto"/>
              <w:left w:val="single" w:sz="4" w:space="0" w:color="auto"/>
            </w:tcBorders>
            <w:shd w:val="clear" w:color="auto" w:fill="FFFFFF"/>
          </w:tcPr>
          <w:p w14:paraId="4A62133A" w14:textId="77777777" w:rsidR="00B05633" w:rsidRDefault="00B37667">
            <w:pPr>
              <w:pStyle w:val="a9"/>
              <w:ind w:firstLine="0"/>
              <w:jc w:val="center"/>
            </w:pPr>
            <w:r>
              <w:t>Л1.3.</w:t>
            </w:r>
          </w:p>
        </w:tc>
        <w:tc>
          <w:tcPr>
            <w:tcW w:w="6389" w:type="dxa"/>
            <w:tcBorders>
              <w:top w:val="single" w:sz="4" w:space="0" w:color="auto"/>
              <w:left w:val="single" w:sz="4" w:space="0" w:color="auto"/>
              <w:right w:val="single" w:sz="4" w:space="0" w:color="auto"/>
            </w:tcBorders>
            <w:shd w:val="clear" w:color="auto" w:fill="FFFFFF"/>
            <w:vAlign w:val="bottom"/>
          </w:tcPr>
          <w:p w14:paraId="2F887CA0" w14:textId="77777777" w:rsidR="00B05633" w:rsidRDefault="00B37667">
            <w:pPr>
              <w:pStyle w:val="a9"/>
              <w:spacing w:line="230" w:lineRule="auto"/>
              <w:ind w:firstLine="0"/>
              <w:jc w:val="both"/>
            </w:pPr>
            <w: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 политическим событиям прошлого и </w:t>
            </w:r>
            <w:proofErr w:type="gramStart"/>
            <w:r>
              <w:t>настоящего на основе осознания</w:t>
            </w:r>
            <w:proofErr w:type="gramEnd"/>
            <w:r>
              <w:t xml:space="preserve"> и осмысления истории, духовных ценностей и достижений нашей страны;</w:t>
            </w:r>
          </w:p>
        </w:tc>
      </w:tr>
      <w:tr w:rsidR="00B05633" w14:paraId="18D1E556" w14:textId="77777777">
        <w:trPr>
          <w:trHeight w:hRule="exact" w:val="1334"/>
          <w:jc w:val="center"/>
        </w:trPr>
        <w:tc>
          <w:tcPr>
            <w:tcW w:w="1282" w:type="dxa"/>
            <w:vMerge/>
            <w:tcBorders>
              <w:left w:val="single" w:sz="4" w:space="0" w:color="auto"/>
            </w:tcBorders>
            <w:shd w:val="clear" w:color="auto" w:fill="FFFFFF"/>
          </w:tcPr>
          <w:p w14:paraId="073B282F" w14:textId="77777777" w:rsidR="00B05633" w:rsidRDefault="00B05633"/>
        </w:tc>
        <w:tc>
          <w:tcPr>
            <w:tcW w:w="2270" w:type="dxa"/>
            <w:tcBorders>
              <w:top w:val="single" w:sz="4" w:space="0" w:color="auto"/>
              <w:left w:val="single" w:sz="4" w:space="0" w:color="auto"/>
            </w:tcBorders>
            <w:shd w:val="clear" w:color="auto" w:fill="FFFFFF"/>
          </w:tcPr>
          <w:p w14:paraId="03814A27" w14:textId="77777777" w:rsidR="00B05633" w:rsidRDefault="00B37667">
            <w:pPr>
              <w:pStyle w:val="a9"/>
              <w:ind w:firstLine="0"/>
              <w:jc w:val="center"/>
            </w:pPr>
            <w:r>
              <w:t>Л1.4.</w:t>
            </w:r>
          </w:p>
        </w:tc>
        <w:tc>
          <w:tcPr>
            <w:tcW w:w="6389" w:type="dxa"/>
            <w:tcBorders>
              <w:top w:val="single" w:sz="4" w:space="0" w:color="auto"/>
              <w:left w:val="single" w:sz="4" w:space="0" w:color="auto"/>
              <w:right w:val="single" w:sz="4" w:space="0" w:color="auto"/>
            </w:tcBorders>
            <w:shd w:val="clear" w:color="auto" w:fill="FFFFFF"/>
            <w:vAlign w:val="bottom"/>
          </w:tcPr>
          <w:p w14:paraId="12065AB1" w14:textId="77777777" w:rsidR="00B05633" w:rsidRDefault="00B37667">
            <w:pPr>
              <w:pStyle w:val="a9"/>
              <w:spacing w:line="230" w:lineRule="auto"/>
              <w:ind w:firstLine="0"/>
              <w:jc w:val="both"/>
            </w:pPr>
            <w: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 оздоровительной деятельностью;</w:t>
            </w:r>
          </w:p>
        </w:tc>
      </w:tr>
      <w:tr w:rsidR="00B05633" w14:paraId="76C0E647" w14:textId="77777777">
        <w:trPr>
          <w:trHeight w:hRule="exact" w:val="1066"/>
          <w:jc w:val="center"/>
        </w:trPr>
        <w:tc>
          <w:tcPr>
            <w:tcW w:w="1282" w:type="dxa"/>
            <w:vMerge/>
            <w:tcBorders>
              <w:left w:val="single" w:sz="4" w:space="0" w:color="auto"/>
            </w:tcBorders>
            <w:shd w:val="clear" w:color="auto" w:fill="FFFFFF"/>
          </w:tcPr>
          <w:p w14:paraId="4757CE16" w14:textId="77777777" w:rsidR="00B05633" w:rsidRDefault="00B05633"/>
        </w:tc>
        <w:tc>
          <w:tcPr>
            <w:tcW w:w="2270" w:type="dxa"/>
            <w:tcBorders>
              <w:top w:val="single" w:sz="4" w:space="0" w:color="auto"/>
              <w:left w:val="single" w:sz="4" w:space="0" w:color="auto"/>
            </w:tcBorders>
            <w:shd w:val="clear" w:color="auto" w:fill="FFFFFF"/>
          </w:tcPr>
          <w:p w14:paraId="0E8A0487" w14:textId="77777777" w:rsidR="00B05633" w:rsidRDefault="00B37667">
            <w:pPr>
              <w:pStyle w:val="a9"/>
              <w:ind w:firstLine="0"/>
              <w:jc w:val="center"/>
            </w:pPr>
            <w:r>
              <w:t>Л1.5.</w:t>
            </w:r>
          </w:p>
        </w:tc>
        <w:tc>
          <w:tcPr>
            <w:tcW w:w="6389" w:type="dxa"/>
            <w:tcBorders>
              <w:top w:val="single" w:sz="4" w:space="0" w:color="auto"/>
              <w:left w:val="single" w:sz="4" w:space="0" w:color="auto"/>
              <w:right w:val="single" w:sz="4" w:space="0" w:color="auto"/>
            </w:tcBorders>
            <w:shd w:val="clear" w:color="auto" w:fill="FFFFFF"/>
            <w:vAlign w:val="bottom"/>
          </w:tcPr>
          <w:p w14:paraId="5FDC5D0C" w14:textId="77777777" w:rsidR="00B05633" w:rsidRDefault="00B37667">
            <w:pPr>
              <w:pStyle w:val="a9"/>
              <w:tabs>
                <w:tab w:val="left" w:pos="1589"/>
                <w:tab w:val="left" w:pos="2213"/>
                <w:tab w:val="left" w:pos="4090"/>
                <w:tab w:val="left" w:pos="5890"/>
              </w:tabs>
              <w:spacing w:line="230" w:lineRule="auto"/>
              <w:ind w:firstLine="0"/>
              <w:jc w:val="both"/>
            </w:pPr>
            <w:r>
              <w:t>принятие и реализация ценностей здорового и безопасного образа жизни, бережное, ответственное и компетентное отношение</w:t>
            </w:r>
            <w:r>
              <w:tab/>
              <w:t>к</w:t>
            </w:r>
            <w:r>
              <w:tab/>
              <w:t>собственному</w:t>
            </w:r>
            <w:r>
              <w:tab/>
              <w:t>физическому</w:t>
            </w:r>
            <w:r>
              <w:tab/>
              <w:t>и</w:t>
            </w:r>
          </w:p>
          <w:p w14:paraId="23EA836E" w14:textId="77777777" w:rsidR="00B05633" w:rsidRDefault="00B37667">
            <w:pPr>
              <w:pStyle w:val="a9"/>
              <w:spacing w:line="230" w:lineRule="auto"/>
              <w:ind w:firstLine="0"/>
            </w:pPr>
            <w:r>
              <w:t>психологическому здоровью;</w:t>
            </w:r>
          </w:p>
        </w:tc>
      </w:tr>
      <w:tr w:rsidR="00B05633" w14:paraId="18D955DA" w14:textId="77777777">
        <w:trPr>
          <w:trHeight w:hRule="exact" w:val="542"/>
          <w:jc w:val="center"/>
        </w:trPr>
        <w:tc>
          <w:tcPr>
            <w:tcW w:w="1282" w:type="dxa"/>
            <w:vMerge/>
            <w:tcBorders>
              <w:left w:val="single" w:sz="4" w:space="0" w:color="auto"/>
            </w:tcBorders>
            <w:shd w:val="clear" w:color="auto" w:fill="FFFFFF"/>
          </w:tcPr>
          <w:p w14:paraId="614F3165" w14:textId="77777777" w:rsidR="00B05633" w:rsidRDefault="00B05633"/>
        </w:tc>
        <w:tc>
          <w:tcPr>
            <w:tcW w:w="2270" w:type="dxa"/>
            <w:tcBorders>
              <w:top w:val="single" w:sz="4" w:space="0" w:color="auto"/>
              <w:left w:val="single" w:sz="4" w:space="0" w:color="auto"/>
            </w:tcBorders>
            <w:shd w:val="clear" w:color="auto" w:fill="FFFFFF"/>
          </w:tcPr>
          <w:p w14:paraId="3626D66B" w14:textId="77777777" w:rsidR="00B05633" w:rsidRDefault="00B37667">
            <w:pPr>
              <w:pStyle w:val="a9"/>
              <w:ind w:firstLine="0"/>
              <w:jc w:val="center"/>
            </w:pPr>
            <w:r>
              <w:t>Л.1.6.</w:t>
            </w:r>
          </w:p>
        </w:tc>
        <w:tc>
          <w:tcPr>
            <w:tcW w:w="6389" w:type="dxa"/>
            <w:tcBorders>
              <w:top w:val="single" w:sz="4" w:space="0" w:color="auto"/>
              <w:left w:val="single" w:sz="4" w:space="0" w:color="auto"/>
              <w:right w:val="single" w:sz="4" w:space="0" w:color="auto"/>
            </w:tcBorders>
            <w:shd w:val="clear" w:color="auto" w:fill="FFFFFF"/>
            <w:vAlign w:val="bottom"/>
          </w:tcPr>
          <w:p w14:paraId="0AFCA1D6" w14:textId="77777777" w:rsidR="00B05633" w:rsidRDefault="00B37667">
            <w:pPr>
              <w:pStyle w:val="a9"/>
              <w:spacing w:line="230" w:lineRule="auto"/>
              <w:ind w:firstLine="0"/>
              <w:jc w:val="both"/>
            </w:pPr>
            <w:r>
              <w:t>неприятие вредных привычек: курения, употребления алкоголя, наркотиков.</w:t>
            </w:r>
          </w:p>
        </w:tc>
      </w:tr>
      <w:tr w:rsidR="00B05633" w14:paraId="3EF45118" w14:textId="77777777">
        <w:trPr>
          <w:trHeight w:hRule="exact" w:val="538"/>
          <w:jc w:val="center"/>
        </w:trPr>
        <w:tc>
          <w:tcPr>
            <w:tcW w:w="1282" w:type="dxa"/>
            <w:vMerge/>
            <w:tcBorders>
              <w:left w:val="single" w:sz="4" w:space="0" w:color="auto"/>
            </w:tcBorders>
            <w:shd w:val="clear" w:color="auto" w:fill="FFFFFF"/>
          </w:tcPr>
          <w:p w14:paraId="64BF4E21" w14:textId="77777777" w:rsidR="00B05633" w:rsidRDefault="00B05633"/>
        </w:tc>
        <w:tc>
          <w:tcPr>
            <w:tcW w:w="2270" w:type="dxa"/>
            <w:tcBorders>
              <w:top w:val="single" w:sz="4" w:space="0" w:color="auto"/>
              <w:left w:val="single" w:sz="4" w:space="0" w:color="auto"/>
            </w:tcBorders>
            <w:shd w:val="clear" w:color="auto" w:fill="FFFFFF"/>
          </w:tcPr>
          <w:p w14:paraId="1A254233" w14:textId="77777777" w:rsidR="00B05633" w:rsidRDefault="00B37667">
            <w:pPr>
              <w:pStyle w:val="a9"/>
              <w:ind w:firstLine="0"/>
              <w:jc w:val="center"/>
            </w:pPr>
            <w:r>
              <w:rPr>
                <w:b/>
                <w:bCs/>
              </w:rPr>
              <w:t>Л2.</w:t>
            </w:r>
          </w:p>
        </w:tc>
        <w:tc>
          <w:tcPr>
            <w:tcW w:w="6389" w:type="dxa"/>
            <w:tcBorders>
              <w:top w:val="single" w:sz="4" w:space="0" w:color="auto"/>
              <w:left w:val="single" w:sz="4" w:space="0" w:color="auto"/>
              <w:right w:val="single" w:sz="4" w:space="0" w:color="auto"/>
            </w:tcBorders>
            <w:shd w:val="clear" w:color="auto" w:fill="FFFFFF"/>
            <w:vAlign w:val="bottom"/>
          </w:tcPr>
          <w:p w14:paraId="22695BD2" w14:textId="77777777" w:rsidR="00B05633" w:rsidRDefault="00B37667">
            <w:pPr>
              <w:pStyle w:val="a9"/>
              <w:spacing w:line="230" w:lineRule="auto"/>
              <w:ind w:firstLine="0"/>
              <w:jc w:val="both"/>
            </w:pPr>
            <w:r>
              <w:rPr>
                <w:b/>
                <w:bCs/>
              </w:rPr>
              <w:t xml:space="preserve">Личностные результаты в сфере </w:t>
            </w:r>
            <w:proofErr w:type="gramStart"/>
            <w:r>
              <w:rPr>
                <w:b/>
                <w:bCs/>
              </w:rPr>
              <w:t>отношений</w:t>
            </w:r>
            <w:proofErr w:type="gramEnd"/>
            <w:r>
              <w:rPr>
                <w:b/>
                <w:bCs/>
              </w:rPr>
              <w:t xml:space="preserve"> обучающихся к России как к Родине (Отечеству):</w:t>
            </w:r>
          </w:p>
        </w:tc>
      </w:tr>
      <w:tr w:rsidR="00B05633" w14:paraId="1B17D8AD" w14:textId="77777777">
        <w:trPr>
          <w:trHeight w:hRule="exact" w:val="1330"/>
          <w:jc w:val="center"/>
        </w:trPr>
        <w:tc>
          <w:tcPr>
            <w:tcW w:w="1282" w:type="dxa"/>
            <w:vMerge/>
            <w:tcBorders>
              <w:left w:val="single" w:sz="4" w:space="0" w:color="auto"/>
            </w:tcBorders>
            <w:shd w:val="clear" w:color="auto" w:fill="FFFFFF"/>
          </w:tcPr>
          <w:p w14:paraId="3DD7DC56" w14:textId="77777777" w:rsidR="00B05633" w:rsidRDefault="00B05633"/>
        </w:tc>
        <w:tc>
          <w:tcPr>
            <w:tcW w:w="2270" w:type="dxa"/>
            <w:tcBorders>
              <w:top w:val="single" w:sz="4" w:space="0" w:color="auto"/>
              <w:left w:val="single" w:sz="4" w:space="0" w:color="auto"/>
            </w:tcBorders>
            <w:shd w:val="clear" w:color="auto" w:fill="FFFFFF"/>
          </w:tcPr>
          <w:p w14:paraId="1D2CA82F" w14:textId="77777777" w:rsidR="00B05633" w:rsidRDefault="00B37667">
            <w:pPr>
              <w:pStyle w:val="a9"/>
              <w:ind w:firstLine="0"/>
              <w:jc w:val="center"/>
            </w:pPr>
            <w:r>
              <w:t>Л2.1.</w:t>
            </w:r>
          </w:p>
        </w:tc>
        <w:tc>
          <w:tcPr>
            <w:tcW w:w="6389" w:type="dxa"/>
            <w:tcBorders>
              <w:top w:val="single" w:sz="4" w:space="0" w:color="auto"/>
              <w:left w:val="single" w:sz="4" w:space="0" w:color="auto"/>
              <w:right w:val="single" w:sz="4" w:space="0" w:color="auto"/>
            </w:tcBorders>
            <w:shd w:val="clear" w:color="auto" w:fill="FFFFFF"/>
            <w:vAlign w:val="bottom"/>
          </w:tcPr>
          <w:p w14:paraId="553CDDDA" w14:textId="77777777" w:rsidR="00B05633" w:rsidRDefault="00B37667">
            <w:pPr>
              <w:pStyle w:val="a9"/>
              <w:spacing w:line="230" w:lineRule="auto"/>
              <w:ind w:firstLine="0"/>
              <w:jc w:val="both"/>
            </w:pPr>
            <w: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tc>
      </w:tr>
      <w:tr w:rsidR="00B05633" w14:paraId="1D837951" w14:textId="77777777">
        <w:trPr>
          <w:trHeight w:hRule="exact" w:val="1070"/>
          <w:jc w:val="center"/>
        </w:trPr>
        <w:tc>
          <w:tcPr>
            <w:tcW w:w="1282" w:type="dxa"/>
            <w:vMerge w:val="restart"/>
            <w:tcBorders>
              <w:top w:val="single" w:sz="4" w:space="0" w:color="auto"/>
              <w:left w:val="single" w:sz="4" w:space="0" w:color="auto"/>
            </w:tcBorders>
            <w:shd w:val="clear" w:color="auto" w:fill="FFFFFF"/>
          </w:tcPr>
          <w:p w14:paraId="7CE02E93" w14:textId="77777777" w:rsidR="00B05633" w:rsidRDefault="00B05633">
            <w:pPr>
              <w:rPr>
                <w:sz w:val="10"/>
                <w:szCs w:val="10"/>
              </w:rPr>
            </w:pPr>
          </w:p>
        </w:tc>
        <w:tc>
          <w:tcPr>
            <w:tcW w:w="2270" w:type="dxa"/>
            <w:tcBorders>
              <w:top w:val="single" w:sz="4" w:space="0" w:color="auto"/>
              <w:left w:val="single" w:sz="4" w:space="0" w:color="auto"/>
            </w:tcBorders>
            <w:shd w:val="clear" w:color="auto" w:fill="FFFFFF"/>
          </w:tcPr>
          <w:p w14:paraId="3F67B36A" w14:textId="77777777" w:rsidR="00B05633" w:rsidRDefault="00B37667">
            <w:pPr>
              <w:pStyle w:val="a9"/>
              <w:ind w:firstLine="0"/>
              <w:jc w:val="center"/>
            </w:pPr>
            <w:r>
              <w:t>Л2.2.</w:t>
            </w:r>
          </w:p>
        </w:tc>
        <w:tc>
          <w:tcPr>
            <w:tcW w:w="6389" w:type="dxa"/>
            <w:tcBorders>
              <w:top w:val="single" w:sz="4" w:space="0" w:color="auto"/>
              <w:left w:val="single" w:sz="4" w:space="0" w:color="auto"/>
              <w:right w:val="single" w:sz="4" w:space="0" w:color="auto"/>
            </w:tcBorders>
            <w:shd w:val="clear" w:color="auto" w:fill="FFFFFF"/>
            <w:vAlign w:val="bottom"/>
          </w:tcPr>
          <w:p w14:paraId="085AC6A6" w14:textId="77777777" w:rsidR="00B05633" w:rsidRDefault="00B37667">
            <w:pPr>
              <w:pStyle w:val="a9"/>
              <w:spacing w:line="230" w:lineRule="auto"/>
              <w:ind w:firstLine="0"/>
              <w:jc w:val="both"/>
            </w:pPr>
            <w: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tc>
      </w:tr>
      <w:tr w:rsidR="00B05633" w14:paraId="11E9AA49" w14:textId="77777777">
        <w:trPr>
          <w:trHeight w:hRule="exact" w:val="811"/>
          <w:jc w:val="center"/>
        </w:trPr>
        <w:tc>
          <w:tcPr>
            <w:tcW w:w="1282" w:type="dxa"/>
            <w:vMerge/>
            <w:tcBorders>
              <w:left w:val="single" w:sz="4" w:space="0" w:color="auto"/>
              <w:bottom w:val="single" w:sz="4" w:space="0" w:color="auto"/>
            </w:tcBorders>
            <w:shd w:val="clear" w:color="auto" w:fill="FFFFFF"/>
          </w:tcPr>
          <w:p w14:paraId="57D1D5F1" w14:textId="77777777" w:rsidR="00B05633" w:rsidRDefault="00B05633"/>
        </w:tc>
        <w:tc>
          <w:tcPr>
            <w:tcW w:w="2270" w:type="dxa"/>
            <w:tcBorders>
              <w:top w:val="single" w:sz="4" w:space="0" w:color="auto"/>
              <w:left w:val="single" w:sz="4" w:space="0" w:color="auto"/>
              <w:bottom w:val="single" w:sz="4" w:space="0" w:color="auto"/>
            </w:tcBorders>
            <w:shd w:val="clear" w:color="auto" w:fill="FFFFFF"/>
          </w:tcPr>
          <w:p w14:paraId="28095D43" w14:textId="77777777" w:rsidR="00B05633" w:rsidRDefault="00B37667">
            <w:pPr>
              <w:pStyle w:val="a9"/>
              <w:ind w:firstLine="0"/>
              <w:jc w:val="center"/>
            </w:pPr>
            <w:r>
              <w:t>Л2.3.</w:t>
            </w:r>
          </w:p>
        </w:tc>
        <w:tc>
          <w:tcPr>
            <w:tcW w:w="6389" w:type="dxa"/>
            <w:tcBorders>
              <w:top w:val="single" w:sz="4" w:space="0" w:color="auto"/>
              <w:left w:val="single" w:sz="4" w:space="0" w:color="auto"/>
              <w:bottom w:val="single" w:sz="4" w:space="0" w:color="auto"/>
              <w:right w:val="single" w:sz="4" w:space="0" w:color="auto"/>
            </w:tcBorders>
            <w:shd w:val="clear" w:color="auto" w:fill="FFFFFF"/>
            <w:vAlign w:val="bottom"/>
          </w:tcPr>
          <w:p w14:paraId="0A4B9D99" w14:textId="77777777" w:rsidR="00B05633" w:rsidRDefault="00B37667">
            <w:pPr>
              <w:pStyle w:val="a9"/>
              <w:spacing w:line="233" w:lineRule="auto"/>
              <w:ind w:firstLine="0"/>
              <w:jc w:val="both"/>
            </w:pPr>
            <w:r>
              <w:t>формирование уважения к русскому языку как государственному языку Российской Федерации, являющемуся основой российской идентичности и главным</w:t>
            </w:r>
          </w:p>
        </w:tc>
      </w:tr>
    </w:tbl>
    <w:p w14:paraId="4C3672BC" w14:textId="77777777" w:rsidR="00B05633" w:rsidRDefault="00B3766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2270"/>
        <w:gridCol w:w="6389"/>
      </w:tblGrid>
      <w:tr w:rsidR="00B05633" w14:paraId="49F6319C" w14:textId="77777777">
        <w:trPr>
          <w:trHeight w:hRule="exact" w:val="278"/>
          <w:jc w:val="center"/>
        </w:trPr>
        <w:tc>
          <w:tcPr>
            <w:tcW w:w="1282" w:type="dxa"/>
            <w:vMerge w:val="restart"/>
            <w:tcBorders>
              <w:left w:val="single" w:sz="4" w:space="0" w:color="auto"/>
            </w:tcBorders>
            <w:shd w:val="clear" w:color="auto" w:fill="FFFFFF"/>
          </w:tcPr>
          <w:p w14:paraId="5FDC6352" w14:textId="77777777" w:rsidR="00B05633" w:rsidRDefault="00B05633">
            <w:pPr>
              <w:rPr>
                <w:sz w:val="10"/>
                <w:szCs w:val="10"/>
              </w:rPr>
            </w:pPr>
          </w:p>
        </w:tc>
        <w:tc>
          <w:tcPr>
            <w:tcW w:w="2270" w:type="dxa"/>
            <w:tcBorders>
              <w:top w:val="single" w:sz="4" w:space="0" w:color="auto"/>
              <w:left w:val="single" w:sz="4" w:space="0" w:color="auto"/>
            </w:tcBorders>
            <w:shd w:val="clear" w:color="auto" w:fill="FFFFFF"/>
          </w:tcPr>
          <w:p w14:paraId="24DB3681" w14:textId="77777777" w:rsidR="00B05633" w:rsidRDefault="00B05633">
            <w:pPr>
              <w:rPr>
                <w:sz w:val="10"/>
                <w:szCs w:val="10"/>
              </w:rPr>
            </w:pPr>
          </w:p>
        </w:tc>
        <w:tc>
          <w:tcPr>
            <w:tcW w:w="6389" w:type="dxa"/>
            <w:tcBorders>
              <w:top w:val="single" w:sz="4" w:space="0" w:color="auto"/>
              <w:left w:val="single" w:sz="4" w:space="0" w:color="auto"/>
              <w:right w:val="single" w:sz="4" w:space="0" w:color="auto"/>
            </w:tcBorders>
            <w:shd w:val="clear" w:color="auto" w:fill="FFFFFF"/>
            <w:vAlign w:val="bottom"/>
          </w:tcPr>
          <w:p w14:paraId="08C6B40E" w14:textId="77777777" w:rsidR="00B05633" w:rsidRDefault="00B37667">
            <w:pPr>
              <w:pStyle w:val="a9"/>
              <w:ind w:firstLine="0"/>
            </w:pPr>
            <w:r>
              <w:t>фактором национального самоопределения;</w:t>
            </w:r>
          </w:p>
        </w:tc>
      </w:tr>
      <w:tr w:rsidR="00B05633" w14:paraId="46A7AB6D" w14:textId="77777777">
        <w:trPr>
          <w:trHeight w:hRule="exact" w:val="538"/>
          <w:jc w:val="center"/>
        </w:trPr>
        <w:tc>
          <w:tcPr>
            <w:tcW w:w="1282" w:type="dxa"/>
            <w:vMerge/>
            <w:tcBorders>
              <w:left w:val="single" w:sz="4" w:space="0" w:color="auto"/>
            </w:tcBorders>
            <w:shd w:val="clear" w:color="auto" w:fill="FFFFFF"/>
          </w:tcPr>
          <w:p w14:paraId="04DA142D" w14:textId="77777777" w:rsidR="00B05633" w:rsidRDefault="00B05633"/>
        </w:tc>
        <w:tc>
          <w:tcPr>
            <w:tcW w:w="2270" w:type="dxa"/>
            <w:tcBorders>
              <w:top w:val="single" w:sz="4" w:space="0" w:color="auto"/>
              <w:left w:val="single" w:sz="4" w:space="0" w:color="auto"/>
            </w:tcBorders>
            <w:shd w:val="clear" w:color="auto" w:fill="FFFFFF"/>
          </w:tcPr>
          <w:p w14:paraId="3D44C868" w14:textId="77777777" w:rsidR="00B05633" w:rsidRDefault="00B37667">
            <w:pPr>
              <w:pStyle w:val="a9"/>
              <w:ind w:firstLine="0"/>
              <w:jc w:val="center"/>
            </w:pPr>
            <w:r>
              <w:t>Л2.4.</w:t>
            </w:r>
          </w:p>
        </w:tc>
        <w:tc>
          <w:tcPr>
            <w:tcW w:w="6389" w:type="dxa"/>
            <w:tcBorders>
              <w:top w:val="single" w:sz="4" w:space="0" w:color="auto"/>
              <w:left w:val="single" w:sz="4" w:space="0" w:color="auto"/>
              <w:right w:val="single" w:sz="4" w:space="0" w:color="auto"/>
            </w:tcBorders>
            <w:shd w:val="clear" w:color="auto" w:fill="FFFFFF"/>
            <w:vAlign w:val="bottom"/>
          </w:tcPr>
          <w:p w14:paraId="12C91141" w14:textId="77777777" w:rsidR="00B05633" w:rsidRDefault="00B37667">
            <w:pPr>
              <w:pStyle w:val="a9"/>
              <w:spacing w:line="230" w:lineRule="auto"/>
              <w:ind w:firstLine="0"/>
              <w:jc w:val="both"/>
            </w:pPr>
            <w:r>
              <w:t>воспитание уважения к культуре, языкам, традициям и обычаям народов, проживающих в Российской Федерации.</w:t>
            </w:r>
          </w:p>
        </w:tc>
      </w:tr>
      <w:tr w:rsidR="00B05633" w14:paraId="51FD6028" w14:textId="77777777">
        <w:trPr>
          <w:trHeight w:hRule="exact" w:val="806"/>
          <w:jc w:val="center"/>
        </w:trPr>
        <w:tc>
          <w:tcPr>
            <w:tcW w:w="1282" w:type="dxa"/>
            <w:vMerge/>
            <w:tcBorders>
              <w:left w:val="single" w:sz="4" w:space="0" w:color="auto"/>
            </w:tcBorders>
            <w:shd w:val="clear" w:color="auto" w:fill="FFFFFF"/>
          </w:tcPr>
          <w:p w14:paraId="29685302" w14:textId="77777777" w:rsidR="00B05633" w:rsidRDefault="00B05633"/>
        </w:tc>
        <w:tc>
          <w:tcPr>
            <w:tcW w:w="2270" w:type="dxa"/>
            <w:tcBorders>
              <w:top w:val="single" w:sz="4" w:space="0" w:color="auto"/>
              <w:left w:val="single" w:sz="4" w:space="0" w:color="auto"/>
            </w:tcBorders>
            <w:shd w:val="clear" w:color="auto" w:fill="FFFFFF"/>
          </w:tcPr>
          <w:p w14:paraId="22454879" w14:textId="77777777" w:rsidR="00B05633" w:rsidRDefault="00B37667">
            <w:pPr>
              <w:pStyle w:val="a9"/>
              <w:ind w:firstLine="0"/>
              <w:jc w:val="center"/>
              <w:rPr>
                <w:sz w:val="30"/>
                <w:szCs w:val="30"/>
              </w:rPr>
            </w:pPr>
            <w:proofErr w:type="spellStart"/>
            <w:r>
              <w:rPr>
                <w:b/>
                <w:bCs/>
                <w:sz w:val="30"/>
                <w:szCs w:val="30"/>
              </w:rPr>
              <w:t>лз</w:t>
            </w:r>
            <w:proofErr w:type="spellEnd"/>
            <w:r>
              <w:rPr>
                <w:b/>
                <w:bCs/>
                <w:sz w:val="30"/>
                <w:szCs w:val="30"/>
              </w:rPr>
              <w:t>.</w:t>
            </w:r>
          </w:p>
        </w:tc>
        <w:tc>
          <w:tcPr>
            <w:tcW w:w="6389" w:type="dxa"/>
            <w:tcBorders>
              <w:top w:val="single" w:sz="4" w:space="0" w:color="auto"/>
              <w:left w:val="single" w:sz="4" w:space="0" w:color="auto"/>
              <w:right w:val="single" w:sz="4" w:space="0" w:color="auto"/>
            </w:tcBorders>
            <w:shd w:val="clear" w:color="auto" w:fill="FFFFFF"/>
            <w:vAlign w:val="bottom"/>
          </w:tcPr>
          <w:p w14:paraId="56FA0E24" w14:textId="77777777" w:rsidR="00B05633" w:rsidRDefault="00B37667">
            <w:pPr>
              <w:pStyle w:val="a9"/>
              <w:spacing w:line="233" w:lineRule="auto"/>
              <w:ind w:firstLine="0"/>
              <w:jc w:val="both"/>
            </w:pPr>
            <w:r>
              <w:rPr>
                <w:b/>
                <w:bCs/>
              </w:rPr>
              <w:t xml:space="preserve">Личностные результаты в сфере </w:t>
            </w:r>
            <w:proofErr w:type="gramStart"/>
            <w:r>
              <w:rPr>
                <w:b/>
                <w:bCs/>
              </w:rPr>
              <w:t>отношений</w:t>
            </w:r>
            <w:proofErr w:type="gramEnd"/>
            <w:r>
              <w:rPr>
                <w:b/>
                <w:bCs/>
              </w:rPr>
              <w:t xml:space="preserve"> обучающихся к закону, государству и к гражданскому обществу:</w:t>
            </w:r>
          </w:p>
        </w:tc>
      </w:tr>
      <w:tr w:rsidR="00B05633" w14:paraId="7A6F6F49" w14:textId="77777777">
        <w:trPr>
          <w:trHeight w:hRule="exact" w:val="1862"/>
          <w:jc w:val="center"/>
        </w:trPr>
        <w:tc>
          <w:tcPr>
            <w:tcW w:w="1282" w:type="dxa"/>
            <w:vMerge/>
            <w:tcBorders>
              <w:left w:val="single" w:sz="4" w:space="0" w:color="auto"/>
            </w:tcBorders>
            <w:shd w:val="clear" w:color="auto" w:fill="FFFFFF"/>
          </w:tcPr>
          <w:p w14:paraId="005EB9A6" w14:textId="77777777" w:rsidR="00B05633" w:rsidRDefault="00B05633"/>
        </w:tc>
        <w:tc>
          <w:tcPr>
            <w:tcW w:w="2270" w:type="dxa"/>
            <w:tcBorders>
              <w:top w:val="single" w:sz="4" w:space="0" w:color="auto"/>
              <w:left w:val="single" w:sz="4" w:space="0" w:color="auto"/>
            </w:tcBorders>
            <w:shd w:val="clear" w:color="auto" w:fill="FFFFFF"/>
          </w:tcPr>
          <w:p w14:paraId="4D04C3FC" w14:textId="77777777" w:rsidR="00B05633" w:rsidRDefault="00B37667">
            <w:pPr>
              <w:pStyle w:val="a9"/>
              <w:ind w:firstLine="0"/>
              <w:jc w:val="center"/>
            </w:pPr>
            <w:r>
              <w:t>Л3.1.</w:t>
            </w:r>
          </w:p>
        </w:tc>
        <w:tc>
          <w:tcPr>
            <w:tcW w:w="6389" w:type="dxa"/>
            <w:tcBorders>
              <w:top w:val="single" w:sz="4" w:space="0" w:color="auto"/>
              <w:left w:val="single" w:sz="4" w:space="0" w:color="auto"/>
              <w:right w:val="single" w:sz="4" w:space="0" w:color="auto"/>
            </w:tcBorders>
            <w:shd w:val="clear" w:color="auto" w:fill="FFFFFF"/>
            <w:vAlign w:val="bottom"/>
          </w:tcPr>
          <w:p w14:paraId="4ADF7A9B" w14:textId="77777777" w:rsidR="00B05633" w:rsidRDefault="00B37667">
            <w:pPr>
              <w:pStyle w:val="a9"/>
              <w:spacing w:line="230" w:lineRule="auto"/>
              <w:ind w:firstLine="0"/>
              <w:jc w:val="both"/>
            </w:pPr>
            <w: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tc>
      </w:tr>
      <w:tr w:rsidR="00B05633" w14:paraId="77C6A0BC" w14:textId="77777777">
        <w:trPr>
          <w:trHeight w:hRule="exact" w:val="2390"/>
          <w:jc w:val="center"/>
        </w:trPr>
        <w:tc>
          <w:tcPr>
            <w:tcW w:w="1282" w:type="dxa"/>
            <w:vMerge/>
            <w:tcBorders>
              <w:left w:val="single" w:sz="4" w:space="0" w:color="auto"/>
            </w:tcBorders>
            <w:shd w:val="clear" w:color="auto" w:fill="FFFFFF"/>
          </w:tcPr>
          <w:p w14:paraId="200D41B3" w14:textId="77777777" w:rsidR="00B05633" w:rsidRDefault="00B05633"/>
        </w:tc>
        <w:tc>
          <w:tcPr>
            <w:tcW w:w="2270" w:type="dxa"/>
            <w:tcBorders>
              <w:top w:val="single" w:sz="4" w:space="0" w:color="auto"/>
              <w:left w:val="single" w:sz="4" w:space="0" w:color="auto"/>
            </w:tcBorders>
            <w:shd w:val="clear" w:color="auto" w:fill="FFFFFF"/>
          </w:tcPr>
          <w:p w14:paraId="379E455F" w14:textId="77777777" w:rsidR="00B05633" w:rsidRDefault="00B37667">
            <w:pPr>
              <w:pStyle w:val="a9"/>
              <w:ind w:firstLine="0"/>
              <w:jc w:val="center"/>
            </w:pPr>
            <w:r>
              <w:t>Л3.2.</w:t>
            </w:r>
          </w:p>
        </w:tc>
        <w:tc>
          <w:tcPr>
            <w:tcW w:w="6389" w:type="dxa"/>
            <w:tcBorders>
              <w:top w:val="single" w:sz="4" w:space="0" w:color="auto"/>
              <w:left w:val="single" w:sz="4" w:space="0" w:color="auto"/>
              <w:right w:val="single" w:sz="4" w:space="0" w:color="auto"/>
            </w:tcBorders>
            <w:shd w:val="clear" w:color="auto" w:fill="FFFFFF"/>
            <w:vAlign w:val="bottom"/>
          </w:tcPr>
          <w:p w14:paraId="4DD82314" w14:textId="77777777" w:rsidR="00B05633" w:rsidRDefault="00B37667">
            <w:pPr>
              <w:pStyle w:val="a9"/>
              <w:spacing w:line="230" w:lineRule="auto"/>
              <w:ind w:firstLine="0"/>
              <w:jc w:val="both"/>
            </w:pPr>
            <w:r>
              <w:t xml:space="preserve">признание </w:t>
            </w:r>
            <w:proofErr w:type="spellStart"/>
            <w:r>
              <w:t>неотчуждаемости</w:t>
            </w:r>
            <w:proofErr w:type="spellEnd"/>
            <w: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tc>
      </w:tr>
      <w:tr w:rsidR="00B05633" w14:paraId="25C595A9" w14:textId="77777777">
        <w:trPr>
          <w:trHeight w:hRule="exact" w:val="1066"/>
          <w:jc w:val="center"/>
        </w:trPr>
        <w:tc>
          <w:tcPr>
            <w:tcW w:w="1282" w:type="dxa"/>
            <w:vMerge/>
            <w:tcBorders>
              <w:left w:val="single" w:sz="4" w:space="0" w:color="auto"/>
            </w:tcBorders>
            <w:shd w:val="clear" w:color="auto" w:fill="FFFFFF"/>
          </w:tcPr>
          <w:p w14:paraId="1A1150C6" w14:textId="77777777" w:rsidR="00B05633" w:rsidRDefault="00B05633"/>
        </w:tc>
        <w:tc>
          <w:tcPr>
            <w:tcW w:w="2270" w:type="dxa"/>
            <w:tcBorders>
              <w:top w:val="single" w:sz="4" w:space="0" w:color="auto"/>
              <w:left w:val="single" w:sz="4" w:space="0" w:color="auto"/>
            </w:tcBorders>
            <w:shd w:val="clear" w:color="auto" w:fill="FFFFFF"/>
          </w:tcPr>
          <w:p w14:paraId="255474CD" w14:textId="65DC19A7" w:rsidR="00B05633" w:rsidRDefault="0025231E">
            <w:pPr>
              <w:pStyle w:val="a9"/>
              <w:ind w:firstLine="0"/>
              <w:jc w:val="center"/>
            </w:pPr>
            <w:r>
              <w:t>Л3.3.</w:t>
            </w:r>
          </w:p>
        </w:tc>
        <w:tc>
          <w:tcPr>
            <w:tcW w:w="6389" w:type="dxa"/>
            <w:tcBorders>
              <w:top w:val="single" w:sz="4" w:space="0" w:color="auto"/>
              <w:left w:val="single" w:sz="4" w:space="0" w:color="auto"/>
              <w:right w:val="single" w:sz="4" w:space="0" w:color="auto"/>
            </w:tcBorders>
            <w:shd w:val="clear" w:color="auto" w:fill="FFFFFF"/>
            <w:vAlign w:val="bottom"/>
          </w:tcPr>
          <w:p w14:paraId="3411B125" w14:textId="77777777" w:rsidR="00B05633" w:rsidRDefault="00B37667">
            <w:pPr>
              <w:pStyle w:val="a9"/>
              <w:spacing w:line="230" w:lineRule="auto"/>
              <w:ind w:firstLine="0"/>
              <w:jc w:val="both"/>
            </w:pPr>
            <w: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tc>
      </w:tr>
      <w:tr w:rsidR="00B05633" w14:paraId="4A747486" w14:textId="77777777">
        <w:trPr>
          <w:trHeight w:hRule="exact" w:val="802"/>
          <w:jc w:val="center"/>
        </w:trPr>
        <w:tc>
          <w:tcPr>
            <w:tcW w:w="1282" w:type="dxa"/>
            <w:vMerge/>
            <w:tcBorders>
              <w:left w:val="single" w:sz="4" w:space="0" w:color="auto"/>
            </w:tcBorders>
            <w:shd w:val="clear" w:color="auto" w:fill="FFFFFF"/>
          </w:tcPr>
          <w:p w14:paraId="280B373B" w14:textId="77777777" w:rsidR="00B05633" w:rsidRDefault="00B05633"/>
        </w:tc>
        <w:tc>
          <w:tcPr>
            <w:tcW w:w="2270" w:type="dxa"/>
            <w:tcBorders>
              <w:top w:val="single" w:sz="4" w:space="0" w:color="auto"/>
              <w:left w:val="single" w:sz="4" w:space="0" w:color="auto"/>
            </w:tcBorders>
            <w:shd w:val="clear" w:color="auto" w:fill="FFFFFF"/>
          </w:tcPr>
          <w:p w14:paraId="5152AD2C" w14:textId="77777777" w:rsidR="00B05633" w:rsidRDefault="00B37667">
            <w:pPr>
              <w:pStyle w:val="a9"/>
              <w:ind w:firstLine="0"/>
              <w:jc w:val="center"/>
            </w:pPr>
            <w:r>
              <w:t>Л3.4.</w:t>
            </w:r>
          </w:p>
        </w:tc>
        <w:tc>
          <w:tcPr>
            <w:tcW w:w="6389" w:type="dxa"/>
            <w:tcBorders>
              <w:top w:val="single" w:sz="4" w:space="0" w:color="auto"/>
              <w:left w:val="single" w:sz="4" w:space="0" w:color="auto"/>
              <w:right w:val="single" w:sz="4" w:space="0" w:color="auto"/>
            </w:tcBorders>
            <w:shd w:val="clear" w:color="auto" w:fill="FFFFFF"/>
            <w:vAlign w:val="bottom"/>
          </w:tcPr>
          <w:p w14:paraId="6BCA498C" w14:textId="77777777" w:rsidR="00B05633" w:rsidRDefault="00B37667">
            <w:pPr>
              <w:pStyle w:val="a9"/>
              <w:spacing w:line="230" w:lineRule="auto"/>
              <w:ind w:firstLine="0"/>
              <w:jc w:val="both"/>
            </w:pPr>
            <w:proofErr w:type="spellStart"/>
            <w:r>
              <w:t>интериоризация</w:t>
            </w:r>
            <w:proofErr w:type="spellEnd"/>
            <w: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tc>
      </w:tr>
      <w:tr w:rsidR="00B05633" w14:paraId="59820D23" w14:textId="77777777">
        <w:trPr>
          <w:trHeight w:hRule="exact" w:val="1334"/>
          <w:jc w:val="center"/>
        </w:trPr>
        <w:tc>
          <w:tcPr>
            <w:tcW w:w="1282" w:type="dxa"/>
            <w:vMerge/>
            <w:tcBorders>
              <w:left w:val="single" w:sz="4" w:space="0" w:color="auto"/>
            </w:tcBorders>
            <w:shd w:val="clear" w:color="auto" w:fill="FFFFFF"/>
          </w:tcPr>
          <w:p w14:paraId="70A70B79" w14:textId="77777777" w:rsidR="00B05633" w:rsidRDefault="00B05633"/>
        </w:tc>
        <w:tc>
          <w:tcPr>
            <w:tcW w:w="2270" w:type="dxa"/>
            <w:tcBorders>
              <w:top w:val="single" w:sz="4" w:space="0" w:color="auto"/>
              <w:left w:val="single" w:sz="4" w:space="0" w:color="auto"/>
            </w:tcBorders>
            <w:shd w:val="clear" w:color="auto" w:fill="FFFFFF"/>
          </w:tcPr>
          <w:p w14:paraId="53701625" w14:textId="77777777" w:rsidR="00B05633" w:rsidRDefault="00B37667">
            <w:pPr>
              <w:pStyle w:val="a9"/>
              <w:ind w:firstLine="0"/>
              <w:jc w:val="center"/>
            </w:pPr>
            <w:r>
              <w:t>Л3.5.</w:t>
            </w:r>
          </w:p>
        </w:tc>
        <w:tc>
          <w:tcPr>
            <w:tcW w:w="6389" w:type="dxa"/>
            <w:tcBorders>
              <w:top w:val="single" w:sz="4" w:space="0" w:color="auto"/>
              <w:left w:val="single" w:sz="4" w:space="0" w:color="auto"/>
              <w:right w:val="single" w:sz="4" w:space="0" w:color="auto"/>
            </w:tcBorders>
            <w:shd w:val="clear" w:color="auto" w:fill="FFFFFF"/>
            <w:vAlign w:val="bottom"/>
          </w:tcPr>
          <w:p w14:paraId="0E0E6695" w14:textId="77777777" w:rsidR="00B05633" w:rsidRDefault="00B37667">
            <w:pPr>
              <w:pStyle w:val="a9"/>
              <w:spacing w:line="230" w:lineRule="auto"/>
              <w:ind w:firstLine="0"/>
              <w:jc w:val="both"/>
            </w:pPr>
            <w: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tc>
      </w:tr>
      <w:tr w:rsidR="00B05633" w14:paraId="57DE4112" w14:textId="77777777">
        <w:trPr>
          <w:trHeight w:hRule="exact" w:val="1066"/>
          <w:jc w:val="center"/>
        </w:trPr>
        <w:tc>
          <w:tcPr>
            <w:tcW w:w="1282" w:type="dxa"/>
            <w:vMerge w:val="restart"/>
            <w:tcBorders>
              <w:top w:val="single" w:sz="4" w:space="0" w:color="auto"/>
              <w:left w:val="single" w:sz="4" w:space="0" w:color="auto"/>
            </w:tcBorders>
            <w:shd w:val="clear" w:color="auto" w:fill="FFFFFF"/>
          </w:tcPr>
          <w:p w14:paraId="6D3EDB98" w14:textId="77777777" w:rsidR="00B05633" w:rsidRDefault="00B05633">
            <w:pPr>
              <w:rPr>
                <w:sz w:val="10"/>
                <w:szCs w:val="10"/>
              </w:rPr>
            </w:pPr>
          </w:p>
        </w:tc>
        <w:tc>
          <w:tcPr>
            <w:tcW w:w="2270" w:type="dxa"/>
            <w:tcBorders>
              <w:top w:val="single" w:sz="4" w:space="0" w:color="auto"/>
              <w:left w:val="single" w:sz="4" w:space="0" w:color="auto"/>
            </w:tcBorders>
            <w:shd w:val="clear" w:color="auto" w:fill="FFFFFF"/>
          </w:tcPr>
          <w:p w14:paraId="1F7B34EE" w14:textId="77777777" w:rsidR="00B05633" w:rsidRDefault="00B37667">
            <w:pPr>
              <w:pStyle w:val="a9"/>
              <w:ind w:firstLine="0"/>
              <w:jc w:val="center"/>
            </w:pPr>
            <w:r>
              <w:t>Л3.6.</w:t>
            </w:r>
          </w:p>
        </w:tc>
        <w:tc>
          <w:tcPr>
            <w:tcW w:w="6389" w:type="dxa"/>
            <w:tcBorders>
              <w:top w:val="single" w:sz="4" w:space="0" w:color="auto"/>
              <w:left w:val="single" w:sz="4" w:space="0" w:color="auto"/>
              <w:right w:val="single" w:sz="4" w:space="0" w:color="auto"/>
            </w:tcBorders>
            <w:shd w:val="clear" w:color="auto" w:fill="FFFFFF"/>
            <w:vAlign w:val="bottom"/>
          </w:tcPr>
          <w:p w14:paraId="54AA58B7" w14:textId="77777777" w:rsidR="00B05633" w:rsidRDefault="00B37667">
            <w:pPr>
              <w:pStyle w:val="a9"/>
              <w:tabs>
                <w:tab w:val="left" w:pos="1536"/>
                <w:tab w:val="left" w:pos="3523"/>
                <w:tab w:val="left" w:pos="4896"/>
              </w:tabs>
              <w:spacing w:line="230" w:lineRule="auto"/>
              <w:ind w:firstLine="0"/>
              <w:jc w:val="both"/>
            </w:pPr>
            <w:r>
              <w:t xml:space="preserve">приверженность идеям интернационализма, дружбы, </w:t>
            </w:r>
            <w:proofErr w:type="gramStart"/>
            <w:r>
              <w:t>равенства,</w:t>
            </w:r>
            <w:r>
              <w:tab/>
            </w:r>
            <w:proofErr w:type="gramEnd"/>
            <w:r>
              <w:t>взаимопомощи</w:t>
            </w:r>
            <w:r>
              <w:tab/>
              <w:t>народов;</w:t>
            </w:r>
            <w:r>
              <w:tab/>
              <w:t>воспитание</w:t>
            </w:r>
          </w:p>
          <w:p w14:paraId="261A3E8C" w14:textId="77777777" w:rsidR="00B05633" w:rsidRDefault="00B37667">
            <w:pPr>
              <w:pStyle w:val="a9"/>
              <w:spacing w:line="230" w:lineRule="auto"/>
              <w:ind w:firstLine="0"/>
              <w:jc w:val="both"/>
            </w:pPr>
            <w:r>
              <w:t>уважительного отношения к национальному достоинству людей, их чувствам, религиозным убеждениям;</w:t>
            </w:r>
          </w:p>
        </w:tc>
      </w:tr>
      <w:tr w:rsidR="00B05633" w14:paraId="705AA7A3" w14:textId="77777777">
        <w:trPr>
          <w:trHeight w:hRule="exact" w:val="1334"/>
          <w:jc w:val="center"/>
        </w:trPr>
        <w:tc>
          <w:tcPr>
            <w:tcW w:w="1282" w:type="dxa"/>
            <w:vMerge/>
            <w:tcBorders>
              <w:left w:val="single" w:sz="4" w:space="0" w:color="auto"/>
            </w:tcBorders>
            <w:shd w:val="clear" w:color="auto" w:fill="FFFFFF"/>
          </w:tcPr>
          <w:p w14:paraId="047342EF" w14:textId="77777777" w:rsidR="00B05633" w:rsidRDefault="00B05633"/>
        </w:tc>
        <w:tc>
          <w:tcPr>
            <w:tcW w:w="2270" w:type="dxa"/>
            <w:tcBorders>
              <w:top w:val="single" w:sz="4" w:space="0" w:color="auto"/>
              <w:left w:val="single" w:sz="4" w:space="0" w:color="auto"/>
            </w:tcBorders>
            <w:shd w:val="clear" w:color="auto" w:fill="FFFFFF"/>
          </w:tcPr>
          <w:p w14:paraId="54DB73CF" w14:textId="77777777" w:rsidR="00B05633" w:rsidRDefault="00B37667">
            <w:pPr>
              <w:pStyle w:val="a9"/>
              <w:ind w:firstLine="0"/>
              <w:jc w:val="center"/>
            </w:pPr>
            <w:r>
              <w:t>Л3.7.</w:t>
            </w:r>
          </w:p>
        </w:tc>
        <w:tc>
          <w:tcPr>
            <w:tcW w:w="6389" w:type="dxa"/>
            <w:tcBorders>
              <w:top w:val="single" w:sz="4" w:space="0" w:color="auto"/>
              <w:left w:val="single" w:sz="4" w:space="0" w:color="auto"/>
              <w:right w:val="single" w:sz="4" w:space="0" w:color="auto"/>
            </w:tcBorders>
            <w:shd w:val="clear" w:color="auto" w:fill="FFFFFF"/>
            <w:vAlign w:val="bottom"/>
          </w:tcPr>
          <w:p w14:paraId="01F6B3C1" w14:textId="77777777" w:rsidR="00B05633" w:rsidRDefault="00B37667">
            <w:pPr>
              <w:pStyle w:val="a9"/>
              <w:spacing w:line="230" w:lineRule="auto"/>
              <w:ind w:firstLine="0"/>
              <w:jc w:val="both"/>
            </w:pPr>
            <w:r>
              <w:t xml:space="preserve">способность обучающихся </w:t>
            </w:r>
            <w:r>
              <w:rPr>
                <w:b/>
                <w:bCs/>
              </w:rPr>
              <w:t>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tc>
      </w:tr>
      <w:tr w:rsidR="00B05633" w14:paraId="23403E78" w14:textId="77777777">
        <w:trPr>
          <w:trHeight w:hRule="exact" w:val="538"/>
          <w:jc w:val="center"/>
        </w:trPr>
        <w:tc>
          <w:tcPr>
            <w:tcW w:w="1282" w:type="dxa"/>
            <w:vMerge/>
            <w:tcBorders>
              <w:left w:val="single" w:sz="4" w:space="0" w:color="auto"/>
            </w:tcBorders>
            <w:shd w:val="clear" w:color="auto" w:fill="FFFFFF"/>
          </w:tcPr>
          <w:p w14:paraId="60DDFEB8" w14:textId="77777777" w:rsidR="00B05633" w:rsidRDefault="00B05633"/>
        </w:tc>
        <w:tc>
          <w:tcPr>
            <w:tcW w:w="2270" w:type="dxa"/>
            <w:tcBorders>
              <w:top w:val="single" w:sz="4" w:space="0" w:color="auto"/>
              <w:left w:val="single" w:sz="4" w:space="0" w:color="auto"/>
            </w:tcBorders>
            <w:shd w:val="clear" w:color="auto" w:fill="FFFFFF"/>
          </w:tcPr>
          <w:p w14:paraId="3F81B5FB" w14:textId="77777777" w:rsidR="00B05633" w:rsidRDefault="00B37667">
            <w:pPr>
              <w:pStyle w:val="a9"/>
              <w:ind w:firstLine="0"/>
              <w:jc w:val="center"/>
              <w:rPr>
                <w:sz w:val="30"/>
                <w:szCs w:val="30"/>
              </w:rPr>
            </w:pPr>
            <w:r>
              <w:rPr>
                <w:b/>
                <w:bCs/>
                <w:sz w:val="30"/>
                <w:szCs w:val="30"/>
              </w:rPr>
              <w:t>Л4</w:t>
            </w:r>
          </w:p>
        </w:tc>
        <w:tc>
          <w:tcPr>
            <w:tcW w:w="6389" w:type="dxa"/>
            <w:tcBorders>
              <w:top w:val="single" w:sz="4" w:space="0" w:color="auto"/>
              <w:left w:val="single" w:sz="4" w:space="0" w:color="auto"/>
              <w:right w:val="single" w:sz="4" w:space="0" w:color="auto"/>
            </w:tcBorders>
            <w:shd w:val="clear" w:color="auto" w:fill="FFFFFF"/>
            <w:vAlign w:val="bottom"/>
          </w:tcPr>
          <w:p w14:paraId="6E2F2F8E" w14:textId="77777777" w:rsidR="00B05633" w:rsidRDefault="00B37667">
            <w:pPr>
              <w:pStyle w:val="a9"/>
              <w:spacing w:line="230" w:lineRule="auto"/>
              <w:ind w:firstLine="0"/>
              <w:jc w:val="both"/>
            </w:pPr>
            <w:r>
              <w:rPr>
                <w:b/>
                <w:bCs/>
              </w:rPr>
              <w:t xml:space="preserve">Личностные результаты в сфере </w:t>
            </w:r>
            <w:proofErr w:type="gramStart"/>
            <w:r>
              <w:rPr>
                <w:b/>
                <w:bCs/>
              </w:rPr>
              <w:t>отношений</w:t>
            </w:r>
            <w:proofErr w:type="gramEnd"/>
            <w:r>
              <w:rPr>
                <w:b/>
                <w:bCs/>
              </w:rPr>
              <w:t xml:space="preserve"> обучающихся с окружающими людьми:</w:t>
            </w:r>
          </w:p>
        </w:tc>
      </w:tr>
      <w:tr w:rsidR="00B05633" w14:paraId="34740256" w14:textId="77777777">
        <w:trPr>
          <w:trHeight w:hRule="exact" w:val="1598"/>
          <w:jc w:val="center"/>
        </w:trPr>
        <w:tc>
          <w:tcPr>
            <w:tcW w:w="1282" w:type="dxa"/>
            <w:vMerge/>
            <w:tcBorders>
              <w:left w:val="single" w:sz="4" w:space="0" w:color="auto"/>
            </w:tcBorders>
            <w:shd w:val="clear" w:color="auto" w:fill="FFFFFF"/>
          </w:tcPr>
          <w:p w14:paraId="72A93A03" w14:textId="77777777" w:rsidR="00B05633" w:rsidRDefault="00B05633"/>
        </w:tc>
        <w:tc>
          <w:tcPr>
            <w:tcW w:w="2270" w:type="dxa"/>
            <w:tcBorders>
              <w:top w:val="single" w:sz="4" w:space="0" w:color="auto"/>
              <w:left w:val="single" w:sz="4" w:space="0" w:color="auto"/>
            </w:tcBorders>
            <w:shd w:val="clear" w:color="auto" w:fill="FFFFFF"/>
          </w:tcPr>
          <w:p w14:paraId="61237CAC" w14:textId="1D0B88A7" w:rsidR="00B05633" w:rsidRDefault="00B37667">
            <w:pPr>
              <w:pStyle w:val="a9"/>
              <w:tabs>
                <w:tab w:val="left" w:pos="888"/>
              </w:tabs>
              <w:ind w:firstLine="0"/>
            </w:pPr>
            <w:r>
              <w:tab/>
              <w:t>Л4</w:t>
            </w:r>
            <w:r w:rsidR="0025231E">
              <w:t>.1</w:t>
            </w:r>
            <w:r>
              <w:t>.</w:t>
            </w:r>
          </w:p>
        </w:tc>
        <w:tc>
          <w:tcPr>
            <w:tcW w:w="6389" w:type="dxa"/>
            <w:tcBorders>
              <w:top w:val="single" w:sz="4" w:space="0" w:color="auto"/>
              <w:left w:val="single" w:sz="4" w:space="0" w:color="auto"/>
              <w:right w:val="single" w:sz="4" w:space="0" w:color="auto"/>
            </w:tcBorders>
            <w:shd w:val="clear" w:color="auto" w:fill="FFFFFF"/>
            <w:vAlign w:val="bottom"/>
          </w:tcPr>
          <w:p w14:paraId="2972CECB" w14:textId="77777777" w:rsidR="00B05633" w:rsidRDefault="00B37667">
            <w:pPr>
              <w:pStyle w:val="a9"/>
              <w:spacing w:line="230" w:lineRule="auto"/>
              <w:ind w:firstLine="0"/>
              <w:jc w:val="both"/>
            </w:pPr>
            <w: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tc>
      </w:tr>
      <w:tr w:rsidR="00B05633" w14:paraId="3E3CAACF" w14:textId="77777777">
        <w:trPr>
          <w:trHeight w:hRule="exact" w:val="802"/>
          <w:jc w:val="center"/>
        </w:trPr>
        <w:tc>
          <w:tcPr>
            <w:tcW w:w="1282" w:type="dxa"/>
            <w:vMerge/>
            <w:tcBorders>
              <w:left w:val="single" w:sz="4" w:space="0" w:color="auto"/>
            </w:tcBorders>
            <w:shd w:val="clear" w:color="auto" w:fill="FFFFFF"/>
          </w:tcPr>
          <w:p w14:paraId="618A66BF" w14:textId="77777777" w:rsidR="00B05633" w:rsidRDefault="00B05633"/>
        </w:tc>
        <w:tc>
          <w:tcPr>
            <w:tcW w:w="2270" w:type="dxa"/>
            <w:tcBorders>
              <w:top w:val="single" w:sz="4" w:space="0" w:color="auto"/>
              <w:left w:val="single" w:sz="4" w:space="0" w:color="auto"/>
            </w:tcBorders>
            <w:shd w:val="clear" w:color="auto" w:fill="FFFFFF"/>
          </w:tcPr>
          <w:p w14:paraId="15948E7F" w14:textId="77777777" w:rsidR="00B05633" w:rsidRDefault="00B37667">
            <w:pPr>
              <w:pStyle w:val="a9"/>
              <w:ind w:firstLine="0"/>
              <w:jc w:val="center"/>
            </w:pPr>
            <w:r>
              <w:t>Л4.2.</w:t>
            </w:r>
          </w:p>
        </w:tc>
        <w:tc>
          <w:tcPr>
            <w:tcW w:w="6389" w:type="dxa"/>
            <w:tcBorders>
              <w:top w:val="single" w:sz="4" w:space="0" w:color="auto"/>
              <w:left w:val="single" w:sz="4" w:space="0" w:color="auto"/>
              <w:right w:val="single" w:sz="4" w:space="0" w:color="auto"/>
            </w:tcBorders>
            <w:shd w:val="clear" w:color="auto" w:fill="FFFFFF"/>
            <w:vAlign w:val="bottom"/>
          </w:tcPr>
          <w:p w14:paraId="7F2B6132" w14:textId="77777777" w:rsidR="00B05633" w:rsidRDefault="00B37667">
            <w:pPr>
              <w:pStyle w:val="a9"/>
              <w:spacing w:line="233" w:lineRule="auto"/>
              <w:ind w:firstLine="0"/>
              <w:jc w:val="both"/>
            </w:pPr>
            <w:r>
              <w:t>принятие гуманистических ценностей, осознанное, уважительное и доброжелательное отношение к другому человеку, его мнению, мировоззрению;</w:t>
            </w:r>
          </w:p>
        </w:tc>
      </w:tr>
      <w:tr w:rsidR="00B05633" w14:paraId="17CACC60" w14:textId="77777777">
        <w:trPr>
          <w:trHeight w:hRule="exact" w:val="288"/>
          <w:jc w:val="center"/>
        </w:trPr>
        <w:tc>
          <w:tcPr>
            <w:tcW w:w="1282" w:type="dxa"/>
            <w:vMerge/>
            <w:tcBorders>
              <w:left w:val="single" w:sz="4" w:space="0" w:color="auto"/>
              <w:bottom w:val="single" w:sz="4" w:space="0" w:color="auto"/>
            </w:tcBorders>
            <w:shd w:val="clear" w:color="auto" w:fill="FFFFFF"/>
          </w:tcPr>
          <w:p w14:paraId="3871938D" w14:textId="77777777" w:rsidR="00B05633" w:rsidRDefault="00B05633"/>
        </w:tc>
        <w:tc>
          <w:tcPr>
            <w:tcW w:w="2270" w:type="dxa"/>
            <w:tcBorders>
              <w:top w:val="single" w:sz="4" w:space="0" w:color="auto"/>
              <w:left w:val="single" w:sz="4" w:space="0" w:color="auto"/>
              <w:bottom w:val="single" w:sz="4" w:space="0" w:color="auto"/>
            </w:tcBorders>
            <w:shd w:val="clear" w:color="auto" w:fill="FFFFFF"/>
            <w:vAlign w:val="bottom"/>
          </w:tcPr>
          <w:p w14:paraId="78366595" w14:textId="77777777" w:rsidR="00B05633" w:rsidRDefault="00B37667">
            <w:pPr>
              <w:pStyle w:val="a9"/>
              <w:ind w:firstLine="0"/>
              <w:jc w:val="center"/>
            </w:pPr>
            <w:r>
              <w:t>Л4.3.</w:t>
            </w:r>
          </w:p>
        </w:tc>
        <w:tc>
          <w:tcPr>
            <w:tcW w:w="6389" w:type="dxa"/>
            <w:tcBorders>
              <w:top w:val="single" w:sz="4" w:space="0" w:color="auto"/>
              <w:left w:val="single" w:sz="4" w:space="0" w:color="auto"/>
              <w:bottom w:val="single" w:sz="4" w:space="0" w:color="auto"/>
              <w:right w:val="single" w:sz="4" w:space="0" w:color="auto"/>
            </w:tcBorders>
            <w:shd w:val="clear" w:color="auto" w:fill="FFFFFF"/>
            <w:vAlign w:val="bottom"/>
          </w:tcPr>
          <w:p w14:paraId="59E3EB68" w14:textId="77777777" w:rsidR="00B05633" w:rsidRDefault="00B37667">
            <w:pPr>
              <w:pStyle w:val="a9"/>
              <w:ind w:firstLine="0"/>
              <w:jc w:val="both"/>
            </w:pPr>
            <w:r>
              <w:t>способность к сопереживанию и формирование позитивного</w:t>
            </w:r>
          </w:p>
        </w:tc>
      </w:tr>
    </w:tbl>
    <w:p w14:paraId="5A0F3F50" w14:textId="77777777" w:rsidR="00B05633" w:rsidRDefault="00B3766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2270"/>
        <w:gridCol w:w="6389"/>
      </w:tblGrid>
      <w:tr w:rsidR="00B05633" w14:paraId="26F02B03" w14:textId="77777777">
        <w:trPr>
          <w:trHeight w:hRule="exact" w:val="1334"/>
          <w:jc w:val="center"/>
        </w:trPr>
        <w:tc>
          <w:tcPr>
            <w:tcW w:w="1282" w:type="dxa"/>
            <w:vMerge w:val="restart"/>
            <w:tcBorders>
              <w:top w:val="single" w:sz="4" w:space="0" w:color="auto"/>
              <w:left w:val="single" w:sz="4" w:space="0" w:color="auto"/>
            </w:tcBorders>
            <w:shd w:val="clear" w:color="auto" w:fill="FFFFFF"/>
          </w:tcPr>
          <w:p w14:paraId="15FCC1FF" w14:textId="77777777" w:rsidR="00B05633" w:rsidRDefault="00B05633">
            <w:pPr>
              <w:rPr>
                <w:sz w:val="10"/>
                <w:szCs w:val="10"/>
              </w:rPr>
            </w:pPr>
          </w:p>
        </w:tc>
        <w:tc>
          <w:tcPr>
            <w:tcW w:w="2270" w:type="dxa"/>
            <w:tcBorders>
              <w:top w:val="single" w:sz="4" w:space="0" w:color="auto"/>
              <w:left w:val="single" w:sz="4" w:space="0" w:color="auto"/>
            </w:tcBorders>
            <w:shd w:val="clear" w:color="auto" w:fill="FFFFFF"/>
          </w:tcPr>
          <w:p w14:paraId="1CAB16A0" w14:textId="77777777" w:rsidR="00B05633" w:rsidRDefault="00B05633">
            <w:pPr>
              <w:rPr>
                <w:sz w:val="10"/>
                <w:szCs w:val="10"/>
              </w:rPr>
            </w:pPr>
          </w:p>
        </w:tc>
        <w:tc>
          <w:tcPr>
            <w:tcW w:w="6389" w:type="dxa"/>
            <w:tcBorders>
              <w:top w:val="single" w:sz="4" w:space="0" w:color="auto"/>
              <w:left w:val="single" w:sz="4" w:space="0" w:color="auto"/>
              <w:right w:val="single" w:sz="4" w:space="0" w:color="auto"/>
            </w:tcBorders>
            <w:shd w:val="clear" w:color="auto" w:fill="FFFFFF"/>
            <w:vAlign w:val="bottom"/>
          </w:tcPr>
          <w:p w14:paraId="6A8FBA6F" w14:textId="77777777" w:rsidR="00B05633" w:rsidRDefault="00B37667">
            <w:pPr>
              <w:pStyle w:val="a9"/>
              <w:spacing w:line="230" w:lineRule="auto"/>
              <w:ind w:firstLine="0"/>
              <w:jc w:val="both"/>
            </w:pPr>
            <w:r>
              <w:t>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tc>
      </w:tr>
      <w:tr w:rsidR="00B05633" w14:paraId="4226AA0D" w14:textId="77777777">
        <w:trPr>
          <w:trHeight w:hRule="exact" w:val="1642"/>
          <w:jc w:val="center"/>
        </w:trPr>
        <w:tc>
          <w:tcPr>
            <w:tcW w:w="1282" w:type="dxa"/>
            <w:vMerge/>
            <w:tcBorders>
              <w:left w:val="single" w:sz="4" w:space="0" w:color="auto"/>
            </w:tcBorders>
            <w:shd w:val="clear" w:color="auto" w:fill="FFFFFF"/>
          </w:tcPr>
          <w:p w14:paraId="66AEE123" w14:textId="77777777" w:rsidR="00B05633" w:rsidRDefault="00B05633"/>
        </w:tc>
        <w:tc>
          <w:tcPr>
            <w:tcW w:w="2270" w:type="dxa"/>
            <w:tcBorders>
              <w:top w:val="single" w:sz="4" w:space="0" w:color="auto"/>
              <w:left w:val="single" w:sz="4" w:space="0" w:color="auto"/>
            </w:tcBorders>
            <w:shd w:val="clear" w:color="auto" w:fill="FFFFFF"/>
          </w:tcPr>
          <w:p w14:paraId="5DFFEDC1" w14:textId="77777777" w:rsidR="00B05633" w:rsidRDefault="00B37667">
            <w:pPr>
              <w:pStyle w:val="a9"/>
              <w:ind w:firstLine="0"/>
              <w:jc w:val="center"/>
            </w:pPr>
            <w:r>
              <w:t>Л4.4.</w:t>
            </w:r>
          </w:p>
        </w:tc>
        <w:tc>
          <w:tcPr>
            <w:tcW w:w="6389" w:type="dxa"/>
            <w:tcBorders>
              <w:top w:val="single" w:sz="4" w:space="0" w:color="auto"/>
              <w:left w:val="single" w:sz="4" w:space="0" w:color="auto"/>
              <w:right w:val="single" w:sz="4" w:space="0" w:color="auto"/>
            </w:tcBorders>
            <w:shd w:val="clear" w:color="auto" w:fill="FFFFFF"/>
            <w:vAlign w:val="bottom"/>
          </w:tcPr>
          <w:p w14:paraId="3E50F07C" w14:textId="77777777" w:rsidR="00B05633" w:rsidRDefault="00B37667">
            <w:pPr>
              <w:pStyle w:val="a9"/>
              <w:spacing w:line="230" w:lineRule="auto"/>
              <w:ind w:firstLine="0"/>
              <w:jc w:val="both"/>
            </w:pPr>
            <w: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tc>
      </w:tr>
      <w:tr w:rsidR="00B05633" w14:paraId="1D46B514" w14:textId="77777777">
        <w:trPr>
          <w:trHeight w:hRule="exact" w:val="1066"/>
          <w:jc w:val="center"/>
        </w:trPr>
        <w:tc>
          <w:tcPr>
            <w:tcW w:w="1282" w:type="dxa"/>
            <w:vMerge/>
            <w:tcBorders>
              <w:left w:val="single" w:sz="4" w:space="0" w:color="auto"/>
            </w:tcBorders>
            <w:shd w:val="clear" w:color="auto" w:fill="FFFFFF"/>
          </w:tcPr>
          <w:p w14:paraId="605688DE" w14:textId="77777777" w:rsidR="00B05633" w:rsidRDefault="00B05633"/>
        </w:tc>
        <w:tc>
          <w:tcPr>
            <w:tcW w:w="2270" w:type="dxa"/>
            <w:tcBorders>
              <w:top w:val="single" w:sz="4" w:space="0" w:color="auto"/>
              <w:left w:val="single" w:sz="4" w:space="0" w:color="auto"/>
            </w:tcBorders>
            <w:shd w:val="clear" w:color="auto" w:fill="FFFFFF"/>
          </w:tcPr>
          <w:p w14:paraId="72CD85CF" w14:textId="77777777" w:rsidR="00B05633" w:rsidRDefault="00B37667">
            <w:pPr>
              <w:pStyle w:val="a9"/>
              <w:ind w:firstLine="0"/>
              <w:jc w:val="center"/>
            </w:pPr>
            <w:r>
              <w:t>Л4.5.</w:t>
            </w:r>
          </w:p>
        </w:tc>
        <w:tc>
          <w:tcPr>
            <w:tcW w:w="6389" w:type="dxa"/>
            <w:tcBorders>
              <w:top w:val="single" w:sz="4" w:space="0" w:color="auto"/>
              <w:left w:val="single" w:sz="4" w:space="0" w:color="auto"/>
              <w:right w:val="single" w:sz="4" w:space="0" w:color="auto"/>
            </w:tcBorders>
            <w:shd w:val="clear" w:color="auto" w:fill="FFFFFF"/>
            <w:vAlign w:val="bottom"/>
          </w:tcPr>
          <w:p w14:paraId="51935C3F" w14:textId="77777777" w:rsidR="00B05633" w:rsidRDefault="00B37667">
            <w:pPr>
              <w:pStyle w:val="a9"/>
              <w:spacing w:line="230" w:lineRule="auto"/>
              <w:ind w:firstLine="0"/>
              <w:jc w:val="both"/>
            </w:pPr>
            <w:r>
              <w:t>развитие компетенций сотрудничества со сверстниками, детьми младшего возраста, взрослыми в образовательной, общественно полезной, учебно- исследовательской, проектной и других видах деятельности.</w:t>
            </w:r>
          </w:p>
        </w:tc>
      </w:tr>
      <w:tr w:rsidR="00B05633" w14:paraId="0D01D06F" w14:textId="77777777">
        <w:trPr>
          <w:trHeight w:hRule="exact" w:val="806"/>
          <w:jc w:val="center"/>
        </w:trPr>
        <w:tc>
          <w:tcPr>
            <w:tcW w:w="1282" w:type="dxa"/>
            <w:vMerge w:val="restart"/>
            <w:tcBorders>
              <w:top w:val="single" w:sz="4" w:space="0" w:color="auto"/>
              <w:left w:val="single" w:sz="4" w:space="0" w:color="auto"/>
            </w:tcBorders>
            <w:shd w:val="clear" w:color="auto" w:fill="FFFFFF"/>
          </w:tcPr>
          <w:p w14:paraId="3C9D9216" w14:textId="77777777" w:rsidR="00B05633" w:rsidRDefault="00B37667">
            <w:pPr>
              <w:pStyle w:val="a9"/>
              <w:ind w:firstLine="0"/>
              <w:rPr>
                <w:sz w:val="30"/>
                <w:szCs w:val="30"/>
              </w:rPr>
            </w:pPr>
            <w:r>
              <w:rPr>
                <w:b/>
                <w:bCs/>
                <w:sz w:val="30"/>
                <w:szCs w:val="30"/>
              </w:rPr>
              <w:t>л</w:t>
            </w:r>
          </w:p>
        </w:tc>
        <w:tc>
          <w:tcPr>
            <w:tcW w:w="2270" w:type="dxa"/>
            <w:tcBorders>
              <w:top w:val="single" w:sz="4" w:space="0" w:color="auto"/>
              <w:left w:val="single" w:sz="4" w:space="0" w:color="auto"/>
            </w:tcBorders>
            <w:shd w:val="clear" w:color="auto" w:fill="FFFFFF"/>
          </w:tcPr>
          <w:p w14:paraId="03FA3D53" w14:textId="77777777" w:rsidR="00B05633" w:rsidRDefault="00B37667">
            <w:pPr>
              <w:pStyle w:val="a9"/>
              <w:ind w:firstLine="0"/>
              <w:jc w:val="center"/>
            </w:pPr>
            <w:r>
              <w:rPr>
                <w:b/>
                <w:bCs/>
              </w:rPr>
              <w:t>Л5</w:t>
            </w:r>
          </w:p>
        </w:tc>
        <w:tc>
          <w:tcPr>
            <w:tcW w:w="6389" w:type="dxa"/>
            <w:tcBorders>
              <w:top w:val="single" w:sz="4" w:space="0" w:color="auto"/>
              <w:left w:val="single" w:sz="4" w:space="0" w:color="auto"/>
              <w:right w:val="single" w:sz="4" w:space="0" w:color="auto"/>
            </w:tcBorders>
            <w:shd w:val="clear" w:color="auto" w:fill="FFFFFF"/>
            <w:vAlign w:val="bottom"/>
          </w:tcPr>
          <w:p w14:paraId="320F38C6" w14:textId="77777777" w:rsidR="00B05633" w:rsidRDefault="00B37667">
            <w:pPr>
              <w:pStyle w:val="a9"/>
              <w:spacing w:line="233" w:lineRule="auto"/>
              <w:ind w:firstLine="0"/>
              <w:jc w:val="both"/>
            </w:pPr>
            <w:r>
              <w:rPr>
                <w:b/>
                <w:bCs/>
              </w:rPr>
              <w:t xml:space="preserve">Личностные результаты в сфере </w:t>
            </w:r>
            <w:proofErr w:type="gramStart"/>
            <w:r>
              <w:rPr>
                <w:b/>
                <w:bCs/>
              </w:rPr>
              <w:t>отношений</w:t>
            </w:r>
            <w:proofErr w:type="gramEnd"/>
            <w:r>
              <w:rPr>
                <w:b/>
                <w:bCs/>
              </w:rPr>
              <w:t xml:space="preserve"> обучающихся к окружающему миру, живой природе, художественной культуре:</w:t>
            </w:r>
          </w:p>
        </w:tc>
      </w:tr>
      <w:tr w:rsidR="00B05633" w14:paraId="30BE6B0A" w14:textId="77777777">
        <w:trPr>
          <w:trHeight w:hRule="exact" w:val="1598"/>
          <w:jc w:val="center"/>
        </w:trPr>
        <w:tc>
          <w:tcPr>
            <w:tcW w:w="1282" w:type="dxa"/>
            <w:vMerge/>
            <w:tcBorders>
              <w:left w:val="single" w:sz="4" w:space="0" w:color="auto"/>
            </w:tcBorders>
            <w:shd w:val="clear" w:color="auto" w:fill="FFFFFF"/>
          </w:tcPr>
          <w:p w14:paraId="19A5F743" w14:textId="77777777" w:rsidR="00B05633" w:rsidRDefault="00B05633"/>
        </w:tc>
        <w:tc>
          <w:tcPr>
            <w:tcW w:w="2270" w:type="dxa"/>
            <w:tcBorders>
              <w:top w:val="single" w:sz="4" w:space="0" w:color="auto"/>
              <w:left w:val="single" w:sz="4" w:space="0" w:color="auto"/>
            </w:tcBorders>
            <w:shd w:val="clear" w:color="auto" w:fill="FFFFFF"/>
          </w:tcPr>
          <w:p w14:paraId="0F0B7D04" w14:textId="61D46008" w:rsidR="00B05633" w:rsidRDefault="00B37667">
            <w:pPr>
              <w:pStyle w:val="a9"/>
              <w:ind w:firstLine="0"/>
              <w:jc w:val="center"/>
            </w:pPr>
            <w:r>
              <w:t>Л5</w:t>
            </w:r>
            <w:r w:rsidR="0025231E">
              <w:t>.1</w:t>
            </w:r>
            <w:r>
              <w:t>.</w:t>
            </w:r>
          </w:p>
        </w:tc>
        <w:tc>
          <w:tcPr>
            <w:tcW w:w="6389" w:type="dxa"/>
            <w:tcBorders>
              <w:top w:val="single" w:sz="4" w:space="0" w:color="auto"/>
              <w:left w:val="single" w:sz="4" w:space="0" w:color="auto"/>
              <w:right w:val="single" w:sz="4" w:space="0" w:color="auto"/>
            </w:tcBorders>
            <w:shd w:val="clear" w:color="auto" w:fill="FFFFFF"/>
            <w:vAlign w:val="bottom"/>
          </w:tcPr>
          <w:p w14:paraId="46C7B45B" w14:textId="77777777" w:rsidR="00B05633" w:rsidRDefault="00B37667">
            <w:pPr>
              <w:pStyle w:val="a9"/>
              <w:spacing w:line="230" w:lineRule="auto"/>
              <w:ind w:firstLine="0"/>
            </w:pPr>
            <w:r>
              <w:t>мировоззрение, соответствующее современному</w:t>
            </w:r>
          </w:p>
          <w:p w14:paraId="765EDFD8" w14:textId="77777777" w:rsidR="00B05633" w:rsidRDefault="00B37667">
            <w:pPr>
              <w:pStyle w:val="a9"/>
              <w:spacing w:line="230" w:lineRule="auto"/>
              <w:ind w:firstLine="0"/>
              <w:jc w:val="both"/>
            </w:pPr>
            <w:r>
              <w:t>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tc>
      </w:tr>
      <w:tr w:rsidR="00B05633" w14:paraId="6D17693E" w14:textId="77777777">
        <w:trPr>
          <w:trHeight w:hRule="exact" w:val="1066"/>
          <w:jc w:val="center"/>
        </w:trPr>
        <w:tc>
          <w:tcPr>
            <w:tcW w:w="1282" w:type="dxa"/>
            <w:vMerge/>
            <w:tcBorders>
              <w:left w:val="single" w:sz="4" w:space="0" w:color="auto"/>
            </w:tcBorders>
            <w:shd w:val="clear" w:color="auto" w:fill="FFFFFF"/>
          </w:tcPr>
          <w:p w14:paraId="141D24FE" w14:textId="77777777" w:rsidR="00B05633" w:rsidRDefault="00B05633"/>
        </w:tc>
        <w:tc>
          <w:tcPr>
            <w:tcW w:w="2270" w:type="dxa"/>
            <w:tcBorders>
              <w:top w:val="single" w:sz="4" w:space="0" w:color="auto"/>
              <w:left w:val="single" w:sz="4" w:space="0" w:color="auto"/>
            </w:tcBorders>
            <w:shd w:val="clear" w:color="auto" w:fill="FFFFFF"/>
          </w:tcPr>
          <w:p w14:paraId="3D20ED41" w14:textId="77777777" w:rsidR="00B05633" w:rsidRDefault="00B37667">
            <w:pPr>
              <w:pStyle w:val="a9"/>
              <w:ind w:firstLine="0"/>
              <w:jc w:val="center"/>
            </w:pPr>
            <w:r>
              <w:t>Л5.2.</w:t>
            </w:r>
          </w:p>
        </w:tc>
        <w:tc>
          <w:tcPr>
            <w:tcW w:w="6389" w:type="dxa"/>
            <w:tcBorders>
              <w:top w:val="single" w:sz="4" w:space="0" w:color="auto"/>
              <w:left w:val="single" w:sz="4" w:space="0" w:color="auto"/>
              <w:right w:val="single" w:sz="4" w:space="0" w:color="auto"/>
            </w:tcBorders>
            <w:shd w:val="clear" w:color="auto" w:fill="FFFFFF"/>
            <w:vAlign w:val="bottom"/>
          </w:tcPr>
          <w:p w14:paraId="333AAD4E" w14:textId="77777777" w:rsidR="00B05633" w:rsidRDefault="00B37667">
            <w:pPr>
              <w:pStyle w:val="a9"/>
              <w:spacing w:line="230" w:lineRule="auto"/>
              <w:ind w:firstLine="0"/>
              <w:jc w:val="both"/>
            </w:pPr>
            <w: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B05633" w14:paraId="549DF037" w14:textId="77777777">
        <w:trPr>
          <w:trHeight w:hRule="exact" w:val="2390"/>
          <w:jc w:val="center"/>
        </w:trPr>
        <w:tc>
          <w:tcPr>
            <w:tcW w:w="1282" w:type="dxa"/>
            <w:vMerge/>
            <w:tcBorders>
              <w:left w:val="single" w:sz="4" w:space="0" w:color="auto"/>
            </w:tcBorders>
            <w:shd w:val="clear" w:color="auto" w:fill="FFFFFF"/>
          </w:tcPr>
          <w:p w14:paraId="362D5C8C" w14:textId="77777777" w:rsidR="00B05633" w:rsidRDefault="00B05633"/>
        </w:tc>
        <w:tc>
          <w:tcPr>
            <w:tcW w:w="2270" w:type="dxa"/>
            <w:tcBorders>
              <w:top w:val="single" w:sz="4" w:space="0" w:color="auto"/>
              <w:left w:val="single" w:sz="4" w:space="0" w:color="auto"/>
            </w:tcBorders>
            <w:shd w:val="clear" w:color="auto" w:fill="FFFFFF"/>
          </w:tcPr>
          <w:p w14:paraId="0544256E" w14:textId="77777777" w:rsidR="00B05633" w:rsidRDefault="00B37667">
            <w:pPr>
              <w:pStyle w:val="a9"/>
              <w:ind w:firstLine="0"/>
              <w:jc w:val="center"/>
            </w:pPr>
            <w:r>
              <w:t>Л5.3.</w:t>
            </w:r>
          </w:p>
        </w:tc>
        <w:tc>
          <w:tcPr>
            <w:tcW w:w="6389" w:type="dxa"/>
            <w:tcBorders>
              <w:top w:val="single" w:sz="4" w:space="0" w:color="auto"/>
              <w:left w:val="single" w:sz="4" w:space="0" w:color="auto"/>
              <w:right w:val="single" w:sz="4" w:space="0" w:color="auto"/>
            </w:tcBorders>
            <w:shd w:val="clear" w:color="auto" w:fill="FFFFFF"/>
            <w:vAlign w:val="bottom"/>
          </w:tcPr>
          <w:p w14:paraId="225C93C7" w14:textId="622AECEF" w:rsidR="00B05633" w:rsidRDefault="00B37667">
            <w:pPr>
              <w:pStyle w:val="a9"/>
              <w:spacing w:line="230" w:lineRule="auto"/>
              <w:ind w:firstLine="0"/>
              <w:jc w:val="both"/>
            </w:pPr>
            <w: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w:t>
            </w:r>
            <w:proofErr w:type="spellStart"/>
            <w:r>
              <w:t>эколого</w:t>
            </w:r>
            <w:r>
              <w:softHyphen/>
              <w:t>направленной</w:t>
            </w:r>
            <w:proofErr w:type="spellEnd"/>
            <w:r>
              <w:t xml:space="preserve"> деятельности в частности региона проживания </w:t>
            </w:r>
            <w:r w:rsidR="0025231E">
              <w:t>–</w:t>
            </w:r>
            <w:r>
              <w:t xml:space="preserve"> </w:t>
            </w:r>
            <w:r w:rsidR="0025231E">
              <w:t>Нижнего Новгорода</w:t>
            </w:r>
            <w:r>
              <w:t>;</w:t>
            </w:r>
          </w:p>
        </w:tc>
      </w:tr>
      <w:tr w:rsidR="00B05633" w14:paraId="638C9180" w14:textId="77777777">
        <w:trPr>
          <w:trHeight w:hRule="exact" w:val="547"/>
          <w:jc w:val="center"/>
        </w:trPr>
        <w:tc>
          <w:tcPr>
            <w:tcW w:w="1282" w:type="dxa"/>
            <w:vMerge/>
            <w:tcBorders>
              <w:left w:val="single" w:sz="4" w:space="0" w:color="auto"/>
            </w:tcBorders>
            <w:shd w:val="clear" w:color="auto" w:fill="FFFFFF"/>
          </w:tcPr>
          <w:p w14:paraId="4A154D4A" w14:textId="77777777" w:rsidR="00B05633" w:rsidRDefault="00B05633"/>
        </w:tc>
        <w:tc>
          <w:tcPr>
            <w:tcW w:w="2270" w:type="dxa"/>
            <w:tcBorders>
              <w:top w:val="single" w:sz="4" w:space="0" w:color="auto"/>
              <w:left w:val="single" w:sz="4" w:space="0" w:color="auto"/>
            </w:tcBorders>
            <w:shd w:val="clear" w:color="auto" w:fill="FFFFFF"/>
          </w:tcPr>
          <w:p w14:paraId="2E42EB86" w14:textId="77777777" w:rsidR="00B05633" w:rsidRDefault="00B37667">
            <w:pPr>
              <w:pStyle w:val="a9"/>
              <w:ind w:firstLine="0"/>
              <w:jc w:val="center"/>
            </w:pPr>
            <w:r>
              <w:t>Л5.4.</w:t>
            </w:r>
          </w:p>
        </w:tc>
        <w:tc>
          <w:tcPr>
            <w:tcW w:w="6389" w:type="dxa"/>
            <w:tcBorders>
              <w:top w:val="single" w:sz="4" w:space="0" w:color="auto"/>
              <w:left w:val="single" w:sz="4" w:space="0" w:color="auto"/>
              <w:right w:val="single" w:sz="4" w:space="0" w:color="auto"/>
            </w:tcBorders>
            <w:shd w:val="clear" w:color="auto" w:fill="FFFFFF"/>
            <w:vAlign w:val="bottom"/>
          </w:tcPr>
          <w:p w14:paraId="58522CC6" w14:textId="77777777" w:rsidR="00B05633" w:rsidRDefault="00B37667">
            <w:pPr>
              <w:pStyle w:val="a9"/>
              <w:spacing w:line="233" w:lineRule="auto"/>
              <w:ind w:firstLine="0"/>
            </w:pPr>
            <w:r>
              <w:t>эстетическое отношения к миру, готовность к эстетическому обустройству собственного быта.</w:t>
            </w:r>
          </w:p>
        </w:tc>
      </w:tr>
      <w:tr w:rsidR="00B05633" w14:paraId="71512F04" w14:textId="77777777">
        <w:trPr>
          <w:trHeight w:hRule="exact" w:val="802"/>
          <w:jc w:val="center"/>
        </w:trPr>
        <w:tc>
          <w:tcPr>
            <w:tcW w:w="1282" w:type="dxa"/>
            <w:vMerge w:val="restart"/>
            <w:tcBorders>
              <w:top w:val="single" w:sz="4" w:space="0" w:color="auto"/>
              <w:left w:val="single" w:sz="4" w:space="0" w:color="auto"/>
            </w:tcBorders>
            <w:shd w:val="clear" w:color="auto" w:fill="FFFFFF"/>
          </w:tcPr>
          <w:p w14:paraId="22B6D915" w14:textId="77777777" w:rsidR="00B05633" w:rsidRDefault="00B37667">
            <w:pPr>
              <w:pStyle w:val="a9"/>
              <w:ind w:firstLine="0"/>
              <w:rPr>
                <w:sz w:val="30"/>
                <w:szCs w:val="30"/>
              </w:rPr>
            </w:pPr>
            <w:r>
              <w:rPr>
                <w:b/>
                <w:bCs/>
                <w:sz w:val="30"/>
                <w:szCs w:val="30"/>
              </w:rPr>
              <w:t>л</w:t>
            </w:r>
          </w:p>
        </w:tc>
        <w:tc>
          <w:tcPr>
            <w:tcW w:w="2270" w:type="dxa"/>
            <w:tcBorders>
              <w:top w:val="single" w:sz="4" w:space="0" w:color="auto"/>
              <w:left w:val="single" w:sz="4" w:space="0" w:color="auto"/>
            </w:tcBorders>
            <w:shd w:val="clear" w:color="auto" w:fill="FFFFFF"/>
          </w:tcPr>
          <w:p w14:paraId="5BB2BE96" w14:textId="77777777" w:rsidR="00B05633" w:rsidRDefault="00B37667">
            <w:pPr>
              <w:pStyle w:val="a9"/>
              <w:ind w:firstLine="0"/>
              <w:jc w:val="center"/>
            </w:pPr>
            <w:r>
              <w:rPr>
                <w:b/>
                <w:bCs/>
              </w:rPr>
              <w:t>Л6.</w:t>
            </w:r>
          </w:p>
        </w:tc>
        <w:tc>
          <w:tcPr>
            <w:tcW w:w="6389" w:type="dxa"/>
            <w:tcBorders>
              <w:top w:val="single" w:sz="4" w:space="0" w:color="auto"/>
              <w:left w:val="single" w:sz="4" w:space="0" w:color="auto"/>
              <w:right w:val="single" w:sz="4" w:space="0" w:color="auto"/>
            </w:tcBorders>
            <w:shd w:val="clear" w:color="auto" w:fill="FFFFFF"/>
            <w:vAlign w:val="bottom"/>
          </w:tcPr>
          <w:p w14:paraId="73467707" w14:textId="77777777" w:rsidR="00B05633" w:rsidRDefault="00B37667">
            <w:pPr>
              <w:pStyle w:val="a9"/>
              <w:spacing w:line="230" w:lineRule="auto"/>
              <w:ind w:firstLine="0"/>
            </w:pPr>
            <w:r>
              <w:rPr>
                <w:b/>
                <w:bCs/>
              </w:rPr>
              <w:t xml:space="preserve">Личностные результаты в сфере </w:t>
            </w:r>
            <w:proofErr w:type="gramStart"/>
            <w:r>
              <w:rPr>
                <w:b/>
                <w:bCs/>
              </w:rPr>
              <w:t>отношений</w:t>
            </w:r>
            <w:proofErr w:type="gramEnd"/>
            <w:r>
              <w:rPr>
                <w:b/>
                <w:bCs/>
              </w:rPr>
              <w:t xml:space="preserve"> обучающихся к семье и родителям, в том числе подготовка к семейной жизни:</w:t>
            </w:r>
          </w:p>
        </w:tc>
      </w:tr>
      <w:tr w:rsidR="00B05633" w14:paraId="7D2AD4F4" w14:textId="77777777">
        <w:trPr>
          <w:trHeight w:hRule="exact" w:val="542"/>
          <w:jc w:val="center"/>
        </w:trPr>
        <w:tc>
          <w:tcPr>
            <w:tcW w:w="1282" w:type="dxa"/>
            <w:vMerge/>
            <w:tcBorders>
              <w:left w:val="single" w:sz="4" w:space="0" w:color="auto"/>
            </w:tcBorders>
            <w:shd w:val="clear" w:color="auto" w:fill="FFFFFF"/>
          </w:tcPr>
          <w:p w14:paraId="5285A6CF" w14:textId="77777777" w:rsidR="00B05633" w:rsidRDefault="00B05633"/>
        </w:tc>
        <w:tc>
          <w:tcPr>
            <w:tcW w:w="2270" w:type="dxa"/>
            <w:tcBorders>
              <w:top w:val="single" w:sz="4" w:space="0" w:color="auto"/>
              <w:left w:val="single" w:sz="4" w:space="0" w:color="auto"/>
            </w:tcBorders>
            <w:shd w:val="clear" w:color="auto" w:fill="FFFFFF"/>
          </w:tcPr>
          <w:p w14:paraId="6C5D44DD" w14:textId="4641C885" w:rsidR="00B05633" w:rsidRDefault="00B37667">
            <w:pPr>
              <w:pStyle w:val="a9"/>
              <w:ind w:firstLine="0"/>
              <w:jc w:val="center"/>
            </w:pPr>
            <w:r>
              <w:t>Л6</w:t>
            </w:r>
            <w:r w:rsidR="0025231E">
              <w:t>.1</w:t>
            </w:r>
            <w:r>
              <w:t>.</w:t>
            </w:r>
          </w:p>
        </w:tc>
        <w:tc>
          <w:tcPr>
            <w:tcW w:w="6389" w:type="dxa"/>
            <w:tcBorders>
              <w:top w:val="single" w:sz="4" w:space="0" w:color="auto"/>
              <w:left w:val="single" w:sz="4" w:space="0" w:color="auto"/>
              <w:right w:val="single" w:sz="4" w:space="0" w:color="auto"/>
            </w:tcBorders>
            <w:shd w:val="clear" w:color="auto" w:fill="FFFFFF"/>
            <w:vAlign w:val="bottom"/>
          </w:tcPr>
          <w:p w14:paraId="5127C12E" w14:textId="77777777" w:rsidR="00B05633" w:rsidRDefault="00B37667">
            <w:pPr>
              <w:pStyle w:val="a9"/>
              <w:spacing w:line="230" w:lineRule="auto"/>
              <w:ind w:firstLine="0"/>
            </w:pPr>
            <w:r>
              <w:t>ответственное отношение к созданию семьи на основе осознанного принятия ценностей семейной жизни;</w:t>
            </w:r>
          </w:p>
        </w:tc>
      </w:tr>
      <w:tr w:rsidR="00B05633" w14:paraId="140CF2FF" w14:textId="77777777">
        <w:trPr>
          <w:trHeight w:hRule="exact" w:val="802"/>
          <w:jc w:val="center"/>
        </w:trPr>
        <w:tc>
          <w:tcPr>
            <w:tcW w:w="1282" w:type="dxa"/>
            <w:vMerge/>
            <w:tcBorders>
              <w:left w:val="single" w:sz="4" w:space="0" w:color="auto"/>
            </w:tcBorders>
            <w:shd w:val="clear" w:color="auto" w:fill="FFFFFF"/>
          </w:tcPr>
          <w:p w14:paraId="6F388D46" w14:textId="77777777" w:rsidR="00B05633" w:rsidRDefault="00B05633"/>
        </w:tc>
        <w:tc>
          <w:tcPr>
            <w:tcW w:w="2270" w:type="dxa"/>
            <w:tcBorders>
              <w:top w:val="single" w:sz="4" w:space="0" w:color="auto"/>
              <w:left w:val="single" w:sz="4" w:space="0" w:color="auto"/>
            </w:tcBorders>
            <w:shd w:val="clear" w:color="auto" w:fill="FFFFFF"/>
          </w:tcPr>
          <w:p w14:paraId="6790A15A" w14:textId="77777777" w:rsidR="00B05633" w:rsidRDefault="00B37667">
            <w:pPr>
              <w:pStyle w:val="a9"/>
              <w:ind w:firstLine="0"/>
              <w:jc w:val="center"/>
            </w:pPr>
            <w:r>
              <w:t>Л6.2.</w:t>
            </w:r>
          </w:p>
        </w:tc>
        <w:tc>
          <w:tcPr>
            <w:tcW w:w="6389" w:type="dxa"/>
            <w:tcBorders>
              <w:top w:val="single" w:sz="4" w:space="0" w:color="auto"/>
              <w:left w:val="single" w:sz="4" w:space="0" w:color="auto"/>
              <w:right w:val="single" w:sz="4" w:space="0" w:color="auto"/>
            </w:tcBorders>
            <w:shd w:val="clear" w:color="auto" w:fill="FFFFFF"/>
            <w:vAlign w:val="bottom"/>
          </w:tcPr>
          <w:p w14:paraId="328ADB54" w14:textId="77777777" w:rsidR="00B05633" w:rsidRDefault="00B37667">
            <w:pPr>
              <w:pStyle w:val="a9"/>
              <w:spacing w:line="230" w:lineRule="auto"/>
              <w:ind w:firstLine="0"/>
            </w:pPr>
            <w:r>
              <w:t xml:space="preserve">положительный образ семьи, </w:t>
            </w:r>
            <w:proofErr w:type="spellStart"/>
            <w:r>
              <w:t>родительства</w:t>
            </w:r>
            <w:proofErr w:type="spellEnd"/>
            <w:r>
              <w:t xml:space="preserve"> (отцовства и материнства), </w:t>
            </w:r>
            <w:proofErr w:type="spellStart"/>
            <w:r>
              <w:t>интериоризация</w:t>
            </w:r>
            <w:proofErr w:type="spellEnd"/>
            <w:r>
              <w:t xml:space="preserve"> традиционных семейных ценностей.</w:t>
            </w:r>
          </w:p>
        </w:tc>
      </w:tr>
      <w:tr w:rsidR="00B05633" w14:paraId="14E3951C" w14:textId="77777777">
        <w:trPr>
          <w:trHeight w:hRule="exact" w:val="538"/>
          <w:jc w:val="center"/>
        </w:trPr>
        <w:tc>
          <w:tcPr>
            <w:tcW w:w="1282" w:type="dxa"/>
            <w:vMerge w:val="restart"/>
            <w:tcBorders>
              <w:top w:val="single" w:sz="4" w:space="0" w:color="auto"/>
              <w:left w:val="single" w:sz="4" w:space="0" w:color="auto"/>
            </w:tcBorders>
            <w:shd w:val="clear" w:color="auto" w:fill="FFFFFF"/>
          </w:tcPr>
          <w:p w14:paraId="4FD2CD12" w14:textId="77777777" w:rsidR="00B05633" w:rsidRDefault="00B37667">
            <w:pPr>
              <w:pStyle w:val="a9"/>
              <w:ind w:firstLine="0"/>
              <w:jc w:val="center"/>
              <w:rPr>
                <w:sz w:val="30"/>
                <w:szCs w:val="30"/>
              </w:rPr>
            </w:pPr>
            <w:r>
              <w:rPr>
                <w:b/>
                <w:bCs/>
                <w:sz w:val="30"/>
                <w:szCs w:val="30"/>
              </w:rPr>
              <w:t>л</w:t>
            </w:r>
          </w:p>
        </w:tc>
        <w:tc>
          <w:tcPr>
            <w:tcW w:w="2270" w:type="dxa"/>
            <w:tcBorders>
              <w:top w:val="single" w:sz="4" w:space="0" w:color="auto"/>
              <w:left w:val="single" w:sz="4" w:space="0" w:color="auto"/>
            </w:tcBorders>
            <w:shd w:val="clear" w:color="auto" w:fill="FFFFFF"/>
          </w:tcPr>
          <w:p w14:paraId="6511FA5D" w14:textId="77777777" w:rsidR="00B05633" w:rsidRDefault="00B37667">
            <w:pPr>
              <w:pStyle w:val="a9"/>
              <w:ind w:firstLine="0"/>
              <w:jc w:val="center"/>
            </w:pPr>
            <w:r>
              <w:rPr>
                <w:b/>
                <w:bCs/>
              </w:rPr>
              <w:t>Л7</w:t>
            </w:r>
          </w:p>
        </w:tc>
        <w:tc>
          <w:tcPr>
            <w:tcW w:w="6389" w:type="dxa"/>
            <w:tcBorders>
              <w:top w:val="single" w:sz="4" w:space="0" w:color="auto"/>
              <w:left w:val="single" w:sz="4" w:space="0" w:color="auto"/>
              <w:right w:val="single" w:sz="4" w:space="0" w:color="auto"/>
            </w:tcBorders>
            <w:shd w:val="clear" w:color="auto" w:fill="FFFFFF"/>
            <w:vAlign w:val="bottom"/>
          </w:tcPr>
          <w:p w14:paraId="7DBE9EEB" w14:textId="77777777" w:rsidR="00B05633" w:rsidRDefault="00B37667">
            <w:pPr>
              <w:pStyle w:val="a9"/>
              <w:spacing w:line="230" w:lineRule="auto"/>
              <w:ind w:firstLine="0"/>
            </w:pPr>
            <w:r>
              <w:rPr>
                <w:b/>
                <w:bCs/>
              </w:rPr>
              <w:t xml:space="preserve">Личностные результаты в сфере </w:t>
            </w:r>
            <w:proofErr w:type="gramStart"/>
            <w:r>
              <w:rPr>
                <w:b/>
                <w:bCs/>
              </w:rPr>
              <w:t>отношения</w:t>
            </w:r>
            <w:proofErr w:type="gramEnd"/>
            <w:r>
              <w:rPr>
                <w:b/>
                <w:bCs/>
              </w:rPr>
              <w:t xml:space="preserve"> обучающихся к труду, в сфере социально- экономических отношений:</w:t>
            </w:r>
          </w:p>
        </w:tc>
      </w:tr>
      <w:tr w:rsidR="00B05633" w14:paraId="200D682A" w14:textId="77777777">
        <w:trPr>
          <w:trHeight w:hRule="exact" w:val="542"/>
          <w:jc w:val="center"/>
        </w:trPr>
        <w:tc>
          <w:tcPr>
            <w:tcW w:w="1282" w:type="dxa"/>
            <w:vMerge/>
            <w:tcBorders>
              <w:left w:val="single" w:sz="4" w:space="0" w:color="auto"/>
            </w:tcBorders>
            <w:shd w:val="clear" w:color="auto" w:fill="FFFFFF"/>
          </w:tcPr>
          <w:p w14:paraId="79DC10D6" w14:textId="77777777" w:rsidR="00B05633" w:rsidRDefault="00B05633"/>
        </w:tc>
        <w:tc>
          <w:tcPr>
            <w:tcW w:w="2270" w:type="dxa"/>
            <w:tcBorders>
              <w:top w:val="single" w:sz="4" w:space="0" w:color="auto"/>
              <w:left w:val="single" w:sz="4" w:space="0" w:color="auto"/>
            </w:tcBorders>
            <w:shd w:val="clear" w:color="auto" w:fill="FFFFFF"/>
          </w:tcPr>
          <w:p w14:paraId="0A7ECE64" w14:textId="5C724604" w:rsidR="00B05633" w:rsidRDefault="00B37667">
            <w:pPr>
              <w:pStyle w:val="a9"/>
              <w:ind w:firstLine="0"/>
              <w:jc w:val="center"/>
            </w:pPr>
            <w:r>
              <w:t>Л7</w:t>
            </w:r>
            <w:r w:rsidR="0025231E">
              <w:t>.1</w:t>
            </w:r>
            <w:r>
              <w:t>.</w:t>
            </w:r>
          </w:p>
        </w:tc>
        <w:tc>
          <w:tcPr>
            <w:tcW w:w="6389" w:type="dxa"/>
            <w:tcBorders>
              <w:top w:val="single" w:sz="4" w:space="0" w:color="auto"/>
              <w:left w:val="single" w:sz="4" w:space="0" w:color="auto"/>
              <w:right w:val="single" w:sz="4" w:space="0" w:color="auto"/>
            </w:tcBorders>
            <w:shd w:val="clear" w:color="auto" w:fill="FFFFFF"/>
            <w:vAlign w:val="bottom"/>
          </w:tcPr>
          <w:p w14:paraId="3DC0947E" w14:textId="77777777" w:rsidR="00B05633" w:rsidRDefault="00B37667">
            <w:pPr>
              <w:pStyle w:val="a9"/>
              <w:spacing w:line="230" w:lineRule="auto"/>
              <w:ind w:firstLine="0"/>
            </w:pPr>
            <w:r>
              <w:t>уважение ко всем формам собственности, готовность к защите своей собственности,</w:t>
            </w:r>
          </w:p>
        </w:tc>
      </w:tr>
      <w:tr w:rsidR="00B05633" w14:paraId="192A5661" w14:textId="77777777">
        <w:trPr>
          <w:trHeight w:hRule="exact" w:val="538"/>
          <w:jc w:val="center"/>
        </w:trPr>
        <w:tc>
          <w:tcPr>
            <w:tcW w:w="1282" w:type="dxa"/>
            <w:vMerge/>
            <w:tcBorders>
              <w:left w:val="single" w:sz="4" w:space="0" w:color="auto"/>
            </w:tcBorders>
            <w:shd w:val="clear" w:color="auto" w:fill="FFFFFF"/>
          </w:tcPr>
          <w:p w14:paraId="3D61C430" w14:textId="77777777" w:rsidR="00B05633" w:rsidRDefault="00B05633"/>
        </w:tc>
        <w:tc>
          <w:tcPr>
            <w:tcW w:w="2270" w:type="dxa"/>
            <w:tcBorders>
              <w:top w:val="single" w:sz="4" w:space="0" w:color="auto"/>
              <w:left w:val="single" w:sz="4" w:space="0" w:color="auto"/>
            </w:tcBorders>
            <w:shd w:val="clear" w:color="auto" w:fill="FFFFFF"/>
          </w:tcPr>
          <w:p w14:paraId="6AB0305D" w14:textId="77777777" w:rsidR="00B05633" w:rsidRDefault="00B37667">
            <w:pPr>
              <w:pStyle w:val="a9"/>
              <w:ind w:firstLine="0"/>
              <w:jc w:val="center"/>
            </w:pPr>
            <w:r>
              <w:t>Л7.2.</w:t>
            </w:r>
          </w:p>
        </w:tc>
        <w:tc>
          <w:tcPr>
            <w:tcW w:w="6389" w:type="dxa"/>
            <w:tcBorders>
              <w:top w:val="single" w:sz="4" w:space="0" w:color="auto"/>
              <w:left w:val="single" w:sz="4" w:space="0" w:color="auto"/>
              <w:right w:val="single" w:sz="4" w:space="0" w:color="auto"/>
            </w:tcBorders>
            <w:shd w:val="clear" w:color="auto" w:fill="FFFFFF"/>
            <w:vAlign w:val="bottom"/>
          </w:tcPr>
          <w:p w14:paraId="043C5234" w14:textId="77777777" w:rsidR="00B05633" w:rsidRDefault="00B37667">
            <w:pPr>
              <w:pStyle w:val="a9"/>
              <w:spacing w:line="230" w:lineRule="auto"/>
              <w:ind w:firstLine="0"/>
            </w:pPr>
            <w:r>
              <w:t>осознанный выбор будущей профессии как путь и способ реализации собственных жизненных планов;</w:t>
            </w:r>
          </w:p>
        </w:tc>
      </w:tr>
      <w:tr w:rsidR="00B05633" w14:paraId="11348772" w14:textId="77777777">
        <w:trPr>
          <w:trHeight w:hRule="exact" w:val="547"/>
          <w:jc w:val="center"/>
        </w:trPr>
        <w:tc>
          <w:tcPr>
            <w:tcW w:w="1282" w:type="dxa"/>
            <w:vMerge/>
            <w:tcBorders>
              <w:left w:val="single" w:sz="4" w:space="0" w:color="auto"/>
              <w:bottom w:val="single" w:sz="4" w:space="0" w:color="auto"/>
            </w:tcBorders>
            <w:shd w:val="clear" w:color="auto" w:fill="FFFFFF"/>
          </w:tcPr>
          <w:p w14:paraId="084097A4" w14:textId="77777777" w:rsidR="00B05633" w:rsidRDefault="00B05633"/>
        </w:tc>
        <w:tc>
          <w:tcPr>
            <w:tcW w:w="2270" w:type="dxa"/>
            <w:tcBorders>
              <w:top w:val="single" w:sz="4" w:space="0" w:color="auto"/>
              <w:left w:val="single" w:sz="4" w:space="0" w:color="auto"/>
              <w:bottom w:val="single" w:sz="4" w:space="0" w:color="auto"/>
            </w:tcBorders>
            <w:shd w:val="clear" w:color="auto" w:fill="FFFFFF"/>
          </w:tcPr>
          <w:p w14:paraId="31061E3C" w14:textId="77777777" w:rsidR="00B05633" w:rsidRDefault="00B37667">
            <w:pPr>
              <w:pStyle w:val="a9"/>
              <w:ind w:firstLine="0"/>
              <w:jc w:val="center"/>
            </w:pPr>
            <w:r>
              <w:t>Л7.3.</w:t>
            </w:r>
          </w:p>
        </w:tc>
        <w:tc>
          <w:tcPr>
            <w:tcW w:w="6389" w:type="dxa"/>
            <w:tcBorders>
              <w:top w:val="single" w:sz="4" w:space="0" w:color="auto"/>
              <w:left w:val="single" w:sz="4" w:space="0" w:color="auto"/>
              <w:bottom w:val="single" w:sz="4" w:space="0" w:color="auto"/>
              <w:right w:val="single" w:sz="4" w:space="0" w:color="auto"/>
            </w:tcBorders>
            <w:shd w:val="clear" w:color="auto" w:fill="FFFFFF"/>
            <w:vAlign w:val="bottom"/>
          </w:tcPr>
          <w:p w14:paraId="52C2AB5A" w14:textId="77777777" w:rsidR="00B05633" w:rsidRDefault="00B37667">
            <w:pPr>
              <w:pStyle w:val="a9"/>
              <w:spacing w:line="230" w:lineRule="auto"/>
              <w:ind w:firstLine="0"/>
            </w:pPr>
            <w:r>
              <w:t>готовность обучающихся к трудовой профессиональной деятельности как к возможности</w:t>
            </w:r>
          </w:p>
        </w:tc>
      </w:tr>
    </w:tbl>
    <w:p w14:paraId="273CDB89" w14:textId="77777777" w:rsidR="00B05633" w:rsidRDefault="00B0563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2270"/>
        <w:gridCol w:w="6389"/>
      </w:tblGrid>
      <w:tr w:rsidR="00B05633" w14:paraId="14D3D77B" w14:textId="77777777">
        <w:trPr>
          <w:trHeight w:hRule="exact" w:val="557"/>
          <w:jc w:val="center"/>
        </w:trPr>
        <w:tc>
          <w:tcPr>
            <w:tcW w:w="1282" w:type="dxa"/>
            <w:vMerge w:val="restart"/>
            <w:tcBorders>
              <w:left w:val="single" w:sz="4" w:space="0" w:color="auto"/>
            </w:tcBorders>
            <w:shd w:val="clear" w:color="auto" w:fill="FFFFFF"/>
          </w:tcPr>
          <w:p w14:paraId="64BED64F" w14:textId="77777777" w:rsidR="00B05633" w:rsidRDefault="00B05633">
            <w:pPr>
              <w:rPr>
                <w:sz w:val="10"/>
                <w:szCs w:val="10"/>
              </w:rPr>
            </w:pPr>
          </w:p>
        </w:tc>
        <w:tc>
          <w:tcPr>
            <w:tcW w:w="2270" w:type="dxa"/>
            <w:tcBorders>
              <w:top w:val="single" w:sz="4" w:space="0" w:color="auto"/>
              <w:left w:val="single" w:sz="4" w:space="0" w:color="auto"/>
            </w:tcBorders>
            <w:shd w:val="clear" w:color="auto" w:fill="FFFFFF"/>
          </w:tcPr>
          <w:p w14:paraId="08306FBE" w14:textId="77777777" w:rsidR="00B05633" w:rsidRDefault="00B05633">
            <w:pPr>
              <w:rPr>
                <w:sz w:val="10"/>
                <w:szCs w:val="10"/>
              </w:rPr>
            </w:pPr>
          </w:p>
        </w:tc>
        <w:tc>
          <w:tcPr>
            <w:tcW w:w="6389" w:type="dxa"/>
            <w:tcBorders>
              <w:top w:val="single" w:sz="4" w:space="0" w:color="auto"/>
              <w:left w:val="single" w:sz="4" w:space="0" w:color="auto"/>
              <w:right w:val="single" w:sz="4" w:space="0" w:color="auto"/>
            </w:tcBorders>
            <w:shd w:val="clear" w:color="auto" w:fill="FFFFFF"/>
            <w:vAlign w:val="bottom"/>
          </w:tcPr>
          <w:p w14:paraId="453B73BC" w14:textId="77777777" w:rsidR="00B05633" w:rsidRDefault="00B37667">
            <w:pPr>
              <w:pStyle w:val="a9"/>
              <w:spacing w:line="233" w:lineRule="auto"/>
              <w:ind w:firstLine="0"/>
              <w:jc w:val="both"/>
            </w:pPr>
            <w:r>
              <w:t>участия в решении личных, общественных, государственных, общенациональных проблем</w:t>
            </w:r>
          </w:p>
        </w:tc>
      </w:tr>
      <w:tr w:rsidR="00B05633" w14:paraId="695BF631" w14:textId="77777777">
        <w:trPr>
          <w:trHeight w:hRule="exact" w:val="1066"/>
          <w:jc w:val="center"/>
        </w:trPr>
        <w:tc>
          <w:tcPr>
            <w:tcW w:w="1282" w:type="dxa"/>
            <w:vMerge/>
            <w:tcBorders>
              <w:left w:val="single" w:sz="4" w:space="0" w:color="auto"/>
            </w:tcBorders>
            <w:shd w:val="clear" w:color="auto" w:fill="FFFFFF"/>
          </w:tcPr>
          <w:p w14:paraId="1DFE378B" w14:textId="77777777" w:rsidR="00B05633" w:rsidRDefault="00B05633"/>
        </w:tc>
        <w:tc>
          <w:tcPr>
            <w:tcW w:w="2270" w:type="dxa"/>
            <w:tcBorders>
              <w:top w:val="single" w:sz="4" w:space="0" w:color="auto"/>
              <w:left w:val="single" w:sz="4" w:space="0" w:color="auto"/>
            </w:tcBorders>
            <w:shd w:val="clear" w:color="auto" w:fill="FFFFFF"/>
          </w:tcPr>
          <w:p w14:paraId="3CA58944" w14:textId="77777777" w:rsidR="00B05633" w:rsidRDefault="00B37667">
            <w:pPr>
              <w:pStyle w:val="a9"/>
              <w:ind w:firstLine="0"/>
              <w:jc w:val="center"/>
            </w:pPr>
            <w:r>
              <w:t>Л7.4.</w:t>
            </w:r>
          </w:p>
        </w:tc>
        <w:tc>
          <w:tcPr>
            <w:tcW w:w="6389" w:type="dxa"/>
            <w:tcBorders>
              <w:top w:val="single" w:sz="4" w:space="0" w:color="auto"/>
              <w:left w:val="single" w:sz="4" w:space="0" w:color="auto"/>
              <w:right w:val="single" w:sz="4" w:space="0" w:color="auto"/>
            </w:tcBorders>
            <w:shd w:val="clear" w:color="auto" w:fill="FFFFFF"/>
            <w:vAlign w:val="bottom"/>
          </w:tcPr>
          <w:p w14:paraId="358FD144" w14:textId="77777777" w:rsidR="00B05633" w:rsidRDefault="00B37667">
            <w:pPr>
              <w:pStyle w:val="a9"/>
              <w:spacing w:line="230" w:lineRule="auto"/>
              <w:ind w:firstLine="0"/>
              <w:jc w:val="both"/>
            </w:pPr>
            <w: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tc>
      </w:tr>
      <w:tr w:rsidR="00B05633" w14:paraId="6C932F89" w14:textId="77777777">
        <w:trPr>
          <w:trHeight w:hRule="exact" w:val="538"/>
          <w:jc w:val="center"/>
        </w:trPr>
        <w:tc>
          <w:tcPr>
            <w:tcW w:w="1282" w:type="dxa"/>
            <w:vMerge/>
            <w:tcBorders>
              <w:left w:val="single" w:sz="4" w:space="0" w:color="auto"/>
            </w:tcBorders>
            <w:shd w:val="clear" w:color="auto" w:fill="FFFFFF"/>
          </w:tcPr>
          <w:p w14:paraId="0800A380" w14:textId="77777777" w:rsidR="00B05633" w:rsidRDefault="00B05633"/>
        </w:tc>
        <w:tc>
          <w:tcPr>
            <w:tcW w:w="2270" w:type="dxa"/>
            <w:tcBorders>
              <w:top w:val="single" w:sz="4" w:space="0" w:color="auto"/>
              <w:left w:val="single" w:sz="4" w:space="0" w:color="auto"/>
            </w:tcBorders>
            <w:shd w:val="clear" w:color="auto" w:fill="FFFFFF"/>
          </w:tcPr>
          <w:p w14:paraId="1B8D15FB" w14:textId="77777777" w:rsidR="00B05633" w:rsidRDefault="00B37667">
            <w:pPr>
              <w:pStyle w:val="a9"/>
              <w:ind w:firstLine="0"/>
              <w:jc w:val="center"/>
            </w:pPr>
            <w:r>
              <w:t>Л7.5.</w:t>
            </w:r>
          </w:p>
        </w:tc>
        <w:tc>
          <w:tcPr>
            <w:tcW w:w="6389" w:type="dxa"/>
            <w:tcBorders>
              <w:top w:val="single" w:sz="4" w:space="0" w:color="auto"/>
              <w:left w:val="single" w:sz="4" w:space="0" w:color="auto"/>
              <w:right w:val="single" w:sz="4" w:space="0" w:color="auto"/>
            </w:tcBorders>
            <w:shd w:val="clear" w:color="auto" w:fill="FFFFFF"/>
            <w:vAlign w:val="bottom"/>
          </w:tcPr>
          <w:p w14:paraId="0E9105AB" w14:textId="77777777" w:rsidR="00B05633" w:rsidRDefault="00B37667">
            <w:pPr>
              <w:pStyle w:val="a9"/>
              <w:spacing w:line="230" w:lineRule="auto"/>
              <w:ind w:firstLine="0"/>
              <w:jc w:val="both"/>
            </w:pPr>
            <w:r>
              <w:t>готовность к самообслуживанию, включая обучение и выполнение домашних обязанностей.</w:t>
            </w:r>
          </w:p>
        </w:tc>
      </w:tr>
      <w:tr w:rsidR="00B05633" w14:paraId="7789927A" w14:textId="77777777">
        <w:trPr>
          <w:trHeight w:hRule="exact" w:val="763"/>
          <w:jc w:val="center"/>
        </w:trPr>
        <w:tc>
          <w:tcPr>
            <w:tcW w:w="1282" w:type="dxa"/>
            <w:vMerge w:val="restart"/>
            <w:tcBorders>
              <w:top w:val="single" w:sz="4" w:space="0" w:color="auto"/>
              <w:left w:val="single" w:sz="4" w:space="0" w:color="auto"/>
            </w:tcBorders>
            <w:shd w:val="clear" w:color="auto" w:fill="FFFFFF"/>
          </w:tcPr>
          <w:p w14:paraId="6593805F" w14:textId="77777777" w:rsidR="00B05633" w:rsidRDefault="00B05633">
            <w:pPr>
              <w:rPr>
                <w:sz w:val="10"/>
                <w:szCs w:val="10"/>
              </w:rPr>
            </w:pPr>
          </w:p>
        </w:tc>
        <w:tc>
          <w:tcPr>
            <w:tcW w:w="2270" w:type="dxa"/>
            <w:tcBorders>
              <w:top w:val="single" w:sz="4" w:space="0" w:color="auto"/>
              <w:left w:val="single" w:sz="4" w:space="0" w:color="auto"/>
            </w:tcBorders>
            <w:shd w:val="clear" w:color="auto" w:fill="FFFFFF"/>
          </w:tcPr>
          <w:p w14:paraId="66B0A20A" w14:textId="77777777" w:rsidR="00B05633" w:rsidRDefault="00B37667">
            <w:pPr>
              <w:pStyle w:val="a9"/>
              <w:ind w:firstLine="0"/>
              <w:jc w:val="center"/>
            </w:pPr>
            <w:r>
              <w:rPr>
                <w:b/>
                <w:bCs/>
              </w:rPr>
              <w:t>Л8</w:t>
            </w:r>
          </w:p>
        </w:tc>
        <w:tc>
          <w:tcPr>
            <w:tcW w:w="6389" w:type="dxa"/>
            <w:tcBorders>
              <w:top w:val="single" w:sz="4" w:space="0" w:color="auto"/>
              <w:left w:val="single" w:sz="4" w:space="0" w:color="auto"/>
              <w:right w:val="single" w:sz="4" w:space="0" w:color="auto"/>
            </w:tcBorders>
            <w:shd w:val="clear" w:color="auto" w:fill="FFFFFF"/>
            <w:vAlign w:val="bottom"/>
          </w:tcPr>
          <w:p w14:paraId="21453832" w14:textId="77777777" w:rsidR="00B05633" w:rsidRDefault="00B37667">
            <w:pPr>
              <w:pStyle w:val="a9"/>
              <w:spacing w:line="218" w:lineRule="auto"/>
              <w:ind w:firstLine="0"/>
              <w:jc w:val="both"/>
            </w:pPr>
            <w:r>
              <w:rPr>
                <w:b/>
                <w:bCs/>
              </w:rPr>
              <w:t>Личностные результаты в сфере физического, психологического, социального и академического благополучия обучающихся</w:t>
            </w:r>
          </w:p>
        </w:tc>
      </w:tr>
      <w:tr w:rsidR="00B05633" w14:paraId="02A4CF14" w14:textId="77777777">
        <w:trPr>
          <w:trHeight w:hRule="exact" w:val="1118"/>
          <w:jc w:val="center"/>
        </w:trPr>
        <w:tc>
          <w:tcPr>
            <w:tcW w:w="1282" w:type="dxa"/>
            <w:vMerge/>
            <w:tcBorders>
              <w:left w:val="single" w:sz="4" w:space="0" w:color="auto"/>
              <w:bottom w:val="single" w:sz="4" w:space="0" w:color="auto"/>
            </w:tcBorders>
            <w:shd w:val="clear" w:color="auto" w:fill="FFFFFF"/>
          </w:tcPr>
          <w:p w14:paraId="73C55AFD" w14:textId="77777777" w:rsidR="00B05633" w:rsidRDefault="00B05633"/>
        </w:tc>
        <w:tc>
          <w:tcPr>
            <w:tcW w:w="2270" w:type="dxa"/>
            <w:tcBorders>
              <w:top w:val="single" w:sz="4" w:space="0" w:color="auto"/>
              <w:left w:val="single" w:sz="4" w:space="0" w:color="auto"/>
              <w:bottom w:val="single" w:sz="4" w:space="0" w:color="auto"/>
            </w:tcBorders>
            <w:shd w:val="clear" w:color="auto" w:fill="FFFFFF"/>
          </w:tcPr>
          <w:p w14:paraId="754081BC" w14:textId="26F4E44B" w:rsidR="00B05633" w:rsidRDefault="00B37667">
            <w:pPr>
              <w:pStyle w:val="a9"/>
              <w:ind w:firstLine="0"/>
              <w:jc w:val="center"/>
            </w:pPr>
            <w:r>
              <w:t>Л8.1</w:t>
            </w:r>
            <w:r w:rsidR="0025231E">
              <w:t>.</w:t>
            </w:r>
          </w:p>
        </w:tc>
        <w:tc>
          <w:tcPr>
            <w:tcW w:w="6389" w:type="dxa"/>
            <w:tcBorders>
              <w:top w:val="single" w:sz="4" w:space="0" w:color="auto"/>
              <w:left w:val="single" w:sz="4" w:space="0" w:color="auto"/>
              <w:bottom w:val="single" w:sz="4" w:space="0" w:color="auto"/>
              <w:right w:val="single" w:sz="4" w:space="0" w:color="auto"/>
            </w:tcBorders>
            <w:shd w:val="clear" w:color="auto" w:fill="FFFFFF"/>
            <w:vAlign w:val="bottom"/>
          </w:tcPr>
          <w:p w14:paraId="46BE03CE" w14:textId="77777777" w:rsidR="00B05633" w:rsidRDefault="00B37667">
            <w:pPr>
              <w:pStyle w:val="a9"/>
              <w:spacing w:line="230" w:lineRule="auto"/>
              <w:ind w:firstLine="0"/>
              <w:jc w:val="both"/>
            </w:pPr>
            <w: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tc>
      </w:tr>
    </w:tbl>
    <w:p w14:paraId="07A8F28F" w14:textId="77777777" w:rsidR="00B05633" w:rsidRDefault="00B05633">
      <w:pPr>
        <w:spacing w:after="219" w:line="1" w:lineRule="exact"/>
      </w:pPr>
    </w:p>
    <w:p w14:paraId="776E0594" w14:textId="77777777" w:rsidR="00B05633" w:rsidRDefault="00B37667" w:rsidP="009D7A31">
      <w:pPr>
        <w:pStyle w:val="30"/>
        <w:keepNext/>
        <w:keepLines/>
        <w:numPr>
          <w:ilvl w:val="0"/>
          <w:numId w:val="23"/>
        </w:numPr>
        <w:tabs>
          <w:tab w:val="left" w:pos="1492"/>
        </w:tabs>
        <w:ind w:firstLine="800"/>
        <w:jc w:val="both"/>
      </w:pPr>
      <w:bookmarkStart w:id="103" w:name="bookmark119"/>
      <w:bookmarkStart w:id="104" w:name="bookmark117"/>
      <w:bookmarkStart w:id="105" w:name="bookmark118"/>
      <w:bookmarkStart w:id="106" w:name="bookmark120"/>
      <w:bookmarkEnd w:id="103"/>
      <w:r>
        <w:t>Планируемые метапредметные результаты освоения ООП (в том числе рабочих программ учебных предметов, курсов, рабочих программ курсов внеурочной деятельности)</w:t>
      </w:r>
      <w:bookmarkEnd w:id="104"/>
      <w:bookmarkEnd w:id="105"/>
      <w:bookmarkEnd w:id="106"/>
    </w:p>
    <w:p w14:paraId="52D9075A" w14:textId="77777777" w:rsidR="00B05633" w:rsidRDefault="00B37667">
      <w:pPr>
        <w:pStyle w:val="1"/>
        <w:ind w:firstLine="800"/>
        <w:jc w:val="both"/>
      </w:pPr>
      <w:r>
        <w:t>Метапредметные результаты освоения основной образовательной программы представлены тремя группами универсальных учебных действий (УУД).</w:t>
      </w:r>
    </w:p>
    <w:p w14:paraId="6AFBD757" w14:textId="77777777" w:rsidR="00B05633" w:rsidRDefault="00B37667">
      <w:pPr>
        <w:pStyle w:val="1"/>
        <w:ind w:firstLine="800"/>
        <w:jc w:val="both"/>
      </w:pPr>
      <w:r>
        <w:t>Регулятивные универсальные учебные действия Выпускник научится:</w:t>
      </w:r>
    </w:p>
    <w:p w14:paraId="5A812807" w14:textId="77777777" w:rsidR="00B05633" w:rsidRDefault="00B37667" w:rsidP="009D7A31">
      <w:pPr>
        <w:pStyle w:val="1"/>
        <w:numPr>
          <w:ilvl w:val="0"/>
          <w:numId w:val="18"/>
        </w:numPr>
        <w:tabs>
          <w:tab w:val="left" w:pos="1149"/>
        </w:tabs>
        <w:ind w:firstLine="800"/>
        <w:jc w:val="both"/>
      </w:pPr>
      <w:bookmarkStart w:id="107" w:name="bookmark121"/>
      <w:bookmarkEnd w:id="107"/>
      <w:r>
        <w:t>самостоятельно определять цели, задавать параметры и критерии, по которым можно определить, что цель достигнута;</w:t>
      </w:r>
    </w:p>
    <w:p w14:paraId="27E98576" w14:textId="77777777" w:rsidR="00B05633" w:rsidRDefault="00B37667" w:rsidP="009D7A31">
      <w:pPr>
        <w:pStyle w:val="1"/>
        <w:numPr>
          <w:ilvl w:val="0"/>
          <w:numId w:val="18"/>
        </w:numPr>
        <w:tabs>
          <w:tab w:val="left" w:pos="1149"/>
        </w:tabs>
        <w:ind w:firstLine="800"/>
        <w:jc w:val="both"/>
      </w:pPr>
      <w:bookmarkStart w:id="108" w:name="bookmark122"/>
      <w:bookmarkEnd w:id="108"/>
      <w: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44B1CF71" w14:textId="77777777" w:rsidR="00B05633" w:rsidRDefault="00B37667" w:rsidP="009D7A31">
      <w:pPr>
        <w:pStyle w:val="1"/>
        <w:numPr>
          <w:ilvl w:val="0"/>
          <w:numId w:val="18"/>
        </w:numPr>
        <w:tabs>
          <w:tab w:val="left" w:pos="1149"/>
        </w:tabs>
        <w:ind w:firstLine="800"/>
        <w:jc w:val="both"/>
      </w:pPr>
      <w:bookmarkStart w:id="109" w:name="bookmark123"/>
      <w:bookmarkEnd w:id="109"/>
      <w:r>
        <w:t>ставить и формулировать собственные задачи в образовательной деятельности и жизненных ситуациях;</w:t>
      </w:r>
    </w:p>
    <w:p w14:paraId="746FF824" w14:textId="77777777" w:rsidR="00B05633" w:rsidRDefault="00B37667" w:rsidP="009D7A31">
      <w:pPr>
        <w:pStyle w:val="1"/>
        <w:numPr>
          <w:ilvl w:val="0"/>
          <w:numId w:val="18"/>
        </w:numPr>
        <w:tabs>
          <w:tab w:val="left" w:pos="1149"/>
        </w:tabs>
        <w:ind w:firstLine="800"/>
        <w:jc w:val="both"/>
      </w:pPr>
      <w:bookmarkStart w:id="110" w:name="bookmark124"/>
      <w:bookmarkEnd w:id="110"/>
      <w:r>
        <w:t>оценивать ресурсы, в том числе время и другие нематериальные ресурсы, необходимые для достижения поставленной цели;</w:t>
      </w:r>
    </w:p>
    <w:p w14:paraId="068F71F8" w14:textId="77777777" w:rsidR="00B05633" w:rsidRDefault="00B37667" w:rsidP="009D7A31">
      <w:pPr>
        <w:pStyle w:val="1"/>
        <w:numPr>
          <w:ilvl w:val="0"/>
          <w:numId w:val="18"/>
        </w:numPr>
        <w:tabs>
          <w:tab w:val="left" w:pos="1149"/>
        </w:tabs>
        <w:ind w:firstLine="800"/>
        <w:jc w:val="both"/>
      </w:pPr>
      <w:bookmarkStart w:id="111" w:name="bookmark125"/>
      <w:bookmarkEnd w:id="111"/>
      <w:r>
        <w:t>выбирать путь достижения цели, планировать решение поставленных задач, оптимизируя материальные и нематериальные затраты;</w:t>
      </w:r>
    </w:p>
    <w:p w14:paraId="4813F85B" w14:textId="77777777" w:rsidR="00B05633" w:rsidRDefault="00B37667" w:rsidP="009D7A31">
      <w:pPr>
        <w:pStyle w:val="1"/>
        <w:numPr>
          <w:ilvl w:val="0"/>
          <w:numId w:val="18"/>
        </w:numPr>
        <w:tabs>
          <w:tab w:val="left" w:pos="1149"/>
        </w:tabs>
        <w:ind w:firstLine="800"/>
        <w:jc w:val="both"/>
      </w:pPr>
      <w:bookmarkStart w:id="112" w:name="bookmark126"/>
      <w:bookmarkEnd w:id="112"/>
      <w:r>
        <w:t>организовывать эффективный поиск ресурсов, необходимых для достижения поставленной цели;</w:t>
      </w:r>
    </w:p>
    <w:p w14:paraId="412B9CEA" w14:textId="77777777" w:rsidR="00B05633" w:rsidRDefault="00B37667" w:rsidP="009D7A31">
      <w:pPr>
        <w:pStyle w:val="1"/>
        <w:numPr>
          <w:ilvl w:val="0"/>
          <w:numId w:val="18"/>
        </w:numPr>
        <w:tabs>
          <w:tab w:val="left" w:pos="1149"/>
        </w:tabs>
        <w:ind w:firstLine="800"/>
        <w:jc w:val="both"/>
      </w:pPr>
      <w:bookmarkStart w:id="113" w:name="bookmark127"/>
      <w:bookmarkEnd w:id="113"/>
      <w:r>
        <w:t>сопоставлять полученный результат деятельности с поставленной заранее целью.</w:t>
      </w:r>
    </w:p>
    <w:p w14:paraId="412F9F64" w14:textId="77777777" w:rsidR="00B05633" w:rsidRDefault="00B37667">
      <w:pPr>
        <w:pStyle w:val="30"/>
        <w:keepNext/>
        <w:keepLines/>
        <w:ind w:firstLine="800"/>
        <w:jc w:val="both"/>
      </w:pPr>
      <w:bookmarkStart w:id="114" w:name="bookmark128"/>
      <w:bookmarkStart w:id="115" w:name="bookmark129"/>
      <w:bookmarkStart w:id="116" w:name="bookmark130"/>
      <w:r>
        <w:t>Познавательные универсальные учебные действия Выпускник научится:</w:t>
      </w:r>
      <w:bookmarkEnd w:id="114"/>
      <w:bookmarkEnd w:id="115"/>
      <w:bookmarkEnd w:id="116"/>
    </w:p>
    <w:p w14:paraId="5B0285C2" w14:textId="77777777" w:rsidR="00B05633" w:rsidRDefault="00B37667" w:rsidP="009D7A31">
      <w:pPr>
        <w:pStyle w:val="1"/>
        <w:numPr>
          <w:ilvl w:val="0"/>
          <w:numId w:val="18"/>
        </w:numPr>
        <w:tabs>
          <w:tab w:val="left" w:pos="1149"/>
        </w:tabs>
        <w:ind w:firstLine="800"/>
        <w:jc w:val="both"/>
      </w:pPr>
      <w:bookmarkStart w:id="117" w:name="bookmark131"/>
      <w:bookmarkEnd w:id="117"/>
      <w: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0AD259CB" w14:textId="77777777" w:rsidR="00B05633" w:rsidRDefault="00B37667" w:rsidP="009D7A31">
      <w:pPr>
        <w:pStyle w:val="1"/>
        <w:numPr>
          <w:ilvl w:val="0"/>
          <w:numId w:val="18"/>
        </w:numPr>
        <w:tabs>
          <w:tab w:val="left" w:pos="1149"/>
        </w:tabs>
        <w:ind w:firstLine="800"/>
        <w:jc w:val="both"/>
      </w:pPr>
      <w:bookmarkStart w:id="118" w:name="bookmark132"/>
      <w:bookmarkEnd w:id="118"/>
      <w: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42CB6CF4" w14:textId="77777777" w:rsidR="00B05633" w:rsidRDefault="00B37667" w:rsidP="009D7A31">
      <w:pPr>
        <w:pStyle w:val="1"/>
        <w:numPr>
          <w:ilvl w:val="0"/>
          <w:numId w:val="18"/>
        </w:numPr>
        <w:tabs>
          <w:tab w:val="left" w:pos="1149"/>
        </w:tabs>
        <w:ind w:firstLine="800"/>
        <w:jc w:val="both"/>
      </w:pPr>
      <w:bookmarkStart w:id="119" w:name="bookmark133"/>
      <w:bookmarkEnd w:id="119"/>
      <w: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111FACED" w14:textId="77777777" w:rsidR="00B05633" w:rsidRDefault="00B37667" w:rsidP="009D7A31">
      <w:pPr>
        <w:pStyle w:val="1"/>
        <w:numPr>
          <w:ilvl w:val="0"/>
          <w:numId w:val="18"/>
        </w:numPr>
        <w:tabs>
          <w:tab w:val="left" w:pos="1149"/>
        </w:tabs>
        <w:ind w:firstLine="800"/>
        <w:jc w:val="both"/>
      </w:pPr>
      <w:bookmarkStart w:id="120" w:name="bookmark134"/>
      <w:bookmarkEnd w:id="120"/>
      <w: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0739C33D" w14:textId="77777777" w:rsidR="00B05633" w:rsidRDefault="00B37667" w:rsidP="009D7A31">
      <w:pPr>
        <w:pStyle w:val="1"/>
        <w:numPr>
          <w:ilvl w:val="0"/>
          <w:numId w:val="18"/>
        </w:numPr>
        <w:tabs>
          <w:tab w:val="left" w:pos="1149"/>
        </w:tabs>
        <w:ind w:firstLine="800"/>
        <w:jc w:val="both"/>
      </w:pPr>
      <w:bookmarkStart w:id="121" w:name="bookmark135"/>
      <w:bookmarkEnd w:id="121"/>
      <w: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4E03A50B" w14:textId="77777777" w:rsidR="00B05633" w:rsidRDefault="00B37667" w:rsidP="009D7A31">
      <w:pPr>
        <w:pStyle w:val="1"/>
        <w:numPr>
          <w:ilvl w:val="0"/>
          <w:numId w:val="18"/>
        </w:numPr>
        <w:tabs>
          <w:tab w:val="left" w:pos="1149"/>
        </w:tabs>
        <w:ind w:firstLine="800"/>
        <w:jc w:val="both"/>
      </w:pPr>
      <w:bookmarkStart w:id="122" w:name="bookmark136"/>
      <w:bookmarkEnd w:id="122"/>
      <w:r>
        <w:t>выстраивать индивидуальную образовательную траекторию, учитывая ограничения со стороны других участников и ресурсные ограничения;</w:t>
      </w:r>
    </w:p>
    <w:p w14:paraId="7CDF8570" w14:textId="77777777" w:rsidR="00B05633" w:rsidRDefault="00B37667" w:rsidP="009D7A31">
      <w:pPr>
        <w:pStyle w:val="1"/>
        <w:numPr>
          <w:ilvl w:val="0"/>
          <w:numId w:val="18"/>
        </w:numPr>
        <w:tabs>
          <w:tab w:val="left" w:pos="1492"/>
        </w:tabs>
        <w:ind w:firstLine="800"/>
        <w:jc w:val="both"/>
      </w:pPr>
      <w:bookmarkStart w:id="123" w:name="bookmark137"/>
      <w:bookmarkEnd w:id="123"/>
      <w:r>
        <w:t>менять и удерживать разные позиции в познавательной деятельности.</w:t>
      </w:r>
    </w:p>
    <w:p w14:paraId="260F0FDA" w14:textId="5B2DBC01" w:rsidR="00B05633" w:rsidRDefault="00B37667">
      <w:pPr>
        <w:pStyle w:val="30"/>
        <w:keepNext/>
        <w:keepLines/>
        <w:ind w:firstLine="800"/>
        <w:jc w:val="both"/>
      </w:pPr>
      <w:bookmarkStart w:id="124" w:name="bookmark138"/>
      <w:bookmarkStart w:id="125" w:name="bookmark139"/>
      <w:bookmarkStart w:id="126" w:name="bookmark140"/>
      <w:r>
        <w:t>Коммуникативные универсальные</w:t>
      </w:r>
      <w:r w:rsidR="00582F83">
        <w:t xml:space="preserve"> </w:t>
      </w:r>
      <w:r>
        <w:t>учебные действия Выпускник научится:</w:t>
      </w:r>
      <w:bookmarkEnd w:id="124"/>
      <w:bookmarkEnd w:id="125"/>
      <w:bookmarkEnd w:id="126"/>
    </w:p>
    <w:p w14:paraId="2ADFE2E8" w14:textId="77777777" w:rsidR="00B05633" w:rsidRDefault="00B37667" w:rsidP="009D7A31">
      <w:pPr>
        <w:pStyle w:val="1"/>
        <w:numPr>
          <w:ilvl w:val="0"/>
          <w:numId w:val="18"/>
        </w:numPr>
        <w:tabs>
          <w:tab w:val="left" w:pos="349"/>
        </w:tabs>
        <w:ind w:firstLine="800"/>
        <w:jc w:val="both"/>
      </w:pPr>
      <w:bookmarkStart w:id="127" w:name="bookmark141"/>
      <w:bookmarkEnd w:id="127"/>
      <w: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w:t>
      </w:r>
      <w:r>
        <w:lastRenderedPageBreak/>
        <w:t>коммуникации исходя из соображений результативности взаимодействия, а не личных симпатий;</w:t>
      </w:r>
    </w:p>
    <w:p w14:paraId="6A10A769" w14:textId="77777777" w:rsidR="00B05633" w:rsidRDefault="00B37667" w:rsidP="009D7A31">
      <w:pPr>
        <w:pStyle w:val="1"/>
        <w:numPr>
          <w:ilvl w:val="0"/>
          <w:numId w:val="18"/>
        </w:numPr>
        <w:tabs>
          <w:tab w:val="left" w:pos="1132"/>
        </w:tabs>
        <w:ind w:firstLine="720"/>
        <w:jc w:val="both"/>
      </w:pPr>
      <w:bookmarkStart w:id="128" w:name="bookmark142"/>
      <w:bookmarkEnd w:id="128"/>
      <w: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1BF34BC7" w14:textId="77777777" w:rsidR="00B05633" w:rsidRDefault="00B37667" w:rsidP="009D7A31">
      <w:pPr>
        <w:pStyle w:val="1"/>
        <w:numPr>
          <w:ilvl w:val="0"/>
          <w:numId w:val="18"/>
        </w:numPr>
        <w:tabs>
          <w:tab w:val="left" w:pos="1132"/>
        </w:tabs>
        <w:ind w:firstLine="720"/>
        <w:jc w:val="both"/>
      </w:pPr>
      <w:bookmarkStart w:id="129" w:name="bookmark143"/>
      <w:bookmarkEnd w:id="129"/>
      <w:r>
        <w:t>координировать и выполнять работу в условиях реального, виртуального и комбинированного взаимодействия;</w:t>
      </w:r>
    </w:p>
    <w:p w14:paraId="5FAEC298" w14:textId="77777777" w:rsidR="00B05633" w:rsidRDefault="00B37667" w:rsidP="009D7A31">
      <w:pPr>
        <w:pStyle w:val="1"/>
        <w:numPr>
          <w:ilvl w:val="0"/>
          <w:numId w:val="18"/>
        </w:numPr>
        <w:tabs>
          <w:tab w:val="left" w:pos="1132"/>
        </w:tabs>
        <w:ind w:firstLine="720"/>
        <w:jc w:val="both"/>
      </w:pPr>
      <w:bookmarkStart w:id="130" w:name="bookmark145"/>
      <w:bookmarkStart w:id="131" w:name="bookmark144"/>
      <w:bookmarkEnd w:id="130"/>
      <w:r>
        <w:t>развернуто, логично и точно излагать свою точку зрения с использованием адекватных (устных и письменных) языковых средств;</w:t>
      </w:r>
      <w:bookmarkEnd w:id="131"/>
    </w:p>
    <w:p w14:paraId="4E6C2EFD" w14:textId="77777777" w:rsidR="00B05633" w:rsidRDefault="00B37667" w:rsidP="009D7A31">
      <w:pPr>
        <w:pStyle w:val="1"/>
        <w:numPr>
          <w:ilvl w:val="0"/>
          <w:numId w:val="18"/>
        </w:numPr>
        <w:tabs>
          <w:tab w:val="left" w:pos="1132"/>
        </w:tabs>
        <w:spacing w:after="260"/>
        <w:ind w:firstLine="720"/>
        <w:jc w:val="both"/>
      </w:pPr>
      <w:bookmarkStart w:id="132" w:name="bookmark146"/>
      <w:bookmarkEnd w:id="132"/>
      <w:r>
        <w:t xml:space="preserve">распознавать </w:t>
      </w:r>
      <w:proofErr w:type="spellStart"/>
      <w:r>
        <w:t>конфликтогенные</w:t>
      </w:r>
      <w:proofErr w:type="spellEnd"/>
      <w: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27537DB9" w14:textId="77777777" w:rsidR="00B05633" w:rsidRDefault="00B37667" w:rsidP="009D7A31">
      <w:pPr>
        <w:pStyle w:val="30"/>
        <w:keepNext/>
        <w:keepLines/>
        <w:numPr>
          <w:ilvl w:val="0"/>
          <w:numId w:val="24"/>
        </w:numPr>
        <w:tabs>
          <w:tab w:val="left" w:pos="1311"/>
        </w:tabs>
        <w:spacing w:after="260"/>
        <w:jc w:val="both"/>
      </w:pPr>
      <w:bookmarkStart w:id="133" w:name="bookmark149"/>
      <w:bookmarkStart w:id="134" w:name="bookmark147"/>
      <w:bookmarkStart w:id="135" w:name="bookmark148"/>
      <w:bookmarkStart w:id="136" w:name="bookmark150"/>
      <w:bookmarkEnd w:id="133"/>
      <w:r>
        <w:t>Планируемые предметные результаты освоения ООП (в том числе рабочих программ учебных предметов, курсов)</w:t>
      </w:r>
      <w:bookmarkEnd w:id="134"/>
      <w:bookmarkEnd w:id="135"/>
      <w:bookmarkEnd w:id="136"/>
    </w:p>
    <w:p w14:paraId="490AE591" w14:textId="77777777" w:rsidR="00B05633" w:rsidRDefault="00B37667">
      <w:pPr>
        <w:pStyle w:val="1"/>
        <w:ind w:firstLine="720"/>
        <w:jc w:val="both"/>
      </w:pPr>
      <w: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14:paraId="4215D0D4" w14:textId="77777777" w:rsidR="00B05633" w:rsidRDefault="00B37667">
      <w:pPr>
        <w:pStyle w:val="1"/>
        <w:ind w:firstLine="720"/>
        <w:jc w:val="both"/>
      </w:pPr>
      <w: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14:paraId="59F93718" w14:textId="77777777" w:rsidR="00B05633" w:rsidRDefault="00B37667">
      <w:pPr>
        <w:pStyle w:val="1"/>
        <w:ind w:firstLine="720"/>
        <w:jc w:val="both"/>
      </w:pPr>
      <w: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w:t>
      </w:r>
    </w:p>
    <w:p w14:paraId="48C38B01" w14:textId="77777777" w:rsidR="00B05633" w:rsidRDefault="00B37667">
      <w:pPr>
        <w:pStyle w:val="1"/>
        <w:ind w:firstLine="720"/>
        <w:jc w:val="both"/>
      </w:pPr>
      <w:r>
        <w:t>«Выпускник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14:paraId="10B885CD" w14:textId="77777777" w:rsidR="00B05633" w:rsidRDefault="00B37667">
      <w:pPr>
        <w:pStyle w:val="1"/>
        <w:ind w:firstLine="720"/>
        <w:jc w:val="both"/>
      </w:pPr>
      <w: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14:paraId="11F1B42F" w14:textId="77777777" w:rsidR="00B05633" w:rsidRDefault="00B37667" w:rsidP="009D7A31">
      <w:pPr>
        <w:pStyle w:val="1"/>
        <w:numPr>
          <w:ilvl w:val="0"/>
          <w:numId w:val="18"/>
        </w:numPr>
        <w:tabs>
          <w:tab w:val="left" w:pos="1132"/>
        </w:tabs>
        <w:ind w:firstLine="720"/>
        <w:jc w:val="both"/>
      </w:pPr>
      <w:bookmarkStart w:id="137" w:name="bookmark151"/>
      <w:bookmarkEnd w:id="137"/>
      <w: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14:paraId="009A3716" w14:textId="77777777" w:rsidR="00B05633" w:rsidRDefault="00B37667" w:rsidP="009D7A31">
      <w:pPr>
        <w:pStyle w:val="1"/>
        <w:numPr>
          <w:ilvl w:val="0"/>
          <w:numId w:val="18"/>
        </w:numPr>
        <w:tabs>
          <w:tab w:val="left" w:pos="1132"/>
        </w:tabs>
        <w:ind w:firstLine="720"/>
        <w:jc w:val="both"/>
      </w:pPr>
      <w:bookmarkStart w:id="138" w:name="bookmark152"/>
      <w:bookmarkEnd w:id="138"/>
      <w:r>
        <w:t>умение решать основные практические задачи, характерные для использования методов и инструментария данной предметной области</w:t>
      </w:r>
    </w:p>
    <w:p w14:paraId="373FE976" w14:textId="77777777" w:rsidR="00B05633" w:rsidRDefault="00B37667" w:rsidP="009D7A31">
      <w:pPr>
        <w:pStyle w:val="1"/>
        <w:numPr>
          <w:ilvl w:val="0"/>
          <w:numId w:val="18"/>
        </w:numPr>
        <w:tabs>
          <w:tab w:val="left" w:pos="1132"/>
        </w:tabs>
        <w:ind w:firstLine="720"/>
        <w:jc w:val="both"/>
      </w:pPr>
      <w:bookmarkStart w:id="139" w:name="bookmark153"/>
      <w:bookmarkEnd w:id="139"/>
      <w:r>
        <w:t>осознание рамок изучаемой предметной области, ограниченности методов и инструментов, типичных связей с некоторыми другими областями знания.</w:t>
      </w:r>
    </w:p>
    <w:p w14:paraId="29EC1CA0" w14:textId="77777777" w:rsidR="00B05633" w:rsidRDefault="00B37667">
      <w:pPr>
        <w:pStyle w:val="1"/>
        <w:ind w:firstLine="720"/>
        <w:jc w:val="both"/>
      </w:pPr>
      <w:r>
        <w:t xml:space="preserve">Результаты </w:t>
      </w:r>
      <w:r>
        <w:rPr>
          <w:b/>
          <w:bCs/>
        </w:rPr>
        <w:t xml:space="preserve">углубленного </w:t>
      </w:r>
      <w:r>
        <w:t>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14:paraId="6212F360" w14:textId="77777777" w:rsidR="00B05633" w:rsidRDefault="00B37667" w:rsidP="009D7A31">
      <w:pPr>
        <w:pStyle w:val="1"/>
        <w:numPr>
          <w:ilvl w:val="0"/>
          <w:numId w:val="18"/>
        </w:numPr>
        <w:tabs>
          <w:tab w:val="left" w:pos="1132"/>
        </w:tabs>
        <w:spacing w:after="260"/>
        <w:ind w:firstLine="720"/>
        <w:jc w:val="both"/>
      </w:pPr>
      <w:bookmarkStart w:id="140" w:name="bookmark154"/>
      <w:bookmarkEnd w:id="140"/>
      <w: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14:paraId="0C0F8E22" w14:textId="77777777" w:rsidR="00B05633" w:rsidRDefault="00B37667" w:rsidP="009D7A31">
      <w:pPr>
        <w:pStyle w:val="1"/>
        <w:numPr>
          <w:ilvl w:val="0"/>
          <w:numId w:val="18"/>
        </w:numPr>
        <w:tabs>
          <w:tab w:val="left" w:pos="1133"/>
        </w:tabs>
        <w:ind w:firstLine="700"/>
        <w:jc w:val="both"/>
      </w:pPr>
      <w:bookmarkStart w:id="141" w:name="bookmark155"/>
      <w:bookmarkEnd w:id="141"/>
      <w:r>
        <w:t xml:space="preserve">умение </w:t>
      </w:r>
      <w:proofErr w:type="gramStart"/>
      <w:r>
        <w:t>решать</w:t>
      </w:r>
      <w:proofErr w:type="gramEnd"/>
      <w:r>
        <w:t xml:space="preserve">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14:paraId="4BCC632D" w14:textId="77777777" w:rsidR="00B05633" w:rsidRDefault="00B37667" w:rsidP="009D7A31">
      <w:pPr>
        <w:pStyle w:val="1"/>
        <w:numPr>
          <w:ilvl w:val="0"/>
          <w:numId w:val="18"/>
        </w:numPr>
        <w:tabs>
          <w:tab w:val="left" w:pos="1133"/>
        </w:tabs>
        <w:spacing w:after="280"/>
        <w:ind w:firstLine="700"/>
        <w:jc w:val="both"/>
      </w:pPr>
      <w:bookmarkStart w:id="142" w:name="bookmark157"/>
      <w:bookmarkStart w:id="143" w:name="bookmark156"/>
      <w:bookmarkEnd w:id="142"/>
      <w:r>
        <w:lastRenderedPageBreak/>
        <w:t>наличие представлений о данной предметной области как целостной теории (совокупности теорий), об основных связях с иными смежными областями знаний.</w:t>
      </w:r>
      <w:bookmarkEnd w:id="143"/>
    </w:p>
    <w:p w14:paraId="7B05915B" w14:textId="77777777" w:rsidR="00B05633" w:rsidRDefault="00B37667">
      <w:pPr>
        <w:pStyle w:val="30"/>
        <w:keepNext/>
        <w:keepLines/>
        <w:spacing w:after="280"/>
        <w:ind w:firstLine="700"/>
        <w:jc w:val="both"/>
      </w:pPr>
      <w:bookmarkStart w:id="144" w:name="bookmark158"/>
      <w:bookmarkStart w:id="145" w:name="bookmark159"/>
      <w:bookmarkStart w:id="146" w:name="bookmark160"/>
      <w:r>
        <w:t>Предметная область «Русский язык и литература».</w:t>
      </w:r>
      <w:bookmarkEnd w:id="144"/>
      <w:bookmarkEnd w:id="145"/>
      <w:bookmarkEnd w:id="146"/>
    </w:p>
    <w:p w14:paraId="1FA6525C" w14:textId="04925306" w:rsidR="00B05633" w:rsidRDefault="00B37667">
      <w:pPr>
        <w:pStyle w:val="1"/>
        <w:ind w:firstLine="700"/>
        <w:jc w:val="both"/>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w:t>
      </w:r>
      <w:r w:rsidR="00582F83">
        <w:t>-</w:t>
      </w:r>
      <w:r>
        <w:softHyphen/>
        <w:t>образовательного пространства страны и формировании российской идентичности у ее граждан.</w:t>
      </w:r>
    </w:p>
    <w:p w14:paraId="4AB26877" w14:textId="77777777" w:rsidR="00B05633" w:rsidRDefault="00B37667">
      <w:pPr>
        <w:pStyle w:val="1"/>
        <w:ind w:firstLine="700"/>
        <w:jc w:val="both"/>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14:paraId="395E7D4A" w14:textId="77777777" w:rsidR="00B05633" w:rsidRDefault="00B37667">
      <w:pPr>
        <w:pStyle w:val="1"/>
        <w:ind w:firstLine="700"/>
        <w:jc w:val="both"/>
      </w:pPr>
      <w: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14:paraId="78F95479" w14:textId="77777777" w:rsidR="00B05633" w:rsidRDefault="00B37667">
      <w:pPr>
        <w:pStyle w:val="1"/>
        <w:ind w:firstLine="700"/>
        <w:jc w:val="both"/>
      </w:pPr>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w:t>
      </w:r>
      <w:proofErr w:type="spellStart"/>
      <w:r>
        <w:t>культуроведческой</w:t>
      </w:r>
      <w:proofErr w:type="spellEnd"/>
      <w: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14:paraId="102AA8EF" w14:textId="77777777" w:rsidR="00B05633" w:rsidRDefault="00B37667">
      <w:pPr>
        <w:pStyle w:val="1"/>
        <w:ind w:firstLine="700"/>
        <w:jc w:val="both"/>
      </w:pPr>
      <w: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14:paraId="4F9F9FC8" w14:textId="77777777" w:rsidR="00B05633" w:rsidRDefault="00B37667">
      <w:pPr>
        <w:pStyle w:val="1"/>
        <w:ind w:firstLine="700"/>
        <w:jc w:val="both"/>
      </w:pPr>
      <w:r>
        <w:t>Главными задачами реализации программы являются:</w:t>
      </w:r>
    </w:p>
    <w:p w14:paraId="39C19605" w14:textId="77777777" w:rsidR="00B05633" w:rsidRDefault="00B37667">
      <w:pPr>
        <w:pStyle w:val="1"/>
        <w:ind w:firstLine="1260"/>
        <w:jc w:val="both"/>
      </w:pPr>
      <w: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14:paraId="52A519E7" w14:textId="77777777" w:rsidR="00B05633" w:rsidRDefault="00B37667">
      <w:pPr>
        <w:pStyle w:val="1"/>
        <w:ind w:firstLine="1260"/>
        <w:jc w:val="both"/>
      </w:pPr>
      <w: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14:paraId="22DF95D3" w14:textId="77777777" w:rsidR="00B05633" w:rsidRDefault="00B37667">
      <w:pPr>
        <w:pStyle w:val="1"/>
        <w:ind w:left="1260" w:firstLine="0"/>
        <w:jc w:val="both"/>
      </w:pPr>
      <w:r>
        <w:t>овладение умениями комплексного анализа предложенного текста;</w:t>
      </w:r>
    </w:p>
    <w:p w14:paraId="7683907F" w14:textId="77777777" w:rsidR="00B05633" w:rsidRDefault="00B37667">
      <w:pPr>
        <w:pStyle w:val="1"/>
        <w:ind w:firstLine="1260"/>
        <w:jc w:val="both"/>
      </w:pPr>
      <w: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14:paraId="304B57F7" w14:textId="77777777" w:rsidR="00B05633" w:rsidRDefault="00B37667">
      <w:pPr>
        <w:pStyle w:val="1"/>
        <w:ind w:firstLine="1260"/>
        <w:jc w:val="both"/>
      </w:pPr>
      <w: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14:paraId="557A7413" w14:textId="77777777" w:rsidR="00B05633" w:rsidRDefault="00B37667">
      <w:pPr>
        <w:pStyle w:val="1"/>
        <w:ind w:firstLine="700"/>
        <w:jc w:val="both"/>
      </w:pPr>
      <w: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14:paraId="55C3D278" w14:textId="00C869C2" w:rsidR="00B05633" w:rsidRDefault="00B37667">
      <w:pPr>
        <w:pStyle w:val="1"/>
        <w:ind w:firstLine="700"/>
        <w:jc w:val="both"/>
      </w:pPr>
      <w: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w:t>
      </w:r>
      <w:r w:rsidR="00582F83">
        <w:t xml:space="preserve"> </w:t>
      </w:r>
      <w:r>
        <w:t>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w:t>
      </w:r>
    </w:p>
    <w:p w14:paraId="546E3011" w14:textId="77777777" w:rsidR="00B05633" w:rsidRDefault="00B37667">
      <w:pPr>
        <w:pStyle w:val="1"/>
        <w:ind w:firstLine="780"/>
        <w:jc w:val="both"/>
      </w:pPr>
      <w:r>
        <w:t xml:space="preserve">В целях </w:t>
      </w:r>
      <w:proofErr w:type="gramStart"/>
      <w:r>
        <w:t>подготовки</w:t>
      </w:r>
      <w:proofErr w:type="gramEnd"/>
      <w:r>
        <w:t xml:space="preserve"> обучающихся к будущей профессиональной деятельности при </w:t>
      </w:r>
      <w:r>
        <w:lastRenderedPageBreak/>
        <w:t>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14:paraId="2236DA4A" w14:textId="77777777" w:rsidR="00B05633" w:rsidRDefault="00B37667">
      <w:pPr>
        <w:pStyle w:val="1"/>
        <w:ind w:firstLine="780"/>
        <w:jc w:val="both"/>
        <w:rPr>
          <w:sz w:val="22"/>
          <w:szCs w:val="22"/>
        </w:rPr>
      </w:pPr>
      <w:r>
        <w:rPr>
          <w:sz w:val="22"/>
          <w:szCs w:val="22"/>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14:paraId="2D6101C1" w14:textId="77777777" w:rsidR="00B05633" w:rsidRPr="0025231E" w:rsidRDefault="00B37667">
      <w:pPr>
        <w:pStyle w:val="ab"/>
        <w:tabs>
          <w:tab w:val="left" w:leader="underscore" w:pos="9998"/>
        </w:tabs>
        <w:ind w:firstLine="0"/>
        <w:jc w:val="right"/>
      </w:pPr>
      <w:r>
        <w:t xml:space="preserve">В результате изучения учебного предмета «Русский язык» на уровне среднего </w:t>
      </w:r>
      <w:r w:rsidRPr="0025231E">
        <w:t>общего образования:</w:t>
      </w:r>
      <w:r w:rsidRPr="0025231E">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410"/>
        <w:gridCol w:w="4709"/>
      </w:tblGrid>
      <w:tr w:rsidR="00B05633" w14:paraId="3B849812" w14:textId="77777777">
        <w:trPr>
          <w:trHeight w:hRule="exact" w:val="571"/>
          <w:jc w:val="center"/>
        </w:trPr>
        <w:tc>
          <w:tcPr>
            <w:tcW w:w="5410" w:type="dxa"/>
            <w:tcBorders>
              <w:top w:val="single" w:sz="4" w:space="0" w:color="auto"/>
              <w:left w:val="single" w:sz="4" w:space="0" w:color="auto"/>
            </w:tcBorders>
            <w:shd w:val="clear" w:color="auto" w:fill="FFFFFF"/>
            <w:vAlign w:val="center"/>
          </w:tcPr>
          <w:p w14:paraId="7D8D1DC7" w14:textId="77777777" w:rsidR="00B05633" w:rsidRDefault="00B37667">
            <w:pPr>
              <w:pStyle w:val="a9"/>
              <w:ind w:firstLine="0"/>
              <w:jc w:val="center"/>
            </w:pPr>
            <w:r>
              <w:rPr>
                <w:b/>
                <w:bCs/>
              </w:rPr>
              <w:t>Выпускник научится</w:t>
            </w:r>
          </w:p>
        </w:tc>
        <w:tc>
          <w:tcPr>
            <w:tcW w:w="4709" w:type="dxa"/>
            <w:tcBorders>
              <w:top w:val="single" w:sz="4" w:space="0" w:color="auto"/>
              <w:left w:val="single" w:sz="4" w:space="0" w:color="auto"/>
              <w:right w:val="single" w:sz="4" w:space="0" w:color="auto"/>
            </w:tcBorders>
            <w:shd w:val="clear" w:color="auto" w:fill="FFFFFF"/>
            <w:vAlign w:val="bottom"/>
          </w:tcPr>
          <w:p w14:paraId="29BC653D" w14:textId="77777777" w:rsidR="00B05633" w:rsidRDefault="00B37667">
            <w:pPr>
              <w:pStyle w:val="a9"/>
              <w:ind w:firstLine="0"/>
              <w:jc w:val="center"/>
            </w:pPr>
            <w:r>
              <w:rPr>
                <w:b/>
                <w:bCs/>
              </w:rPr>
              <w:t>Выпускник получит возможность научиться</w:t>
            </w:r>
          </w:p>
        </w:tc>
      </w:tr>
      <w:tr w:rsidR="00B05633" w14:paraId="7444C88D" w14:textId="77777777">
        <w:trPr>
          <w:trHeight w:hRule="exact" w:val="840"/>
          <w:jc w:val="center"/>
        </w:trPr>
        <w:tc>
          <w:tcPr>
            <w:tcW w:w="5410" w:type="dxa"/>
            <w:tcBorders>
              <w:top w:val="single" w:sz="4" w:space="0" w:color="auto"/>
              <w:left w:val="single" w:sz="4" w:space="0" w:color="auto"/>
            </w:tcBorders>
            <w:shd w:val="clear" w:color="auto" w:fill="FFFFFF"/>
            <w:vAlign w:val="center"/>
          </w:tcPr>
          <w:p w14:paraId="68CACC3E" w14:textId="77777777" w:rsidR="00B05633" w:rsidRDefault="00B37667">
            <w:pPr>
              <w:pStyle w:val="a9"/>
              <w:ind w:left="220" w:firstLine="20"/>
              <w:jc w:val="both"/>
            </w:pPr>
            <w:r>
              <w:t>использовать языковые средства адекватно цели общения и речевой ситуации;</w:t>
            </w:r>
          </w:p>
        </w:tc>
        <w:tc>
          <w:tcPr>
            <w:tcW w:w="4709" w:type="dxa"/>
            <w:tcBorders>
              <w:top w:val="single" w:sz="4" w:space="0" w:color="auto"/>
              <w:left w:val="single" w:sz="4" w:space="0" w:color="auto"/>
              <w:right w:val="single" w:sz="4" w:space="0" w:color="auto"/>
            </w:tcBorders>
            <w:shd w:val="clear" w:color="auto" w:fill="FFFFFF"/>
            <w:vAlign w:val="bottom"/>
          </w:tcPr>
          <w:p w14:paraId="470A6155" w14:textId="77777777" w:rsidR="00B05633" w:rsidRDefault="00B37667">
            <w:pPr>
              <w:pStyle w:val="a9"/>
              <w:ind w:left="220" w:firstLine="20"/>
              <w:jc w:val="both"/>
            </w:pPr>
            <w:r>
              <w:t>распознавать уровни и единицы языка в предъявленном тексте и видеть взаимосвязь между ними;</w:t>
            </w:r>
          </w:p>
        </w:tc>
      </w:tr>
      <w:tr w:rsidR="00B05633" w14:paraId="162D4FDB" w14:textId="77777777">
        <w:trPr>
          <w:trHeight w:hRule="exact" w:val="1387"/>
          <w:jc w:val="center"/>
        </w:trPr>
        <w:tc>
          <w:tcPr>
            <w:tcW w:w="5410" w:type="dxa"/>
            <w:tcBorders>
              <w:top w:val="single" w:sz="4" w:space="0" w:color="auto"/>
              <w:left w:val="single" w:sz="4" w:space="0" w:color="auto"/>
            </w:tcBorders>
            <w:shd w:val="clear" w:color="auto" w:fill="FFFFFF"/>
          </w:tcPr>
          <w:p w14:paraId="0DCEBECA" w14:textId="77777777" w:rsidR="00B05633" w:rsidRDefault="00B37667">
            <w:pPr>
              <w:pStyle w:val="a9"/>
              <w:ind w:left="220" w:firstLine="20"/>
              <w:jc w:val="both"/>
            </w:pPr>
            <w: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tc>
        <w:tc>
          <w:tcPr>
            <w:tcW w:w="4709" w:type="dxa"/>
            <w:tcBorders>
              <w:top w:val="single" w:sz="4" w:space="0" w:color="auto"/>
              <w:left w:val="single" w:sz="4" w:space="0" w:color="auto"/>
              <w:right w:val="single" w:sz="4" w:space="0" w:color="auto"/>
            </w:tcBorders>
            <w:shd w:val="clear" w:color="auto" w:fill="FFFFFF"/>
            <w:vAlign w:val="bottom"/>
          </w:tcPr>
          <w:p w14:paraId="4F79FEB5" w14:textId="77777777" w:rsidR="00B05633" w:rsidRDefault="00B37667">
            <w:pPr>
              <w:pStyle w:val="a9"/>
              <w:ind w:left="220" w:firstLine="20"/>
              <w:jc w:val="both"/>
            </w:pPr>
            <w: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tc>
      </w:tr>
      <w:tr w:rsidR="00B05633" w14:paraId="0D31F0DE" w14:textId="77777777">
        <w:trPr>
          <w:trHeight w:hRule="exact" w:val="2218"/>
          <w:jc w:val="center"/>
        </w:trPr>
        <w:tc>
          <w:tcPr>
            <w:tcW w:w="5410" w:type="dxa"/>
            <w:tcBorders>
              <w:top w:val="single" w:sz="4" w:space="0" w:color="auto"/>
              <w:left w:val="single" w:sz="4" w:space="0" w:color="auto"/>
            </w:tcBorders>
            <w:shd w:val="clear" w:color="auto" w:fill="FFFFFF"/>
            <w:vAlign w:val="bottom"/>
          </w:tcPr>
          <w:p w14:paraId="635D3FD3" w14:textId="77777777" w:rsidR="00B05633" w:rsidRDefault="00B37667">
            <w:pPr>
              <w:pStyle w:val="a9"/>
              <w:tabs>
                <w:tab w:val="right" w:pos="5236"/>
              </w:tabs>
              <w:ind w:left="220" w:firstLine="20"/>
              <w:jc w:val="both"/>
            </w:pPr>
            <w:r>
              <w:t>создавать устные и письменные высказывания, монологические и диалогические тексты определенной</w:t>
            </w:r>
            <w:r>
              <w:tab/>
              <w:t>функционально-смысловой</w:t>
            </w:r>
          </w:p>
          <w:p w14:paraId="0B66757F" w14:textId="77777777" w:rsidR="00B05633" w:rsidRDefault="00B37667">
            <w:pPr>
              <w:pStyle w:val="a9"/>
              <w:ind w:left="220" w:firstLine="20"/>
              <w:jc w:val="both"/>
            </w:pPr>
            <w:r>
              <w:t>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tc>
        <w:tc>
          <w:tcPr>
            <w:tcW w:w="4709" w:type="dxa"/>
            <w:tcBorders>
              <w:top w:val="single" w:sz="4" w:space="0" w:color="auto"/>
              <w:left w:val="single" w:sz="4" w:space="0" w:color="auto"/>
              <w:right w:val="single" w:sz="4" w:space="0" w:color="auto"/>
            </w:tcBorders>
            <w:shd w:val="clear" w:color="auto" w:fill="FFFFFF"/>
          </w:tcPr>
          <w:p w14:paraId="74B63591" w14:textId="77777777" w:rsidR="00B05633" w:rsidRDefault="00B37667">
            <w:pPr>
              <w:pStyle w:val="a9"/>
              <w:ind w:left="220" w:firstLine="20"/>
              <w:jc w:val="both"/>
            </w:pPr>
            <w:r>
              <w:t>комментировать авторские высказывания на различные темы (в том числе о богатстве и выразительности русского языка);</w:t>
            </w:r>
          </w:p>
        </w:tc>
      </w:tr>
      <w:tr w:rsidR="00B05633" w14:paraId="38BECD26" w14:textId="77777777">
        <w:trPr>
          <w:trHeight w:hRule="exact" w:val="840"/>
          <w:jc w:val="center"/>
        </w:trPr>
        <w:tc>
          <w:tcPr>
            <w:tcW w:w="5410" w:type="dxa"/>
            <w:tcBorders>
              <w:top w:val="single" w:sz="4" w:space="0" w:color="auto"/>
              <w:left w:val="single" w:sz="4" w:space="0" w:color="auto"/>
            </w:tcBorders>
            <w:shd w:val="clear" w:color="auto" w:fill="FFFFFF"/>
          </w:tcPr>
          <w:p w14:paraId="4FF22B6C" w14:textId="77777777" w:rsidR="00B05633" w:rsidRDefault="00B37667">
            <w:pPr>
              <w:pStyle w:val="a9"/>
              <w:ind w:left="220" w:firstLine="20"/>
              <w:jc w:val="both"/>
            </w:pPr>
            <w:r>
              <w:t>выстраивать композицию текста, используя знания о его структурных элементах;</w:t>
            </w:r>
          </w:p>
        </w:tc>
        <w:tc>
          <w:tcPr>
            <w:tcW w:w="4709" w:type="dxa"/>
            <w:tcBorders>
              <w:top w:val="single" w:sz="4" w:space="0" w:color="auto"/>
              <w:left w:val="single" w:sz="4" w:space="0" w:color="auto"/>
              <w:right w:val="single" w:sz="4" w:space="0" w:color="auto"/>
            </w:tcBorders>
            <w:shd w:val="clear" w:color="auto" w:fill="FFFFFF"/>
            <w:vAlign w:val="bottom"/>
          </w:tcPr>
          <w:p w14:paraId="18789F9C" w14:textId="77777777" w:rsidR="00B05633" w:rsidRDefault="00B37667">
            <w:pPr>
              <w:pStyle w:val="a9"/>
              <w:tabs>
                <w:tab w:val="left" w:pos="1747"/>
                <w:tab w:val="left" w:pos="2832"/>
              </w:tabs>
              <w:ind w:left="220" w:firstLine="20"/>
              <w:jc w:val="both"/>
            </w:pPr>
            <w:r>
              <w:t>отличать</w:t>
            </w:r>
            <w:r>
              <w:tab/>
              <w:t>язык</w:t>
            </w:r>
            <w:r>
              <w:tab/>
              <w:t>художественной</w:t>
            </w:r>
          </w:p>
          <w:p w14:paraId="668FE130" w14:textId="77777777" w:rsidR="00B05633" w:rsidRDefault="00B37667">
            <w:pPr>
              <w:pStyle w:val="a9"/>
              <w:ind w:left="220" w:firstLine="20"/>
              <w:jc w:val="both"/>
            </w:pPr>
            <w:r>
              <w:t>литературы от других разновидностей современного русского языка;</w:t>
            </w:r>
          </w:p>
        </w:tc>
      </w:tr>
      <w:tr w:rsidR="00B05633" w14:paraId="39E110A6" w14:textId="77777777">
        <w:trPr>
          <w:trHeight w:hRule="exact" w:val="1114"/>
          <w:jc w:val="center"/>
        </w:trPr>
        <w:tc>
          <w:tcPr>
            <w:tcW w:w="5410" w:type="dxa"/>
            <w:tcBorders>
              <w:top w:val="single" w:sz="4" w:space="0" w:color="auto"/>
              <w:left w:val="single" w:sz="4" w:space="0" w:color="auto"/>
            </w:tcBorders>
            <w:shd w:val="clear" w:color="auto" w:fill="FFFFFF"/>
          </w:tcPr>
          <w:p w14:paraId="0AD0F510" w14:textId="77777777" w:rsidR="00B05633" w:rsidRDefault="00B37667">
            <w:pPr>
              <w:pStyle w:val="a9"/>
              <w:ind w:left="220" w:firstLine="20"/>
              <w:jc w:val="both"/>
            </w:pPr>
            <w:r>
              <w:t>подбирать и использовать языковые средства в зависимости от типа текста и выбранного профиля обучения;</w:t>
            </w:r>
          </w:p>
        </w:tc>
        <w:tc>
          <w:tcPr>
            <w:tcW w:w="4709" w:type="dxa"/>
            <w:tcBorders>
              <w:top w:val="single" w:sz="4" w:space="0" w:color="auto"/>
              <w:left w:val="single" w:sz="4" w:space="0" w:color="auto"/>
              <w:right w:val="single" w:sz="4" w:space="0" w:color="auto"/>
            </w:tcBorders>
            <w:shd w:val="clear" w:color="auto" w:fill="FFFFFF"/>
            <w:vAlign w:val="bottom"/>
          </w:tcPr>
          <w:p w14:paraId="0D561A84" w14:textId="77777777" w:rsidR="00B05633" w:rsidRDefault="00B37667">
            <w:pPr>
              <w:pStyle w:val="a9"/>
              <w:tabs>
                <w:tab w:val="left" w:pos="1833"/>
                <w:tab w:val="left" w:pos="2975"/>
              </w:tabs>
              <w:ind w:left="220" w:firstLine="20"/>
              <w:jc w:val="both"/>
            </w:pPr>
            <w:r>
              <w:t>использовать синонимические ресурсы русского языка для более точного выражения</w:t>
            </w:r>
            <w:r>
              <w:tab/>
              <w:t>мысли</w:t>
            </w:r>
            <w:r>
              <w:tab/>
              <w:t>и усиления</w:t>
            </w:r>
          </w:p>
          <w:p w14:paraId="3B43FA2B" w14:textId="77777777" w:rsidR="00B05633" w:rsidRDefault="00B37667">
            <w:pPr>
              <w:pStyle w:val="a9"/>
              <w:ind w:firstLine="220"/>
              <w:jc w:val="both"/>
            </w:pPr>
            <w:r>
              <w:t>выразительности речи;</w:t>
            </w:r>
          </w:p>
        </w:tc>
      </w:tr>
      <w:tr w:rsidR="00B05633" w14:paraId="72DF6C3B" w14:textId="77777777">
        <w:trPr>
          <w:trHeight w:hRule="exact" w:val="835"/>
          <w:jc w:val="center"/>
        </w:trPr>
        <w:tc>
          <w:tcPr>
            <w:tcW w:w="5410" w:type="dxa"/>
            <w:tcBorders>
              <w:top w:val="single" w:sz="4" w:space="0" w:color="auto"/>
              <w:left w:val="single" w:sz="4" w:space="0" w:color="auto"/>
            </w:tcBorders>
            <w:shd w:val="clear" w:color="auto" w:fill="FFFFFF"/>
            <w:vAlign w:val="bottom"/>
          </w:tcPr>
          <w:p w14:paraId="0A487FA8" w14:textId="77777777" w:rsidR="00B05633" w:rsidRDefault="00B37667">
            <w:pPr>
              <w:pStyle w:val="a9"/>
              <w:ind w:left="220" w:firstLine="20"/>
              <w:jc w:val="both"/>
            </w:pPr>
            <w:r>
              <w:t>правильно использовать лексические и грамматические средства связи предложений при построении текста;</w:t>
            </w:r>
          </w:p>
        </w:tc>
        <w:tc>
          <w:tcPr>
            <w:tcW w:w="4709" w:type="dxa"/>
            <w:tcBorders>
              <w:top w:val="single" w:sz="4" w:space="0" w:color="auto"/>
              <w:left w:val="single" w:sz="4" w:space="0" w:color="auto"/>
              <w:right w:val="single" w:sz="4" w:space="0" w:color="auto"/>
            </w:tcBorders>
            <w:shd w:val="clear" w:color="auto" w:fill="FFFFFF"/>
            <w:vAlign w:val="bottom"/>
          </w:tcPr>
          <w:p w14:paraId="1A561139" w14:textId="77777777" w:rsidR="00B05633" w:rsidRDefault="00B37667">
            <w:pPr>
              <w:pStyle w:val="a9"/>
              <w:ind w:left="220" w:firstLine="20"/>
              <w:jc w:val="both"/>
            </w:pPr>
            <w:r>
              <w:t>иметь представление об историческом развитии русского языка и истории русского языкознания;</w:t>
            </w:r>
          </w:p>
        </w:tc>
      </w:tr>
      <w:tr w:rsidR="00B05633" w14:paraId="5A306E5B" w14:textId="77777777">
        <w:trPr>
          <w:trHeight w:hRule="exact" w:val="840"/>
          <w:jc w:val="center"/>
        </w:trPr>
        <w:tc>
          <w:tcPr>
            <w:tcW w:w="5410" w:type="dxa"/>
            <w:tcBorders>
              <w:top w:val="single" w:sz="4" w:space="0" w:color="auto"/>
              <w:left w:val="single" w:sz="4" w:space="0" w:color="auto"/>
            </w:tcBorders>
            <w:shd w:val="clear" w:color="auto" w:fill="FFFFFF"/>
            <w:vAlign w:val="bottom"/>
          </w:tcPr>
          <w:p w14:paraId="0047F9F1" w14:textId="77777777" w:rsidR="00B05633" w:rsidRDefault="00B37667">
            <w:pPr>
              <w:pStyle w:val="a9"/>
              <w:ind w:left="220" w:firstLine="20"/>
              <w:jc w:val="both"/>
            </w:pPr>
            <w:r>
              <w:t xml:space="preserve">создавать устные и письменные тексты разных жанров в соответствии с </w:t>
            </w:r>
            <w:proofErr w:type="spellStart"/>
            <w:r>
              <w:t>функционально</w:t>
            </w:r>
            <w:r>
              <w:softHyphen/>
              <w:t>стилевой</w:t>
            </w:r>
            <w:proofErr w:type="spellEnd"/>
            <w:r>
              <w:t xml:space="preserve"> принадлежностью текста;</w:t>
            </w:r>
          </w:p>
        </w:tc>
        <w:tc>
          <w:tcPr>
            <w:tcW w:w="4709" w:type="dxa"/>
            <w:tcBorders>
              <w:top w:val="single" w:sz="4" w:space="0" w:color="auto"/>
              <w:left w:val="single" w:sz="4" w:space="0" w:color="auto"/>
              <w:right w:val="single" w:sz="4" w:space="0" w:color="auto"/>
            </w:tcBorders>
            <w:shd w:val="clear" w:color="auto" w:fill="FFFFFF"/>
            <w:vAlign w:val="bottom"/>
          </w:tcPr>
          <w:p w14:paraId="644C323E" w14:textId="77777777" w:rsidR="00B05633" w:rsidRDefault="00B37667">
            <w:pPr>
              <w:pStyle w:val="a9"/>
              <w:ind w:left="220" w:firstLine="20"/>
              <w:jc w:val="both"/>
            </w:pPr>
            <w:r>
              <w:t>выражать согласие или несогласие с мнением собеседника в соответствии с правилами ведения диалогической речи;</w:t>
            </w:r>
          </w:p>
        </w:tc>
      </w:tr>
      <w:tr w:rsidR="00B05633" w14:paraId="6AEF151D" w14:textId="77777777">
        <w:trPr>
          <w:trHeight w:hRule="exact" w:val="1114"/>
          <w:jc w:val="center"/>
        </w:trPr>
        <w:tc>
          <w:tcPr>
            <w:tcW w:w="5410" w:type="dxa"/>
            <w:tcBorders>
              <w:top w:val="single" w:sz="4" w:space="0" w:color="auto"/>
              <w:left w:val="single" w:sz="4" w:space="0" w:color="auto"/>
            </w:tcBorders>
            <w:shd w:val="clear" w:color="auto" w:fill="FFFFFF"/>
            <w:vAlign w:val="bottom"/>
          </w:tcPr>
          <w:p w14:paraId="0F068EA0" w14:textId="77777777" w:rsidR="00B05633" w:rsidRDefault="00B37667">
            <w:pPr>
              <w:pStyle w:val="a9"/>
              <w:ind w:left="220" w:firstLine="20"/>
              <w:jc w:val="both"/>
            </w:pPr>
            <w:r>
              <w:t xml:space="preserve">сознательно использовать </w:t>
            </w:r>
            <w:proofErr w:type="spellStart"/>
            <w:r>
              <w:t>изобразительно</w:t>
            </w:r>
            <w:r>
              <w:softHyphen/>
              <w:t>выразительные</w:t>
            </w:r>
            <w:proofErr w:type="spellEnd"/>
            <w:r>
              <w:t xml:space="preserve"> средства языка при создании текста в соответствии с выбранным профилем обучения;</w:t>
            </w:r>
          </w:p>
        </w:tc>
        <w:tc>
          <w:tcPr>
            <w:tcW w:w="4709" w:type="dxa"/>
            <w:tcBorders>
              <w:top w:val="single" w:sz="4" w:space="0" w:color="auto"/>
              <w:left w:val="single" w:sz="4" w:space="0" w:color="auto"/>
              <w:right w:val="single" w:sz="4" w:space="0" w:color="auto"/>
            </w:tcBorders>
            <w:shd w:val="clear" w:color="auto" w:fill="FFFFFF"/>
            <w:vAlign w:val="bottom"/>
          </w:tcPr>
          <w:p w14:paraId="099A4361" w14:textId="77777777" w:rsidR="00B05633" w:rsidRDefault="00B37667">
            <w:pPr>
              <w:pStyle w:val="a9"/>
              <w:tabs>
                <w:tab w:val="left" w:pos="2850"/>
                <w:tab w:val="left" w:pos="4314"/>
              </w:tabs>
              <w:ind w:firstLine="220"/>
              <w:jc w:val="both"/>
            </w:pPr>
            <w:r>
              <w:t>дифференцировать</w:t>
            </w:r>
            <w:r>
              <w:tab/>
              <w:t>главную</w:t>
            </w:r>
            <w:r>
              <w:tab/>
              <w:t>и</w:t>
            </w:r>
          </w:p>
          <w:p w14:paraId="7E179D00" w14:textId="77777777" w:rsidR="00B05633" w:rsidRDefault="00B37667">
            <w:pPr>
              <w:pStyle w:val="a9"/>
              <w:ind w:left="220" w:firstLine="20"/>
              <w:jc w:val="both"/>
            </w:pPr>
            <w:r>
              <w:t>второстепенную информацию, известную и неизвестную информацию в прослушанном тексте;</w:t>
            </w:r>
          </w:p>
        </w:tc>
      </w:tr>
      <w:tr w:rsidR="00B05633" w14:paraId="4D766BFD" w14:textId="77777777">
        <w:trPr>
          <w:trHeight w:hRule="exact" w:val="1123"/>
          <w:jc w:val="center"/>
        </w:trPr>
        <w:tc>
          <w:tcPr>
            <w:tcW w:w="5410" w:type="dxa"/>
            <w:tcBorders>
              <w:top w:val="single" w:sz="4" w:space="0" w:color="auto"/>
              <w:left w:val="single" w:sz="4" w:space="0" w:color="auto"/>
              <w:bottom w:val="single" w:sz="4" w:space="0" w:color="auto"/>
            </w:tcBorders>
            <w:shd w:val="clear" w:color="auto" w:fill="FFFFFF"/>
            <w:vAlign w:val="bottom"/>
          </w:tcPr>
          <w:p w14:paraId="7109ED26" w14:textId="77777777" w:rsidR="00B05633" w:rsidRDefault="00B37667">
            <w:pPr>
              <w:pStyle w:val="a9"/>
              <w:tabs>
                <w:tab w:val="left" w:pos="1737"/>
                <w:tab w:val="left" w:pos="3753"/>
              </w:tabs>
              <w:ind w:left="220" w:firstLine="20"/>
              <w:jc w:val="both"/>
            </w:pPr>
            <w:r>
              <w:t>использовать при работе с текстом разные виды чтения</w:t>
            </w:r>
            <w:proofErr w:type="gramStart"/>
            <w:r>
              <w:tab/>
              <w:t>(</w:t>
            </w:r>
            <w:proofErr w:type="gramEnd"/>
            <w:r>
              <w:t>поисковое,</w:t>
            </w:r>
            <w:r>
              <w:tab/>
              <w:t>просмотровое,</w:t>
            </w:r>
          </w:p>
          <w:p w14:paraId="24DBAF23" w14:textId="77777777" w:rsidR="00B05633" w:rsidRDefault="00B37667">
            <w:pPr>
              <w:pStyle w:val="a9"/>
              <w:ind w:left="220" w:firstLine="20"/>
              <w:jc w:val="both"/>
            </w:pPr>
            <w:r>
              <w:t>ознакомительное, изучающее, реферативное) и аудирования (с полным пониманием текста, с</w:t>
            </w:r>
          </w:p>
        </w:tc>
        <w:tc>
          <w:tcPr>
            <w:tcW w:w="4709" w:type="dxa"/>
            <w:tcBorders>
              <w:top w:val="single" w:sz="4" w:space="0" w:color="auto"/>
              <w:left w:val="single" w:sz="4" w:space="0" w:color="auto"/>
              <w:bottom w:val="single" w:sz="4" w:space="0" w:color="auto"/>
              <w:right w:val="single" w:sz="4" w:space="0" w:color="auto"/>
            </w:tcBorders>
            <w:shd w:val="clear" w:color="auto" w:fill="FFFFFF"/>
            <w:vAlign w:val="bottom"/>
          </w:tcPr>
          <w:p w14:paraId="1ADA8D96" w14:textId="77777777" w:rsidR="00B05633" w:rsidRDefault="00B37667">
            <w:pPr>
              <w:pStyle w:val="a9"/>
              <w:ind w:left="220" w:firstLine="20"/>
              <w:jc w:val="both"/>
            </w:pPr>
            <w:r>
              <w:t>проводить самостоятельный поиск текстовой и нетекстовой информации, отбирать и анализировать полученную информацию;</w:t>
            </w:r>
          </w:p>
        </w:tc>
      </w:tr>
    </w:tbl>
    <w:p w14:paraId="5319A11A" w14:textId="77777777" w:rsidR="00B05633" w:rsidRDefault="00B3766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10"/>
        <w:gridCol w:w="4709"/>
      </w:tblGrid>
      <w:tr w:rsidR="00B05633" w14:paraId="6EEAEB54" w14:textId="77777777">
        <w:trPr>
          <w:trHeight w:hRule="exact" w:val="840"/>
          <w:jc w:val="center"/>
        </w:trPr>
        <w:tc>
          <w:tcPr>
            <w:tcW w:w="5410" w:type="dxa"/>
            <w:tcBorders>
              <w:top w:val="single" w:sz="4" w:space="0" w:color="auto"/>
              <w:left w:val="single" w:sz="4" w:space="0" w:color="auto"/>
            </w:tcBorders>
            <w:shd w:val="clear" w:color="auto" w:fill="FFFFFF"/>
            <w:vAlign w:val="bottom"/>
          </w:tcPr>
          <w:p w14:paraId="19463445" w14:textId="77777777" w:rsidR="00B05633" w:rsidRDefault="00B37667">
            <w:pPr>
              <w:pStyle w:val="a9"/>
              <w:ind w:left="220" w:firstLine="20"/>
              <w:jc w:val="both"/>
            </w:pPr>
            <w:r>
              <w:lastRenderedPageBreak/>
              <w:t>пониманием основного содержания, с выборочным</w:t>
            </w:r>
          </w:p>
          <w:p w14:paraId="354FFC08" w14:textId="77777777" w:rsidR="00B05633" w:rsidRDefault="00B37667">
            <w:pPr>
              <w:pStyle w:val="a9"/>
              <w:ind w:firstLine="220"/>
            </w:pPr>
            <w:r>
              <w:t>извлечением информации);</w:t>
            </w:r>
          </w:p>
        </w:tc>
        <w:tc>
          <w:tcPr>
            <w:tcW w:w="4709" w:type="dxa"/>
            <w:tcBorders>
              <w:top w:val="single" w:sz="4" w:space="0" w:color="auto"/>
              <w:left w:val="single" w:sz="4" w:space="0" w:color="auto"/>
              <w:right w:val="single" w:sz="4" w:space="0" w:color="auto"/>
            </w:tcBorders>
            <w:shd w:val="clear" w:color="auto" w:fill="FFFFFF"/>
          </w:tcPr>
          <w:p w14:paraId="588484E3" w14:textId="77777777" w:rsidR="00B05633" w:rsidRDefault="00B05633">
            <w:pPr>
              <w:rPr>
                <w:sz w:val="10"/>
                <w:szCs w:val="10"/>
              </w:rPr>
            </w:pPr>
          </w:p>
        </w:tc>
      </w:tr>
      <w:tr w:rsidR="00B05633" w14:paraId="40EAEAD9" w14:textId="77777777">
        <w:trPr>
          <w:trHeight w:hRule="exact" w:val="1392"/>
          <w:jc w:val="center"/>
        </w:trPr>
        <w:tc>
          <w:tcPr>
            <w:tcW w:w="5410" w:type="dxa"/>
            <w:tcBorders>
              <w:top w:val="single" w:sz="4" w:space="0" w:color="auto"/>
              <w:left w:val="single" w:sz="4" w:space="0" w:color="auto"/>
            </w:tcBorders>
            <w:shd w:val="clear" w:color="auto" w:fill="FFFFFF"/>
            <w:vAlign w:val="bottom"/>
          </w:tcPr>
          <w:p w14:paraId="4552E0D0" w14:textId="77777777" w:rsidR="00B05633" w:rsidRDefault="00B37667">
            <w:pPr>
              <w:pStyle w:val="a9"/>
              <w:ind w:left="220" w:firstLine="20"/>
              <w:jc w:val="both"/>
            </w:pPr>
            <w: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tc>
        <w:tc>
          <w:tcPr>
            <w:tcW w:w="4709" w:type="dxa"/>
            <w:tcBorders>
              <w:top w:val="single" w:sz="4" w:space="0" w:color="auto"/>
              <w:left w:val="single" w:sz="4" w:space="0" w:color="auto"/>
              <w:right w:val="single" w:sz="4" w:space="0" w:color="auto"/>
            </w:tcBorders>
            <w:shd w:val="clear" w:color="auto" w:fill="FFFFFF"/>
          </w:tcPr>
          <w:p w14:paraId="1787699A" w14:textId="77777777" w:rsidR="00B05633" w:rsidRDefault="00B37667">
            <w:pPr>
              <w:pStyle w:val="a9"/>
              <w:ind w:left="220" w:firstLine="20"/>
            </w:pPr>
            <w:r>
              <w:t>сохранять стилевое единство при создании текста заданного функционального стиля;</w:t>
            </w:r>
          </w:p>
        </w:tc>
      </w:tr>
      <w:tr w:rsidR="00B05633" w14:paraId="7D8D1C1E" w14:textId="77777777">
        <w:trPr>
          <w:trHeight w:hRule="exact" w:val="1392"/>
          <w:jc w:val="center"/>
        </w:trPr>
        <w:tc>
          <w:tcPr>
            <w:tcW w:w="5410" w:type="dxa"/>
            <w:tcBorders>
              <w:top w:val="single" w:sz="4" w:space="0" w:color="auto"/>
              <w:left w:val="single" w:sz="4" w:space="0" w:color="auto"/>
            </w:tcBorders>
            <w:shd w:val="clear" w:color="auto" w:fill="FFFFFF"/>
          </w:tcPr>
          <w:p w14:paraId="0F405FA0" w14:textId="77777777" w:rsidR="00B05633" w:rsidRDefault="00B37667">
            <w:pPr>
              <w:pStyle w:val="a9"/>
              <w:ind w:left="220" w:firstLine="20"/>
              <w:jc w:val="both"/>
            </w:pPr>
            <w:r>
              <w:t>извлекать необходимую информацию из различных источников и переводить ее в текстовый формат;</w:t>
            </w:r>
          </w:p>
        </w:tc>
        <w:tc>
          <w:tcPr>
            <w:tcW w:w="4709" w:type="dxa"/>
            <w:tcBorders>
              <w:top w:val="single" w:sz="4" w:space="0" w:color="auto"/>
              <w:left w:val="single" w:sz="4" w:space="0" w:color="auto"/>
              <w:right w:val="single" w:sz="4" w:space="0" w:color="auto"/>
            </w:tcBorders>
            <w:shd w:val="clear" w:color="auto" w:fill="FFFFFF"/>
            <w:vAlign w:val="bottom"/>
          </w:tcPr>
          <w:p w14:paraId="33A139F8" w14:textId="77777777" w:rsidR="00B05633" w:rsidRDefault="00B37667">
            <w:pPr>
              <w:pStyle w:val="a9"/>
              <w:tabs>
                <w:tab w:val="left" w:pos="2433"/>
                <w:tab w:val="left" w:pos="4386"/>
              </w:tabs>
              <w:ind w:left="220" w:firstLine="20"/>
            </w:pPr>
            <w:r>
              <w:t>владеть умениями информационно перерабатывать</w:t>
            </w:r>
            <w:r>
              <w:tab/>
              <w:t>прочитанные</w:t>
            </w:r>
            <w:r>
              <w:tab/>
              <w:t>и</w:t>
            </w:r>
          </w:p>
          <w:p w14:paraId="4B39A573" w14:textId="77777777" w:rsidR="00B05633" w:rsidRDefault="00B37667">
            <w:pPr>
              <w:pStyle w:val="a9"/>
              <w:ind w:left="220" w:firstLine="20"/>
            </w:pPr>
            <w:r>
              <w:t>прослушанные тексты и представлять их в виде тезисов, конспектов, аннотаций, рефератов;</w:t>
            </w:r>
          </w:p>
        </w:tc>
      </w:tr>
      <w:tr w:rsidR="00B05633" w14:paraId="05E496C1" w14:textId="77777777">
        <w:trPr>
          <w:trHeight w:hRule="exact" w:val="562"/>
          <w:jc w:val="center"/>
        </w:trPr>
        <w:tc>
          <w:tcPr>
            <w:tcW w:w="5410" w:type="dxa"/>
            <w:tcBorders>
              <w:top w:val="single" w:sz="4" w:space="0" w:color="auto"/>
              <w:left w:val="single" w:sz="4" w:space="0" w:color="auto"/>
            </w:tcBorders>
            <w:shd w:val="clear" w:color="auto" w:fill="FFFFFF"/>
            <w:vAlign w:val="bottom"/>
          </w:tcPr>
          <w:p w14:paraId="297CA7F5" w14:textId="77777777" w:rsidR="00B05633" w:rsidRDefault="00B37667">
            <w:pPr>
              <w:pStyle w:val="a9"/>
              <w:ind w:left="220" w:firstLine="20"/>
              <w:jc w:val="both"/>
            </w:pPr>
            <w:r>
              <w:t>преобразовывать текст в другие виды передачи информации;</w:t>
            </w:r>
          </w:p>
        </w:tc>
        <w:tc>
          <w:tcPr>
            <w:tcW w:w="4709" w:type="dxa"/>
            <w:tcBorders>
              <w:top w:val="single" w:sz="4" w:space="0" w:color="auto"/>
              <w:left w:val="single" w:sz="4" w:space="0" w:color="auto"/>
              <w:right w:val="single" w:sz="4" w:space="0" w:color="auto"/>
            </w:tcBorders>
            <w:shd w:val="clear" w:color="auto" w:fill="FFFFFF"/>
            <w:vAlign w:val="bottom"/>
          </w:tcPr>
          <w:p w14:paraId="2E441BA0" w14:textId="77777777" w:rsidR="00B05633" w:rsidRDefault="00B37667">
            <w:pPr>
              <w:pStyle w:val="a9"/>
              <w:ind w:left="220" w:firstLine="20"/>
            </w:pPr>
            <w:r>
              <w:t>создавать отзывы и рецензии на предложенный текст;</w:t>
            </w:r>
          </w:p>
        </w:tc>
      </w:tr>
      <w:tr w:rsidR="00B05633" w14:paraId="37859A48" w14:textId="77777777">
        <w:trPr>
          <w:trHeight w:hRule="exact" w:val="835"/>
          <w:jc w:val="center"/>
        </w:trPr>
        <w:tc>
          <w:tcPr>
            <w:tcW w:w="5410" w:type="dxa"/>
            <w:tcBorders>
              <w:top w:val="single" w:sz="4" w:space="0" w:color="auto"/>
              <w:left w:val="single" w:sz="4" w:space="0" w:color="auto"/>
            </w:tcBorders>
            <w:shd w:val="clear" w:color="auto" w:fill="FFFFFF"/>
            <w:vAlign w:val="bottom"/>
          </w:tcPr>
          <w:p w14:paraId="751C6FA0" w14:textId="007FD27D" w:rsidR="00B05633" w:rsidRDefault="00B37667" w:rsidP="0025231E">
            <w:pPr>
              <w:pStyle w:val="a9"/>
              <w:ind w:left="220" w:firstLine="20"/>
              <w:jc w:val="both"/>
            </w:pPr>
            <w:r>
              <w:t>выбирать тему, определять цель и подбирать материал для публичного выступления;</w:t>
            </w:r>
          </w:p>
        </w:tc>
        <w:tc>
          <w:tcPr>
            <w:tcW w:w="4709" w:type="dxa"/>
            <w:tcBorders>
              <w:top w:val="single" w:sz="4" w:space="0" w:color="auto"/>
              <w:left w:val="single" w:sz="4" w:space="0" w:color="auto"/>
              <w:right w:val="single" w:sz="4" w:space="0" w:color="auto"/>
            </w:tcBorders>
            <w:shd w:val="clear" w:color="auto" w:fill="FFFFFF"/>
          </w:tcPr>
          <w:p w14:paraId="5EF3515F" w14:textId="77777777" w:rsidR="00B05633" w:rsidRDefault="00B37667">
            <w:pPr>
              <w:pStyle w:val="a9"/>
              <w:ind w:left="220" w:firstLine="20"/>
            </w:pPr>
            <w:r>
              <w:t>соблюдать культуру чтения, говорения, аудирования и письма;</w:t>
            </w:r>
          </w:p>
        </w:tc>
      </w:tr>
      <w:tr w:rsidR="00B05633" w14:paraId="20AF3017" w14:textId="77777777">
        <w:trPr>
          <w:trHeight w:hRule="exact" w:val="1114"/>
          <w:jc w:val="center"/>
        </w:trPr>
        <w:tc>
          <w:tcPr>
            <w:tcW w:w="5410" w:type="dxa"/>
            <w:tcBorders>
              <w:top w:val="single" w:sz="4" w:space="0" w:color="auto"/>
              <w:left w:val="single" w:sz="4" w:space="0" w:color="auto"/>
            </w:tcBorders>
            <w:shd w:val="clear" w:color="auto" w:fill="FFFFFF"/>
          </w:tcPr>
          <w:p w14:paraId="1B7C7DCC" w14:textId="77777777" w:rsidR="00B05633" w:rsidRDefault="00B37667">
            <w:pPr>
              <w:pStyle w:val="a9"/>
              <w:ind w:firstLine="220"/>
            </w:pPr>
            <w:r>
              <w:t>соблюдать культуру публичной речи;</w:t>
            </w:r>
          </w:p>
        </w:tc>
        <w:tc>
          <w:tcPr>
            <w:tcW w:w="4709" w:type="dxa"/>
            <w:tcBorders>
              <w:top w:val="single" w:sz="4" w:space="0" w:color="auto"/>
              <w:left w:val="single" w:sz="4" w:space="0" w:color="auto"/>
              <w:right w:val="single" w:sz="4" w:space="0" w:color="auto"/>
            </w:tcBorders>
            <w:shd w:val="clear" w:color="auto" w:fill="FFFFFF"/>
            <w:vAlign w:val="bottom"/>
          </w:tcPr>
          <w:p w14:paraId="11F2B315" w14:textId="77777777" w:rsidR="00B05633" w:rsidRDefault="00B37667">
            <w:pPr>
              <w:pStyle w:val="a9"/>
              <w:tabs>
                <w:tab w:val="left" w:pos="1170"/>
                <w:tab w:val="left" w:pos="2327"/>
                <w:tab w:val="left" w:pos="3278"/>
              </w:tabs>
              <w:ind w:left="220" w:firstLine="20"/>
              <w:jc w:val="both"/>
            </w:pPr>
            <w:r>
              <w:t>соблюдать культуру научного и делового общения в устной и письменной форме, в том</w:t>
            </w:r>
            <w:r>
              <w:tab/>
              <w:t>числе</w:t>
            </w:r>
            <w:r>
              <w:tab/>
              <w:t>при</w:t>
            </w:r>
            <w:r>
              <w:tab/>
              <w:t>обсуждении</w:t>
            </w:r>
          </w:p>
          <w:p w14:paraId="26CCFA68" w14:textId="77777777" w:rsidR="00B05633" w:rsidRDefault="00B37667">
            <w:pPr>
              <w:pStyle w:val="a9"/>
              <w:ind w:firstLine="220"/>
            </w:pPr>
            <w:r>
              <w:t>дискуссионных проблем;</w:t>
            </w:r>
          </w:p>
        </w:tc>
      </w:tr>
      <w:tr w:rsidR="00B05633" w14:paraId="6B296C55" w14:textId="77777777">
        <w:trPr>
          <w:trHeight w:hRule="exact" w:val="840"/>
          <w:jc w:val="center"/>
        </w:trPr>
        <w:tc>
          <w:tcPr>
            <w:tcW w:w="5410" w:type="dxa"/>
            <w:tcBorders>
              <w:top w:val="single" w:sz="4" w:space="0" w:color="auto"/>
              <w:left w:val="single" w:sz="4" w:space="0" w:color="auto"/>
            </w:tcBorders>
            <w:shd w:val="clear" w:color="auto" w:fill="FFFFFF"/>
            <w:vAlign w:val="bottom"/>
          </w:tcPr>
          <w:p w14:paraId="7BD4A0B1" w14:textId="77777777" w:rsidR="00B05633" w:rsidRDefault="00B37667">
            <w:pPr>
              <w:pStyle w:val="a9"/>
              <w:ind w:left="220" w:firstLine="20"/>
              <w:jc w:val="both"/>
            </w:pPr>
            <w:r>
              <w:t>соблюдать в речевой практике основные орфоэпические, лексические, грамматические, стилистические,</w:t>
            </w:r>
          </w:p>
        </w:tc>
        <w:tc>
          <w:tcPr>
            <w:tcW w:w="4709" w:type="dxa"/>
            <w:tcBorders>
              <w:top w:val="single" w:sz="4" w:space="0" w:color="auto"/>
              <w:left w:val="single" w:sz="4" w:space="0" w:color="auto"/>
              <w:right w:val="single" w:sz="4" w:space="0" w:color="auto"/>
            </w:tcBorders>
            <w:shd w:val="clear" w:color="auto" w:fill="FFFFFF"/>
            <w:vAlign w:val="bottom"/>
          </w:tcPr>
          <w:p w14:paraId="2725AB4D" w14:textId="77777777" w:rsidR="00B05633" w:rsidRDefault="00B37667">
            <w:pPr>
              <w:pStyle w:val="a9"/>
              <w:ind w:left="220" w:firstLine="20"/>
            </w:pPr>
            <w:r>
              <w:t xml:space="preserve">соблюдать нормы речевого поведения в разговорной речи, а также в </w:t>
            </w:r>
            <w:proofErr w:type="spellStart"/>
            <w:r>
              <w:t>учебно</w:t>
            </w:r>
            <w:r>
              <w:softHyphen/>
              <w:t>научной</w:t>
            </w:r>
            <w:proofErr w:type="spellEnd"/>
            <w:r>
              <w:t xml:space="preserve"> и официально-деловой сферах</w:t>
            </w:r>
          </w:p>
        </w:tc>
      </w:tr>
      <w:tr w:rsidR="00B05633" w14:paraId="10370C94" w14:textId="77777777">
        <w:trPr>
          <w:trHeight w:hRule="exact" w:val="562"/>
          <w:jc w:val="center"/>
        </w:trPr>
        <w:tc>
          <w:tcPr>
            <w:tcW w:w="5410" w:type="dxa"/>
            <w:tcBorders>
              <w:top w:val="single" w:sz="4" w:space="0" w:color="auto"/>
              <w:left w:val="single" w:sz="4" w:space="0" w:color="auto"/>
            </w:tcBorders>
            <w:shd w:val="clear" w:color="auto" w:fill="FFFFFF"/>
            <w:vAlign w:val="bottom"/>
          </w:tcPr>
          <w:p w14:paraId="2F2DDE09" w14:textId="77777777" w:rsidR="00B05633" w:rsidRDefault="00B37667">
            <w:pPr>
              <w:pStyle w:val="a9"/>
              <w:ind w:left="220" w:firstLine="20"/>
            </w:pPr>
            <w:r>
              <w:t>орфографические и пунктуационные нормы русского литературного языка;</w:t>
            </w:r>
          </w:p>
        </w:tc>
        <w:tc>
          <w:tcPr>
            <w:tcW w:w="4709" w:type="dxa"/>
            <w:tcBorders>
              <w:top w:val="single" w:sz="4" w:space="0" w:color="auto"/>
              <w:left w:val="single" w:sz="4" w:space="0" w:color="auto"/>
              <w:right w:val="single" w:sz="4" w:space="0" w:color="auto"/>
            </w:tcBorders>
            <w:shd w:val="clear" w:color="auto" w:fill="FFFFFF"/>
          </w:tcPr>
          <w:p w14:paraId="0DABBB24" w14:textId="77777777" w:rsidR="00B05633" w:rsidRDefault="00B37667">
            <w:pPr>
              <w:pStyle w:val="a9"/>
              <w:ind w:firstLine="220"/>
            </w:pPr>
            <w:r>
              <w:t>общения;</w:t>
            </w:r>
          </w:p>
        </w:tc>
      </w:tr>
      <w:tr w:rsidR="00B05633" w14:paraId="642A4EF5" w14:textId="77777777">
        <w:trPr>
          <w:trHeight w:hRule="exact" w:val="562"/>
          <w:jc w:val="center"/>
        </w:trPr>
        <w:tc>
          <w:tcPr>
            <w:tcW w:w="5410" w:type="dxa"/>
            <w:tcBorders>
              <w:top w:val="single" w:sz="4" w:space="0" w:color="auto"/>
              <w:left w:val="single" w:sz="4" w:space="0" w:color="auto"/>
            </w:tcBorders>
            <w:shd w:val="clear" w:color="auto" w:fill="FFFFFF"/>
            <w:vAlign w:val="bottom"/>
          </w:tcPr>
          <w:p w14:paraId="2AEA3B98" w14:textId="77777777" w:rsidR="00B05633" w:rsidRDefault="00B37667">
            <w:pPr>
              <w:pStyle w:val="a9"/>
              <w:ind w:left="220" w:firstLine="20"/>
            </w:pPr>
            <w:r>
              <w:t>оценивать собственную и чужую речь с позиции соответствия языковым нормам;</w:t>
            </w:r>
          </w:p>
        </w:tc>
        <w:tc>
          <w:tcPr>
            <w:tcW w:w="4709" w:type="dxa"/>
            <w:tcBorders>
              <w:top w:val="single" w:sz="4" w:space="0" w:color="auto"/>
              <w:left w:val="single" w:sz="4" w:space="0" w:color="auto"/>
              <w:right w:val="single" w:sz="4" w:space="0" w:color="auto"/>
            </w:tcBorders>
            <w:shd w:val="clear" w:color="auto" w:fill="FFFFFF"/>
          </w:tcPr>
          <w:p w14:paraId="76FD080A" w14:textId="77777777" w:rsidR="00B05633" w:rsidRDefault="00B37667">
            <w:pPr>
              <w:pStyle w:val="a9"/>
              <w:ind w:firstLine="220"/>
            </w:pPr>
            <w:r>
              <w:t>осуществлять речевой самоконтроль;</w:t>
            </w:r>
          </w:p>
        </w:tc>
      </w:tr>
      <w:tr w:rsidR="00B05633" w14:paraId="30D0D95A" w14:textId="77777777">
        <w:trPr>
          <w:trHeight w:hRule="exact" w:val="1114"/>
          <w:jc w:val="center"/>
        </w:trPr>
        <w:tc>
          <w:tcPr>
            <w:tcW w:w="5410" w:type="dxa"/>
            <w:vMerge w:val="restart"/>
            <w:tcBorders>
              <w:top w:val="single" w:sz="4" w:space="0" w:color="auto"/>
              <w:left w:val="single" w:sz="4" w:space="0" w:color="auto"/>
            </w:tcBorders>
            <w:shd w:val="clear" w:color="auto" w:fill="FFFFFF"/>
          </w:tcPr>
          <w:p w14:paraId="4623F96D" w14:textId="77777777" w:rsidR="00B05633" w:rsidRDefault="00B37667">
            <w:pPr>
              <w:pStyle w:val="a9"/>
              <w:ind w:left="220" w:firstLine="20"/>
              <w:jc w:val="both"/>
            </w:pPr>
            <w: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tc>
        <w:tc>
          <w:tcPr>
            <w:tcW w:w="4709" w:type="dxa"/>
            <w:tcBorders>
              <w:top w:val="single" w:sz="4" w:space="0" w:color="auto"/>
              <w:left w:val="single" w:sz="4" w:space="0" w:color="auto"/>
              <w:right w:val="single" w:sz="4" w:space="0" w:color="auto"/>
            </w:tcBorders>
            <w:shd w:val="clear" w:color="auto" w:fill="FFFFFF"/>
            <w:vAlign w:val="bottom"/>
          </w:tcPr>
          <w:p w14:paraId="6D249E11" w14:textId="77777777" w:rsidR="00B05633" w:rsidRDefault="00B37667">
            <w:pPr>
              <w:pStyle w:val="a9"/>
              <w:ind w:left="220" w:firstLine="20"/>
              <w:jc w:val="both"/>
            </w:pPr>
            <w:r>
              <w:t>совершенствовать орфографические и пунктуационные умения и навыки на основе знаний о нормах русского литературного языка;</w:t>
            </w:r>
          </w:p>
        </w:tc>
      </w:tr>
      <w:tr w:rsidR="00B05633" w14:paraId="7E8289D8" w14:textId="77777777">
        <w:trPr>
          <w:trHeight w:hRule="exact" w:val="1114"/>
          <w:jc w:val="center"/>
        </w:trPr>
        <w:tc>
          <w:tcPr>
            <w:tcW w:w="5410" w:type="dxa"/>
            <w:vMerge/>
            <w:tcBorders>
              <w:left w:val="single" w:sz="4" w:space="0" w:color="auto"/>
            </w:tcBorders>
            <w:shd w:val="clear" w:color="auto" w:fill="FFFFFF"/>
          </w:tcPr>
          <w:p w14:paraId="572F302E" w14:textId="77777777" w:rsidR="00B05633" w:rsidRDefault="00B05633"/>
        </w:tc>
        <w:tc>
          <w:tcPr>
            <w:tcW w:w="4709" w:type="dxa"/>
            <w:tcBorders>
              <w:top w:val="single" w:sz="4" w:space="0" w:color="auto"/>
              <w:left w:val="single" w:sz="4" w:space="0" w:color="auto"/>
              <w:right w:val="single" w:sz="4" w:space="0" w:color="auto"/>
            </w:tcBorders>
            <w:shd w:val="clear" w:color="auto" w:fill="FFFFFF"/>
            <w:vAlign w:val="bottom"/>
          </w:tcPr>
          <w:p w14:paraId="4858306C" w14:textId="77777777" w:rsidR="00B05633" w:rsidRDefault="00B37667">
            <w:pPr>
              <w:pStyle w:val="a9"/>
              <w:tabs>
                <w:tab w:val="left" w:pos="1886"/>
                <w:tab w:val="left" w:pos="3071"/>
                <w:tab w:val="left" w:pos="3729"/>
              </w:tabs>
              <w:ind w:left="220" w:firstLine="20"/>
              <w:jc w:val="both"/>
            </w:pPr>
            <w:r>
              <w:t>использовать основные нормативные словари и справочники для расширения словарного</w:t>
            </w:r>
            <w:r>
              <w:tab/>
              <w:t>запаса</w:t>
            </w:r>
            <w:r>
              <w:tab/>
              <w:t>и</w:t>
            </w:r>
            <w:r>
              <w:tab/>
              <w:t>спектра</w:t>
            </w:r>
          </w:p>
          <w:p w14:paraId="7A4685A8" w14:textId="77777777" w:rsidR="00B05633" w:rsidRDefault="00B37667">
            <w:pPr>
              <w:pStyle w:val="a9"/>
              <w:ind w:firstLine="220"/>
            </w:pPr>
            <w:r>
              <w:t>используемых языковых средств;</w:t>
            </w:r>
          </w:p>
        </w:tc>
      </w:tr>
      <w:tr w:rsidR="00B05633" w14:paraId="676BD20B" w14:textId="77777777">
        <w:trPr>
          <w:trHeight w:hRule="exact" w:val="1123"/>
          <w:jc w:val="center"/>
        </w:trPr>
        <w:tc>
          <w:tcPr>
            <w:tcW w:w="5410" w:type="dxa"/>
            <w:vMerge/>
            <w:tcBorders>
              <w:left w:val="single" w:sz="4" w:space="0" w:color="auto"/>
              <w:bottom w:val="single" w:sz="4" w:space="0" w:color="auto"/>
            </w:tcBorders>
            <w:shd w:val="clear" w:color="auto" w:fill="FFFFFF"/>
          </w:tcPr>
          <w:p w14:paraId="70EF2192" w14:textId="77777777" w:rsidR="00B05633" w:rsidRDefault="00B05633"/>
        </w:tc>
        <w:tc>
          <w:tcPr>
            <w:tcW w:w="4709" w:type="dxa"/>
            <w:tcBorders>
              <w:top w:val="single" w:sz="4" w:space="0" w:color="auto"/>
              <w:left w:val="single" w:sz="4" w:space="0" w:color="auto"/>
              <w:bottom w:val="single" w:sz="4" w:space="0" w:color="auto"/>
              <w:right w:val="single" w:sz="4" w:space="0" w:color="auto"/>
            </w:tcBorders>
            <w:shd w:val="clear" w:color="auto" w:fill="FFFFFF"/>
            <w:vAlign w:val="bottom"/>
          </w:tcPr>
          <w:p w14:paraId="20E7D2DB" w14:textId="77777777" w:rsidR="00B05633" w:rsidRDefault="00B37667">
            <w:pPr>
              <w:pStyle w:val="a9"/>
              <w:tabs>
                <w:tab w:val="left" w:pos="1766"/>
                <w:tab w:val="left" w:pos="3690"/>
              </w:tabs>
              <w:ind w:firstLine="220"/>
            </w:pPr>
            <w:r>
              <w:t>оценивать</w:t>
            </w:r>
            <w:r>
              <w:tab/>
              <w:t>эстетическую</w:t>
            </w:r>
            <w:r>
              <w:tab/>
              <w:t>сторону</w:t>
            </w:r>
          </w:p>
          <w:p w14:paraId="7890D5ED" w14:textId="77777777" w:rsidR="00B05633" w:rsidRDefault="00B37667">
            <w:pPr>
              <w:pStyle w:val="a9"/>
              <w:ind w:left="220" w:firstLine="20"/>
            </w:pPr>
            <w:r>
              <w:t>речевого высказывания при анализе текстов (в том числе художественной литературы).</w:t>
            </w:r>
          </w:p>
        </w:tc>
      </w:tr>
    </w:tbl>
    <w:p w14:paraId="2E65CE08" w14:textId="77777777" w:rsidR="00B05633" w:rsidRDefault="00B05633">
      <w:pPr>
        <w:spacing w:after="319" w:line="1" w:lineRule="exact"/>
      </w:pPr>
    </w:p>
    <w:p w14:paraId="129DE12D" w14:textId="77777777" w:rsidR="00B05633" w:rsidRDefault="00B37667">
      <w:pPr>
        <w:pStyle w:val="30"/>
        <w:keepNext/>
        <w:keepLines/>
        <w:spacing w:after="320"/>
        <w:ind w:firstLine="780"/>
        <w:jc w:val="both"/>
      </w:pPr>
      <w:bookmarkStart w:id="147" w:name="bookmark162"/>
      <w:bookmarkStart w:id="148" w:name="bookmark163"/>
      <w:bookmarkStart w:id="149" w:name="bookmark164"/>
      <w:bookmarkStart w:id="150" w:name="bookmark161"/>
      <w:r>
        <w:t>Предметная область Литература</w:t>
      </w:r>
      <w:bookmarkEnd w:id="147"/>
      <w:bookmarkEnd w:id="148"/>
      <w:bookmarkEnd w:id="149"/>
      <w:bookmarkEnd w:id="150"/>
    </w:p>
    <w:p w14:paraId="4DD42DC6" w14:textId="77777777" w:rsidR="00B05633" w:rsidRDefault="00B37667">
      <w:pPr>
        <w:pStyle w:val="1"/>
        <w:ind w:firstLine="780"/>
        <w:jc w:val="both"/>
      </w:pPr>
      <w:r>
        <w:t xml:space="preserve">Образовательная программа по литературе воплощает идею внедрения в практику российской школы </w:t>
      </w:r>
      <w:proofErr w:type="spellStart"/>
      <w:r>
        <w:t>деятельностного</w:t>
      </w:r>
      <w:proofErr w:type="spellEnd"/>
      <w:r>
        <w:t xml:space="preserve"> подхода к организации обучения. Главным условием реализации данной идеи является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t>метапредметными</w:t>
      </w:r>
      <w:proofErr w:type="spellEnd"/>
      <w:r>
        <w:t xml:space="preserve"> результатами.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14:paraId="5FECE822" w14:textId="77777777" w:rsidR="00B05633" w:rsidRDefault="00B37667">
      <w:pPr>
        <w:pStyle w:val="1"/>
        <w:ind w:firstLine="780"/>
        <w:jc w:val="both"/>
      </w:pPr>
      <w:r>
        <w:t xml:space="preserve">Цель учебного предмета «Литература»: формирование культуры читательского восприятия </w:t>
      </w:r>
      <w:r>
        <w:lastRenderedPageBreak/>
        <w:t>и достижение читательской самостоятельности обучающихся, основанных на навыках анализа и интерпретации литературных текстов.</w:t>
      </w:r>
    </w:p>
    <w:p w14:paraId="1E924D13" w14:textId="6E3909ED" w:rsidR="00B05633" w:rsidRDefault="00B37667">
      <w:pPr>
        <w:pStyle w:val="1"/>
        <w:ind w:firstLine="700"/>
        <w:jc w:val="both"/>
      </w:pPr>
      <w:r>
        <w:t xml:space="preserve">Стратегическая цель предмета в 10-11-х классах </w:t>
      </w:r>
      <w:r w:rsidR="00582F83">
        <w:t>–</w:t>
      </w:r>
      <w:r>
        <w:t xml:space="preserve"> </w:t>
      </w:r>
      <w:r w:rsidR="0025231E">
        <w:t>завершение формирования,</w:t>
      </w:r>
      <w:r>
        <w:t xml:space="preserve">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14:paraId="6DA39AE1" w14:textId="77777777" w:rsidR="00B05633" w:rsidRDefault="00B37667">
      <w:pPr>
        <w:pStyle w:val="1"/>
        <w:ind w:firstLine="0"/>
        <w:jc w:val="both"/>
      </w:pPr>
      <w:r>
        <w:t>Задачи учебного предмета «Литература»:</w:t>
      </w:r>
    </w:p>
    <w:p w14:paraId="3879A6CB" w14:textId="77777777" w:rsidR="00B05633" w:rsidRDefault="00B37667">
      <w:pPr>
        <w:pStyle w:val="1"/>
        <w:ind w:firstLine="1260"/>
        <w:jc w:val="both"/>
      </w:pPr>
      <w:r>
        <w:t>получение опыта медленного чтения произведений русской, родной (региональной) и мировой литературы;</w:t>
      </w:r>
    </w:p>
    <w:p w14:paraId="2E0099BB" w14:textId="77777777" w:rsidR="00B05633" w:rsidRDefault="00B37667">
      <w:pPr>
        <w:pStyle w:val="1"/>
        <w:ind w:firstLine="1260"/>
        <w:jc w:val="both"/>
      </w:pPr>
      <w: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14:paraId="6816688F" w14:textId="77777777" w:rsidR="00B05633" w:rsidRDefault="00B37667">
      <w:pPr>
        <w:pStyle w:val="1"/>
        <w:ind w:firstLine="1260"/>
        <w:jc w:val="both"/>
      </w:pPr>
      <w: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14:paraId="3EB616AF" w14:textId="77777777" w:rsidR="00B05633" w:rsidRDefault="00B37667">
      <w:pPr>
        <w:pStyle w:val="1"/>
        <w:ind w:firstLine="1260"/>
        <w:jc w:val="both"/>
      </w:pPr>
      <w:r>
        <w:t>формирование умения анализировать в устной и письменной форме самостоятельно прочитанные произведения, их отдельные фрагменты, аспекты;</w:t>
      </w:r>
    </w:p>
    <w:p w14:paraId="6A90FE28" w14:textId="77777777" w:rsidR="00B05633" w:rsidRDefault="00B37667">
      <w:pPr>
        <w:pStyle w:val="1"/>
        <w:ind w:firstLine="1260"/>
        <w:jc w:val="both"/>
      </w:pPr>
      <w:r>
        <w:t>формирование умения самостоятельно создавать тексты различных жанров (ответы на вопросы, рецензии, аннотации и др.);</w:t>
      </w:r>
    </w:p>
    <w:p w14:paraId="5773226A" w14:textId="77777777" w:rsidR="00B05633" w:rsidRDefault="00B37667">
      <w:pPr>
        <w:pStyle w:val="1"/>
        <w:ind w:left="1240" w:firstLine="0"/>
        <w:jc w:val="both"/>
      </w:pPr>
      <w:r>
        <w:t>овладение умением определять стратегию своего чтения;</w:t>
      </w:r>
    </w:p>
    <w:p w14:paraId="76FC2D32" w14:textId="77777777" w:rsidR="00B05633" w:rsidRDefault="00B37667" w:rsidP="009D7A31">
      <w:pPr>
        <w:pStyle w:val="1"/>
        <w:numPr>
          <w:ilvl w:val="0"/>
          <w:numId w:val="18"/>
        </w:numPr>
        <w:tabs>
          <w:tab w:val="left" w:pos="1246"/>
        </w:tabs>
        <w:ind w:firstLine="280"/>
        <w:jc w:val="both"/>
      </w:pPr>
      <w:bookmarkStart w:id="151" w:name="bookmark165"/>
      <w:bookmarkEnd w:id="151"/>
      <w:r>
        <w:t>овладение умением делать читательский выбор;</w:t>
      </w:r>
    </w:p>
    <w:p w14:paraId="435EDE8F" w14:textId="77777777" w:rsidR="00B05633" w:rsidRDefault="00B37667">
      <w:pPr>
        <w:pStyle w:val="1"/>
        <w:ind w:firstLine="1260"/>
        <w:jc w:val="both"/>
      </w:pPr>
      <w: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14:paraId="298CF67B" w14:textId="77777777" w:rsidR="00B05633" w:rsidRDefault="00B37667">
      <w:pPr>
        <w:pStyle w:val="1"/>
        <w:ind w:firstLine="1260"/>
        <w:jc w:val="both"/>
      </w:pPr>
      <w: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14:paraId="1FD8A10E" w14:textId="77777777" w:rsidR="00B05633" w:rsidRDefault="00B37667">
      <w:pPr>
        <w:pStyle w:val="1"/>
        <w:ind w:firstLine="1260"/>
        <w:jc w:val="both"/>
      </w:pPr>
      <w:r>
        <w:t>знакомство с историей литературы: русской и зарубежной литературной классикой, современным литературным процессом;</w:t>
      </w:r>
    </w:p>
    <w:p w14:paraId="54A75DCB" w14:textId="77777777" w:rsidR="00B05633" w:rsidRDefault="00B37667" w:rsidP="009D7A31">
      <w:pPr>
        <w:pStyle w:val="1"/>
        <w:numPr>
          <w:ilvl w:val="0"/>
          <w:numId w:val="18"/>
        </w:numPr>
        <w:tabs>
          <w:tab w:val="left" w:pos="1246"/>
        </w:tabs>
        <w:ind w:firstLine="280"/>
        <w:jc w:val="both"/>
      </w:pPr>
      <w:bookmarkStart w:id="152" w:name="bookmark166"/>
      <w:bookmarkEnd w:id="152"/>
      <w:r>
        <w:t>знакомство со смежными с литературой сферами искусства и научного знания (культурология, психология, социология и др.).</w:t>
      </w:r>
    </w:p>
    <w:p w14:paraId="33C60811" w14:textId="77777777" w:rsidR="00B05633" w:rsidRDefault="00B37667">
      <w:pPr>
        <w:pStyle w:val="1"/>
        <w:ind w:firstLine="700"/>
        <w:jc w:val="both"/>
      </w:pPr>
      <w:r>
        <w:t xml:space="preserve">Перенесение фокуса внимания в литературном образовании с произведения литературы как объекта изучения на </w:t>
      </w:r>
      <w:proofErr w:type="spellStart"/>
      <w:r>
        <w:t>субъектность</w:t>
      </w:r>
      <w:proofErr w:type="spellEnd"/>
      <w:r>
        <w:t xml:space="preserve">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14:paraId="4F304D6A" w14:textId="77777777" w:rsidR="00B05633" w:rsidRDefault="00B37667">
      <w:pPr>
        <w:pStyle w:val="1"/>
        <w:ind w:firstLine="700"/>
        <w:jc w:val="both"/>
      </w:pPr>
      <w:r>
        <w:t>Сама по себе «</w:t>
      </w:r>
      <w:proofErr w:type="spellStart"/>
      <w:r>
        <w:t>прочитанность</w:t>
      </w:r>
      <w:proofErr w:type="spellEnd"/>
      <w:r>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14:paraId="0B16C22A" w14:textId="77777777" w:rsidR="00B05633" w:rsidRDefault="00B37667">
      <w:pPr>
        <w:pStyle w:val="1"/>
        <w:ind w:firstLine="700"/>
        <w:jc w:val="both"/>
      </w:pPr>
      <w: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w:t>
      </w:r>
      <w:proofErr w:type="spellStart"/>
      <w:r>
        <w:t>субъектности</w:t>
      </w:r>
      <w:proofErr w:type="spellEnd"/>
      <w:r>
        <w:t xml:space="preserve"> учителя как организатора образовательного процесса и </w:t>
      </w:r>
      <w:proofErr w:type="spellStart"/>
      <w:r>
        <w:t>субъектности</w:t>
      </w:r>
      <w:proofErr w:type="spellEnd"/>
      <w:r>
        <w:t xml:space="preserve"> обучающегося как компетентного читателя.</w:t>
      </w:r>
      <w:r>
        <w:br w:type="page"/>
      </w:r>
    </w:p>
    <w:p w14:paraId="032372E5" w14:textId="77777777" w:rsidR="00B05633" w:rsidRDefault="00B37667">
      <w:pPr>
        <w:pStyle w:val="1"/>
        <w:ind w:firstLine="780"/>
        <w:jc w:val="both"/>
      </w:pPr>
      <w:r>
        <w:lastRenderedPageBreak/>
        <w:t xml:space="preserve">Для обеспечения </w:t>
      </w:r>
      <w:proofErr w:type="spellStart"/>
      <w:r>
        <w:t>субъектности</w:t>
      </w:r>
      <w:proofErr w:type="spellEnd"/>
      <w:r>
        <w:t xml:space="preserve">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14:paraId="01FB600F" w14:textId="77777777" w:rsidR="00B05633" w:rsidRDefault="00B37667">
      <w:pPr>
        <w:pStyle w:val="ab"/>
        <w:tabs>
          <w:tab w:val="left" w:leader="underscore" w:pos="9830"/>
        </w:tabs>
        <w:ind w:firstLine="0"/>
        <w:jc w:val="right"/>
      </w:pPr>
      <w:r>
        <w:t xml:space="preserve">В результате изучения учебного предмета «Литература» на уровне среднего общего </w:t>
      </w:r>
      <w:r w:rsidRPr="0025231E">
        <w:t>образования:</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419"/>
        <w:gridCol w:w="4699"/>
      </w:tblGrid>
      <w:tr w:rsidR="00B05633" w14:paraId="09CE2FB2" w14:textId="77777777">
        <w:trPr>
          <w:trHeight w:hRule="exact" w:val="571"/>
          <w:jc w:val="center"/>
        </w:trPr>
        <w:tc>
          <w:tcPr>
            <w:tcW w:w="5419" w:type="dxa"/>
            <w:tcBorders>
              <w:top w:val="single" w:sz="4" w:space="0" w:color="auto"/>
              <w:left w:val="single" w:sz="4" w:space="0" w:color="auto"/>
            </w:tcBorders>
            <w:shd w:val="clear" w:color="auto" w:fill="FFFFFF"/>
            <w:vAlign w:val="center"/>
          </w:tcPr>
          <w:p w14:paraId="23A0E104" w14:textId="77777777" w:rsidR="00B05633" w:rsidRDefault="00B37667">
            <w:pPr>
              <w:pStyle w:val="a9"/>
              <w:ind w:firstLine="0"/>
              <w:jc w:val="center"/>
            </w:pPr>
            <w:r>
              <w:rPr>
                <w:b/>
                <w:bCs/>
              </w:rPr>
              <w:t>Выпускник научится</w:t>
            </w:r>
          </w:p>
        </w:tc>
        <w:tc>
          <w:tcPr>
            <w:tcW w:w="4699" w:type="dxa"/>
            <w:tcBorders>
              <w:top w:val="single" w:sz="4" w:space="0" w:color="auto"/>
              <w:left w:val="single" w:sz="4" w:space="0" w:color="auto"/>
              <w:right w:val="single" w:sz="4" w:space="0" w:color="auto"/>
            </w:tcBorders>
            <w:shd w:val="clear" w:color="auto" w:fill="FFFFFF"/>
            <w:vAlign w:val="bottom"/>
          </w:tcPr>
          <w:p w14:paraId="6DE51E74" w14:textId="77777777" w:rsidR="00B05633" w:rsidRDefault="00B37667">
            <w:pPr>
              <w:pStyle w:val="a9"/>
              <w:ind w:firstLine="0"/>
              <w:jc w:val="center"/>
            </w:pPr>
            <w:r>
              <w:rPr>
                <w:b/>
                <w:bCs/>
              </w:rPr>
              <w:t>Выпускник получит возможность научиться</w:t>
            </w:r>
          </w:p>
        </w:tc>
      </w:tr>
      <w:tr w:rsidR="00B05633" w14:paraId="19BC9E8D" w14:textId="77777777">
        <w:trPr>
          <w:trHeight w:hRule="exact" w:val="1392"/>
          <w:jc w:val="center"/>
        </w:trPr>
        <w:tc>
          <w:tcPr>
            <w:tcW w:w="5419" w:type="dxa"/>
            <w:tcBorders>
              <w:top w:val="single" w:sz="4" w:space="0" w:color="auto"/>
              <w:left w:val="single" w:sz="4" w:space="0" w:color="auto"/>
            </w:tcBorders>
            <w:shd w:val="clear" w:color="auto" w:fill="FFFFFF"/>
          </w:tcPr>
          <w:p w14:paraId="46087457" w14:textId="77777777" w:rsidR="00B05633" w:rsidRDefault="00B37667">
            <w:pPr>
              <w:pStyle w:val="a9"/>
              <w:spacing w:line="271" w:lineRule="auto"/>
              <w:ind w:firstLine="0"/>
            </w:pPr>
            <w: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tc>
        <w:tc>
          <w:tcPr>
            <w:tcW w:w="4699" w:type="dxa"/>
            <w:tcBorders>
              <w:top w:val="single" w:sz="4" w:space="0" w:color="auto"/>
              <w:left w:val="single" w:sz="4" w:space="0" w:color="auto"/>
              <w:right w:val="single" w:sz="4" w:space="0" w:color="auto"/>
            </w:tcBorders>
            <w:shd w:val="clear" w:color="auto" w:fill="FFFFFF"/>
            <w:vAlign w:val="bottom"/>
          </w:tcPr>
          <w:p w14:paraId="4D63FBAE" w14:textId="77777777" w:rsidR="00B05633" w:rsidRDefault="00B37667">
            <w:pPr>
              <w:pStyle w:val="a9"/>
              <w:tabs>
                <w:tab w:val="left" w:pos="2040"/>
              </w:tabs>
              <w:ind w:firstLine="0"/>
            </w:pPr>
            <w:r>
              <w:t>давать</w:t>
            </w:r>
            <w:r>
              <w:tab/>
              <w:t>историко-культурный</w:t>
            </w:r>
          </w:p>
          <w:p w14:paraId="0FBB2665" w14:textId="77777777" w:rsidR="00B05633" w:rsidRDefault="00B37667">
            <w:pPr>
              <w:pStyle w:val="a9"/>
              <w:ind w:firstLine="0"/>
              <w:jc w:val="both"/>
            </w:pPr>
            <w:r>
              <w:t>комментарий к тексту произведения (в том числе и с использованием ресурсов музея, специализированной библиотеки, исторических документов и т. и.);</w:t>
            </w:r>
          </w:p>
        </w:tc>
      </w:tr>
      <w:tr w:rsidR="00B05633" w14:paraId="76947E31" w14:textId="77777777">
        <w:trPr>
          <w:trHeight w:hRule="exact" w:val="4949"/>
          <w:jc w:val="center"/>
        </w:trPr>
        <w:tc>
          <w:tcPr>
            <w:tcW w:w="5419" w:type="dxa"/>
            <w:tcBorders>
              <w:top w:val="single" w:sz="4" w:space="0" w:color="auto"/>
              <w:left w:val="single" w:sz="4" w:space="0" w:color="auto"/>
            </w:tcBorders>
            <w:shd w:val="clear" w:color="auto" w:fill="FFFFFF"/>
            <w:vAlign w:val="bottom"/>
          </w:tcPr>
          <w:p w14:paraId="741B40FD" w14:textId="77777777" w:rsidR="00B05633" w:rsidRDefault="00B37667">
            <w:pPr>
              <w:pStyle w:val="a9"/>
              <w:ind w:firstLine="0"/>
              <w:jc w:val="both"/>
            </w:pPr>
            <w:r>
              <w:t>в устной и письменной форме обобщать и анализировать свой читательский опыт, а именно:</w:t>
            </w:r>
          </w:p>
          <w:p w14:paraId="54992BD6" w14:textId="77777777" w:rsidR="00B05633" w:rsidRDefault="00B37667" w:rsidP="009D7A31">
            <w:pPr>
              <w:pStyle w:val="a9"/>
              <w:numPr>
                <w:ilvl w:val="0"/>
                <w:numId w:val="25"/>
              </w:numPr>
              <w:tabs>
                <w:tab w:val="left" w:pos="1128"/>
                <w:tab w:val="left" w:pos="4363"/>
              </w:tabs>
              <w:ind w:firstLine="0"/>
              <w:jc w:val="both"/>
            </w:pPr>
            <w:r>
              <w:t>обосновывать</w:t>
            </w:r>
            <w:r>
              <w:tab/>
              <w:t>выбор</w:t>
            </w:r>
          </w:p>
          <w:p w14:paraId="13338963" w14:textId="77777777" w:rsidR="00B05633" w:rsidRDefault="00B37667">
            <w:pPr>
              <w:pStyle w:val="a9"/>
              <w:ind w:firstLine="0"/>
              <w:jc w:val="both"/>
            </w:pPr>
            <w:r>
              <w:t>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3B2A49DF" w14:textId="77777777" w:rsidR="00B05633" w:rsidRDefault="00B37667" w:rsidP="009D7A31">
            <w:pPr>
              <w:pStyle w:val="a9"/>
              <w:numPr>
                <w:ilvl w:val="0"/>
                <w:numId w:val="25"/>
              </w:numPr>
              <w:tabs>
                <w:tab w:val="left" w:pos="1075"/>
              </w:tabs>
              <w:ind w:firstLine="0"/>
              <w:jc w:val="both"/>
            </w:pPr>
            <w:r>
              <w:t>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6060BE9C" w14:textId="77777777" w:rsidR="00B05633" w:rsidRDefault="00B37667" w:rsidP="009D7A31">
            <w:pPr>
              <w:pStyle w:val="a9"/>
              <w:numPr>
                <w:ilvl w:val="0"/>
                <w:numId w:val="25"/>
              </w:numPr>
              <w:tabs>
                <w:tab w:val="left" w:pos="1090"/>
              </w:tabs>
              <w:ind w:firstLine="0"/>
              <w:jc w:val="both"/>
            </w:pPr>
            <w: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w:t>
            </w:r>
          </w:p>
          <w:p w14:paraId="7A7D5543" w14:textId="77777777" w:rsidR="00B05633" w:rsidRDefault="00B37667">
            <w:pPr>
              <w:pStyle w:val="a9"/>
              <w:ind w:firstLine="0"/>
            </w:pPr>
            <w:r>
              <w:t>взаимодействие и взаимовлияние,</w:t>
            </w:r>
          </w:p>
        </w:tc>
        <w:tc>
          <w:tcPr>
            <w:tcW w:w="4699" w:type="dxa"/>
            <w:tcBorders>
              <w:top w:val="single" w:sz="4" w:space="0" w:color="auto"/>
              <w:left w:val="single" w:sz="4" w:space="0" w:color="auto"/>
              <w:right w:val="single" w:sz="4" w:space="0" w:color="auto"/>
            </w:tcBorders>
            <w:shd w:val="clear" w:color="auto" w:fill="FFFFFF"/>
          </w:tcPr>
          <w:p w14:paraId="353CEF70" w14:textId="77777777" w:rsidR="00B05633" w:rsidRDefault="00B37667">
            <w:pPr>
              <w:pStyle w:val="a9"/>
              <w:tabs>
                <w:tab w:val="left" w:pos="2606"/>
              </w:tabs>
              <w:ind w:firstLine="0"/>
              <w:jc w:val="both"/>
            </w:pPr>
            <w:r>
              <w:t>анализировать</w:t>
            </w:r>
            <w:r>
              <w:tab/>
              <w:t>художественное</w:t>
            </w:r>
          </w:p>
          <w:p w14:paraId="7DBA7E84" w14:textId="77777777" w:rsidR="00B05633" w:rsidRDefault="00B37667">
            <w:pPr>
              <w:pStyle w:val="a9"/>
              <w:ind w:firstLine="0"/>
              <w:jc w:val="both"/>
            </w:pPr>
            <w:r>
              <w:t>произведение в сочетании воплощения в нем объективных законов литературного развития и субъективных черт авторской индивидуальности;</w:t>
            </w:r>
          </w:p>
        </w:tc>
      </w:tr>
      <w:tr w:rsidR="00B05633" w14:paraId="10AFD577" w14:textId="77777777">
        <w:trPr>
          <w:trHeight w:hRule="exact" w:val="5818"/>
          <w:jc w:val="center"/>
        </w:trPr>
        <w:tc>
          <w:tcPr>
            <w:tcW w:w="5419" w:type="dxa"/>
            <w:tcBorders>
              <w:top w:val="single" w:sz="4" w:space="0" w:color="auto"/>
              <w:left w:val="single" w:sz="4" w:space="0" w:color="auto"/>
              <w:bottom w:val="single" w:sz="4" w:space="0" w:color="auto"/>
            </w:tcBorders>
            <w:shd w:val="clear" w:color="auto" w:fill="FFFFFF"/>
            <w:vAlign w:val="bottom"/>
          </w:tcPr>
          <w:p w14:paraId="39BA21E6" w14:textId="77777777" w:rsidR="00B05633" w:rsidRDefault="00B37667">
            <w:pPr>
              <w:pStyle w:val="a9"/>
              <w:ind w:firstLine="0"/>
              <w:jc w:val="both"/>
            </w:pPr>
            <w:r>
              <w:t>в итоге раскрывая сложность художественного мира произведения;</w:t>
            </w:r>
          </w:p>
          <w:p w14:paraId="34B35763" w14:textId="77777777" w:rsidR="00B05633" w:rsidRDefault="00B37667" w:rsidP="009D7A31">
            <w:pPr>
              <w:pStyle w:val="a9"/>
              <w:numPr>
                <w:ilvl w:val="0"/>
                <w:numId w:val="26"/>
              </w:numPr>
              <w:tabs>
                <w:tab w:val="left" w:pos="1051"/>
                <w:tab w:val="left" w:pos="3192"/>
              </w:tabs>
              <w:ind w:firstLine="0"/>
              <w:jc w:val="both"/>
            </w:pPr>
            <w:r>
              <w:t>анализировать</w:t>
            </w:r>
            <w:r>
              <w:tab/>
              <w:t>жанрово-родовой</w:t>
            </w:r>
          </w:p>
          <w:p w14:paraId="5F2C3AD8" w14:textId="77777777" w:rsidR="00B05633" w:rsidRDefault="00B37667">
            <w:pPr>
              <w:pStyle w:val="a9"/>
              <w:ind w:firstLine="0"/>
              <w:jc w:val="both"/>
            </w:pPr>
            <w:r>
              <w:t>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3EDA4E0E" w14:textId="77777777" w:rsidR="00B05633" w:rsidRDefault="00B37667" w:rsidP="009D7A31">
            <w:pPr>
              <w:pStyle w:val="a9"/>
              <w:numPr>
                <w:ilvl w:val="0"/>
                <w:numId w:val="26"/>
              </w:numPr>
              <w:tabs>
                <w:tab w:val="left" w:pos="1128"/>
                <w:tab w:val="right" w:pos="4982"/>
              </w:tabs>
              <w:ind w:firstLine="0"/>
              <w:jc w:val="both"/>
            </w:pPr>
            <w:r>
              <w:t>определять</w:t>
            </w:r>
            <w:r>
              <w:tab/>
              <w:t>контекстуальное</w:t>
            </w:r>
          </w:p>
          <w:p w14:paraId="57F143E7" w14:textId="77777777" w:rsidR="00B05633" w:rsidRDefault="00B37667">
            <w:pPr>
              <w:pStyle w:val="a9"/>
              <w:ind w:firstLine="0"/>
              <w:jc w:val="both"/>
            </w:pPr>
            <w:r>
              <w:t>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5DC6E66F" w14:textId="77777777" w:rsidR="00B05633" w:rsidRDefault="00B37667" w:rsidP="009D7A31">
            <w:pPr>
              <w:pStyle w:val="a9"/>
              <w:numPr>
                <w:ilvl w:val="0"/>
                <w:numId w:val="26"/>
              </w:numPr>
              <w:tabs>
                <w:tab w:val="left" w:pos="1128"/>
              </w:tabs>
              <w:ind w:firstLine="0"/>
              <w:jc w:val="both"/>
            </w:pPr>
            <w:r>
              <w:t>анализировать авторский выбор</w:t>
            </w:r>
          </w:p>
          <w:p w14:paraId="32831148" w14:textId="77777777" w:rsidR="00B05633" w:rsidRDefault="00B37667">
            <w:pPr>
              <w:pStyle w:val="a9"/>
              <w:tabs>
                <w:tab w:val="left" w:pos="2890"/>
                <w:tab w:val="left" w:pos="3744"/>
              </w:tabs>
              <w:ind w:firstLine="0"/>
              <w:jc w:val="both"/>
            </w:pPr>
            <w:r>
              <w:t>определенных композиционных решений в произведении, раскрывая, как взаиморасположение</w:t>
            </w:r>
            <w:r>
              <w:tab/>
              <w:t>и</w:t>
            </w:r>
            <w:r>
              <w:tab/>
              <w:t>взаимосвязь</w:t>
            </w:r>
          </w:p>
        </w:tc>
        <w:tc>
          <w:tcPr>
            <w:tcW w:w="4699" w:type="dxa"/>
            <w:tcBorders>
              <w:top w:val="single" w:sz="4" w:space="0" w:color="auto"/>
              <w:left w:val="single" w:sz="4" w:space="0" w:color="auto"/>
              <w:bottom w:val="single" w:sz="4" w:space="0" w:color="auto"/>
              <w:right w:val="single" w:sz="4" w:space="0" w:color="auto"/>
            </w:tcBorders>
            <w:shd w:val="clear" w:color="auto" w:fill="FFFFFF"/>
          </w:tcPr>
          <w:p w14:paraId="693AD2A4" w14:textId="77777777" w:rsidR="00B05633" w:rsidRDefault="00B05633">
            <w:pPr>
              <w:rPr>
                <w:sz w:val="10"/>
                <w:szCs w:val="10"/>
              </w:rPr>
            </w:pPr>
          </w:p>
        </w:tc>
      </w:tr>
    </w:tbl>
    <w:p w14:paraId="449D01AF" w14:textId="77777777" w:rsidR="00B05633" w:rsidRDefault="00B3766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19"/>
        <w:gridCol w:w="4699"/>
      </w:tblGrid>
      <w:tr w:rsidR="00B05633" w14:paraId="6C1ADFB4" w14:textId="77777777">
        <w:trPr>
          <w:trHeight w:hRule="exact" w:val="3600"/>
          <w:jc w:val="center"/>
        </w:trPr>
        <w:tc>
          <w:tcPr>
            <w:tcW w:w="5419" w:type="dxa"/>
            <w:tcBorders>
              <w:top w:val="single" w:sz="4" w:space="0" w:color="auto"/>
              <w:left w:val="single" w:sz="4" w:space="0" w:color="auto"/>
            </w:tcBorders>
            <w:shd w:val="clear" w:color="auto" w:fill="FFFFFF"/>
            <w:vAlign w:val="bottom"/>
          </w:tcPr>
          <w:p w14:paraId="56566D0A" w14:textId="77777777" w:rsidR="00B05633" w:rsidRDefault="00B37667">
            <w:pPr>
              <w:pStyle w:val="a9"/>
              <w:ind w:firstLine="0"/>
              <w:jc w:val="both"/>
            </w:pPr>
            <w:r>
              <w:lastRenderedPageBreak/>
              <w:t>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4CA20A00" w14:textId="77777777" w:rsidR="00B05633" w:rsidRDefault="00B37667">
            <w:pPr>
              <w:pStyle w:val="a9"/>
              <w:tabs>
                <w:tab w:val="left" w:pos="1094"/>
              </w:tabs>
              <w:ind w:firstLine="0"/>
            </w:pPr>
            <w:r>
              <w:t>•</w:t>
            </w:r>
            <w:r>
              <w:tab/>
              <w:t>анализировать случаи, когда для</w:t>
            </w:r>
          </w:p>
          <w:p w14:paraId="7F667504" w14:textId="77777777" w:rsidR="00B05633" w:rsidRDefault="00B37667">
            <w:pPr>
              <w:pStyle w:val="a9"/>
              <w:ind w:firstLine="0"/>
            </w:pPr>
            <w:r>
              <w:t>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tc>
        <w:tc>
          <w:tcPr>
            <w:tcW w:w="4699" w:type="dxa"/>
            <w:tcBorders>
              <w:top w:val="single" w:sz="4" w:space="0" w:color="auto"/>
              <w:left w:val="single" w:sz="4" w:space="0" w:color="auto"/>
              <w:right w:val="single" w:sz="4" w:space="0" w:color="auto"/>
            </w:tcBorders>
            <w:shd w:val="clear" w:color="auto" w:fill="FFFFFF"/>
          </w:tcPr>
          <w:p w14:paraId="18A4248C" w14:textId="77777777" w:rsidR="00B05633" w:rsidRDefault="00B05633">
            <w:pPr>
              <w:rPr>
                <w:sz w:val="10"/>
                <w:szCs w:val="10"/>
              </w:rPr>
            </w:pPr>
          </w:p>
        </w:tc>
      </w:tr>
      <w:tr w:rsidR="00B05633" w14:paraId="366314A6" w14:textId="77777777">
        <w:trPr>
          <w:trHeight w:hRule="exact" w:val="2160"/>
          <w:jc w:val="center"/>
        </w:trPr>
        <w:tc>
          <w:tcPr>
            <w:tcW w:w="5419" w:type="dxa"/>
            <w:tcBorders>
              <w:top w:val="single" w:sz="4" w:space="0" w:color="auto"/>
              <w:left w:val="single" w:sz="4" w:space="0" w:color="auto"/>
            </w:tcBorders>
            <w:shd w:val="clear" w:color="auto" w:fill="FFFFFF"/>
            <w:vAlign w:val="bottom"/>
          </w:tcPr>
          <w:p w14:paraId="5E04FC37" w14:textId="77777777" w:rsidR="00B05633" w:rsidRDefault="00B37667">
            <w:pPr>
              <w:pStyle w:val="a9"/>
              <w:tabs>
                <w:tab w:val="left" w:pos="1430"/>
              </w:tabs>
              <w:spacing w:line="233" w:lineRule="auto"/>
              <w:ind w:firstLine="0"/>
            </w:pPr>
            <w: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w:t>
            </w:r>
            <w:proofErr w:type="gramStart"/>
            <w:r>
              <w:t>конспекты,</w:t>
            </w:r>
            <w:r>
              <w:tab/>
            </w:r>
            <w:proofErr w:type="gramEnd"/>
            <w:r>
              <w:t>выступления, лекции, отчеты,</w:t>
            </w:r>
          </w:p>
          <w:p w14:paraId="004CC5B1" w14:textId="77777777" w:rsidR="00B05633" w:rsidRDefault="00B37667">
            <w:pPr>
              <w:pStyle w:val="a9"/>
              <w:spacing w:line="233" w:lineRule="auto"/>
              <w:ind w:firstLine="0"/>
              <w:jc w:val="both"/>
            </w:pPr>
            <w:r>
              <w:t>сообщения, аннотации, рефераты, доклады, сочинения);</w:t>
            </w:r>
          </w:p>
        </w:tc>
        <w:tc>
          <w:tcPr>
            <w:tcW w:w="4699" w:type="dxa"/>
            <w:tcBorders>
              <w:top w:val="single" w:sz="4" w:space="0" w:color="auto"/>
              <w:left w:val="single" w:sz="4" w:space="0" w:color="auto"/>
              <w:right w:val="single" w:sz="4" w:space="0" w:color="auto"/>
            </w:tcBorders>
            <w:shd w:val="clear" w:color="auto" w:fill="FFFFFF"/>
          </w:tcPr>
          <w:p w14:paraId="1C48C682" w14:textId="77777777" w:rsidR="00B05633" w:rsidRDefault="00B37667">
            <w:pPr>
              <w:pStyle w:val="a9"/>
              <w:tabs>
                <w:tab w:val="right" w:pos="4262"/>
              </w:tabs>
              <w:ind w:firstLine="0"/>
            </w:pPr>
            <w:r>
              <w:t>анализировать</w:t>
            </w:r>
            <w:r>
              <w:tab/>
              <w:t>художественное</w:t>
            </w:r>
          </w:p>
          <w:p w14:paraId="2EF42D57" w14:textId="77777777" w:rsidR="00B05633" w:rsidRDefault="00B37667">
            <w:pPr>
              <w:pStyle w:val="a9"/>
              <w:tabs>
                <w:tab w:val="right" w:pos="4262"/>
                <w:tab w:val="right" w:pos="4263"/>
              </w:tabs>
              <w:ind w:firstLine="0"/>
            </w:pPr>
            <w:r>
              <w:t>произведение</w:t>
            </w:r>
            <w:r>
              <w:tab/>
              <w:t>во</w:t>
            </w:r>
            <w:r>
              <w:tab/>
              <w:t>взаимосвязи</w:t>
            </w:r>
          </w:p>
          <w:p w14:paraId="687C28BC" w14:textId="77777777" w:rsidR="00B05633" w:rsidRDefault="00B37667">
            <w:pPr>
              <w:pStyle w:val="a9"/>
              <w:tabs>
                <w:tab w:val="right" w:pos="4262"/>
              </w:tabs>
              <w:ind w:firstLine="0"/>
            </w:pPr>
            <w:r>
              <w:t>литературы с</w:t>
            </w:r>
            <w:r>
              <w:tab/>
              <w:t>другими областями</w:t>
            </w:r>
          </w:p>
          <w:p w14:paraId="7E33B518" w14:textId="77777777" w:rsidR="00B05633" w:rsidRDefault="00B37667">
            <w:pPr>
              <w:pStyle w:val="a9"/>
              <w:tabs>
                <w:tab w:val="right" w:pos="4253"/>
              </w:tabs>
              <w:ind w:firstLine="0"/>
            </w:pPr>
            <w:r>
              <w:t>гуманитарного</w:t>
            </w:r>
            <w:r>
              <w:tab/>
              <w:t>знания (философией,</w:t>
            </w:r>
          </w:p>
          <w:p w14:paraId="20B76324" w14:textId="77777777" w:rsidR="00B05633" w:rsidRDefault="00B37667">
            <w:pPr>
              <w:pStyle w:val="a9"/>
              <w:ind w:firstLine="0"/>
            </w:pPr>
            <w:r>
              <w:t>историей, психологией и др.);</w:t>
            </w:r>
          </w:p>
        </w:tc>
      </w:tr>
      <w:tr w:rsidR="00B05633" w14:paraId="16CB8161" w14:textId="77777777">
        <w:trPr>
          <w:trHeight w:hRule="exact" w:val="8309"/>
          <w:jc w:val="center"/>
        </w:trPr>
        <w:tc>
          <w:tcPr>
            <w:tcW w:w="5419" w:type="dxa"/>
            <w:tcBorders>
              <w:top w:val="single" w:sz="4" w:space="0" w:color="auto"/>
              <w:left w:val="single" w:sz="4" w:space="0" w:color="auto"/>
              <w:bottom w:val="single" w:sz="4" w:space="0" w:color="auto"/>
            </w:tcBorders>
            <w:shd w:val="clear" w:color="auto" w:fill="FFFFFF"/>
          </w:tcPr>
          <w:p w14:paraId="121C0377" w14:textId="77777777" w:rsidR="00B05633" w:rsidRDefault="00B37667">
            <w:pPr>
              <w:pStyle w:val="a9"/>
              <w:ind w:firstLine="0"/>
              <w:jc w:val="both"/>
            </w:pPr>
            <w:r>
              <w:t>осуществлять следующую продуктивную деятельность:</w:t>
            </w:r>
          </w:p>
          <w:p w14:paraId="57BDB9EE" w14:textId="77777777" w:rsidR="00B05633" w:rsidRDefault="00B37667" w:rsidP="009D7A31">
            <w:pPr>
              <w:pStyle w:val="a9"/>
              <w:numPr>
                <w:ilvl w:val="0"/>
                <w:numId w:val="27"/>
              </w:numPr>
              <w:tabs>
                <w:tab w:val="left" w:pos="720"/>
              </w:tabs>
              <w:ind w:firstLine="0"/>
              <w:jc w:val="both"/>
            </w:pPr>
            <w:r>
              <w:t>давать развернутые ответы на вопросы об</w:t>
            </w:r>
          </w:p>
          <w:p w14:paraId="2492C72A" w14:textId="77777777" w:rsidR="00B05633" w:rsidRDefault="00B37667">
            <w:pPr>
              <w:pStyle w:val="a9"/>
              <w:tabs>
                <w:tab w:val="left" w:pos="1824"/>
                <w:tab w:val="left" w:pos="3768"/>
              </w:tabs>
              <w:ind w:firstLine="0"/>
              <w:jc w:val="both"/>
            </w:pPr>
            <w:r>
              <w:t>изучаемом на уроке произведении или создавать небольшие рецензии на самостоятельно прочитанные</w:t>
            </w:r>
            <w:r>
              <w:tab/>
            </w:r>
            <w:proofErr w:type="gramStart"/>
            <w:r>
              <w:t>произведения,</w:t>
            </w:r>
            <w:r>
              <w:tab/>
            </w:r>
            <w:proofErr w:type="gramEnd"/>
            <w:r>
              <w:t>демонстрируя</w:t>
            </w:r>
          </w:p>
          <w:p w14:paraId="2DEF58B8" w14:textId="77777777" w:rsidR="00B05633" w:rsidRDefault="00B37667">
            <w:pPr>
              <w:pStyle w:val="a9"/>
              <w:ind w:firstLine="0"/>
              <w:jc w:val="both"/>
            </w:pPr>
            <w:r>
              <w:t>целостное восприятие художественного мира произведения, понимание принадлежности произведения к литературному направлению (течению) и культурно- исторической эпохе (периоду);</w:t>
            </w:r>
          </w:p>
          <w:p w14:paraId="522B691A" w14:textId="77777777" w:rsidR="00B05633" w:rsidRDefault="00B37667" w:rsidP="009D7A31">
            <w:pPr>
              <w:pStyle w:val="a9"/>
              <w:numPr>
                <w:ilvl w:val="0"/>
                <w:numId w:val="27"/>
              </w:numPr>
              <w:tabs>
                <w:tab w:val="left" w:pos="730"/>
              </w:tabs>
              <w:ind w:firstLine="0"/>
              <w:jc w:val="both"/>
            </w:pPr>
            <w:r>
              <w:t>выполнять проектные работы в сфере литературы и искусства, предлагать свои собственные обоснованные интерпретации литературных произведений</w:t>
            </w:r>
          </w:p>
        </w:tc>
        <w:tc>
          <w:tcPr>
            <w:tcW w:w="4699" w:type="dxa"/>
            <w:tcBorders>
              <w:top w:val="single" w:sz="4" w:space="0" w:color="auto"/>
              <w:left w:val="single" w:sz="4" w:space="0" w:color="auto"/>
              <w:bottom w:val="single" w:sz="4" w:space="0" w:color="auto"/>
              <w:right w:val="single" w:sz="4" w:space="0" w:color="auto"/>
            </w:tcBorders>
            <w:shd w:val="clear" w:color="auto" w:fill="FFFFFF"/>
            <w:vAlign w:val="bottom"/>
          </w:tcPr>
          <w:p w14:paraId="666BF79D" w14:textId="77777777" w:rsidR="00B05633" w:rsidRDefault="00B37667">
            <w:pPr>
              <w:pStyle w:val="a9"/>
              <w:tabs>
                <w:tab w:val="left" w:pos="1742"/>
                <w:tab w:val="left" w:pos="3902"/>
              </w:tabs>
              <w:ind w:firstLine="0"/>
            </w:pPr>
            <w:r>
              <w:t xml:space="preserve">анализировать одну из интерпретаций </w:t>
            </w:r>
            <w:proofErr w:type="gramStart"/>
            <w:r>
              <w:t>эпического,</w:t>
            </w:r>
            <w:r>
              <w:tab/>
            </w:r>
            <w:proofErr w:type="gramEnd"/>
            <w:r>
              <w:t>драматического</w:t>
            </w:r>
            <w:r>
              <w:tab/>
              <w:t>или</w:t>
            </w:r>
          </w:p>
          <w:p w14:paraId="570734D3" w14:textId="77777777" w:rsidR="00B05633" w:rsidRDefault="00B37667">
            <w:pPr>
              <w:pStyle w:val="a9"/>
              <w:tabs>
                <w:tab w:val="left" w:pos="1958"/>
                <w:tab w:val="left" w:pos="2664"/>
              </w:tabs>
              <w:ind w:firstLine="0"/>
              <w:jc w:val="both"/>
            </w:pPr>
            <w:r>
              <w:t>лирического произведения (например, кинофильм или театральную постановку; запись художественного чтения; серию иллюстраций</w:t>
            </w:r>
            <w:r>
              <w:tab/>
              <w:t>к</w:t>
            </w:r>
            <w:r>
              <w:tab/>
              <w:t>произведению),</w:t>
            </w:r>
          </w:p>
          <w:p w14:paraId="4A8266FB" w14:textId="77777777" w:rsidR="00B05633" w:rsidRDefault="00B37667">
            <w:pPr>
              <w:pStyle w:val="a9"/>
              <w:tabs>
                <w:tab w:val="left" w:pos="1541"/>
                <w:tab w:val="left" w:pos="2424"/>
              </w:tabs>
              <w:ind w:firstLine="0"/>
            </w:pPr>
            <w:proofErr w:type="gramStart"/>
            <w:r>
              <w:t>оценивая,</w:t>
            </w:r>
            <w:r>
              <w:tab/>
            </w:r>
            <w:proofErr w:type="gramEnd"/>
            <w:r>
              <w:t>как</w:t>
            </w:r>
            <w:r>
              <w:tab/>
              <w:t>интерпретируется</w:t>
            </w:r>
          </w:p>
          <w:p w14:paraId="07B58D58" w14:textId="77777777" w:rsidR="00B05633" w:rsidRDefault="00B37667">
            <w:pPr>
              <w:pStyle w:val="a9"/>
              <w:ind w:firstLine="0"/>
            </w:pPr>
            <w:r>
              <w:t>исходный текст.</w:t>
            </w:r>
          </w:p>
          <w:p w14:paraId="5AFC1A7F" w14:textId="77777777" w:rsidR="00B05633" w:rsidRDefault="00B37667" w:rsidP="009D7A31">
            <w:pPr>
              <w:pStyle w:val="a9"/>
              <w:numPr>
                <w:ilvl w:val="0"/>
                <w:numId w:val="28"/>
              </w:numPr>
              <w:tabs>
                <w:tab w:val="left" w:pos="187"/>
              </w:tabs>
              <w:ind w:firstLine="0"/>
            </w:pPr>
            <w:r>
              <w:t>о месте и значении русской литературы в мировой литературе;</w:t>
            </w:r>
          </w:p>
          <w:p w14:paraId="14915674" w14:textId="77777777" w:rsidR="00B05633" w:rsidRDefault="00B37667" w:rsidP="009D7A31">
            <w:pPr>
              <w:pStyle w:val="a9"/>
              <w:numPr>
                <w:ilvl w:val="0"/>
                <w:numId w:val="28"/>
              </w:numPr>
              <w:tabs>
                <w:tab w:val="left" w:pos="187"/>
              </w:tabs>
              <w:ind w:firstLine="0"/>
            </w:pPr>
            <w:r>
              <w:t>о произведениях новейшей отечественной и мировой литературы;</w:t>
            </w:r>
          </w:p>
          <w:p w14:paraId="26AE4B3A" w14:textId="77777777" w:rsidR="00B05633" w:rsidRDefault="00B37667" w:rsidP="009D7A31">
            <w:pPr>
              <w:pStyle w:val="a9"/>
              <w:numPr>
                <w:ilvl w:val="0"/>
                <w:numId w:val="28"/>
              </w:numPr>
              <w:tabs>
                <w:tab w:val="left" w:pos="187"/>
              </w:tabs>
              <w:ind w:firstLine="0"/>
            </w:pPr>
            <w:r>
              <w:t>о важнейших литературных ресурсах, в том числе в сети Интернет;</w:t>
            </w:r>
          </w:p>
          <w:p w14:paraId="0788B48F" w14:textId="77777777" w:rsidR="00B05633" w:rsidRDefault="00B37667" w:rsidP="009D7A31">
            <w:pPr>
              <w:pStyle w:val="a9"/>
              <w:numPr>
                <w:ilvl w:val="0"/>
                <w:numId w:val="28"/>
              </w:numPr>
              <w:tabs>
                <w:tab w:val="left" w:pos="187"/>
              </w:tabs>
              <w:ind w:firstLine="0"/>
            </w:pPr>
            <w:r>
              <w:t>об историко-культурном подходе в литературоведении;</w:t>
            </w:r>
          </w:p>
          <w:p w14:paraId="2283862D" w14:textId="77777777" w:rsidR="00B05633" w:rsidRDefault="00B37667" w:rsidP="009D7A31">
            <w:pPr>
              <w:pStyle w:val="a9"/>
              <w:numPr>
                <w:ilvl w:val="0"/>
                <w:numId w:val="28"/>
              </w:numPr>
              <w:tabs>
                <w:tab w:val="left" w:pos="187"/>
              </w:tabs>
              <w:ind w:firstLine="0"/>
            </w:pPr>
            <w:r>
              <w:t>об историко-литературном процессе XIX и XX веков;</w:t>
            </w:r>
          </w:p>
          <w:p w14:paraId="2ABF36FA" w14:textId="77777777" w:rsidR="00B05633" w:rsidRDefault="00B37667" w:rsidP="009D7A31">
            <w:pPr>
              <w:pStyle w:val="a9"/>
              <w:numPr>
                <w:ilvl w:val="0"/>
                <w:numId w:val="28"/>
              </w:numPr>
              <w:tabs>
                <w:tab w:val="left" w:pos="187"/>
              </w:tabs>
              <w:ind w:firstLine="0"/>
            </w:pPr>
            <w:r>
              <w:t>о наиболее ярких или характерных чертах литературных направлений или течений;</w:t>
            </w:r>
          </w:p>
          <w:p w14:paraId="04ACEB5E" w14:textId="77777777" w:rsidR="00B05633" w:rsidRDefault="00B37667" w:rsidP="009D7A31">
            <w:pPr>
              <w:pStyle w:val="a9"/>
              <w:numPr>
                <w:ilvl w:val="0"/>
                <w:numId w:val="28"/>
              </w:numPr>
              <w:tabs>
                <w:tab w:val="left" w:pos="264"/>
              </w:tabs>
              <w:ind w:firstLine="0"/>
              <w:jc w:val="both"/>
            </w:pPr>
            <w: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78CE20C1" w14:textId="77777777" w:rsidR="00B05633" w:rsidRDefault="00B37667" w:rsidP="009D7A31">
            <w:pPr>
              <w:pStyle w:val="a9"/>
              <w:numPr>
                <w:ilvl w:val="0"/>
                <w:numId w:val="28"/>
              </w:numPr>
              <w:tabs>
                <w:tab w:val="left" w:pos="187"/>
              </w:tabs>
              <w:ind w:firstLine="0"/>
            </w:pPr>
            <w:r>
              <w:t>о соотношении и взаимосвязях литературы с историческим периодом, эпохой.</w:t>
            </w:r>
          </w:p>
        </w:tc>
      </w:tr>
    </w:tbl>
    <w:p w14:paraId="182F240F" w14:textId="77777777" w:rsidR="00B05633" w:rsidRDefault="00B05633">
      <w:pPr>
        <w:spacing w:after="219" w:line="1" w:lineRule="exact"/>
      </w:pPr>
    </w:p>
    <w:p w14:paraId="084B13F0" w14:textId="77777777" w:rsidR="0025231E" w:rsidRDefault="0025231E">
      <w:pPr>
        <w:pStyle w:val="1"/>
        <w:ind w:firstLine="800"/>
        <w:rPr>
          <w:b/>
          <w:bCs/>
        </w:rPr>
      </w:pPr>
      <w:bookmarkStart w:id="153" w:name="bookmark167"/>
    </w:p>
    <w:p w14:paraId="505CABB3" w14:textId="77777777" w:rsidR="0025231E" w:rsidRDefault="0025231E">
      <w:pPr>
        <w:pStyle w:val="1"/>
        <w:ind w:firstLine="800"/>
        <w:rPr>
          <w:b/>
          <w:bCs/>
        </w:rPr>
      </w:pPr>
    </w:p>
    <w:p w14:paraId="741835B5" w14:textId="77777777" w:rsidR="0025231E" w:rsidRDefault="0025231E">
      <w:pPr>
        <w:pStyle w:val="1"/>
        <w:ind w:firstLine="800"/>
        <w:rPr>
          <w:b/>
          <w:bCs/>
        </w:rPr>
      </w:pPr>
    </w:p>
    <w:p w14:paraId="6387014E" w14:textId="0E33CBA5" w:rsidR="00B05633" w:rsidRDefault="00B37667">
      <w:pPr>
        <w:pStyle w:val="1"/>
        <w:ind w:firstLine="800"/>
      </w:pPr>
      <w:r>
        <w:rPr>
          <w:b/>
          <w:bCs/>
        </w:rPr>
        <w:t>Предметная область Родной язык и родная литература (интегрирован в программу «Русский язык»)</w:t>
      </w:r>
      <w:bookmarkEnd w:id="153"/>
    </w:p>
    <w:p w14:paraId="4D49ED78" w14:textId="77777777" w:rsidR="00B05633" w:rsidRDefault="00B37667">
      <w:pPr>
        <w:pStyle w:val="30"/>
        <w:keepNext/>
        <w:keepLines/>
        <w:jc w:val="both"/>
      </w:pPr>
      <w:bookmarkStart w:id="154" w:name="bookmark168"/>
      <w:bookmarkStart w:id="155" w:name="bookmark169"/>
      <w:bookmarkStart w:id="156" w:name="bookmark170"/>
      <w:r>
        <w:t>Изучение предметной области «Родной язык и родная литература» должно обеспечить:</w:t>
      </w:r>
      <w:bookmarkEnd w:id="154"/>
      <w:bookmarkEnd w:id="155"/>
      <w:bookmarkEnd w:id="156"/>
    </w:p>
    <w:p w14:paraId="2827F028" w14:textId="77777777" w:rsidR="00B05633" w:rsidRDefault="00B37667">
      <w:pPr>
        <w:pStyle w:val="1"/>
        <w:ind w:firstLine="72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14:paraId="1F350706" w14:textId="77777777" w:rsidR="00B05633" w:rsidRDefault="00B37667">
      <w:pPr>
        <w:pStyle w:val="1"/>
        <w:ind w:firstLine="720"/>
        <w:jc w:val="both"/>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14:paraId="505B3883" w14:textId="77777777" w:rsidR="00B05633" w:rsidRDefault="00B37667">
      <w:pPr>
        <w:pStyle w:val="1"/>
        <w:ind w:firstLine="72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14:paraId="5693D06E" w14:textId="77777777" w:rsidR="00B05633" w:rsidRDefault="00B37667">
      <w:pPr>
        <w:pStyle w:val="1"/>
        <w:ind w:firstLine="72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14:paraId="7FAFF9CD" w14:textId="77777777" w:rsidR="00B05633" w:rsidRDefault="00B37667">
      <w:pPr>
        <w:pStyle w:val="1"/>
        <w:ind w:firstLine="72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14:paraId="1D0F389E" w14:textId="77777777" w:rsidR="00B05633" w:rsidRDefault="00B37667">
      <w:pPr>
        <w:pStyle w:val="1"/>
        <w:spacing w:after="40"/>
        <w:ind w:firstLine="72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14:paraId="6BFBC4B6" w14:textId="77777777" w:rsidR="00B05633" w:rsidRDefault="00B37667">
      <w:pPr>
        <w:pStyle w:val="1"/>
        <w:ind w:firstLine="72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отражают:</w:t>
      </w:r>
    </w:p>
    <w:p w14:paraId="34B6669D" w14:textId="77777777" w:rsidR="00B05633" w:rsidRDefault="00B37667" w:rsidP="009D7A31">
      <w:pPr>
        <w:pStyle w:val="1"/>
        <w:numPr>
          <w:ilvl w:val="0"/>
          <w:numId w:val="29"/>
        </w:numPr>
        <w:tabs>
          <w:tab w:val="left" w:pos="1136"/>
        </w:tabs>
        <w:ind w:firstLine="720"/>
        <w:jc w:val="both"/>
      </w:pPr>
      <w:bookmarkStart w:id="157" w:name="bookmark171"/>
      <w:bookmarkEnd w:id="157"/>
      <w:r>
        <w:t>сформированность понятий о нормах родного языка и применение знаний о них в речевой практике;</w:t>
      </w:r>
    </w:p>
    <w:p w14:paraId="548B6F79" w14:textId="77777777" w:rsidR="00B05633" w:rsidRDefault="00B37667" w:rsidP="009D7A31">
      <w:pPr>
        <w:pStyle w:val="1"/>
        <w:numPr>
          <w:ilvl w:val="0"/>
          <w:numId w:val="29"/>
        </w:numPr>
        <w:tabs>
          <w:tab w:val="left" w:pos="1136"/>
        </w:tabs>
        <w:ind w:firstLine="720"/>
        <w:jc w:val="both"/>
      </w:pPr>
      <w:bookmarkStart w:id="158" w:name="bookmark172"/>
      <w:bookmarkEnd w:id="158"/>
      <w:r>
        <w:t>владение видами речевой деятельности на родном языке (</w:t>
      </w:r>
      <w:proofErr w:type="spellStart"/>
      <w:r>
        <w:t>аудирование</w:t>
      </w:r>
      <w:proofErr w:type="spellEnd"/>
      <w: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14:paraId="04405804" w14:textId="6BB2E7EB" w:rsidR="00B05633" w:rsidRDefault="00B37667" w:rsidP="009D7A31">
      <w:pPr>
        <w:pStyle w:val="1"/>
        <w:numPr>
          <w:ilvl w:val="0"/>
          <w:numId w:val="29"/>
        </w:numPr>
        <w:tabs>
          <w:tab w:val="left" w:pos="1136"/>
          <w:tab w:val="left" w:pos="7972"/>
        </w:tabs>
        <w:ind w:firstLine="700"/>
        <w:jc w:val="both"/>
      </w:pPr>
      <w:bookmarkStart w:id="159" w:name="bookmark173"/>
      <w:bookmarkEnd w:id="159"/>
      <w:r>
        <w:t>сформированность навыков свободного использования</w:t>
      </w:r>
      <w:r w:rsidR="00582F83">
        <w:t xml:space="preserve"> </w:t>
      </w:r>
      <w:r>
        <w:t>коммуникативно-</w:t>
      </w:r>
    </w:p>
    <w:p w14:paraId="337D49E0" w14:textId="77777777" w:rsidR="00B05633" w:rsidRDefault="00B37667">
      <w:pPr>
        <w:pStyle w:val="1"/>
        <w:ind w:firstLine="0"/>
        <w:jc w:val="both"/>
      </w:pPr>
      <w:r>
        <w:t>эстетических возможностей родного языка;</w:t>
      </w:r>
    </w:p>
    <w:p w14:paraId="6887E798" w14:textId="77777777" w:rsidR="00B05633" w:rsidRDefault="00B37667" w:rsidP="009D7A31">
      <w:pPr>
        <w:pStyle w:val="1"/>
        <w:numPr>
          <w:ilvl w:val="0"/>
          <w:numId w:val="29"/>
        </w:numPr>
        <w:tabs>
          <w:tab w:val="left" w:pos="1136"/>
        </w:tabs>
        <w:ind w:firstLine="720"/>
        <w:jc w:val="both"/>
      </w:pPr>
      <w:bookmarkStart w:id="160" w:name="bookmark174"/>
      <w:bookmarkEnd w:id="160"/>
      <w: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40CCAE86" w14:textId="77777777" w:rsidR="00B05633" w:rsidRDefault="00B37667" w:rsidP="009D7A31">
      <w:pPr>
        <w:pStyle w:val="1"/>
        <w:numPr>
          <w:ilvl w:val="0"/>
          <w:numId w:val="29"/>
        </w:numPr>
        <w:tabs>
          <w:tab w:val="left" w:pos="1136"/>
        </w:tabs>
        <w:ind w:firstLine="720"/>
        <w:jc w:val="both"/>
      </w:pPr>
      <w:bookmarkStart w:id="161" w:name="bookmark175"/>
      <w:bookmarkEnd w:id="161"/>
      <w: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14:paraId="075031A3" w14:textId="77777777" w:rsidR="00B05633" w:rsidRDefault="00B37667" w:rsidP="009D7A31">
      <w:pPr>
        <w:pStyle w:val="1"/>
        <w:numPr>
          <w:ilvl w:val="0"/>
          <w:numId w:val="29"/>
        </w:numPr>
        <w:tabs>
          <w:tab w:val="left" w:pos="1136"/>
        </w:tabs>
        <w:ind w:firstLine="720"/>
        <w:jc w:val="both"/>
      </w:pPr>
      <w:bookmarkStart w:id="162" w:name="bookmark176"/>
      <w:bookmarkEnd w:id="162"/>
      <w: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2A8CDD5C" w14:textId="77777777" w:rsidR="00B05633" w:rsidRDefault="00B37667" w:rsidP="009D7A31">
      <w:pPr>
        <w:pStyle w:val="1"/>
        <w:numPr>
          <w:ilvl w:val="0"/>
          <w:numId w:val="29"/>
        </w:numPr>
        <w:tabs>
          <w:tab w:val="left" w:pos="1136"/>
        </w:tabs>
        <w:ind w:firstLine="720"/>
        <w:jc w:val="both"/>
      </w:pPr>
      <w:bookmarkStart w:id="163" w:name="bookmark177"/>
      <w:bookmarkEnd w:id="163"/>
      <w: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7914CD2A" w14:textId="77777777" w:rsidR="00B05633" w:rsidRDefault="00B37667" w:rsidP="009D7A31">
      <w:pPr>
        <w:pStyle w:val="1"/>
        <w:numPr>
          <w:ilvl w:val="0"/>
          <w:numId w:val="29"/>
        </w:numPr>
        <w:tabs>
          <w:tab w:val="left" w:pos="1136"/>
        </w:tabs>
        <w:ind w:firstLine="720"/>
        <w:jc w:val="both"/>
      </w:pPr>
      <w:bookmarkStart w:id="164" w:name="bookmark178"/>
      <w:bookmarkEnd w:id="164"/>
      <w: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2E0FADAF" w14:textId="77777777" w:rsidR="00B05633" w:rsidRDefault="00B37667" w:rsidP="009D7A31">
      <w:pPr>
        <w:pStyle w:val="1"/>
        <w:numPr>
          <w:ilvl w:val="0"/>
          <w:numId w:val="29"/>
        </w:numPr>
        <w:tabs>
          <w:tab w:val="left" w:pos="1136"/>
        </w:tabs>
        <w:ind w:firstLine="720"/>
        <w:jc w:val="both"/>
      </w:pPr>
      <w:bookmarkStart w:id="165" w:name="bookmark179"/>
      <w:bookmarkEnd w:id="165"/>
      <w:r>
        <w:lastRenderedPageBreak/>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14:paraId="2A86DBEE" w14:textId="77777777" w:rsidR="00B05633" w:rsidRDefault="00B37667" w:rsidP="009D7A31">
      <w:pPr>
        <w:pStyle w:val="1"/>
        <w:numPr>
          <w:ilvl w:val="0"/>
          <w:numId w:val="29"/>
        </w:numPr>
        <w:tabs>
          <w:tab w:val="left" w:pos="1153"/>
        </w:tabs>
        <w:ind w:firstLine="720"/>
        <w:jc w:val="both"/>
      </w:pPr>
      <w:bookmarkStart w:id="166" w:name="bookmark180"/>
      <w:bookmarkEnd w:id="166"/>
      <w:r>
        <w:t>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культуры своего народа, российской и мировой культуры;</w:t>
      </w:r>
    </w:p>
    <w:p w14:paraId="12B00CA2" w14:textId="77777777" w:rsidR="00B05633" w:rsidRDefault="00B37667" w:rsidP="009D7A31">
      <w:pPr>
        <w:pStyle w:val="1"/>
        <w:numPr>
          <w:ilvl w:val="0"/>
          <w:numId w:val="29"/>
        </w:numPr>
        <w:tabs>
          <w:tab w:val="left" w:pos="1143"/>
        </w:tabs>
        <w:ind w:firstLine="720"/>
        <w:jc w:val="both"/>
      </w:pPr>
      <w:bookmarkStart w:id="167" w:name="bookmark182"/>
      <w:bookmarkStart w:id="168" w:name="bookmark181"/>
      <w:bookmarkEnd w:id="167"/>
      <w:r>
        <w:t>сформированность навыков понимания литературных художественных произведений, отражающих разные этнокультурные традиции.</w:t>
      </w:r>
      <w:bookmarkEnd w:id="168"/>
    </w:p>
    <w:p w14:paraId="06E16E29" w14:textId="1CC581EA" w:rsidR="00B05633" w:rsidRDefault="00B37667">
      <w:pPr>
        <w:pStyle w:val="1"/>
        <w:spacing w:after="260"/>
        <w:ind w:firstLine="0"/>
        <w:jc w:val="both"/>
      </w:pPr>
      <w:r>
        <w:t xml:space="preserve">(в соответствии с Приказом Минобрнауки России от 31.12.2015 </w:t>
      </w:r>
      <w:r w:rsidR="00582F83">
        <w:t>№</w:t>
      </w:r>
      <w:r>
        <w:t xml:space="preserve"> 1578)</w:t>
      </w:r>
    </w:p>
    <w:p w14:paraId="114BBD11" w14:textId="77777777" w:rsidR="00B05633" w:rsidRDefault="00B37667">
      <w:pPr>
        <w:pStyle w:val="30"/>
        <w:keepNext/>
        <w:keepLines/>
        <w:spacing w:after="260"/>
        <w:jc w:val="both"/>
      </w:pPr>
      <w:bookmarkStart w:id="169" w:name="bookmark183"/>
      <w:bookmarkStart w:id="170" w:name="bookmark184"/>
      <w:bookmarkStart w:id="171" w:name="bookmark185"/>
      <w:r>
        <w:t>Предметная область Иностранные языки «Иностранный язык», «Второй иностранный язык» (базовый уровень)</w:t>
      </w:r>
      <w:bookmarkEnd w:id="169"/>
      <w:bookmarkEnd w:id="170"/>
      <w:bookmarkEnd w:id="171"/>
    </w:p>
    <w:p w14:paraId="21A0E20F" w14:textId="77777777" w:rsidR="00B05633" w:rsidRDefault="00B37667">
      <w:pPr>
        <w:pStyle w:val="1"/>
        <w:ind w:firstLine="720"/>
        <w:jc w:val="both"/>
      </w:pPr>
      <w: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«Иностранный язык» могут быть реализованы самые разнообразные </w:t>
      </w:r>
      <w:proofErr w:type="spellStart"/>
      <w:r>
        <w:t>межпредметные</w:t>
      </w:r>
      <w:proofErr w:type="spellEnd"/>
      <w:r>
        <w:t xml:space="preserve"> связи.</w:t>
      </w:r>
    </w:p>
    <w:p w14:paraId="340D2BB9" w14:textId="77777777" w:rsidR="00B05633" w:rsidRDefault="00B37667">
      <w:pPr>
        <w:pStyle w:val="1"/>
        <w:ind w:firstLine="720"/>
        <w:jc w:val="both"/>
      </w:pPr>
      <w:r>
        <w:t>Изучение иностранного языка на базовом уровне среднего общего образования обеспечивает достижение следующих целей:</w:t>
      </w:r>
    </w:p>
    <w:p w14:paraId="78531C9D" w14:textId="77777777" w:rsidR="00B05633" w:rsidRDefault="00B37667">
      <w:pPr>
        <w:pStyle w:val="1"/>
        <w:spacing w:after="40"/>
        <w:ind w:firstLine="720"/>
        <w:jc w:val="both"/>
      </w:pPr>
      <w:r>
        <w:t>- дальнейшее развитие иноязычной коммуникативной компетенции;</w:t>
      </w:r>
    </w:p>
    <w:p w14:paraId="277DAD05" w14:textId="77777777" w:rsidR="00B05633" w:rsidRDefault="00B37667">
      <w:pPr>
        <w:pStyle w:val="1"/>
        <w:ind w:firstLine="1240"/>
        <w:jc w:val="both"/>
      </w:pPr>
      <w: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14:paraId="1B636792" w14:textId="77777777" w:rsidR="00B05633" w:rsidRDefault="00B37667">
      <w:pPr>
        <w:pStyle w:val="1"/>
        <w:ind w:firstLine="720"/>
        <w:jc w:val="both"/>
      </w:pPr>
      <w: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t>аудировании</w:t>
      </w:r>
      <w:proofErr w:type="spellEnd"/>
      <w:r>
        <w:t>, чтении и письме. Предметное содержание речи содержит лексические темы для общения в различных коммуникативных ситуациях.</w:t>
      </w:r>
    </w:p>
    <w:p w14:paraId="553262F6" w14:textId="39A17B0E" w:rsidR="00B05633" w:rsidRDefault="00B37667" w:rsidP="00582F83">
      <w:pPr>
        <w:pStyle w:val="1"/>
        <w:ind w:firstLine="720"/>
        <w:jc w:val="both"/>
      </w:pPr>
      <w:r>
        <w:t>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w:t>
      </w:r>
      <w:r w:rsidR="00582F83">
        <w:t xml:space="preserve"> </w:t>
      </w:r>
      <w:r>
        <w:t>«Общеевропейскими компетенциями владения иностранным языком».</w:t>
      </w:r>
    </w:p>
    <w:p w14:paraId="090B5AE0" w14:textId="77777777" w:rsidR="00B05633" w:rsidRDefault="00B37667">
      <w:pPr>
        <w:pStyle w:val="1"/>
        <w:spacing w:after="40"/>
        <w:ind w:firstLine="720"/>
        <w:jc w:val="both"/>
      </w:pPr>
      <w:r>
        <w:t>Уровневый подход, примененный в данной программе, соответствует шкале</w:t>
      </w:r>
    </w:p>
    <w:p w14:paraId="13A9FF3F" w14:textId="77777777" w:rsidR="00B05633" w:rsidRDefault="00B37667">
      <w:pPr>
        <w:pStyle w:val="1"/>
        <w:ind w:firstLine="720"/>
        <w:jc w:val="both"/>
      </w:pPr>
      <w:r>
        <w:t>«Общеевропейских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14:paraId="7BB1CC61" w14:textId="77777777" w:rsidR="00B05633" w:rsidRDefault="00B37667">
      <w:pPr>
        <w:pStyle w:val="1"/>
        <w:ind w:firstLine="720"/>
        <w:jc w:val="both"/>
      </w:pPr>
      <w: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ООП СОО и</w:t>
      </w:r>
    </w:p>
    <w:p w14:paraId="6EFAA3CA" w14:textId="77777777" w:rsidR="00B05633" w:rsidRDefault="00B37667">
      <w:pPr>
        <w:pStyle w:val="1"/>
        <w:spacing w:after="140"/>
        <w:ind w:firstLine="720"/>
        <w:jc w:val="both"/>
      </w:pPr>
      <w:r>
        <w:t xml:space="preserve">«Общеевропейскими компетенциями владения иностранным языком» позволяет максимально точно и </w:t>
      </w:r>
      <w:proofErr w:type="gramStart"/>
      <w:r>
        <w:t>объективно организовывать</w:t>
      </w:r>
      <w:proofErr w:type="gramEnd"/>
      <w:r>
        <w:t xml:space="preserve">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предмета «Иностранный язык» (базовый уровень), соответствует уровню В1 по шкале «Общеевропейских компетенций владения иностранным языком».</w:t>
      </w:r>
      <w:r>
        <w:br w:type="page"/>
      </w:r>
    </w:p>
    <w:p w14:paraId="206A74A5" w14:textId="77777777" w:rsidR="00B05633" w:rsidRDefault="00B37667">
      <w:pPr>
        <w:pStyle w:val="1"/>
        <w:spacing w:after="260"/>
        <w:ind w:firstLine="800"/>
      </w:pPr>
      <w:r>
        <w:rPr>
          <w:b/>
          <w:bCs/>
        </w:rPr>
        <w:lastRenderedPageBreak/>
        <w:t>В результате изучения учебного предмета «Иностранный язык» (английский) на уровне среднего общего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79"/>
        <w:gridCol w:w="4339"/>
      </w:tblGrid>
      <w:tr w:rsidR="00B05633" w14:paraId="71E60EED" w14:textId="77777777">
        <w:trPr>
          <w:trHeight w:hRule="exact" w:val="845"/>
          <w:jc w:val="center"/>
        </w:trPr>
        <w:tc>
          <w:tcPr>
            <w:tcW w:w="5779" w:type="dxa"/>
            <w:tcBorders>
              <w:top w:val="single" w:sz="4" w:space="0" w:color="auto"/>
              <w:left w:val="single" w:sz="4" w:space="0" w:color="auto"/>
            </w:tcBorders>
            <w:shd w:val="clear" w:color="auto" w:fill="FFFFFF"/>
            <w:vAlign w:val="center"/>
          </w:tcPr>
          <w:p w14:paraId="2F09A5F3" w14:textId="77777777" w:rsidR="00B05633" w:rsidRDefault="00B37667">
            <w:pPr>
              <w:pStyle w:val="a9"/>
              <w:ind w:firstLine="0"/>
              <w:jc w:val="center"/>
            </w:pPr>
            <w:r>
              <w:rPr>
                <w:b/>
                <w:bCs/>
              </w:rPr>
              <w:t>Выпускник научится</w:t>
            </w:r>
          </w:p>
        </w:tc>
        <w:tc>
          <w:tcPr>
            <w:tcW w:w="4339" w:type="dxa"/>
            <w:tcBorders>
              <w:top w:val="single" w:sz="4" w:space="0" w:color="auto"/>
              <w:left w:val="single" w:sz="4" w:space="0" w:color="auto"/>
              <w:right w:val="single" w:sz="4" w:space="0" w:color="auto"/>
            </w:tcBorders>
            <w:shd w:val="clear" w:color="auto" w:fill="FFFFFF"/>
            <w:vAlign w:val="center"/>
          </w:tcPr>
          <w:p w14:paraId="2030241C" w14:textId="77777777" w:rsidR="00B05633" w:rsidRDefault="00B37667">
            <w:pPr>
              <w:pStyle w:val="a9"/>
              <w:ind w:firstLine="0"/>
              <w:jc w:val="center"/>
            </w:pPr>
            <w:r>
              <w:rPr>
                <w:b/>
                <w:bCs/>
              </w:rPr>
              <w:t>Выпускник получит возможность научиться</w:t>
            </w:r>
          </w:p>
        </w:tc>
      </w:tr>
      <w:tr w:rsidR="00B05633" w14:paraId="4136E5B0" w14:textId="77777777">
        <w:trPr>
          <w:trHeight w:hRule="exact" w:val="3874"/>
          <w:jc w:val="center"/>
        </w:trPr>
        <w:tc>
          <w:tcPr>
            <w:tcW w:w="5779" w:type="dxa"/>
            <w:tcBorders>
              <w:top w:val="single" w:sz="4" w:space="0" w:color="auto"/>
              <w:left w:val="single" w:sz="4" w:space="0" w:color="auto"/>
            </w:tcBorders>
            <w:shd w:val="clear" w:color="auto" w:fill="FFFFFF"/>
          </w:tcPr>
          <w:p w14:paraId="21D78240" w14:textId="77777777" w:rsidR="00B05633" w:rsidRDefault="00B37667">
            <w:pPr>
              <w:pStyle w:val="a9"/>
              <w:spacing w:line="226" w:lineRule="auto"/>
              <w:ind w:firstLine="0"/>
            </w:pPr>
            <w:r>
              <w:rPr>
                <w:b/>
                <w:bCs/>
              </w:rPr>
              <w:t>Коммуникативные умения Говорение, диалогическая речь</w:t>
            </w:r>
          </w:p>
          <w:p w14:paraId="63AC974E" w14:textId="77777777" w:rsidR="00B05633" w:rsidRDefault="00B37667" w:rsidP="009D7A31">
            <w:pPr>
              <w:pStyle w:val="a9"/>
              <w:numPr>
                <w:ilvl w:val="0"/>
                <w:numId w:val="30"/>
              </w:numPr>
              <w:tabs>
                <w:tab w:val="left" w:pos="830"/>
              </w:tabs>
              <w:ind w:firstLine="0"/>
              <w:jc w:val="both"/>
              <w:rPr>
                <w:sz w:val="22"/>
                <w:szCs w:val="22"/>
              </w:rPr>
            </w:pPr>
            <w:r>
              <w:rPr>
                <w:sz w:val="22"/>
                <w:szCs w:val="22"/>
              </w:rPr>
              <w:t>выражать и аргументировать личную точку зрения;</w:t>
            </w:r>
          </w:p>
          <w:p w14:paraId="6F35852B" w14:textId="77777777" w:rsidR="00B05633" w:rsidRDefault="00B37667" w:rsidP="009D7A31">
            <w:pPr>
              <w:pStyle w:val="a9"/>
              <w:numPr>
                <w:ilvl w:val="0"/>
                <w:numId w:val="30"/>
              </w:numPr>
              <w:tabs>
                <w:tab w:val="left" w:pos="830"/>
              </w:tabs>
              <w:ind w:firstLine="0"/>
              <w:rPr>
                <w:sz w:val="22"/>
                <w:szCs w:val="22"/>
              </w:rPr>
            </w:pPr>
            <w:r>
              <w:rPr>
                <w:sz w:val="22"/>
                <w:szCs w:val="22"/>
              </w:rPr>
              <w:t>запрашивать информацию и обмениваться информацией в пределах изученной тематики;</w:t>
            </w:r>
          </w:p>
          <w:p w14:paraId="7342A9CB" w14:textId="77777777" w:rsidR="00B05633" w:rsidRDefault="00B37667" w:rsidP="009D7A31">
            <w:pPr>
              <w:pStyle w:val="a9"/>
              <w:numPr>
                <w:ilvl w:val="0"/>
                <w:numId w:val="30"/>
              </w:numPr>
              <w:tabs>
                <w:tab w:val="left" w:pos="830"/>
              </w:tabs>
              <w:ind w:firstLine="0"/>
              <w:rPr>
                <w:sz w:val="22"/>
                <w:szCs w:val="22"/>
              </w:rPr>
            </w:pPr>
            <w:r>
              <w:rPr>
                <w:sz w:val="22"/>
                <w:szCs w:val="22"/>
              </w:rPr>
              <w:t>обращаться за разъяснениями, уточняя интересующую информацию.</w:t>
            </w:r>
          </w:p>
        </w:tc>
        <w:tc>
          <w:tcPr>
            <w:tcW w:w="4339" w:type="dxa"/>
            <w:tcBorders>
              <w:top w:val="single" w:sz="4" w:space="0" w:color="auto"/>
              <w:left w:val="single" w:sz="4" w:space="0" w:color="auto"/>
              <w:right w:val="single" w:sz="4" w:space="0" w:color="auto"/>
            </w:tcBorders>
            <w:shd w:val="clear" w:color="auto" w:fill="FFFFFF"/>
            <w:vAlign w:val="bottom"/>
          </w:tcPr>
          <w:p w14:paraId="5F78D598" w14:textId="77777777" w:rsidR="00B05633" w:rsidRDefault="00B37667">
            <w:pPr>
              <w:pStyle w:val="a9"/>
              <w:ind w:firstLine="0"/>
            </w:pPr>
            <w:r>
              <w:rPr>
                <w:b/>
                <w:bCs/>
              </w:rPr>
              <w:t>Коммуникативные умения Говорение, диалогическая речь</w:t>
            </w:r>
          </w:p>
          <w:p w14:paraId="39A70402" w14:textId="77777777" w:rsidR="00B05633" w:rsidRDefault="00B37667">
            <w:pPr>
              <w:pStyle w:val="a9"/>
              <w:tabs>
                <w:tab w:val="left" w:pos="912"/>
              </w:tabs>
              <w:ind w:firstLine="0"/>
            </w:pPr>
            <w:r>
              <w:t>-</w:t>
            </w:r>
            <w:r>
              <w:tab/>
              <w:t>Вести диалог/</w:t>
            </w:r>
            <w:proofErr w:type="spellStart"/>
            <w:r>
              <w:t>полилог</w:t>
            </w:r>
            <w:proofErr w:type="spellEnd"/>
            <w:r>
              <w:t xml:space="preserve"> в</w:t>
            </w:r>
          </w:p>
          <w:p w14:paraId="575187C2" w14:textId="77777777" w:rsidR="00B05633" w:rsidRDefault="00B37667">
            <w:pPr>
              <w:pStyle w:val="a9"/>
              <w:ind w:firstLine="0"/>
            </w:pPr>
            <w:r>
              <w:t>ситуациях официального общения в рамках изученной тематики; кратко комментировать точку зрения другого человека;</w:t>
            </w:r>
          </w:p>
          <w:p w14:paraId="6DD1FECE" w14:textId="77777777" w:rsidR="00B05633" w:rsidRDefault="00B37667">
            <w:pPr>
              <w:pStyle w:val="a9"/>
              <w:ind w:firstLine="1000"/>
            </w:pPr>
            <w:r>
              <w:t>проводить подготовленное интервью, проверяя и получая подтверждение какой- либо информации;</w:t>
            </w:r>
          </w:p>
          <w:p w14:paraId="2C29232B" w14:textId="77777777" w:rsidR="00B05633" w:rsidRDefault="00B37667">
            <w:pPr>
              <w:pStyle w:val="a9"/>
              <w:ind w:firstLine="1000"/>
            </w:pPr>
            <w:r>
              <w:t>обмениваться информацией, проверять и подтверждать собранную фактическую информацию.</w:t>
            </w:r>
          </w:p>
        </w:tc>
      </w:tr>
      <w:tr w:rsidR="00B05633" w14:paraId="1A6781C3" w14:textId="77777777">
        <w:trPr>
          <w:trHeight w:hRule="exact" w:val="1670"/>
          <w:jc w:val="center"/>
        </w:trPr>
        <w:tc>
          <w:tcPr>
            <w:tcW w:w="5779" w:type="dxa"/>
            <w:tcBorders>
              <w:top w:val="single" w:sz="4" w:space="0" w:color="auto"/>
              <w:left w:val="single" w:sz="4" w:space="0" w:color="auto"/>
            </w:tcBorders>
            <w:shd w:val="clear" w:color="auto" w:fill="FFFFFF"/>
            <w:vAlign w:val="bottom"/>
          </w:tcPr>
          <w:p w14:paraId="72166C33" w14:textId="77777777" w:rsidR="00B05633" w:rsidRDefault="00B37667">
            <w:pPr>
              <w:pStyle w:val="a9"/>
              <w:ind w:firstLine="0"/>
            </w:pPr>
            <w:r>
              <w:rPr>
                <w:b/>
                <w:bCs/>
              </w:rPr>
              <w:t>Говорение, монологическая речь</w:t>
            </w:r>
          </w:p>
          <w:p w14:paraId="6141C382" w14:textId="77777777" w:rsidR="00B05633" w:rsidRDefault="00B37667">
            <w:pPr>
              <w:pStyle w:val="a9"/>
              <w:tabs>
                <w:tab w:val="left" w:pos="830"/>
                <w:tab w:val="left" w:pos="3000"/>
                <w:tab w:val="left" w:pos="4728"/>
              </w:tabs>
              <w:ind w:firstLine="0"/>
              <w:jc w:val="both"/>
            </w:pPr>
            <w:r>
              <w:t>•</w:t>
            </w:r>
            <w:r>
              <w:tab/>
              <w:t>формулировать</w:t>
            </w:r>
            <w:r>
              <w:tab/>
              <w:t>несложные</w:t>
            </w:r>
            <w:r>
              <w:tab/>
              <w:t>связные</w:t>
            </w:r>
          </w:p>
          <w:p w14:paraId="32F62A1E" w14:textId="77777777" w:rsidR="00B05633" w:rsidRDefault="00B37667">
            <w:pPr>
              <w:pStyle w:val="a9"/>
              <w:ind w:firstLine="0"/>
              <w:jc w:val="both"/>
            </w:pPr>
            <w:r>
              <w:t>высказывания с использованием основных коммуникативных типов речи</w:t>
            </w:r>
          </w:p>
          <w:p w14:paraId="28BA9D36" w14:textId="77777777" w:rsidR="00B05633" w:rsidRDefault="00B37667">
            <w:pPr>
              <w:pStyle w:val="a9"/>
              <w:ind w:firstLine="0"/>
            </w:pPr>
            <w:r>
              <w:t>(описание, повествование, рассуждение, характеристика)</w:t>
            </w:r>
          </w:p>
        </w:tc>
        <w:tc>
          <w:tcPr>
            <w:tcW w:w="4339" w:type="dxa"/>
            <w:tcBorders>
              <w:top w:val="single" w:sz="4" w:space="0" w:color="auto"/>
              <w:left w:val="single" w:sz="4" w:space="0" w:color="auto"/>
              <w:right w:val="single" w:sz="4" w:space="0" w:color="auto"/>
            </w:tcBorders>
            <w:shd w:val="clear" w:color="auto" w:fill="FFFFFF"/>
            <w:vAlign w:val="bottom"/>
          </w:tcPr>
          <w:p w14:paraId="1A2DF211" w14:textId="77777777" w:rsidR="00B05633" w:rsidRDefault="00B37667">
            <w:pPr>
              <w:pStyle w:val="a9"/>
              <w:ind w:firstLine="0"/>
            </w:pPr>
            <w:r>
              <w:rPr>
                <w:b/>
                <w:bCs/>
              </w:rPr>
              <w:t>Говорение, монологическая речь</w:t>
            </w:r>
          </w:p>
          <w:p w14:paraId="6FAC3AA8" w14:textId="77777777" w:rsidR="00B05633" w:rsidRDefault="00B37667">
            <w:pPr>
              <w:pStyle w:val="a9"/>
              <w:tabs>
                <w:tab w:val="left" w:pos="912"/>
              </w:tabs>
              <w:ind w:firstLine="0"/>
            </w:pPr>
            <w:r>
              <w:t>-</w:t>
            </w:r>
            <w:r>
              <w:tab/>
              <w:t>Резюмировать</w:t>
            </w:r>
          </w:p>
          <w:p w14:paraId="3D533FFC" w14:textId="77777777" w:rsidR="00B05633" w:rsidRDefault="00B37667">
            <w:pPr>
              <w:pStyle w:val="a9"/>
              <w:ind w:firstLine="0"/>
            </w:pPr>
            <w:r>
              <w:t>прослушанный/прочитанный текст;</w:t>
            </w:r>
          </w:p>
          <w:p w14:paraId="3DCA7140" w14:textId="77777777" w:rsidR="00B05633" w:rsidRDefault="00B37667">
            <w:pPr>
              <w:pStyle w:val="a9"/>
              <w:ind w:firstLine="1000"/>
            </w:pPr>
            <w:r>
              <w:t>обобщать информацию на основе прочитанного/прослушанного текста.</w:t>
            </w:r>
          </w:p>
        </w:tc>
      </w:tr>
      <w:tr w:rsidR="00B05633" w14:paraId="0CD6B787" w14:textId="77777777">
        <w:trPr>
          <w:trHeight w:hRule="exact" w:val="2443"/>
          <w:jc w:val="center"/>
        </w:trPr>
        <w:tc>
          <w:tcPr>
            <w:tcW w:w="5779" w:type="dxa"/>
            <w:tcBorders>
              <w:top w:val="single" w:sz="4" w:space="0" w:color="auto"/>
              <w:left w:val="single" w:sz="4" w:space="0" w:color="auto"/>
            </w:tcBorders>
            <w:shd w:val="clear" w:color="auto" w:fill="FFFFFF"/>
            <w:vAlign w:val="bottom"/>
          </w:tcPr>
          <w:p w14:paraId="0FE9E3B2" w14:textId="77777777" w:rsidR="00B05633" w:rsidRDefault="00B37667">
            <w:pPr>
              <w:pStyle w:val="a9"/>
              <w:ind w:firstLine="0"/>
            </w:pPr>
            <w:r>
              <w:t>в рамках тем, включенных в раздел «Предметное содержание речи»;</w:t>
            </w:r>
          </w:p>
          <w:p w14:paraId="1AD0CC94" w14:textId="77777777" w:rsidR="00B05633" w:rsidRDefault="00B37667" w:rsidP="009D7A31">
            <w:pPr>
              <w:pStyle w:val="a9"/>
              <w:numPr>
                <w:ilvl w:val="0"/>
                <w:numId w:val="31"/>
              </w:numPr>
              <w:tabs>
                <w:tab w:val="left" w:pos="830"/>
              </w:tabs>
              <w:ind w:firstLine="0"/>
              <w:jc w:val="both"/>
            </w:pPr>
            <w:r>
              <w:t>передавать основное содержание</w:t>
            </w:r>
          </w:p>
          <w:p w14:paraId="574503FC" w14:textId="77777777" w:rsidR="00B05633" w:rsidRDefault="00B37667">
            <w:pPr>
              <w:pStyle w:val="a9"/>
              <w:ind w:firstLine="0"/>
              <w:jc w:val="both"/>
            </w:pPr>
            <w:r>
              <w:t>прочитанного/увиденного/услышанного;</w:t>
            </w:r>
          </w:p>
          <w:p w14:paraId="0DB6B98F" w14:textId="77777777" w:rsidR="00B05633" w:rsidRDefault="00B37667" w:rsidP="009D7A31">
            <w:pPr>
              <w:pStyle w:val="a9"/>
              <w:numPr>
                <w:ilvl w:val="0"/>
                <w:numId w:val="31"/>
              </w:numPr>
              <w:tabs>
                <w:tab w:val="left" w:pos="826"/>
              </w:tabs>
              <w:ind w:firstLine="0"/>
              <w:jc w:val="both"/>
            </w:pPr>
            <w:r>
              <w:t>давать краткие описания и/или комментарии с опорой на нелинейный текст (таблицы, графики);</w:t>
            </w:r>
          </w:p>
          <w:p w14:paraId="35F962B7" w14:textId="77777777" w:rsidR="00B05633" w:rsidRDefault="00B37667" w:rsidP="009D7A31">
            <w:pPr>
              <w:pStyle w:val="a9"/>
              <w:numPr>
                <w:ilvl w:val="0"/>
                <w:numId w:val="31"/>
              </w:numPr>
              <w:tabs>
                <w:tab w:val="left" w:pos="830"/>
              </w:tabs>
              <w:ind w:firstLine="0"/>
              <w:jc w:val="both"/>
              <w:rPr>
                <w:sz w:val="22"/>
                <w:szCs w:val="22"/>
              </w:rPr>
            </w:pPr>
            <w:r>
              <w:rPr>
                <w:sz w:val="22"/>
                <w:szCs w:val="22"/>
              </w:rPr>
              <w:t>строить высказывание на основе изображения с опорой или без опоры на ключевые слова/план/вопросы</w:t>
            </w:r>
          </w:p>
        </w:tc>
        <w:tc>
          <w:tcPr>
            <w:tcW w:w="4339" w:type="dxa"/>
            <w:tcBorders>
              <w:top w:val="single" w:sz="4" w:space="0" w:color="auto"/>
              <w:left w:val="single" w:sz="4" w:space="0" w:color="auto"/>
              <w:right w:val="single" w:sz="4" w:space="0" w:color="auto"/>
            </w:tcBorders>
            <w:shd w:val="clear" w:color="auto" w:fill="FFFFFF"/>
          </w:tcPr>
          <w:p w14:paraId="3B4CD010" w14:textId="77777777" w:rsidR="00B05633" w:rsidRDefault="00B05633">
            <w:pPr>
              <w:rPr>
                <w:sz w:val="10"/>
                <w:szCs w:val="10"/>
              </w:rPr>
            </w:pPr>
          </w:p>
        </w:tc>
      </w:tr>
      <w:tr w:rsidR="00B05633" w14:paraId="1C6F84BF" w14:textId="77777777">
        <w:trPr>
          <w:trHeight w:hRule="exact" w:val="3322"/>
          <w:jc w:val="center"/>
        </w:trPr>
        <w:tc>
          <w:tcPr>
            <w:tcW w:w="5779" w:type="dxa"/>
            <w:tcBorders>
              <w:top w:val="single" w:sz="4" w:space="0" w:color="auto"/>
              <w:left w:val="single" w:sz="4" w:space="0" w:color="auto"/>
            </w:tcBorders>
            <w:shd w:val="clear" w:color="auto" w:fill="FFFFFF"/>
            <w:vAlign w:val="bottom"/>
          </w:tcPr>
          <w:p w14:paraId="244B74FC" w14:textId="77777777" w:rsidR="00B05633" w:rsidRDefault="00B37667">
            <w:pPr>
              <w:pStyle w:val="a9"/>
              <w:ind w:firstLine="0"/>
            </w:pPr>
            <w:r>
              <w:rPr>
                <w:b/>
                <w:bCs/>
              </w:rPr>
              <w:t>Аудирование</w:t>
            </w:r>
          </w:p>
          <w:p w14:paraId="7DD3B133" w14:textId="77777777" w:rsidR="00B05633" w:rsidRDefault="00B37667">
            <w:pPr>
              <w:pStyle w:val="a9"/>
              <w:ind w:firstLine="1000"/>
            </w:pPr>
            <w:r>
              <w:t>Понимать основное</w:t>
            </w:r>
          </w:p>
          <w:p w14:paraId="3D41E092" w14:textId="77777777" w:rsidR="00B05633" w:rsidRDefault="00B37667">
            <w:pPr>
              <w:pStyle w:val="a9"/>
              <w:ind w:firstLine="0"/>
              <w:jc w:val="both"/>
            </w:pPr>
            <w:r>
              <w:t xml:space="preserve">содержание несложных аутентичных </w:t>
            </w:r>
            <w:proofErr w:type="spellStart"/>
            <w:r>
              <w:t>аудиотекстов</w:t>
            </w:r>
            <w:proofErr w:type="spellEnd"/>
            <w: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14:paraId="2351225F" w14:textId="77777777" w:rsidR="00B05633" w:rsidRDefault="00B37667">
            <w:pPr>
              <w:pStyle w:val="a9"/>
              <w:tabs>
                <w:tab w:val="left" w:pos="1805"/>
                <w:tab w:val="left" w:pos="2544"/>
                <w:tab w:val="left" w:pos="4219"/>
              </w:tabs>
              <w:ind w:firstLine="1020"/>
            </w:pPr>
            <w:r>
              <w:t>выборочное понимание запрашиваемой информации</w:t>
            </w:r>
            <w:r>
              <w:tab/>
              <w:t>из</w:t>
            </w:r>
            <w:r>
              <w:tab/>
              <w:t>несложных</w:t>
            </w:r>
            <w:r>
              <w:tab/>
              <w:t>аутентичных</w:t>
            </w:r>
          </w:p>
          <w:p w14:paraId="7AA06E79" w14:textId="77777777" w:rsidR="00B05633" w:rsidRDefault="00B37667">
            <w:pPr>
              <w:pStyle w:val="a9"/>
              <w:ind w:firstLine="0"/>
              <w:jc w:val="both"/>
            </w:pPr>
            <w:proofErr w:type="spellStart"/>
            <w:r>
              <w:t>аудиотекстов</w:t>
            </w:r>
            <w:proofErr w:type="spellEnd"/>
            <w: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tc>
        <w:tc>
          <w:tcPr>
            <w:tcW w:w="4339" w:type="dxa"/>
            <w:tcBorders>
              <w:top w:val="single" w:sz="4" w:space="0" w:color="auto"/>
              <w:left w:val="single" w:sz="4" w:space="0" w:color="auto"/>
              <w:right w:val="single" w:sz="4" w:space="0" w:color="auto"/>
            </w:tcBorders>
            <w:shd w:val="clear" w:color="auto" w:fill="FFFFFF"/>
          </w:tcPr>
          <w:p w14:paraId="77BB2199" w14:textId="77777777" w:rsidR="00B05633" w:rsidRDefault="00B37667">
            <w:pPr>
              <w:pStyle w:val="a9"/>
              <w:ind w:firstLine="0"/>
            </w:pPr>
            <w:r>
              <w:rPr>
                <w:b/>
                <w:bCs/>
              </w:rPr>
              <w:t>Аудирование</w:t>
            </w:r>
          </w:p>
          <w:p w14:paraId="6104DE58" w14:textId="77777777" w:rsidR="00B05633" w:rsidRDefault="00B37667">
            <w:pPr>
              <w:pStyle w:val="a9"/>
              <w:ind w:firstLine="1000"/>
            </w:pPr>
            <w:r>
              <w:t>Полно и точно воспринимать информацию в распространенных коммуникативных ситуациях;</w:t>
            </w:r>
          </w:p>
          <w:p w14:paraId="12D2C83D" w14:textId="77777777" w:rsidR="00B05633" w:rsidRDefault="00B37667">
            <w:pPr>
              <w:pStyle w:val="a9"/>
              <w:tabs>
                <w:tab w:val="left" w:pos="2594"/>
              </w:tabs>
              <w:ind w:firstLine="1000"/>
            </w:pPr>
            <w:r>
              <w:t>обобщать</w:t>
            </w:r>
            <w:r>
              <w:tab/>
              <w:t>прослушанную</w:t>
            </w:r>
          </w:p>
          <w:p w14:paraId="3B587FB6" w14:textId="77777777" w:rsidR="00B05633" w:rsidRDefault="00B37667">
            <w:pPr>
              <w:pStyle w:val="a9"/>
              <w:tabs>
                <w:tab w:val="left" w:pos="1954"/>
                <w:tab w:val="left" w:pos="2659"/>
              </w:tabs>
              <w:ind w:firstLine="0"/>
            </w:pPr>
            <w:r>
              <w:t>информацию и выявлять факты в соответствии</w:t>
            </w:r>
            <w:r>
              <w:tab/>
              <w:t>с</w:t>
            </w:r>
            <w:r>
              <w:tab/>
              <w:t>поставленной</w:t>
            </w:r>
          </w:p>
          <w:p w14:paraId="4D2841C2" w14:textId="77777777" w:rsidR="00B05633" w:rsidRDefault="00B37667">
            <w:pPr>
              <w:pStyle w:val="a9"/>
              <w:ind w:firstLine="0"/>
            </w:pPr>
            <w:r>
              <w:t>задачей/вопросом.</w:t>
            </w:r>
          </w:p>
        </w:tc>
      </w:tr>
      <w:tr w:rsidR="00B05633" w14:paraId="3F259FB3" w14:textId="77777777">
        <w:trPr>
          <w:trHeight w:hRule="exact" w:val="1680"/>
          <w:jc w:val="center"/>
        </w:trPr>
        <w:tc>
          <w:tcPr>
            <w:tcW w:w="5779" w:type="dxa"/>
            <w:tcBorders>
              <w:top w:val="single" w:sz="4" w:space="0" w:color="auto"/>
              <w:left w:val="single" w:sz="4" w:space="0" w:color="auto"/>
              <w:bottom w:val="single" w:sz="4" w:space="0" w:color="auto"/>
            </w:tcBorders>
            <w:shd w:val="clear" w:color="auto" w:fill="FFFFFF"/>
            <w:vAlign w:val="bottom"/>
          </w:tcPr>
          <w:p w14:paraId="7D4461FC" w14:textId="77777777" w:rsidR="00B05633" w:rsidRDefault="00B37667">
            <w:pPr>
              <w:pStyle w:val="a9"/>
              <w:ind w:firstLine="0"/>
              <w:jc w:val="both"/>
            </w:pPr>
            <w:r>
              <w:rPr>
                <w:b/>
                <w:bCs/>
              </w:rPr>
              <w:t>Чтение</w:t>
            </w:r>
          </w:p>
          <w:p w14:paraId="436FEF24" w14:textId="77777777" w:rsidR="00B05633" w:rsidRDefault="00B37667">
            <w:pPr>
              <w:pStyle w:val="a9"/>
              <w:ind w:firstLine="1020"/>
              <w:jc w:val="both"/>
            </w:pPr>
            <w: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tc>
        <w:tc>
          <w:tcPr>
            <w:tcW w:w="4339" w:type="dxa"/>
            <w:tcBorders>
              <w:top w:val="single" w:sz="4" w:space="0" w:color="auto"/>
              <w:left w:val="single" w:sz="4" w:space="0" w:color="auto"/>
              <w:bottom w:val="single" w:sz="4" w:space="0" w:color="auto"/>
              <w:right w:val="single" w:sz="4" w:space="0" w:color="auto"/>
            </w:tcBorders>
            <w:shd w:val="clear" w:color="auto" w:fill="FFFFFF"/>
          </w:tcPr>
          <w:p w14:paraId="383615D0" w14:textId="77777777" w:rsidR="00B05633" w:rsidRDefault="00B37667">
            <w:pPr>
              <w:pStyle w:val="a9"/>
              <w:ind w:firstLine="0"/>
            </w:pPr>
            <w:r>
              <w:rPr>
                <w:b/>
                <w:bCs/>
              </w:rPr>
              <w:t>Чтение</w:t>
            </w:r>
          </w:p>
          <w:p w14:paraId="0DEFAF52" w14:textId="77777777" w:rsidR="00B05633" w:rsidRDefault="00B37667">
            <w:pPr>
              <w:pStyle w:val="a9"/>
              <w:ind w:firstLine="0"/>
            </w:pPr>
            <w:r>
              <w:t>- Читать и понимать несложные аутентичные тексты различных стилей и жанров и отвечать на ряд уточняющих вопросов.</w:t>
            </w:r>
          </w:p>
        </w:tc>
      </w:tr>
    </w:tbl>
    <w:p w14:paraId="216C77BC" w14:textId="77777777" w:rsidR="00B05633" w:rsidRDefault="00B3766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79"/>
        <w:gridCol w:w="4339"/>
      </w:tblGrid>
      <w:tr w:rsidR="00B05633" w14:paraId="2AF7C03A" w14:textId="77777777">
        <w:trPr>
          <w:trHeight w:hRule="exact" w:val="840"/>
          <w:jc w:val="center"/>
        </w:trPr>
        <w:tc>
          <w:tcPr>
            <w:tcW w:w="5779" w:type="dxa"/>
            <w:tcBorders>
              <w:top w:val="single" w:sz="4" w:space="0" w:color="auto"/>
              <w:left w:val="single" w:sz="4" w:space="0" w:color="auto"/>
            </w:tcBorders>
            <w:shd w:val="clear" w:color="auto" w:fill="FFFFFF"/>
            <w:vAlign w:val="bottom"/>
          </w:tcPr>
          <w:p w14:paraId="593A3BBD" w14:textId="77777777" w:rsidR="00B05633" w:rsidRDefault="00B37667">
            <w:pPr>
              <w:pStyle w:val="a9"/>
              <w:ind w:firstLine="1020"/>
              <w:jc w:val="both"/>
            </w:pPr>
            <w:r>
              <w:lastRenderedPageBreak/>
              <w:t>отделять в несложных аутентичных текстах различных стилей и жанров главную информацию от второстепенной, выявлять наиболее значимые факты.</w:t>
            </w:r>
          </w:p>
        </w:tc>
        <w:tc>
          <w:tcPr>
            <w:tcW w:w="4339" w:type="dxa"/>
            <w:tcBorders>
              <w:top w:val="single" w:sz="4" w:space="0" w:color="auto"/>
              <w:left w:val="single" w:sz="4" w:space="0" w:color="auto"/>
              <w:right w:val="single" w:sz="4" w:space="0" w:color="auto"/>
            </w:tcBorders>
            <w:shd w:val="clear" w:color="auto" w:fill="FFFFFF"/>
          </w:tcPr>
          <w:p w14:paraId="2A12B6B3" w14:textId="77777777" w:rsidR="00B05633" w:rsidRDefault="00B05633">
            <w:pPr>
              <w:rPr>
                <w:sz w:val="10"/>
                <w:szCs w:val="10"/>
              </w:rPr>
            </w:pPr>
          </w:p>
        </w:tc>
      </w:tr>
      <w:tr w:rsidR="00B05633" w14:paraId="351975A8" w14:textId="77777777">
        <w:trPr>
          <w:trHeight w:hRule="exact" w:val="3048"/>
          <w:jc w:val="center"/>
        </w:trPr>
        <w:tc>
          <w:tcPr>
            <w:tcW w:w="5779" w:type="dxa"/>
            <w:tcBorders>
              <w:top w:val="single" w:sz="4" w:space="0" w:color="auto"/>
              <w:left w:val="single" w:sz="4" w:space="0" w:color="auto"/>
            </w:tcBorders>
            <w:shd w:val="clear" w:color="auto" w:fill="FFFFFF"/>
            <w:vAlign w:val="bottom"/>
          </w:tcPr>
          <w:p w14:paraId="7D964AAE" w14:textId="77777777" w:rsidR="00B05633" w:rsidRDefault="00B37667">
            <w:pPr>
              <w:pStyle w:val="a9"/>
              <w:ind w:firstLine="200"/>
            </w:pPr>
            <w:r>
              <w:rPr>
                <w:b/>
                <w:bCs/>
              </w:rPr>
              <w:t>Письмо</w:t>
            </w:r>
          </w:p>
          <w:p w14:paraId="09BBFEB5" w14:textId="77777777" w:rsidR="00B05633" w:rsidRDefault="00B37667">
            <w:pPr>
              <w:pStyle w:val="a9"/>
              <w:ind w:left="200" w:firstLine="820"/>
              <w:jc w:val="both"/>
            </w:pPr>
            <w:r>
              <w:t>Писать несложные связные тексты по изученной тематике;</w:t>
            </w:r>
          </w:p>
          <w:p w14:paraId="0C272539" w14:textId="77777777" w:rsidR="00B05633" w:rsidRDefault="00B37667">
            <w:pPr>
              <w:pStyle w:val="a9"/>
              <w:ind w:left="200" w:firstLine="820"/>
              <w:jc w:val="both"/>
            </w:pPr>
            <w:r>
              <w:t>писать личное (электронное) письмо, заполнять анкету, письменно излагать сведения о себе в форме, принятой в стране/странах изучаемого языка;</w:t>
            </w:r>
          </w:p>
          <w:p w14:paraId="54CBA96A" w14:textId="77777777" w:rsidR="00B05633" w:rsidRDefault="00B37667">
            <w:pPr>
              <w:pStyle w:val="a9"/>
              <w:ind w:left="200" w:firstLine="820"/>
            </w:pPr>
            <w:r>
              <w:t>письменно выражать свою точку зрения в рамках тем, включенных в раздел</w:t>
            </w:r>
          </w:p>
          <w:p w14:paraId="242F19B5" w14:textId="77777777" w:rsidR="00B05633" w:rsidRDefault="00B37667">
            <w:pPr>
              <w:pStyle w:val="a9"/>
              <w:ind w:left="200" w:firstLine="20"/>
              <w:jc w:val="both"/>
            </w:pPr>
            <w:r>
              <w:t>«Предметное содержание речи», в форме рассуждения, приводя аргументы и примеры.</w:t>
            </w:r>
          </w:p>
        </w:tc>
        <w:tc>
          <w:tcPr>
            <w:tcW w:w="4339" w:type="dxa"/>
            <w:tcBorders>
              <w:top w:val="single" w:sz="4" w:space="0" w:color="auto"/>
              <w:left w:val="single" w:sz="4" w:space="0" w:color="auto"/>
              <w:right w:val="single" w:sz="4" w:space="0" w:color="auto"/>
            </w:tcBorders>
            <w:shd w:val="clear" w:color="auto" w:fill="FFFFFF"/>
          </w:tcPr>
          <w:p w14:paraId="3DF9F232" w14:textId="77777777" w:rsidR="00B05633" w:rsidRDefault="00B37667">
            <w:pPr>
              <w:pStyle w:val="a9"/>
              <w:ind w:firstLine="200"/>
            </w:pPr>
            <w:r>
              <w:rPr>
                <w:b/>
                <w:bCs/>
              </w:rPr>
              <w:t>Письмо</w:t>
            </w:r>
          </w:p>
          <w:p w14:paraId="38CD3FE8" w14:textId="77777777" w:rsidR="00B05633" w:rsidRDefault="00B37667">
            <w:pPr>
              <w:pStyle w:val="a9"/>
              <w:ind w:left="200" w:firstLine="20"/>
              <w:jc w:val="both"/>
            </w:pPr>
            <w:r>
              <w:t>- Писать краткий отзыв на фильм, книгу или пьесу.</w:t>
            </w:r>
          </w:p>
        </w:tc>
      </w:tr>
      <w:tr w:rsidR="00B05633" w14:paraId="40C98A21" w14:textId="77777777">
        <w:trPr>
          <w:trHeight w:hRule="exact" w:val="6422"/>
          <w:jc w:val="center"/>
        </w:trPr>
        <w:tc>
          <w:tcPr>
            <w:tcW w:w="5779" w:type="dxa"/>
            <w:tcBorders>
              <w:top w:val="single" w:sz="4" w:space="0" w:color="auto"/>
              <w:left w:val="single" w:sz="4" w:space="0" w:color="auto"/>
            </w:tcBorders>
            <w:shd w:val="clear" w:color="auto" w:fill="FFFFFF"/>
            <w:vAlign w:val="bottom"/>
          </w:tcPr>
          <w:p w14:paraId="2CC387B9" w14:textId="77777777" w:rsidR="00B05633" w:rsidRDefault="00B37667">
            <w:pPr>
              <w:pStyle w:val="a9"/>
              <w:ind w:firstLine="200"/>
            </w:pPr>
            <w:r>
              <w:rPr>
                <w:b/>
                <w:bCs/>
              </w:rPr>
              <w:t>Языковые навыки</w:t>
            </w:r>
          </w:p>
          <w:p w14:paraId="643A87F1" w14:textId="77777777" w:rsidR="00B05633" w:rsidRDefault="00B37667">
            <w:pPr>
              <w:pStyle w:val="a9"/>
              <w:ind w:firstLine="200"/>
            </w:pPr>
            <w:r>
              <w:rPr>
                <w:b/>
                <w:bCs/>
              </w:rPr>
              <w:t>Орфография и пунктуация</w:t>
            </w:r>
          </w:p>
          <w:p w14:paraId="347E0A2F" w14:textId="77777777" w:rsidR="00B05633" w:rsidRDefault="00B37667">
            <w:pPr>
              <w:pStyle w:val="a9"/>
              <w:ind w:left="200" w:firstLine="820"/>
              <w:jc w:val="both"/>
            </w:pPr>
            <w:r>
              <w:t>Владеть орфографическими навыками в рамках тем, включенных в раздел «Предметное содержание речи»;</w:t>
            </w:r>
          </w:p>
          <w:p w14:paraId="62597A8C" w14:textId="77777777" w:rsidR="00B05633" w:rsidRDefault="00B37667">
            <w:pPr>
              <w:pStyle w:val="a9"/>
              <w:ind w:left="200" w:firstLine="820"/>
            </w:pPr>
            <w:r>
              <w:t>расставлять в тексте знаки препинания в соответствии с нормами пунктуации.</w:t>
            </w:r>
          </w:p>
          <w:p w14:paraId="1DBF4605" w14:textId="77777777" w:rsidR="00B05633" w:rsidRDefault="00B37667">
            <w:pPr>
              <w:pStyle w:val="a9"/>
              <w:ind w:firstLine="200"/>
            </w:pPr>
            <w:r>
              <w:rPr>
                <w:b/>
                <w:bCs/>
              </w:rPr>
              <w:t>Фонетическая сторона речи</w:t>
            </w:r>
          </w:p>
          <w:p w14:paraId="4DEDFCA4" w14:textId="77777777" w:rsidR="00B05633" w:rsidRDefault="00B37667">
            <w:pPr>
              <w:pStyle w:val="a9"/>
              <w:ind w:left="200" w:firstLine="820"/>
              <w:jc w:val="both"/>
            </w:pPr>
            <w:r>
              <w:t xml:space="preserve">Владеть </w:t>
            </w:r>
            <w:proofErr w:type="spellStart"/>
            <w:r>
              <w:t>слухопроизносительными</w:t>
            </w:r>
            <w:proofErr w:type="spellEnd"/>
            <w:r>
              <w:t xml:space="preserve"> навыками в рамках тем, включенных в раздел «Предметное содержание речи»;</w:t>
            </w:r>
          </w:p>
          <w:p w14:paraId="3E01FCB7" w14:textId="77777777" w:rsidR="00B05633" w:rsidRDefault="00B37667">
            <w:pPr>
              <w:pStyle w:val="a9"/>
              <w:tabs>
                <w:tab w:val="left" w:pos="1966"/>
                <w:tab w:val="left" w:pos="2965"/>
                <w:tab w:val="left" w:pos="3584"/>
                <w:tab w:val="left" w:pos="5398"/>
              </w:tabs>
              <w:ind w:left="200" w:firstLine="820"/>
              <w:jc w:val="both"/>
            </w:pPr>
            <w:r>
              <w:t>владеть навыками ритмико- интонационного оформления</w:t>
            </w:r>
            <w:r>
              <w:tab/>
              <w:t>речи</w:t>
            </w:r>
            <w:r>
              <w:tab/>
              <w:t>в</w:t>
            </w:r>
            <w:r>
              <w:tab/>
              <w:t>зависимости</w:t>
            </w:r>
            <w:r>
              <w:tab/>
              <w:t>от</w:t>
            </w:r>
          </w:p>
          <w:p w14:paraId="6D48C9DA" w14:textId="77777777" w:rsidR="00B05633" w:rsidRDefault="00B37667">
            <w:pPr>
              <w:pStyle w:val="a9"/>
              <w:ind w:firstLine="200"/>
            </w:pPr>
            <w:r>
              <w:t>коммуникативной ситуации.</w:t>
            </w:r>
          </w:p>
          <w:p w14:paraId="1C749414" w14:textId="77777777" w:rsidR="00B05633" w:rsidRDefault="00B37667">
            <w:pPr>
              <w:pStyle w:val="a9"/>
              <w:ind w:firstLine="200"/>
            </w:pPr>
            <w:r>
              <w:rPr>
                <w:b/>
                <w:bCs/>
              </w:rPr>
              <w:t>Лексическая сторона речи</w:t>
            </w:r>
          </w:p>
          <w:p w14:paraId="3F617BB0" w14:textId="77777777" w:rsidR="00B05633" w:rsidRDefault="00B37667">
            <w:pPr>
              <w:pStyle w:val="a9"/>
              <w:ind w:left="200" w:firstLine="820"/>
              <w:jc w:val="both"/>
            </w:pPr>
            <w:r>
              <w:t>Распознавать и употреблять в речи лексические единицы в рамках тем, включенных в раздел «Предметное содержание речи»;</w:t>
            </w:r>
          </w:p>
          <w:p w14:paraId="19D2E02A" w14:textId="77777777" w:rsidR="00B05633" w:rsidRDefault="00B37667">
            <w:pPr>
              <w:pStyle w:val="a9"/>
              <w:ind w:left="200" w:firstLine="820"/>
              <w:jc w:val="both"/>
            </w:pPr>
            <w:r>
              <w:t>распознавать и употреблять в речи наиболее распространенные фразовые глаголы;</w:t>
            </w:r>
          </w:p>
          <w:p w14:paraId="49EE5AD6" w14:textId="77777777" w:rsidR="00B05633" w:rsidRDefault="00B37667">
            <w:pPr>
              <w:pStyle w:val="a9"/>
              <w:ind w:left="200" w:firstLine="820"/>
              <w:jc w:val="both"/>
            </w:pPr>
            <w:r>
              <w:t>определять принадлежность слов к частям речи по аффиксам; догадываться о значении отдельных слов на основе сходства с родным</w:t>
            </w:r>
          </w:p>
        </w:tc>
        <w:tc>
          <w:tcPr>
            <w:tcW w:w="4339" w:type="dxa"/>
            <w:tcBorders>
              <w:top w:val="single" w:sz="4" w:space="0" w:color="auto"/>
              <w:left w:val="single" w:sz="4" w:space="0" w:color="auto"/>
              <w:right w:val="single" w:sz="4" w:space="0" w:color="auto"/>
            </w:tcBorders>
            <w:shd w:val="clear" w:color="auto" w:fill="FFFFFF"/>
          </w:tcPr>
          <w:p w14:paraId="581FAAB1" w14:textId="77777777" w:rsidR="00B05633" w:rsidRDefault="00B37667">
            <w:pPr>
              <w:pStyle w:val="a9"/>
              <w:ind w:left="200" w:firstLine="20"/>
              <w:jc w:val="both"/>
            </w:pPr>
            <w:r>
              <w:rPr>
                <w:b/>
                <w:bCs/>
              </w:rPr>
              <w:t>Языковые навыки</w:t>
            </w:r>
          </w:p>
          <w:p w14:paraId="51E4382B" w14:textId="77777777" w:rsidR="00B05633" w:rsidRDefault="00B37667">
            <w:pPr>
              <w:pStyle w:val="a9"/>
              <w:ind w:firstLine="200"/>
            </w:pPr>
            <w:r>
              <w:rPr>
                <w:b/>
                <w:bCs/>
              </w:rPr>
              <w:t>Орфография и пунктуация</w:t>
            </w:r>
          </w:p>
          <w:p w14:paraId="3B4BAABB" w14:textId="77777777" w:rsidR="00B05633" w:rsidRDefault="00B37667">
            <w:pPr>
              <w:pStyle w:val="a9"/>
              <w:tabs>
                <w:tab w:val="left" w:pos="3582"/>
              </w:tabs>
              <w:ind w:firstLine="1000"/>
              <w:jc w:val="both"/>
            </w:pPr>
            <w:r>
              <w:t>Произносить</w:t>
            </w:r>
            <w:r>
              <w:tab/>
              <w:t>звуки</w:t>
            </w:r>
          </w:p>
          <w:p w14:paraId="60E18AFE" w14:textId="77777777" w:rsidR="00B05633" w:rsidRDefault="00B37667">
            <w:pPr>
              <w:pStyle w:val="a9"/>
              <w:tabs>
                <w:tab w:val="left" w:pos="2207"/>
                <w:tab w:val="left" w:pos="3527"/>
              </w:tabs>
              <w:ind w:left="200" w:firstLine="20"/>
              <w:jc w:val="both"/>
            </w:pPr>
            <w:r>
              <w:t>английского</w:t>
            </w:r>
            <w:r>
              <w:tab/>
              <w:t>языка</w:t>
            </w:r>
            <w:r>
              <w:tab/>
              <w:t>четко,</w:t>
            </w:r>
          </w:p>
          <w:p w14:paraId="479E21EB" w14:textId="77777777" w:rsidR="00B05633" w:rsidRDefault="00B37667">
            <w:pPr>
              <w:pStyle w:val="a9"/>
              <w:ind w:left="200" w:firstLine="20"/>
              <w:jc w:val="both"/>
            </w:pPr>
            <w:r>
              <w:t>естественным произношением, не допуская ярко выраженного акцента.</w:t>
            </w:r>
          </w:p>
          <w:p w14:paraId="18880093" w14:textId="77777777" w:rsidR="00B05633" w:rsidRDefault="00B37667">
            <w:pPr>
              <w:pStyle w:val="a9"/>
              <w:ind w:left="200" w:firstLine="800"/>
              <w:jc w:val="both"/>
            </w:pPr>
            <w:r>
              <w:t>Владеть орфографическими навыками;</w:t>
            </w:r>
          </w:p>
          <w:p w14:paraId="348AD6D4" w14:textId="77777777" w:rsidR="00B05633" w:rsidRDefault="00B37667">
            <w:pPr>
              <w:pStyle w:val="a9"/>
              <w:ind w:left="200" w:firstLine="800"/>
              <w:jc w:val="both"/>
            </w:pPr>
            <w:r>
              <w:t>расставлять в тексте знаки препинания в соответствии с нормами пунктуации.</w:t>
            </w:r>
          </w:p>
          <w:p w14:paraId="4D604B2C" w14:textId="77777777" w:rsidR="00B05633" w:rsidRDefault="00B37667">
            <w:pPr>
              <w:pStyle w:val="a9"/>
              <w:ind w:firstLine="200"/>
              <w:jc w:val="both"/>
            </w:pPr>
            <w:r>
              <w:rPr>
                <w:b/>
                <w:bCs/>
              </w:rPr>
              <w:t>Лексическая сторона речи</w:t>
            </w:r>
          </w:p>
          <w:p w14:paraId="0230ADC1" w14:textId="77777777" w:rsidR="00B05633" w:rsidRDefault="00B37667">
            <w:pPr>
              <w:pStyle w:val="a9"/>
              <w:tabs>
                <w:tab w:val="left" w:pos="3189"/>
              </w:tabs>
              <w:ind w:firstLine="1000"/>
              <w:jc w:val="both"/>
            </w:pPr>
            <w:r>
              <w:t>Использовать</w:t>
            </w:r>
            <w:r>
              <w:tab/>
              <w:t>фразовые</w:t>
            </w:r>
          </w:p>
          <w:p w14:paraId="208685A1" w14:textId="77777777" w:rsidR="00B05633" w:rsidRDefault="00B37667">
            <w:pPr>
              <w:pStyle w:val="a9"/>
              <w:tabs>
                <w:tab w:val="left" w:pos="1563"/>
                <w:tab w:val="left" w:pos="3258"/>
                <w:tab w:val="left" w:pos="4040"/>
              </w:tabs>
              <w:ind w:left="200" w:firstLine="20"/>
              <w:jc w:val="both"/>
            </w:pPr>
            <w:r>
              <w:t>глаголы по широкому спектру тем, уместно</w:t>
            </w:r>
            <w:r>
              <w:tab/>
              <w:t>употребляя</w:t>
            </w:r>
            <w:r>
              <w:tab/>
              <w:t>их</w:t>
            </w:r>
            <w:r>
              <w:tab/>
              <w:t>в</w:t>
            </w:r>
          </w:p>
          <w:p w14:paraId="63C13406" w14:textId="77777777" w:rsidR="00B05633" w:rsidRDefault="00B37667">
            <w:pPr>
              <w:pStyle w:val="a9"/>
              <w:ind w:firstLine="200"/>
            </w:pPr>
            <w:r>
              <w:t>соответствии со стилем речи;</w:t>
            </w:r>
          </w:p>
          <w:p w14:paraId="05F5C66A" w14:textId="77777777" w:rsidR="00B05633" w:rsidRDefault="00B37667">
            <w:pPr>
              <w:pStyle w:val="a9"/>
              <w:ind w:left="200" w:firstLine="800"/>
              <w:jc w:val="both"/>
            </w:pPr>
            <w:r>
              <w:t>узнавать и использовать в речи устойчивые выражения и фразы (</w:t>
            </w:r>
            <w:proofErr w:type="spellStart"/>
            <w:r>
              <w:t>collocations</w:t>
            </w:r>
            <w:proofErr w:type="spellEnd"/>
            <w:r>
              <w:t>).</w:t>
            </w:r>
          </w:p>
        </w:tc>
      </w:tr>
      <w:tr w:rsidR="00B05633" w14:paraId="36E1A3A1" w14:textId="77777777">
        <w:trPr>
          <w:trHeight w:hRule="exact" w:val="1666"/>
          <w:jc w:val="center"/>
        </w:trPr>
        <w:tc>
          <w:tcPr>
            <w:tcW w:w="5779" w:type="dxa"/>
            <w:tcBorders>
              <w:top w:val="single" w:sz="4" w:space="0" w:color="auto"/>
              <w:left w:val="single" w:sz="4" w:space="0" w:color="auto"/>
            </w:tcBorders>
            <w:shd w:val="clear" w:color="auto" w:fill="FFFFFF"/>
            <w:vAlign w:val="bottom"/>
          </w:tcPr>
          <w:p w14:paraId="0EC4E19E" w14:textId="77777777" w:rsidR="00B05633" w:rsidRDefault="00B37667">
            <w:pPr>
              <w:pStyle w:val="a9"/>
              <w:ind w:firstLine="200"/>
            </w:pPr>
            <w:r>
              <w:t>языком, по</w:t>
            </w:r>
          </w:p>
          <w:p w14:paraId="321024C5" w14:textId="77777777" w:rsidR="00B05633" w:rsidRDefault="00B37667">
            <w:pPr>
              <w:pStyle w:val="a9"/>
              <w:ind w:firstLine="200"/>
            </w:pPr>
            <w:r>
              <w:t>словообразовательным элементам и контексту;</w:t>
            </w:r>
          </w:p>
          <w:p w14:paraId="305F6026" w14:textId="77777777" w:rsidR="00B05633" w:rsidRDefault="00B37667">
            <w:pPr>
              <w:pStyle w:val="a9"/>
              <w:ind w:left="200" w:firstLine="20"/>
              <w:jc w:val="both"/>
            </w:pPr>
            <w:r>
              <w:t>- распознавать и употреблять различные средства связи в тексте для обеспечения его целостности (</w:t>
            </w:r>
            <w:proofErr w:type="spellStart"/>
            <w:r>
              <w:t>firstly</w:t>
            </w:r>
            <w:proofErr w:type="spellEnd"/>
            <w:r>
              <w:t xml:space="preserve">, </w:t>
            </w:r>
            <w:proofErr w:type="spellStart"/>
            <w:r>
              <w:t>to</w:t>
            </w:r>
            <w:proofErr w:type="spellEnd"/>
            <w:r>
              <w:t xml:space="preserve"> </w:t>
            </w:r>
            <w:proofErr w:type="spellStart"/>
            <w:r>
              <w:t>begin</w:t>
            </w:r>
            <w:proofErr w:type="spellEnd"/>
            <w:r>
              <w:t xml:space="preserve"> </w:t>
            </w:r>
            <w:proofErr w:type="spellStart"/>
            <w:r>
              <w:t>with</w:t>
            </w:r>
            <w:proofErr w:type="spellEnd"/>
            <w:r>
              <w:t xml:space="preserve">, </w:t>
            </w:r>
            <w:proofErr w:type="spellStart"/>
            <w:r>
              <w:t>however</w:t>
            </w:r>
            <w:proofErr w:type="spellEnd"/>
            <w:r>
              <w:t xml:space="preserve">, </w:t>
            </w:r>
            <w:proofErr w:type="spellStart"/>
            <w:r>
              <w:t>as</w:t>
            </w:r>
            <w:proofErr w:type="spellEnd"/>
            <w:r>
              <w:t xml:space="preserve"> </w:t>
            </w:r>
            <w:proofErr w:type="spellStart"/>
            <w:r>
              <w:t>for</w:t>
            </w:r>
            <w:proofErr w:type="spellEnd"/>
            <w:r>
              <w:t xml:space="preserve"> </w:t>
            </w:r>
            <w:proofErr w:type="spellStart"/>
            <w:r>
              <w:t>me</w:t>
            </w:r>
            <w:proofErr w:type="spellEnd"/>
            <w:r>
              <w:t xml:space="preserve">, </w:t>
            </w:r>
            <w:proofErr w:type="spellStart"/>
            <w:r>
              <w:t>finally</w:t>
            </w:r>
            <w:proofErr w:type="spellEnd"/>
            <w:r>
              <w:t xml:space="preserve">, </w:t>
            </w:r>
            <w:proofErr w:type="spellStart"/>
            <w:r>
              <w:t>at</w:t>
            </w:r>
            <w:proofErr w:type="spellEnd"/>
            <w:r>
              <w:t xml:space="preserve"> </w:t>
            </w:r>
            <w:proofErr w:type="spellStart"/>
            <w:r>
              <w:t>last</w:t>
            </w:r>
            <w:proofErr w:type="spellEnd"/>
            <w:r>
              <w:t xml:space="preserve">, </w:t>
            </w:r>
            <w:proofErr w:type="spellStart"/>
            <w:r>
              <w:t>etc</w:t>
            </w:r>
            <w:proofErr w:type="spellEnd"/>
            <w:r>
              <w:t>.).</w:t>
            </w:r>
          </w:p>
        </w:tc>
        <w:tc>
          <w:tcPr>
            <w:tcW w:w="4339" w:type="dxa"/>
            <w:tcBorders>
              <w:top w:val="single" w:sz="4" w:space="0" w:color="auto"/>
              <w:left w:val="single" w:sz="4" w:space="0" w:color="auto"/>
              <w:right w:val="single" w:sz="4" w:space="0" w:color="auto"/>
            </w:tcBorders>
            <w:shd w:val="clear" w:color="auto" w:fill="FFFFFF"/>
          </w:tcPr>
          <w:p w14:paraId="55F86FB0" w14:textId="77777777" w:rsidR="00B05633" w:rsidRDefault="00B05633">
            <w:pPr>
              <w:rPr>
                <w:sz w:val="10"/>
                <w:szCs w:val="10"/>
              </w:rPr>
            </w:pPr>
          </w:p>
        </w:tc>
      </w:tr>
      <w:tr w:rsidR="00B05633" w14:paraId="6312A2E1" w14:textId="77777777">
        <w:trPr>
          <w:trHeight w:hRule="exact" w:val="2784"/>
          <w:jc w:val="center"/>
        </w:trPr>
        <w:tc>
          <w:tcPr>
            <w:tcW w:w="5779" w:type="dxa"/>
            <w:tcBorders>
              <w:top w:val="single" w:sz="4" w:space="0" w:color="auto"/>
              <w:left w:val="single" w:sz="4" w:space="0" w:color="auto"/>
              <w:bottom w:val="single" w:sz="4" w:space="0" w:color="auto"/>
            </w:tcBorders>
            <w:shd w:val="clear" w:color="auto" w:fill="FFFFFF"/>
            <w:vAlign w:val="bottom"/>
          </w:tcPr>
          <w:p w14:paraId="094F3886" w14:textId="77777777" w:rsidR="00B05633" w:rsidRDefault="00B37667">
            <w:pPr>
              <w:pStyle w:val="a9"/>
              <w:ind w:firstLine="200"/>
            </w:pPr>
            <w:r>
              <w:rPr>
                <w:b/>
                <w:bCs/>
              </w:rPr>
              <w:t>Грамматическая сторона речи</w:t>
            </w:r>
          </w:p>
          <w:p w14:paraId="3F3828C6" w14:textId="77777777" w:rsidR="00B05633" w:rsidRDefault="00B37667">
            <w:pPr>
              <w:pStyle w:val="a9"/>
              <w:ind w:left="200" w:firstLine="820"/>
              <w:jc w:val="both"/>
            </w:pPr>
            <w:r>
              <w:t>Оперировать в процессе устного и письменного общения основными синтактическими конструкциями в соответствии с коммуникативной задачей;</w:t>
            </w:r>
          </w:p>
          <w:p w14:paraId="68810154" w14:textId="77777777" w:rsidR="00B05633" w:rsidRDefault="00B37667">
            <w:pPr>
              <w:pStyle w:val="a9"/>
              <w:tabs>
                <w:tab w:val="left" w:pos="2838"/>
                <w:tab w:val="left" w:pos="3515"/>
                <w:tab w:val="left" w:pos="4557"/>
              </w:tabs>
              <w:ind w:firstLine="1000"/>
              <w:jc w:val="both"/>
            </w:pPr>
            <w:r>
              <w:t>употреблять</w:t>
            </w:r>
            <w:r>
              <w:tab/>
              <w:t>в</w:t>
            </w:r>
            <w:r>
              <w:tab/>
              <w:t>речи</w:t>
            </w:r>
            <w:r>
              <w:tab/>
              <w:t>различные</w:t>
            </w:r>
          </w:p>
          <w:p w14:paraId="381CE5B5" w14:textId="77777777" w:rsidR="00B05633" w:rsidRDefault="00B37667">
            <w:pPr>
              <w:pStyle w:val="a9"/>
              <w:tabs>
                <w:tab w:val="left" w:pos="2879"/>
                <w:tab w:val="left" w:pos="4214"/>
              </w:tabs>
              <w:ind w:left="200" w:firstLine="20"/>
              <w:jc w:val="both"/>
            </w:pPr>
            <w:r>
              <w:t>коммуникативные</w:t>
            </w:r>
            <w:r>
              <w:tab/>
              <w:t>типы</w:t>
            </w:r>
            <w:r>
              <w:tab/>
              <w:t>предложений:</w:t>
            </w:r>
          </w:p>
          <w:p w14:paraId="47A523B3" w14:textId="77777777" w:rsidR="00B05633" w:rsidRDefault="00B37667">
            <w:pPr>
              <w:pStyle w:val="a9"/>
              <w:tabs>
                <w:tab w:val="left" w:pos="2543"/>
                <w:tab w:val="left" w:pos="4833"/>
              </w:tabs>
              <w:ind w:left="200" w:firstLine="20"/>
              <w:jc w:val="both"/>
            </w:pPr>
            <w:proofErr w:type="gramStart"/>
            <w:r>
              <w:t>утвердительные,</w:t>
            </w:r>
            <w:r>
              <w:tab/>
            </w:r>
            <w:proofErr w:type="gramEnd"/>
            <w:r>
              <w:t>вопросительные</w:t>
            </w:r>
            <w:r>
              <w:tab/>
              <w:t>(общий,</w:t>
            </w:r>
          </w:p>
          <w:p w14:paraId="255766CA" w14:textId="77777777" w:rsidR="00B05633" w:rsidRDefault="00B37667">
            <w:pPr>
              <w:pStyle w:val="a9"/>
              <w:ind w:left="200" w:firstLine="20"/>
              <w:jc w:val="both"/>
            </w:pPr>
            <w:r>
              <w:t>специальный, альтернативный, разделительный вопросы), отрицательные, побудительные (в</w:t>
            </w:r>
          </w:p>
        </w:tc>
        <w:tc>
          <w:tcPr>
            <w:tcW w:w="4339" w:type="dxa"/>
            <w:tcBorders>
              <w:top w:val="single" w:sz="4" w:space="0" w:color="auto"/>
              <w:left w:val="single" w:sz="4" w:space="0" w:color="auto"/>
              <w:bottom w:val="single" w:sz="4" w:space="0" w:color="auto"/>
              <w:right w:val="single" w:sz="4" w:space="0" w:color="auto"/>
            </w:tcBorders>
            <w:shd w:val="clear" w:color="auto" w:fill="FFFFFF"/>
            <w:vAlign w:val="bottom"/>
          </w:tcPr>
          <w:p w14:paraId="250F2847" w14:textId="77777777" w:rsidR="00B05633" w:rsidRDefault="00B37667">
            <w:pPr>
              <w:pStyle w:val="a9"/>
              <w:ind w:firstLine="200"/>
            </w:pPr>
            <w:r>
              <w:rPr>
                <w:b/>
                <w:bCs/>
              </w:rPr>
              <w:t>Грамматическая сторона речи</w:t>
            </w:r>
          </w:p>
          <w:p w14:paraId="5188FDEA" w14:textId="77777777" w:rsidR="00B05633" w:rsidRDefault="00B37667">
            <w:pPr>
              <w:pStyle w:val="a9"/>
              <w:tabs>
                <w:tab w:val="left" w:pos="2997"/>
                <w:tab w:val="left" w:pos="3683"/>
              </w:tabs>
              <w:ind w:firstLine="1000"/>
              <w:jc w:val="both"/>
            </w:pPr>
            <w:r>
              <w:t>Использовать</w:t>
            </w:r>
            <w:r>
              <w:tab/>
              <w:t>в</w:t>
            </w:r>
            <w:r>
              <w:tab/>
              <w:t>речи</w:t>
            </w:r>
          </w:p>
          <w:p w14:paraId="0F81D6D9" w14:textId="77777777" w:rsidR="00B05633" w:rsidRDefault="00B37667">
            <w:pPr>
              <w:pStyle w:val="a9"/>
              <w:ind w:left="200" w:firstLine="20"/>
              <w:jc w:val="both"/>
            </w:pPr>
            <w:r>
              <w:t>модальные глаголы для выражения возможности или вероятности в прошедшем времени (</w:t>
            </w:r>
            <w:proofErr w:type="spellStart"/>
            <w:r>
              <w:t>could</w:t>
            </w:r>
            <w:proofErr w:type="spellEnd"/>
            <w:r>
              <w:t xml:space="preserve"> + </w:t>
            </w:r>
            <w:proofErr w:type="spellStart"/>
            <w:r>
              <w:t>have</w:t>
            </w:r>
            <w:proofErr w:type="spellEnd"/>
            <w:r>
              <w:t xml:space="preserve"> </w:t>
            </w:r>
            <w:proofErr w:type="spellStart"/>
            <w:r>
              <w:t>done</w:t>
            </w:r>
            <w:proofErr w:type="spellEnd"/>
            <w:r>
              <w:t xml:space="preserve">; </w:t>
            </w:r>
            <w:proofErr w:type="spellStart"/>
            <w:r>
              <w:t>might</w:t>
            </w:r>
            <w:proofErr w:type="spellEnd"/>
            <w:r>
              <w:t xml:space="preserve"> + </w:t>
            </w:r>
            <w:proofErr w:type="spellStart"/>
            <w:r>
              <w:t>have</w:t>
            </w:r>
            <w:proofErr w:type="spellEnd"/>
            <w:r>
              <w:t xml:space="preserve"> </w:t>
            </w:r>
            <w:proofErr w:type="spellStart"/>
            <w:r>
              <w:t>done</w:t>
            </w:r>
            <w:proofErr w:type="spellEnd"/>
            <w:r>
              <w:t>);</w:t>
            </w:r>
          </w:p>
          <w:p w14:paraId="031BF856" w14:textId="77777777" w:rsidR="00B05633" w:rsidRDefault="00B37667">
            <w:pPr>
              <w:pStyle w:val="a9"/>
              <w:ind w:left="200" w:firstLine="800"/>
              <w:jc w:val="both"/>
            </w:pPr>
            <w:r>
              <w:t xml:space="preserve">употреблять в речи структуру </w:t>
            </w:r>
            <w:proofErr w:type="spellStart"/>
            <w:r>
              <w:t>have</w:t>
            </w:r>
            <w:proofErr w:type="spellEnd"/>
            <w:r>
              <w:t>/</w:t>
            </w:r>
            <w:proofErr w:type="spellStart"/>
            <w:r>
              <w:t>get</w:t>
            </w:r>
            <w:proofErr w:type="spellEnd"/>
            <w:r>
              <w:t xml:space="preserve"> + </w:t>
            </w:r>
            <w:proofErr w:type="spellStart"/>
            <w:r>
              <w:t>something</w:t>
            </w:r>
            <w:proofErr w:type="spellEnd"/>
            <w:r>
              <w:t xml:space="preserve"> + </w:t>
            </w:r>
            <w:proofErr w:type="spellStart"/>
            <w:r>
              <w:t>Participle</w:t>
            </w:r>
            <w:proofErr w:type="spellEnd"/>
            <w:r>
              <w:t xml:space="preserve"> II (</w:t>
            </w:r>
            <w:proofErr w:type="spellStart"/>
            <w:r>
              <w:t>causative</w:t>
            </w:r>
            <w:proofErr w:type="spellEnd"/>
            <w:r>
              <w:t xml:space="preserve"> </w:t>
            </w:r>
            <w:proofErr w:type="spellStart"/>
            <w:r>
              <w:t>form</w:t>
            </w:r>
            <w:proofErr w:type="spellEnd"/>
            <w:r>
              <w:t>) как эквивалент страдательного залога;</w:t>
            </w:r>
          </w:p>
        </w:tc>
      </w:tr>
    </w:tbl>
    <w:p w14:paraId="5CFF6EF3" w14:textId="77777777" w:rsidR="00B05633" w:rsidRDefault="00B37667">
      <w:pPr>
        <w:spacing w:line="1" w:lineRule="exact"/>
        <w:rPr>
          <w:sz w:val="2"/>
          <w:szCs w:val="2"/>
        </w:rPr>
      </w:pPr>
      <w:r>
        <w:br w:type="page"/>
      </w:r>
    </w:p>
    <w:p w14:paraId="4E504F9F" w14:textId="77777777" w:rsidR="00B05633" w:rsidRDefault="00B37667">
      <w:pPr>
        <w:pStyle w:val="1"/>
        <w:pBdr>
          <w:top w:val="single" w:sz="4" w:space="0" w:color="auto"/>
          <w:left w:val="single" w:sz="4" w:space="0" w:color="auto"/>
          <w:bottom w:val="single" w:sz="4" w:space="0" w:color="auto"/>
          <w:right w:val="single" w:sz="4" w:space="0" w:color="auto"/>
        </w:pBdr>
        <w:ind w:firstLine="200"/>
      </w:pPr>
      <w:r>
        <w:lastRenderedPageBreak/>
        <w:t>утвердительной и отрицательной формах);</w:t>
      </w:r>
    </w:p>
    <w:p w14:paraId="7A0B5D73" w14:textId="77777777" w:rsidR="00B05633" w:rsidRDefault="00B37667">
      <w:pPr>
        <w:pStyle w:val="1"/>
        <w:pBdr>
          <w:top w:val="single" w:sz="4" w:space="0" w:color="auto"/>
          <w:left w:val="single" w:sz="4" w:space="0" w:color="auto"/>
          <w:bottom w:val="single" w:sz="4" w:space="0" w:color="auto"/>
          <w:right w:val="single" w:sz="4" w:space="0" w:color="auto"/>
        </w:pBdr>
        <w:ind w:left="200" w:firstLine="800"/>
        <w:jc w:val="both"/>
      </w:pPr>
      <w:r>
        <w:t xml:space="preserve">употреблять </w:t>
      </w:r>
      <w:proofErr w:type="gramStart"/>
      <w:r>
        <w:t>в речи</w:t>
      </w:r>
      <w:proofErr w:type="gramEnd"/>
      <w:r>
        <w:t xml:space="preserve">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t>We</w:t>
      </w:r>
      <w:proofErr w:type="spellEnd"/>
      <w:r>
        <w:t xml:space="preserve"> </w:t>
      </w:r>
      <w:proofErr w:type="spellStart"/>
      <w:r>
        <w:t>moved</w:t>
      </w:r>
      <w:proofErr w:type="spellEnd"/>
      <w:r>
        <w:t xml:space="preserve"> </w:t>
      </w:r>
      <w:proofErr w:type="spellStart"/>
      <w:r>
        <w:t>to</w:t>
      </w:r>
      <w:proofErr w:type="spellEnd"/>
      <w:r>
        <w:t xml:space="preserve"> a </w:t>
      </w:r>
      <w:proofErr w:type="spellStart"/>
      <w:r>
        <w:t>new</w:t>
      </w:r>
      <w:proofErr w:type="spellEnd"/>
      <w:r>
        <w:t xml:space="preserve"> </w:t>
      </w:r>
      <w:proofErr w:type="spellStart"/>
      <w:r>
        <w:t>house</w:t>
      </w:r>
      <w:proofErr w:type="spellEnd"/>
      <w:r>
        <w:t xml:space="preserve"> </w:t>
      </w:r>
      <w:proofErr w:type="spellStart"/>
      <w:r>
        <w:t>last</w:t>
      </w:r>
      <w:proofErr w:type="spellEnd"/>
      <w:r>
        <w:t xml:space="preserve"> </w:t>
      </w:r>
      <w:proofErr w:type="spellStart"/>
      <w:r>
        <w:t>year</w:t>
      </w:r>
      <w:proofErr w:type="spellEnd"/>
      <w:r>
        <w:t>);</w:t>
      </w:r>
    </w:p>
    <w:p w14:paraId="210D0B0D" w14:textId="77777777" w:rsidR="00B05633" w:rsidRPr="002756F1" w:rsidRDefault="00B37667">
      <w:pPr>
        <w:pStyle w:val="1"/>
        <w:pBdr>
          <w:top w:val="single" w:sz="4" w:space="0" w:color="auto"/>
          <w:left w:val="single" w:sz="4" w:space="0" w:color="auto"/>
          <w:bottom w:val="single" w:sz="4" w:space="0" w:color="auto"/>
          <w:right w:val="single" w:sz="4" w:space="0" w:color="auto"/>
        </w:pBdr>
        <w:ind w:left="200" w:firstLine="800"/>
        <w:jc w:val="both"/>
        <w:rPr>
          <w:lang w:val="en-US"/>
        </w:rPr>
      </w:pPr>
      <w:r>
        <w:t>употреблять</w:t>
      </w:r>
      <w:r w:rsidRPr="002756F1">
        <w:rPr>
          <w:lang w:val="en-US"/>
        </w:rPr>
        <w:t xml:space="preserve"> </w:t>
      </w:r>
      <w:r>
        <w:t>в</w:t>
      </w:r>
      <w:r w:rsidRPr="002756F1">
        <w:rPr>
          <w:lang w:val="en-US"/>
        </w:rPr>
        <w:t xml:space="preserve"> </w:t>
      </w:r>
      <w:r>
        <w:t>речи</w:t>
      </w:r>
      <w:r w:rsidRPr="002756F1">
        <w:rPr>
          <w:lang w:val="en-US"/>
        </w:rPr>
        <w:t xml:space="preserve"> </w:t>
      </w:r>
      <w:r>
        <w:t>сложноподчиненные</w:t>
      </w:r>
      <w:r w:rsidRPr="002756F1">
        <w:rPr>
          <w:lang w:val="en-US"/>
        </w:rPr>
        <w:t xml:space="preserve"> </w:t>
      </w:r>
      <w:r>
        <w:t>предложения</w:t>
      </w:r>
      <w:r w:rsidRPr="002756F1">
        <w:rPr>
          <w:lang w:val="en-US"/>
        </w:rPr>
        <w:t xml:space="preserve"> </w:t>
      </w:r>
      <w:r>
        <w:t>с</w:t>
      </w:r>
      <w:r w:rsidRPr="002756F1">
        <w:rPr>
          <w:lang w:val="en-US"/>
        </w:rPr>
        <w:t xml:space="preserve"> </w:t>
      </w:r>
      <w:r>
        <w:t>союзами</w:t>
      </w:r>
      <w:r w:rsidRPr="002756F1">
        <w:rPr>
          <w:lang w:val="en-US"/>
        </w:rPr>
        <w:t xml:space="preserve"> </w:t>
      </w:r>
      <w:r>
        <w:t>и</w:t>
      </w:r>
      <w:r w:rsidRPr="002756F1">
        <w:rPr>
          <w:lang w:val="en-US"/>
        </w:rPr>
        <w:t xml:space="preserve"> </w:t>
      </w:r>
      <w:r>
        <w:t>союзными</w:t>
      </w:r>
      <w:r w:rsidRPr="002756F1">
        <w:rPr>
          <w:lang w:val="en-US"/>
        </w:rPr>
        <w:t xml:space="preserve"> </w:t>
      </w:r>
      <w:r>
        <w:t>словами</w:t>
      </w:r>
      <w:r w:rsidRPr="002756F1">
        <w:rPr>
          <w:lang w:val="en-US"/>
        </w:rPr>
        <w:t xml:space="preserve"> what, when, why, which, that, who, if, because, that’s why, </w:t>
      </w:r>
      <w:proofErr w:type="spellStart"/>
      <w:r w:rsidRPr="002756F1">
        <w:rPr>
          <w:lang w:val="en-US"/>
        </w:rPr>
        <w:t>than</w:t>
      </w:r>
      <w:proofErr w:type="spellEnd"/>
      <w:r w:rsidRPr="002756F1">
        <w:rPr>
          <w:lang w:val="en-US"/>
        </w:rPr>
        <w:t>, so, for, since, during, so that, unless;</w:t>
      </w:r>
    </w:p>
    <w:p w14:paraId="0C6DB862" w14:textId="77777777" w:rsidR="00B05633" w:rsidRDefault="00B37667">
      <w:pPr>
        <w:pStyle w:val="1"/>
        <w:pBdr>
          <w:top w:val="single" w:sz="4" w:space="0" w:color="auto"/>
          <w:left w:val="single" w:sz="4" w:space="0" w:color="auto"/>
          <w:bottom w:val="single" w:sz="4" w:space="0" w:color="auto"/>
          <w:right w:val="single" w:sz="4" w:space="0" w:color="auto"/>
        </w:pBdr>
        <w:ind w:left="200" w:firstLine="800"/>
        <w:jc w:val="both"/>
      </w:pPr>
      <w:r>
        <w:t>употреблять в речи сложносочиненные предложения с</w:t>
      </w:r>
    </w:p>
    <w:p w14:paraId="68474617" w14:textId="77777777" w:rsidR="00B05633" w:rsidRDefault="00B37667">
      <w:pPr>
        <w:pStyle w:val="1"/>
        <w:pBdr>
          <w:top w:val="single" w:sz="4" w:space="0" w:color="auto"/>
          <w:left w:val="single" w:sz="4" w:space="0" w:color="auto"/>
          <w:bottom w:val="single" w:sz="4" w:space="0" w:color="auto"/>
          <w:right w:val="single" w:sz="4" w:space="0" w:color="auto"/>
        </w:pBdr>
        <w:ind w:firstLine="200"/>
      </w:pPr>
      <w:r>
        <w:t xml:space="preserve">сочинительными союзами </w:t>
      </w:r>
      <w:proofErr w:type="spellStart"/>
      <w:r>
        <w:t>and</w:t>
      </w:r>
      <w:proofErr w:type="spellEnd"/>
      <w:r>
        <w:t xml:space="preserve">, </w:t>
      </w:r>
      <w:proofErr w:type="spellStart"/>
      <w:r>
        <w:t>but</w:t>
      </w:r>
      <w:proofErr w:type="spellEnd"/>
      <w:r>
        <w:t xml:space="preserve">, </w:t>
      </w:r>
      <w:proofErr w:type="spellStart"/>
      <w:r>
        <w:t>or</w:t>
      </w:r>
      <w:proofErr w:type="spellEnd"/>
      <w:r>
        <w:t>;</w:t>
      </w:r>
    </w:p>
    <w:p w14:paraId="1158CCEE" w14:textId="77777777" w:rsidR="00B05633" w:rsidRPr="002756F1" w:rsidRDefault="00B37667">
      <w:pPr>
        <w:pStyle w:val="1"/>
        <w:pBdr>
          <w:top w:val="single" w:sz="4" w:space="0" w:color="auto"/>
          <w:left w:val="single" w:sz="4" w:space="0" w:color="auto"/>
          <w:bottom w:val="single" w:sz="4" w:space="0" w:color="auto"/>
          <w:right w:val="single" w:sz="4" w:space="0" w:color="auto"/>
        </w:pBdr>
        <w:ind w:left="200" w:firstLine="20"/>
        <w:jc w:val="both"/>
        <w:rPr>
          <w:lang w:val="en-US"/>
        </w:rPr>
      </w:pPr>
      <w:r>
        <w:t>употреблять</w:t>
      </w:r>
      <w:r w:rsidRPr="002756F1">
        <w:rPr>
          <w:lang w:val="en-US"/>
        </w:rPr>
        <w:t xml:space="preserve"> </w:t>
      </w:r>
      <w:r>
        <w:t>в</w:t>
      </w:r>
      <w:r w:rsidRPr="002756F1">
        <w:rPr>
          <w:lang w:val="en-US"/>
        </w:rPr>
        <w:t xml:space="preserve"> </w:t>
      </w:r>
      <w:r>
        <w:t>речи</w:t>
      </w:r>
      <w:r w:rsidRPr="002756F1">
        <w:rPr>
          <w:lang w:val="en-US"/>
        </w:rPr>
        <w:t xml:space="preserve"> </w:t>
      </w:r>
      <w:r>
        <w:t>условные</w:t>
      </w:r>
      <w:r w:rsidRPr="002756F1">
        <w:rPr>
          <w:lang w:val="en-US"/>
        </w:rPr>
        <w:t xml:space="preserve"> </w:t>
      </w:r>
      <w:r>
        <w:t>предложения</w:t>
      </w:r>
      <w:r w:rsidRPr="002756F1">
        <w:rPr>
          <w:lang w:val="en-US"/>
        </w:rPr>
        <w:t xml:space="preserve"> </w:t>
      </w:r>
      <w:r>
        <w:t>реального</w:t>
      </w:r>
      <w:r w:rsidRPr="002756F1">
        <w:rPr>
          <w:lang w:val="en-US"/>
        </w:rPr>
        <w:t xml:space="preserve"> (Conditional I - If I see Jim, I’ll invite him to our school party) </w:t>
      </w:r>
      <w:r>
        <w:t>и</w:t>
      </w:r>
      <w:r w:rsidRPr="002756F1">
        <w:rPr>
          <w:lang w:val="en-US"/>
        </w:rPr>
        <w:t xml:space="preserve"> </w:t>
      </w:r>
      <w:r>
        <w:t>нереального</w:t>
      </w:r>
      <w:r w:rsidRPr="002756F1">
        <w:rPr>
          <w:lang w:val="en-US"/>
        </w:rPr>
        <w:t xml:space="preserve"> </w:t>
      </w:r>
      <w:proofErr w:type="spellStart"/>
      <w:proofErr w:type="gramStart"/>
      <w:r w:rsidRPr="002756F1">
        <w:rPr>
          <w:lang w:val="en-US"/>
        </w:rPr>
        <w:t>xapaKTepa</w:t>
      </w:r>
      <w:proofErr w:type="spellEnd"/>
      <w:r w:rsidRPr="002756F1">
        <w:rPr>
          <w:lang w:val="en-US"/>
        </w:rPr>
        <w:t>(</w:t>
      </w:r>
      <w:proofErr w:type="gramEnd"/>
      <w:r w:rsidRPr="002756F1">
        <w:rPr>
          <w:lang w:val="en-US"/>
        </w:rPr>
        <w:t>Conditional II - If I were you, I would start learning French);</w:t>
      </w:r>
    </w:p>
    <w:p w14:paraId="16BA8182" w14:textId="77777777" w:rsidR="00B05633" w:rsidRDefault="00B37667">
      <w:pPr>
        <w:pStyle w:val="1"/>
        <w:pBdr>
          <w:top w:val="single" w:sz="4" w:space="0" w:color="auto"/>
          <w:left w:val="single" w:sz="4" w:space="0" w:color="auto"/>
          <w:bottom w:val="single" w:sz="4" w:space="0" w:color="auto"/>
          <w:right w:val="single" w:sz="4" w:space="0" w:color="auto"/>
        </w:pBdr>
        <w:tabs>
          <w:tab w:val="left" w:pos="2560"/>
          <w:tab w:val="left" w:pos="2963"/>
          <w:tab w:val="left" w:pos="5502"/>
        </w:tabs>
        <w:ind w:firstLine="1000"/>
      </w:pPr>
      <w:r>
        <w:t>употреблять</w:t>
      </w:r>
      <w:r>
        <w:tab/>
        <w:t>в</w:t>
      </w:r>
      <w:r>
        <w:tab/>
        <w:t>речи предложения</w:t>
      </w:r>
      <w:r>
        <w:tab/>
        <w:t>с</w:t>
      </w:r>
    </w:p>
    <w:p w14:paraId="0C0710CD" w14:textId="77777777" w:rsidR="00B05633" w:rsidRDefault="00B37667">
      <w:pPr>
        <w:pStyle w:val="1"/>
        <w:pBdr>
          <w:top w:val="single" w:sz="4" w:space="0" w:color="auto"/>
          <w:left w:val="single" w:sz="4" w:space="0" w:color="auto"/>
          <w:bottom w:val="single" w:sz="4" w:space="0" w:color="auto"/>
          <w:right w:val="single" w:sz="4" w:space="0" w:color="auto"/>
        </w:pBdr>
        <w:ind w:firstLine="200"/>
      </w:pPr>
      <w:r>
        <w:t xml:space="preserve">конструкцией I </w:t>
      </w:r>
      <w:proofErr w:type="spellStart"/>
      <w:r>
        <w:t>wish</w:t>
      </w:r>
      <w:proofErr w:type="spellEnd"/>
      <w:r>
        <w:t xml:space="preserve"> (I </w:t>
      </w:r>
      <w:proofErr w:type="spellStart"/>
      <w:r>
        <w:t>wish</w:t>
      </w:r>
      <w:proofErr w:type="spellEnd"/>
      <w:r>
        <w:t xml:space="preserve"> I </w:t>
      </w:r>
      <w:proofErr w:type="spellStart"/>
      <w:r>
        <w:t>had</w:t>
      </w:r>
      <w:proofErr w:type="spellEnd"/>
      <w:r>
        <w:t xml:space="preserve"> </w:t>
      </w:r>
      <w:proofErr w:type="spellStart"/>
      <w:r>
        <w:t>my</w:t>
      </w:r>
      <w:proofErr w:type="spellEnd"/>
      <w:r>
        <w:t xml:space="preserve"> </w:t>
      </w:r>
      <w:proofErr w:type="spellStart"/>
      <w:r>
        <w:t>own</w:t>
      </w:r>
      <w:proofErr w:type="spellEnd"/>
      <w:r>
        <w:t xml:space="preserve"> </w:t>
      </w:r>
      <w:proofErr w:type="spellStart"/>
      <w:r>
        <w:t>room</w:t>
      </w:r>
      <w:proofErr w:type="spellEnd"/>
      <w:r>
        <w:t>);</w:t>
      </w:r>
    </w:p>
    <w:p w14:paraId="061C4146" w14:textId="77777777" w:rsidR="00B05633" w:rsidRPr="002756F1" w:rsidRDefault="00B37667">
      <w:pPr>
        <w:pStyle w:val="1"/>
        <w:pBdr>
          <w:top w:val="single" w:sz="4" w:space="0" w:color="auto"/>
          <w:left w:val="single" w:sz="4" w:space="0" w:color="auto"/>
          <w:bottom w:val="single" w:sz="4" w:space="0" w:color="auto"/>
          <w:right w:val="single" w:sz="4" w:space="0" w:color="auto"/>
        </w:pBdr>
        <w:ind w:left="200" w:firstLine="800"/>
        <w:rPr>
          <w:lang w:val="en-US"/>
        </w:rPr>
      </w:pPr>
      <w:r>
        <w:t>употреблять</w:t>
      </w:r>
      <w:r w:rsidRPr="002756F1">
        <w:rPr>
          <w:lang w:val="en-US"/>
        </w:rPr>
        <w:t xml:space="preserve"> </w:t>
      </w:r>
      <w:r>
        <w:t>в</w:t>
      </w:r>
      <w:r w:rsidRPr="002756F1">
        <w:rPr>
          <w:lang w:val="en-US"/>
        </w:rPr>
        <w:t xml:space="preserve"> </w:t>
      </w:r>
      <w:r>
        <w:t>речи</w:t>
      </w:r>
      <w:r w:rsidRPr="002756F1">
        <w:rPr>
          <w:lang w:val="en-US"/>
        </w:rPr>
        <w:t xml:space="preserve"> </w:t>
      </w:r>
      <w:r>
        <w:t>предложения</w:t>
      </w:r>
      <w:r w:rsidRPr="002756F1">
        <w:rPr>
          <w:lang w:val="en-US"/>
        </w:rPr>
        <w:t xml:space="preserve"> </w:t>
      </w:r>
      <w:r>
        <w:t>с</w:t>
      </w:r>
      <w:r w:rsidRPr="002756F1">
        <w:rPr>
          <w:lang w:val="en-US"/>
        </w:rPr>
        <w:t xml:space="preserve"> </w:t>
      </w:r>
      <w:r>
        <w:t>конструкцией</w:t>
      </w:r>
      <w:r w:rsidRPr="002756F1">
        <w:rPr>
          <w:lang w:val="en-US"/>
        </w:rPr>
        <w:t xml:space="preserve"> so/such (I was so busy that I forgot to phone my parents);</w:t>
      </w:r>
    </w:p>
    <w:p w14:paraId="0500C1C5" w14:textId="77777777" w:rsidR="00B05633" w:rsidRPr="002756F1" w:rsidRDefault="00B37667">
      <w:pPr>
        <w:pStyle w:val="1"/>
        <w:pBdr>
          <w:top w:val="single" w:sz="4" w:space="0" w:color="auto"/>
          <w:left w:val="single" w:sz="4" w:space="0" w:color="auto"/>
          <w:bottom w:val="single" w:sz="4" w:space="0" w:color="auto"/>
          <w:right w:val="single" w:sz="4" w:space="0" w:color="auto"/>
        </w:pBdr>
        <w:ind w:left="200" w:firstLine="800"/>
        <w:rPr>
          <w:lang w:val="en-US"/>
        </w:rPr>
      </w:pPr>
      <w:r>
        <w:t>употреблять</w:t>
      </w:r>
      <w:r w:rsidRPr="002756F1">
        <w:rPr>
          <w:lang w:val="en-US"/>
        </w:rPr>
        <w:t xml:space="preserve"> </w:t>
      </w:r>
      <w:r>
        <w:t>в</w:t>
      </w:r>
      <w:r w:rsidRPr="002756F1">
        <w:rPr>
          <w:lang w:val="en-US"/>
        </w:rPr>
        <w:t xml:space="preserve"> </w:t>
      </w:r>
      <w:r>
        <w:t>речи</w:t>
      </w:r>
      <w:r w:rsidRPr="002756F1">
        <w:rPr>
          <w:lang w:val="en-US"/>
        </w:rPr>
        <w:t xml:space="preserve"> </w:t>
      </w:r>
      <w:r>
        <w:t>конструкции</w:t>
      </w:r>
      <w:r w:rsidRPr="002756F1">
        <w:rPr>
          <w:lang w:val="en-US"/>
        </w:rPr>
        <w:t xml:space="preserve"> </w:t>
      </w:r>
      <w:r>
        <w:t>с</w:t>
      </w:r>
      <w:r w:rsidRPr="002756F1">
        <w:rPr>
          <w:lang w:val="en-US"/>
        </w:rPr>
        <w:t xml:space="preserve"> </w:t>
      </w:r>
      <w:r>
        <w:t>герундием</w:t>
      </w:r>
      <w:r w:rsidRPr="002756F1">
        <w:rPr>
          <w:lang w:val="en-US"/>
        </w:rPr>
        <w:t>: to love / hate doing something; stop talking;</w:t>
      </w:r>
    </w:p>
    <w:p w14:paraId="091663E8" w14:textId="77777777" w:rsidR="00B05633" w:rsidRDefault="00B37667">
      <w:pPr>
        <w:pStyle w:val="1"/>
        <w:pBdr>
          <w:top w:val="single" w:sz="4" w:space="0" w:color="auto"/>
          <w:left w:val="single" w:sz="4" w:space="0" w:color="auto"/>
          <w:bottom w:val="single" w:sz="4" w:space="0" w:color="auto"/>
          <w:right w:val="single" w:sz="4" w:space="0" w:color="auto"/>
        </w:pBdr>
        <w:ind w:left="200" w:firstLine="800"/>
      </w:pPr>
      <w:r>
        <w:t xml:space="preserve">употреблять в речи конструкции с инфинитивом: </w:t>
      </w:r>
      <w:proofErr w:type="spellStart"/>
      <w:r>
        <w:t>want</w:t>
      </w:r>
      <w:proofErr w:type="spellEnd"/>
      <w:r>
        <w:t xml:space="preserve"> </w:t>
      </w:r>
      <w:proofErr w:type="spellStart"/>
      <w:r>
        <w:t>to</w:t>
      </w:r>
      <w:proofErr w:type="spellEnd"/>
      <w:r>
        <w:t xml:space="preserve"> </w:t>
      </w:r>
      <w:proofErr w:type="spellStart"/>
      <w:r>
        <w:t>do</w:t>
      </w:r>
      <w:proofErr w:type="spellEnd"/>
      <w:r>
        <w:t xml:space="preserve">, </w:t>
      </w:r>
      <w:proofErr w:type="spellStart"/>
      <w:r>
        <w:t>learn</w:t>
      </w:r>
      <w:proofErr w:type="spellEnd"/>
      <w:r>
        <w:t xml:space="preserve"> </w:t>
      </w:r>
      <w:proofErr w:type="spellStart"/>
      <w:r>
        <w:t>to</w:t>
      </w:r>
      <w:proofErr w:type="spellEnd"/>
      <w:r>
        <w:t xml:space="preserve"> </w:t>
      </w:r>
      <w:proofErr w:type="spellStart"/>
      <w:r>
        <w:t>speak</w:t>
      </w:r>
      <w:proofErr w:type="spellEnd"/>
      <w:r>
        <w:t>;</w:t>
      </w:r>
    </w:p>
    <w:p w14:paraId="3B037DBE" w14:textId="77777777" w:rsidR="00B05633" w:rsidRPr="002756F1" w:rsidRDefault="00B37667">
      <w:pPr>
        <w:pStyle w:val="1"/>
        <w:pBdr>
          <w:top w:val="single" w:sz="4" w:space="0" w:color="auto"/>
          <w:left w:val="single" w:sz="4" w:space="0" w:color="auto"/>
          <w:bottom w:val="single" w:sz="4" w:space="0" w:color="auto"/>
          <w:right w:val="single" w:sz="4" w:space="0" w:color="auto"/>
        </w:pBdr>
        <w:ind w:left="200" w:firstLine="800"/>
        <w:rPr>
          <w:lang w:val="en-US"/>
        </w:rPr>
      </w:pPr>
      <w:r>
        <w:t>употреблять</w:t>
      </w:r>
      <w:r w:rsidRPr="002756F1">
        <w:rPr>
          <w:lang w:val="en-US"/>
        </w:rPr>
        <w:t xml:space="preserve"> </w:t>
      </w:r>
      <w:r>
        <w:t>в</w:t>
      </w:r>
      <w:r w:rsidRPr="002756F1">
        <w:rPr>
          <w:lang w:val="en-US"/>
        </w:rPr>
        <w:t xml:space="preserve"> </w:t>
      </w:r>
      <w:r>
        <w:t>речи</w:t>
      </w:r>
      <w:r w:rsidRPr="002756F1">
        <w:rPr>
          <w:lang w:val="en-US"/>
        </w:rPr>
        <w:t xml:space="preserve"> </w:t>
      </w:r>
      <w:r>
        <w:t>инфинитив</w:t>
      </w:r>
      <w:r w:rsidRPr="002756F1">
        <w:rPr>
          <w:lang w:val="en-US"/>
        </w:rPr>
        <w:t xml:space="preserve"> </w:t>
      </w:r>
      <w:r>
        <w:t>цели</w:t>
      </w:r>
      <w:r w:rsidRPr="002756F1">
        <w:rPr>
          <w:lang w:val="en-US"/>
        </w:rPr>
        <w:t xml:space="preserve"> (I called to cancel our lesson);</w:t>
      </w:r>
    </w:p>
    <w:p w14:paraId="0FFBC049" w14:textId="77777777" w:rsidR="00B05633" w:rsidRPr="002756F1" w:rsidRDefault="00B37667">
      <w:pPr>
        <w:pStyle w:val="1"/>
        <w:pBdr>
          <w:top w:val="single" w:sz="4" w:space="0" w:color="auto"/>
          <w:left w:val="single" w:sz="4" w:space="0" w:color="auto"/>
          <w:bottom w:val="single" w:sz="4" w:space="0" w:color="auto"/>
          <w:right w:val="single" w:sz="4" w:space="0" w:color="auto"/>
        </w:pBdr>
        <w:ind w:left="200" w:firstLine="800"/>
        <w:rPr>
          <w:lang w:val="en-US"/>
        </w:rPr>
      </w:pPr>
      <w:r>
        <w:t>употреблять</w:t>
      </w:r>
      <w:r w:rsidRPr="002756F1">
        <w:rPr>
          <w:lang w:val="en-US"/>
        </w:rPr>
        <w:t xml:space="preserve"> </w:t>
      </w:r>
      <w:r>
        <w:t>в</w:t>
      </w:r>
      <w:r w:rsidRPr="002756F1">
        <w:rPr>
          <w:lang w:val="en-US"/>
        </w:rPr>
        <w:t xml:space="preserve"> </w:t>
      </w:r>
      <w:r>
        <w:t>речи</w:t>
      </w:r>
      <w:r w:rsidRPr="002756F1">
        <w:rPr>
          <w:lang w:val="en-US"/>
        </w:rPr>
        <w:t xml:space="preserve"> </w:t>
      </w:r>
      <w:r>
        <w:t>конструкцию</w:t>
      </w:r>
      <w:r w:rsidRPr="002756F1">
        <w:rPr>
          <w:lang w:val="en-US"/>
        </w:rPr>
        <w:t xml:space="preserve"> it takes me ... to do something;</w:t>
      </w:r>
    </w:p>
    <w:p w14:paraId="480C7754" w14:textId="77777777" w:rsidR="00B05633" w:rsidRPr="002756F1" w:rsidRDefault="00B37667">
      <w:pPr>
        <w:pStyle w:val="1"/>
        <w:pBdr>
          <w:top w:val="single" w:sz="4" w:space="0" w:color="auto"/>
          <w:left w:val="single" w:sz="4" w:space="0" w:color="auto"/>
          <w:bottom w:val="single" w:sz="4" w:space="0" w:color="auto"/>
          <w:right w:val="single" w:sz="4" w:space="0" w:color="auto"/>
        </w:pBdr>
        <w:ind w:firstLine="1000"/>
        <w:rPr>
          <w:lang w:val="en-US"/>
        </w:rPr>
      </w:pPr>
      <w:r>
        <w:t>использовать</w:t>
      </w:r>
      <w:r w:rsidRPr="002756F1">
        <w:rPr>
          <w:lang w:val="en-US"/>
        </w:rPr>
        <w:t xml:space="preserve"> </w:t>
      </w:r>
      <w:r>
        <w:t>косвенную</w:t>
      </w:r>
      <w:r w:rsidRPr="002756F1">
        <w:rPr>
          <w:lang w:val="en-US"/>
        </w:rPr>
        <w:t xml:space="preserve"> </w:t>
      </w:r>
      <w:r>
        <w:t>речь</w:t>
      </w:r>
      <w:r w:rsidRPr="002756F1">
        <w:rPr>
          <w:lang w:val="en-US"/>
        </w:rPr>
        <w:t>;</w:t>
      </w:r>
    </w:p>
    <w:p w14:paraId="214A9DF2" w14:textId="77777777" w:rsidR="00B05633" w:rsidRPr="002756F1" w:rsidRDefault="00B37667">
      <w:pPr>
        <w:pStyle w:val="1"/>
        <w:pBdr>
          <w:top w:val="single" w:sz="4" w:space="0" w:color="auto"/>
          <w:left w:val="single" w:sz="4" w:space="0" w:color="auto"/>
          <w:bottom w:val="single" w:sz="4" w:space="0" w:color="auto"/>
          <w:right w:val="single" w:sz="4" w:space="0" w:color="auto"/>
        </w:pBdr>
        <w:ind w:left="200" w:firstLine="800"/>
        <w:jc w:val="both"/>
        <w:rPr>
          <w:lang w:val="en-US"/>
        </w:rPr>
      </w:pPr>
      <w:r>
        <w:t>использовать</w:t>
      </w:r>
      <w:r w:rsidRPr="002756F1">
        <w:rPr>
          <w:lang w:val="en-US"/>
        </w:rPr>
        <w:t xml:space="preserve"> </w:t>
      </w:r>
      <w:r>
        <w:t>в</w:t>
      </w:r>
      <w:r w:rsidRPr="002756F1">
        <w:rPr>
          <w:lang w:val="en-US"/>
        </w:rPr>
        <w:t xml:space="preserve"> </w:t>
      </w:r>
      <w:r>
        <w:t>речи</w:t>
      </w:r>
      <w:r w:rsidRPr="002756F1">
        <w:rPr>
          <w:lang w:val="en-US"/>
        </w:rPr>
        <w:t xml:space="preserve"> </w:t>
      </w:r>
      <w:r>
        <w:t>глаголы</w:t>
      </w:r>
      <w:r w:rsidRPr="002756F1">
        <w:rPr>
          <w:lang w:val="en-US"/>
        </w:rPr>
        <w:t xml:space="preserve"> </w:t>
      </w:r>
      <w:r>
        <w:t>в</w:t>
      </w:r>
      <w:r w:rsidRPr="002756F1">
        <w:rPr>
          <w:lang w:val="en-US"/>
        </w:rPr>
        <w:t xml:space="preserve"> </w:t>
      </w:r>
      <w:r>
        <w:t>наиболее</w:t>
      </w:r>
      <w:r w:rsidRPr="002756F1">
        <w:rPr>
          <w:lang w:val="en-US"/>
        </w:rPr>
        <w:t xml:space="preserve"> </w:t>
      </w:r>
      <w:r>
        <w:t>употребляемых</w:t>
      </w:r>
      <w:r w:rsidRPr="002756F1">
        <w:rPr>
          <w:lang w:val="en-US"/>
        </w:rPr>
        <w:t xml:space="preserve"> </w:t>
      </w:r>
      <w:r>
        <w:t>временных</w:t>
      </w:r>
      <w:r w:rsidRPr="002756F1">
        <w:rPr>
          <w:lang w:val="en-US"/>
        </w:rPr>
        <w:t xml:space="preserve"> </w:t>
      </w:r>
      <w:r>
        <w:t>формах</w:t>
      </w:r>
      <w:r w:rsidRPr="002756F1">
        <w:rPr>
          <w:lang w:val="en-US"/>
        </w:rPr>
        <w:t>: Present Simple, Present Continuous, Future Simple, Past Simple, Past Continuous, Present Perfect, Present Perfect Continuous, Past Perfect;</w:t>
      </w:r>
    </w:p>
    <w:p w14:paraId="469A0AE1" w14:textId="77777777" w:rsidR="00B05633" w:rsidRPr="002756F1" w:rsidRDefault="00B37667">
      <w:pPr>
        <w:pStyle w:val="1"/>
        <w:pBdr>
          <w:top w:val="single" w:sz="4" w:space="0" w:color="auto"/>
          <w:left w:val="single" w:sz="4" w:space="0" w:color="auto"/>
          <w:bottom w:val="single" w:sz="4" w:space="0" w:color="auto"/>
          <w:right w:val="single" w:sz="4" w:space="0" w:color="auto"/>
        </w:pBdr>
        <w:ind w:left="200" w:firstLine="800"/>
        <w:jc w:val="both"/>
        <w:rPr>
          <w:lang w:val="en-US"/>
        </w:rPr>
      </w:pPr>
      <w:r>
        <w:t>употреблять</w:t>
      </w:r>
      <w:r w:rsidRPr="002756F1">
        <w:rPr>
          <w:lang w:val="en-US"/>
        </w:rPr>
        <w:t xml:space="preserve"> </w:t>
      </w:r>
      <w:r>
        <w:t>в</w:t>
      </w:r>
      <w:r w:rsidRPr="002756F1">
        <w:rPr>
          <w:lang w:val="en-US"/>
        </w:rPr>
        <w:t xml:space="preserve"> </w:t>
      </w:r>
      <w:r>
        <w:t>речи</w:t>
      </w:r>
      <w:r w:rsidRPr="002756F1">
        <w:rPr>
          <w:lang w:val="en-US"/>
        </w:rPr>
        <w:t xml:space="preserve"> </w:t>
      </w:r>
      <w:r>
        <w:t>страдательный</w:t>
      </w:r>
      <w:r w:rsidRPr="002756F1">
        <w:rPr>
          <w:lang w:val="en-US"/>
        </w:rPr>
        <w:t xml:space="preserve"> </w:t>
      </w:r>
      <w:r>
        <w:t>залог</w:t>
      </w:r>
      <w:r w:rsidRPr="002756F1">
        <w:rPr>
          <w:lang w:val="en-US"/>
        </w:rPr>
        <w:t xml:space="preserve"> </w:t>
      </w:r>
      <w:r>
        <w:t>в</w:t>
      </w:r>
      <w:r w:rsidRPr="002756F1">
        <w:rPr>
          <w:lang w:val="en-US"/>
        </w:rPr>
        <w:t xml:space="preserve"> </w:t>
      </w:r>
      <w:r>
        <w:t>формах</w:t>
      </w:r>
      <w:r w:rsidRPr="002756F1">
        <w:rPr>
          <w:lang w:val="en-US"/>
        </w:rPr>
        <w:t xml:space="preserve"> </w:t>
      </w:r>
      <w:r>
        <w:t>наиболее</w:t>
      </w:r>
      <w:r w:rsidRPr="002756F1">
        <w:rPr>
          <w:lang w:val="en-US"/>
        </w:rPr>
        <w:t xml:space="preserve"> </w:t>
      </w:r>
      <w:r>
        <w:t>используемых</w:t>
      </w:r>
      <w:r w:rsidRPr="002756F1">
        <w:rPr>
          <w:lang w:val="en-US"/>
        </w:rPr>
        <w:t xml:space="preserve"> </w:t>
      </w:r>
      <w:r>
        <w:t>времен</w:t>
      </w:r>
      <w:r w:rsidRPr="002756F1">
        <w:rPr>
          <w:lang w:val="en-US"/>
        </w:rPr>
        <w:t>: Present Simple, Present Continuous, Past Simple, Present Perfect;</w:t>
      </w:r>
    </w:p>
    <w:p w14:paraId="1EA03BE6" w14:textId="77777777" w:rsidR="00B05633" w:rsidRDefault="00B37667">
      <w:pPr>
        <w:pStyle w:val="1"/>
        <w:pBdr>
          <w:top w:val="single" w:sz="4" w:space="0" w:color="auto"/>
          <w:left w:val="single" w:sz="4" w:space="0" w:color="auto"/>
          <w:bottom w:val="single" w:sz="4" w:space="0" w:color="auto"/>
          <w:right w:val="single" w:sz="4" w:space="0" w:color="auto"/>
        </w:pBdr>
        <w:ind w:left="200" w:firstLine="800"/>
        <w:jc w:val="both"/>
      </w:pPr>
      <w:r>
        <w:t>употреблять в речи различные грамматические средства для выражения будущего времени</w:t>
      </w:r>
    </w:p>
    <w:p w14:paraId="04269816" w14:textId="77777777" w:rsidR="00B05633" w:rsidRPr="002756F1" w:rsidRDefault="00B37667">
      <w:pPr>
        <w:pStyle w:val="1"/>
        <w:pBdr>
          <w:top w:val="single" w:sz="4" w:space="0" w:color="auto"/>
          <w:left w:val="single" w:sz="4" w:space="0" w:color="auto"/>
          <w:bottom w:val="single" w:sz="4" w:space="0" w:color="auto"/>
          <w:right w:val="single" w:sz="4" w:space="0" w:color="auto"/>
        </w:pBdr>
        <w:ind w:firstLine="200"/>
        <w:rPr>
          <w:lang w:val="en-US"/>
        </w:rPr>
      </w:pPr>
      <w:r w:rsidRPr="002756F1">
        <w:rPr>
          <w:lang w:val="en-US"/>
        </w:rPr>
        <w:t xml:space="preserve">- </w:t>
      </w:r>
      <w:proofErr w:type="gramStart"/>
      <w:r w:rsidRPr="002756F1">
        <w:rPr>
          <w:lang w:val="en-US"/>
        </w:rPr>
        <w:t>to</w:t>
      </w:r>
      <w:proofErr w:type="gramEnd"/>
      <w:r w:rsidRPr="002756F1">
        <w:rPr>
          <w:lang w:val="en-US"/>
        </w:rPr>
        <w:t xml:space="preserve"> be going to, Present Continuous; Present Simple;</w:t>
      </w:r>
    </w:p>
    <w:p w14:paraId="57A539F0" w14:textId="77777777" w:rsidR="00B05633" w:rsidRPr="002756F1" w:rsidRDefault="00B37667">
      <w:pPr>
        <w:pStyle w:val="1"/>
        <w:pBdr>
          <w:top w:val="single" w:sz="4" w:space="0" w:color="auto"/>
          <w:left w:val="single" w:sz="4" w:space="0" w:color="auto"/>
          <w:bottom w:val="single" w:sz="4" w:space="0" w:color="auto"/>
          <w:right w:val="single" w:sz="4" w:space="0" w:color="auto"/>
        </w:pBdr>
        <w:ind w:left="200" w:firstLine="800"/>
        <w:rPr>
          <w:lang w:val="en-US"/>
        </w:rPr>
      </w:pPr>
      <w:r>
        <w:t>употреблять</w:t>
      </w:r>
      <w:r w:rsidRPr="002756F1">
        <w:rPr>
          <w:lang w:val="en-US"/>
        </w:rPr>
        <w:t xml:space="preserve"> </w:t>
      </w:r>
      <w:r>
        <w:t>в</w:t>
      </w:r>
      <w:r w:rsidRPr="002756F1">
        <w:rPr>
          <w:lang w:val="en-US"/>
        </w:rPr>
        <w:t xml:space="preserve"> </w:t>
      </w:r>
      <w:r>
        <w:t>речи</w:t>
      </w:r>
      <w:r w:rsidRPr="002756F1">
        <w:rPr>
          <w:lang w:val="en-US"/>
        </w:rPr>
        <w:t xml:space="preserve"> </w:t>
      </w:r>
      <w:r>
        <w:t>модальные</w:t>
      </w:r>
      <w:r w:rsidRPr="002756F1">
        <w:rPr>
          <w:lang w:val="en-US"/>
        </w:rPr>
        <w:t xml:space="preserve"> </w:t>
      </w:r>
      <w:r>
        <w:t>глаголы</w:t>
      </w:r>
      <w:r w:rsidRPr="002756F1">
        <w:rPr>
          <w:lang w:val="en-US"/>
        </w:rPr>
        <w:t xml:space="preserve"> </w:t>
      </w:r>
      <w:r>
        <w:t>и</w:t>
      </w:r>
      <w:r w:rsidRPr="002756F1">
        <w:rPr>
          <w:lang w:val="en-US"/>
        </w:rPr>
        <w:t xml:space="preserve"> </w:t>
      </w:r>
      <w:r>
        <w:t>их</w:t>
      </w:r>
      <w:r w:rsidRPr="002756F1">
        <w:rPr>
          <w:lang w:val="en-US"/>
        </w:rPr>
        <w:t xml:space="preserve"> </w:t>
      </w:r>
      <w:r>
        <w:t>эквиваленты</w:t>
      </w:r>
      <w:r w:rsidRPr="002756F1">
        <w:rPr>
          <w:lang w:val="en-US"/>
        </w:rPr>
        <w:t xml:space="preserve"> (may, can/be able to, must/have to/should; need, shall, could, might, would);</w:t>
      </w:r>
    </w:p>
    <w:p w14:paraId="78ACA3FF" w14:textId="77777777" w:rsidR="00B05633" w:rsidRDefault="00B37667">
      <w:pPr>
        <w:pStyle w:val="1"/>
        <w:pBdr>
          <w:top w:val="single" w:sz="4" w:space="0" w:color="auto"/>
          <w:left w:val="single" w:sz="4" w:space="0" w:color="auto"/>
          <w:bottom w:val="single" w:sz="4" w:space="0" w:color="auto"/>
          <w:right w:val="single" w:sz="4" w:space="0" w:color="auto"/>
        </w:pBdr>
        <w:ind w:left="200" w:firstLine="800"/>
        <w:jc w:val="both"/>
      </w:pPr>
      <w:r>
        <w:t>согласовывать времена в рамках сложного предложения в плане настоящего и прошлого;</w:t>
      </w:r>
    </w:p>
    <w:p w14:paraId="121C587D" w14:textId="77777777" w:rsidR="00B05633" w:rsidRDefault="00B37667">
      <w:pPr>
        <w:pStyle w:val="1"/>
        <w:pBdr>
          <w:top w:val="single" w:sz="4" w:space="0" w:color="auto"/>
          <w:left w:val="single" w:sz="4" w:space="0" w:color="auto"/>
          <w:bottom w:val="single" w:sz="4" w:space="0" w:color="auto"/>
          <w:right w:val="single" w:sz="4" w:space="0" w:color="auto"/>
        </w:pBdr>
        <w:ind w:left="200" w:firstLine="20"/>
        <w:jc w:val="both"/>
      </w:pPr>
      <w:r>
        <w:rPr>
          <w:noProof/>
          <w:lang w:bidi="ar-SA"/>
        </w:rPr>
        <mc:AlternateContent>
          <mc:Choice Requires="wps">
            <w:drawing>
              <wp:anchor distT="165100" distB="165100" distL="165100" distR="165100" simplePos="0" relativeHeight="125829381" behindDoc="0" locked="0" layoutInCell="1" allowOverlap="1" wp14:anchorId="7530636C" wp14:editId="5C632264">
                <wp:simplePos x="0" y="0"/>
                <wp:positionH relativeFrom="page">
                  <wp:posOffset>4440555</wp:posOffset>
                </wp:positionH>
                <wp:positionV relativeFrom="margin">
                  <wp:posOffset>8890</wp:posOffset>
                </wp:positionV>
                <wp:extent cx="2551430" cy="3874135"/>
                <wp:effectExtent l="0" t="0" r="0" b="0"/>
                <wp:wrapSquare wrapText="left"/>
                <wp:docPr id="8" name="Shape 8"/>
                <wp:cNvGraphicFramePr/>
                <a:graphic xmlns:a="http://schemas.openxmlformats.org/drawingml/2006/main">
                  <a:graphicData uri="http://schemas.microsoft.com/office/word/2010/wordprocessingShape">
                    <wps:wsp>
                      <wps:cNvSpPr txBox="1"/>
                      <wps:spPr>
                        <a:xfrm>
                          <a:off x="0" y="0"/>
                          <a:ext cx="2551430" cy="3874135"/>
                        </a:xfrm>
                        <a:prstGeom prst="rect">
                          <a:avLst/>
                        </a:prstGeom>
                        <a:noFill/>
                      </wps:spPr>
                      <wps:txbx>
                        <w:txbxContent>
                          <w:p w14:paraId="31E0C366" w14:textId="77777777" w:rsidR="004C163A" w:rsidRDefault="004C163A">
                            <w:pPr>
                              <w:pStyle w:val="1"/>
                              <w:ind w:firstLine="780"/>
                              <w:jc w:val="both"/>
                            </w:pPr>
                            <w:r>
                              <w:t xml:space="preserve">употреблять в речи эмфатические конструкции типа </w:t>
                            </w:r>
                            <w:proofErr w:type="spellStart"/>
                            <w:r>
                              <w:t>It’s</w:t>
                            </w:r>
                            <w:proofErr w:type="spellEnd"/>
                            <w:r>
                              <w:t xml:space="preserve"> </w:t>
                            </w:r>
                            <w:proofErr w:type="spellStart"/>
                            <w:r>
                              <w:t>him</w:t>
                            </w:r>
                            <w:proofErr w:type="spellEnd"/>
                            <w:r>
                              <w:t xml:space="preserve"> </w:t>
                            </w:r>
                            <w:proofErr w:type="spellStart"/>
                            <w:r>
                              <w:t>who</w:t>
                            </w:r>
                            <w:proofErr w:type="spellEnd"/>
                            <w:r>
                              <w:t xml:space="preserve">... </w:t>
                            </w:r>
                            <w:proofErr w:type="spellStart"/>
                            <w:r>
                              <w:t>It’s</w:t>
                            </w:r>
                            <w:proofErr w:type="spellEnd"/>
                            <w:r>
                              <w:t xml:space="preserve"> </w:t>
                            </w:r>
                            <w:proofErr w:type="spellStart"/>
                            <w:r>
                              <w:t>time</w:t>
                            </w:r>
                            <w:proofErr w:type="spellEnd"/>
                            <w:r>
                              <w:t xml:space="preserve"> </w:t>
                            </w:r>
                            <w:proofErr w:type="spellStart"/>
                            <w:r>
                              <w:t>you</w:t>
                            </w:r>
                            <w:proofErr w:type="spellEnd"/>
                            <w:r>
                              <w:t xml:space="preserve"> </w:t>
                            </w:r>
                            <w:proofErr w:type="spellStart"/>
                            <w:r>
                              <w:t>did</w:t>
                            </w:r>
                            <w:proofErr w:type="spellEnd"/>
                            <w:r>
                              <w:t xml:space="preserve"> </w:t>
                            </w:r>
                            <w:proofErr w:type="spellStart"/>
                            <w:r>
                              <w:t>smth</w:t>
                            </w:r>
                            <w:proofErr w:type="spellEnd"/>
                            <w:r>
                              <w:t>;</w:t>
                            </w:r>
                          </w:p>
                          <w:p w14:paraId="16B4EC69" w14:textId="77777777" w:rsidR="004C163A" w:rsidRDefault="004C163A">
                            <w:pPr>
                              <w:pStyle w:val="1"/>
                              <w:ind w:firstLine="780"/>
                              <w:jc w:val="both"/>
                            </w:pPr>
                            <w:r>
                              <w:t>употреблять в речи все формы страдательного залога;</w:t>
                            </w:r>
                          </w:p>
                          <w:p w14:paraId="35DE2F25" w14:textId="77777777" w:rsidR="004C163A" w:rsidRPr="002756F1" w:rsidRDefault="004C163A">
                            <w:pPr>
                              <w:pStyle w:val="1"/>
                              <w:ind w:firstLine="780"/>
                              <w:jc w:val="both"/>
                              <w:rPr>
                                <w:lang w:val="en-US"/>
                              </w:rPr>
                            </w:pPr>
                            <w:r>
                              <w:t>употреблять</w:t>
                            </w:r>
                            <w:r w:rsidRPr="002756F1">
                              <w:rPr>
                                <w:lang w:val="en-US"/>
                              </w:rPr>
                              <w:t xml:space="preserve"> </w:t>
                            </w:r>
                            <w:r>
                              <w:t>в</w:t>
                            </w:r>
                            <w:r w:rsidRPr="002756F1">
                              <w:rPr>
                                <w:lang w:val="en-US"/>
                              </w:rPr>
                              <w:t xml:space="preserve"> </w:t>
                            </w:r>
                            <w:r>
                              <w:t>речи</w:t>
                            </w:r>
                            <w:r w:rsidRPr="002756F1">
                              <w:rPr>
                                <w:lang w:val="en-US"/>
                              </w:rPr>
                              <w:t xml:space="preserve"> </w:t>
                            </w:r>
                            <w:r>
                              <w:t>времена</w:t>
                            </w:r>
                            <w:r w:rsidRPr="002756F1">
                              <w:rPr>
                                <w:lang w:val="en-US"/>
                              </w:rPr>
                              <w:t xml:space="preserve"> Past Perfect </w:t>
                            </w:r>
                            <w:r>
                              <w:t>и</w:t>
                            </w:r>
                            <w:r w:rsidRPr="002756F1">
                              <w:rPr>
                                <w:lang w:val="en-US"/>
                              </w:rPr>
                              <w:t xml:space="preserve"> Past Perfect Continuous;</w:t>
                            </w:r>
                          </w:p>
                          <w:p w14:paraId="27C35E5B" w14:textId="77777777" w:rsidR="004C163A" w:rsidRDefault="004C163A">
                            <w:pPr>
                              <w:pStyle w:val="1"/>
                              <w:ind w:firstLine="780"/>
                              <w:jc w:val="both"/>
                            </w:pPr>
                            <w:r>
                              <w:t>употреблять в речи условные предложения нереального характера (</w:t>
                            </w:r>
                            <w:proofErr w:type="spellStart"/>
                            <w:r>
                              <w:t>Conditional</w:t>
                            </w:r>
                            <w:proofErr w:type="spellEnd"/>
                            <w:r>
                              <w:t xml:space="preserve"> 3);</w:t>
                            </w:r>
                          </w:p>
                          <w:p w14:paraId="0D07A094" w14:textId="77777777" w:rsidR="004C163A" w:rsidRPr="002756F1" w:rsidRDefault="004C163A">
                            <w:pPr>
                              <w:pStyle w:val="1"/>
                              <w:ind w:firstLine="780"/>
                              <w:jc w:val="both"/>
                              <w:rPr>
                                <w:lang w:val="en-US"/>
                              </w:rPr>
                            </w:pPr>
                            <w:r>
                              <w:t>употреблять</w:t>
                            </w:r>
                            <w:r w:rsidRPr="002756F1">
                              <w:rPr>
                                <w:lang w:val="en-US"/>
                              </w:rPr>
                              <w:t xml:space="preserve"> </w:t>
                            </w:r>
                            <w:r>
                              <w:t>в</w:t>
                            </w:r>
                            <w:r w:rsidRPr="002756F1">
                              <w:rPr>
                                <w:lang w:val="en-US"/>
                              </w:rPr>
                              <w:t xml:space="preserve"> </w:t>
                            </w:r>
                            <w:r>
                              <w:t>речи</w:t>
                            </w:r>
                            <w:r w:rsidRPr="002756F1">
                              <w:rPr>
                                <w:lang w:val="en-US"/>
                              </w:rPr>
                              <w:t xml:space="preserve"> </w:t>
                            </w:r>
                            <w:r>
                              <w:t>структуру</w:t>
                            </w:r>
                            <w:r w:rsidRPr="002756F1">
                              <w:rPr>
                                <w:lang w:val="en-US"/>
                              </w:rPr>
                              <w:t xml:space="preserve"> to be/get + used to + verb;</w:t>
                            </w:r>
                          </w:p>
                          <w:p w14:paraId="78A8073C" w14:textId="77777777" w:rsidR="004C163A" w:rsidRDefault="004C163A">
                            <w:pPr>
                              <w:pStyle w:val="1"/>
                              <w:ind w:firstLine="780"/>
                              <w:jc w:val="both"/>
                            </w:pPr>
                            <w:r>
                              <w:t xml:space="preserve">употреблять в речи структуру </w:t>
                            </w:r>
                            <w:proofErr w:type="spellStart"/>
                            <w:r>
                              <w:t>used</w:t>
                            </w:r>
                            <w:proofErr w:type="spellEnd"/>
                            <w:r>
                              <w:t xml:space="preserve"> </w:t>
                            </w:r>
                            <w:proofErr w:type="spellStart"/>
                            <w:r>
                              <w:t>to</w:t>
                            </w:r>
                            <w:proofErr w:type="spellEnd"/>
                            <w:r>
                              <w:t xml:space="preserve"> / </w:t>
                            </w:r>
                            <w:proofErr w:type="spellStart"/>
                            <w:r>
                              <w:t>would</w:t>
                            </w:r>
                            <w:proofErr w:type="spellEnd"/>
                            <w:r>
                              <w:t xml:space="preserve"> + </w:t>
                            </w:r>
                            <w:proofErr w:type="spellStart"/>
                            <w:r>
                              <w:t>verb</w:t>
                            </w:r>
                            <w:proofErr w:type="spellEnd"/>
                            <w:r>
                              <w:t xml:space="preserve"> для обозначения регулярных действий в прошлом;</w:t>
                            </w:r>
                          </w:p>
                          <w:p w14:paraId="612A6ED9" w14:textId="77777777" w:rsidR="004C163A" w:rsidRPr="002756F1" w:rsidRDefault="004C163A">
                            <w:pPr>
                              <w:pStyle w:val="1"/>
                              <w:ind w:firstLine="780"/>
                              <w:jc w:val="both"/>
                              <w:rPr>
                                <w:lang w:val="en-US"/>
                              </w:rPr>
                            </w:pPr>
                            <w:r>
                              <w:t>употреблять</w:t>
                            </w:r>
                            <w:r w:rsidRPr="002756F1">
                              <w:rPr>
                                <w:lang w:val="en-US"/>
                              </w:rPr>
                              <w:t xml:space="preserve"> </w:t>
                            </w:r>
                            <w:r>
                              <w:t>в</w:t>
                            </w:r>
                            <w:r w:rsidRPr="002756F1">
                              <w:rPr>
                                <w:lang w:val="en-US"/>
                              </w:rPr>
                              <w:t xml:space="preserve"> </w:t>
                            </w:r>
                            <w:r>
                              <w:t>речи</w:t>
                            </w:r>
                            <w:r w:rsidRPr="002756F1">
                              <w:rPr>
                                <w:lang w:val="en-US"/>
                              </w:rPr>
                              <w:t xml:space="preserve"> </w:t>
                            </w:r>
                            <w:r>
                              <w:t>предложения</w:t>
                            </w:r>
                            <w:r w:rsidRPr="002756F1">
                              <w:rPr>
                                <w:lang w:val="en-US"/>
                              </w:rPr>
                              <w:t xml:space="preserve"> </w:t>
                            </w:r>
                            <w:r>
                              <w:t>с</w:t>
                            </w:r>
                            <w:r w:rsidRPr="002756F1">
                              <w:rPr>
                                <w:lang w:val="en-US"/>
                              </w:rPr>
                              <w:t xml:space="preserve"> </w:t>
                            </w:r>
                            <w:r>
                              <w:t>конструкциями</w:t>
                            </w:r>
                            <w:r w:rsidRPr="002756F1">
                              <w:rPr>
                                <w:lang w:val="en-US"/>
                              </w:rPr>
                              <w:t xml:space="preserve"> </w:t>
                            </w:r>
                            <w:proofErr w:type="gramStart"/>
                            <w:r w:rsidRPr="002756F1">
                              <w:rPr>
                                <w:lang w:val="en-US"/>
                              </w:rPr>
                              <w:t>as .</w:t>
                            </w:r>
                            <w:proofErr w:type="gramEnd"/>
                            <w:r w:rsidRPr="002756F1">
                              <w:rPr>
                                <w:lang w:val="en-US"/>
                              </w:rPr>
                              <w:t xml:space="preserve"> as; not so . . as; either ... or; neither .. nor;</w:t>
                            </w:r>
                          </w:p>
                          <w:p w14:paraId="33EB63F5" w14:textId="77777777" w:rsidR="004C163A" w:rsidRDefault="004C163A">
                            <w:pPr>
                              <w:pStyle w:val="1"/>
                              <w:ind w:firstLine="0"/>
                              <w:jc w:val="both"/>
                            </w:pPr>
                            <w:r>
                              <w:t>- использовать широкий спектр союзов для выражения противопоставления и различия в сложных предложениях</w:t>
                            </w:r>
                          </w:p>
                        </w:txbxContent>
                      </wps:txbx>
                      <wps:bodyPr lIns="0" tIns="0" rIns="0" bIns="0"/>
                    </wps:wsp>
                  </a:graphicData>
                </a:graphic>
              </wp:anchor>
            </w:drawing>
          </mc:Choice>
          <mc:Fallback>
            <w:pict>
              <v:shape w14:anchorId="7530636C" id="Shape 8" o:spid="_x0000_s1028" type="#_x0000_t202" style="position:absolute;left:0;text-align:left;margin-left:349.65pt;margin-top:.7pt;width:200.9pt;height:305.05pt;z-index:125829381;visibility:visible;mso-wrap-style:square;mso-wrap-distance-left:13pt;mso-wrap-distance-top:13pt;mso-wrap-distance-right:13pt;mso-wrap-distance-bottom:1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" filled="f" stroked="f">
                <v:textbox inset="0,0,0,0">
                  <w:txbxContent>
                    <w:p w14:paraId="31E0C366" w14:textId="77777777" w:rsidR="004C163A" w:rsidRDefault="004C163A">
                      <w:pPr>
                        <w:pStyle w:val="1"/>
                        <w:ind w:firstLine="780"/>
                        <w:jc w:val="both"/>
                      </w:pPr>
                      <w:r>
                        <w:t xml:space="preserve">употреблять в речи эмфатические конструкции типа </w:t>
                      </w:r>
                      <w:proofErr w:type="spellStart"/>
                      <w:r>
                        <w:t>It’s</w:t>
                      </w:r>
                      <w:proofErr w:type="spellEnd"/>
                      <w:r>
                        <w:t xml:space="preserve"> </w:t>
                      </w:r>
                      <w:proofErr w:type="spellStart"/>
                      <w:r>
                        <w:t>him</w:t>
                      </w:r>
                      <w:proofErr w:type="spellEnd"/>
                      <w:r>
                        <w:t xml:space="preserve"> </w:t>
                      </w:r>
                      <w:proofErr w:type="spellStart"/>
                      <w:r>
                        <w:t>who</w:t>
                      </w:r>
                      <w:proofErr w:type="spellEnd"/>
                      <w:r>
                        <w:t xml:space="preserve">... </w:t>
                      </w:r>
                      <w:proofErr w:type="spellStart"/>
                      <w:r>
                        <w:t>It’s</w:t>
                      </w:r>
                      <w:proofErr w:type="spellEnd"/>
                      <w:r>
                        <w:t xml:space="preserve"> </w:t>
                      </w:r>
                      <w:proofErr w:type="spellStart"/>
                      <w:r>
                        <w:t>time</w:t>
                      </w:r>
                      <w:proofErr w:type="spellEnd"/>
                      <w:r>
                        <w:t xml:space="preserve"> </w:t>
                      </w:r>
                      <w:proofErr w:type="spellStart"/>
                      <w:r>
                        <w:t>you</w:t>
                      </w:r>
                      <w:proofErr w:type="spellEnd"/>
                      <w:r>
                        <w:t xml:space="preserve"> </w:t>
                      </w:r>
                      <w:proofErr w:type="spellStart"/>
                      <w:r>
                        <w:t>did</w:t>
                      </w:r>
                      <w:proofErr w:type="spellEnd"/>
                      <w:r>
                        <w:t xml:space="preserve"> </w:t>
                      </w:r>
                      <w:proofErr w:type="spellStart"/>
                      <w:r>
                        <w:t>smth</w:t>
                      </w:r>
                      <w:proofErr w:type="spellEnd"/>
                      <w:r>
                        <w:t>;</w:t>
                      </w:r>
                    </w:p>
                    <w:p w14:paraId="16B4EC69" w14:textId="77777777" w:rsidR="004C163A" w:rsidRDefault="004C163A">
                      <w:pPr>
                        <w:pStyle w:val="1"/>
                        <w:ind w:firstLine="780"/>
                        <w:jc w:val="both"/>
                      </w:pPr>
                      <w:r>
                        <w:t>употреблять в речи все формы страдательного залога;</w:t>
                      </w:r>
                    </w:p>
                    <w:p w14:paraId="35DE2F25" w14:textId="77777777" w:rsidR="004C163A" w:rsidRPr="002756F1" w:rsidRDefault="004C163A">
                      <w:pPr>
                        <w:pStyle w:val="1"/>
                        <w:ind w:firstLine="780"/>
                        <w:jc w:val="both"/>
                        <w:rPr>
                          <w:lang w:val="en-US"/>
                        </w:rPr>
                      </w:pPr>
                      <w:r>
                        <w:t>употреблять</w:t>
                      </w:r>
                      <w:r w:rsidRPr="002756F1">
                        <w:rPr>
                          <w:lang w:val="en-US"/>
                        </w:rPr>
                        <w:t xml:space="preserve"> </w:t>
                      </w:r>
                      <w:r>
                        <w:t>в</w:t>
                      </w:r>
                      <w:r w:rsidRPr="002756F1">
                        <w:rPr>
                          <w:lang w:val="en-US"/>
                        </w:rPr>
                        <w:t xml:space="preserve"> </w:t>
                      </w:r>
                      <w:r>
                        <w:t>речи</w:t>
                      </w:r>
                      <w:r w:rsidRPr="002756F1">
                        <w:rPr>
                          <w:lang w:val="en-US"/>
                        </w:rPr>
                        <w:t xml:space="preserve"> </w:t>
                      </w:r>
                      <w:r>
                        <w:t>времена</w:t>
                      </w:r>
                      <w:r w:rsidRPr="002756F1">
                        <w:rPr>
                          <w:lang w:val="en-US"/>
                        </w:rPr>
                        <w:t xml:space="preserve"> Past Perfect </w:t>
                      </w:r>
                      <w:r>
                        <w:t>и</w:t>
                      </w:r>
                      <w:r w:rsidRPr="002756F1">
                        <w:rPr>
                          <w:lang w:val="en-US"/>
                        </w:rPr>
                        <w:t xml:space="preserve"> Past Perfect Continuous;</w:t>
                      </w:r>
                    </w:p>
                    <w:p w14:paraId="27C35E5B" w14:textId="77777777" w:rsidR="004C163A" w:rsidRDefault="004C163A">
                      <w:pPr>
                        <w:pStyle w:val="1"/>
                        <w:ind w:firstLine="780"/>
                        <w:jc w:val="both"/>
                      </w:pPr>
                      <w:r>
                        <w:t>употреблять в речи условные предложения нереального характера (</w:t>
                      </w:r>
                      <w:proofErr w:type="spellStart"/>
                      <w:r>
                        <w:t>Conditional</w:t>
                      </w:r>
                      <w:proofErr w:type="spellEnd"/>
                      <w:r>
                        <w:t xml:space="preserve"> 3);</w:t>
                      </w:r>
                    </w:p>
                    <w:p w14:paraId="0D07A094" w14:textId="77777777" w:rsidR="004C163A" w:rsidRPr="002756F1" w:rsidRDefault="004C163A">
                      <w:pPr>
                        <w:pStyle w:val="1"/>
                        <w:ind w:firstLine="780"/>
                        <w:jc w:val="both"/>
                        <w:rPr>
                          <w:lang w:val="en-US"/>
                        </w:rPr>
                      </w:pPr>
                      <w:r>
                        <w:t>употреблять</w:t>
                      </w:r>
                      <w:r w:rsidRPr="002756F1">
                        <w:rPr>
                          <w:lang w:val="en-US"/>
                        </w:rPr>
                        <w:t xml:space="preserve"> </w:t>
                      </w:r>
                      <w:r>
                        <w:t>в</w:t>
                      </w:r>
                      <w:r w:rsidRPr="002756F1">
                        <w:rPr>
                          <w:lang w:val="en-US"/>
                        </w:rPr>
                        <w:t xml:space="preserve"> </w:t>
                      </w:r>
                      <w:r>
                        <w:t>речи</w:t>
                      </w:r>
                      <w:r w:rsidRPr="002756F1">
                        <w:rPr>
                          <w:lang w:val="en-US"/>
                        </w:rPr>
                        <w:t xml:space="preserve"> </w:t>
                      </w:r>
                      <w:r>
                        <w:t>структуру</w:t>
                      </w:r>
                      <w:r w:rsidRPr="002756F1">
                        <w:rPr>
                          <w:lang w:val="en-US"/>
                        </w:rPr>
                        <w:t xml:space="preserve"> to be/get + used to + verb;</w:t>
                      </w:r>
                    </w:p>
                    <w:p w14:paraId="78A8073C" w14:textId="77777777" w:rsidR="004C163A" w:rsidRDefault="004C163A">
                      <w:pPr>
                        <w:pStyle w:val="1"/>
                        <w:ind w:firstLine="780"/>
                        <w:jc w:val="both"/>
                      </w:pPr>
                      <w:r>
                        <w:t xml:space="preserve">употреблять в речи структуру </w:t>
                      </w:r>
                      <w:proofErr w:type="spellStart"/>
                      <w:r>
                        <w:t>used</w:t>
                      </w:r>
                      <w:proofErr w:type="spellEnd"/>
                      <w:r>
                        <w:t xml:space="preserve"> </w:t>
                      </w:r>
                      <w:proofErr w:type="spellStart"/>
                      <w:r>
                        <w:t>to</w:t>
                      </w:r>
                      <w:proofErr w:type="spellEnd"/>
                      <w:r>
                        <w:t xml:space="preserve"> / </w:t>
                      </w:r>
                      <w:proofErr w:type="spellStart"/>
                      <w:r>
                        <w:t>would</w:t>
                      </w:r>
                      <w:proofErr w:type="spellEnd"/>
                      <w:r>
                        <w:t xml:space="preserve"> + </w:t>
                      </w:r>
                      <w:proofErr w:type="spellStart"/>
                      <w:r>
                        <w:t>verb</w:t>
                      </w:r>
                      <w:proofErr w:type="spellEnd"/>
                      <w:r>
                        <w:t xml:space="preserve"> для обозначения регулярных действий в прошлом;</w:t>
                      </w:r>
                    </w:p>
                    <w:p w14:paraId="612A6ED9" w14:textId="77777777" w:rsidR="004C163A" w:rsidRPr="002756F1" w:rsidRDefault="004C163A">
                      <w:pPr>
                        <w:pStyle w:val="1"/>
                        <w:ind w:firstLine="780"/>
                        <w:jc w:val="both"/>
                        <w:rPr>
                          <w:lang w:val="en-US"/>
                        </w:rPr>
                      </w:pPr>
                      <w:r>
                        <w:t>употреблять</w:t>
                      </w:r>
                      <w:r w:rsidRPr="002756F1">
                        <w:rPr>
                          <w:lang w:val="en-US"/>
                        </w:rPr>
                        <w:t xml:space="preserve"> </w:t>
                      </w:r>
                      <w:r>
                        <w:t>в</w:t>
                      </w:r>
                      <w:r w:rsidRPr="002756F1">
                        <w:rPr>
                          <w:lang w:val="en-US"/>
                        </w:rPr>
                        <w:t xml:space="preserve"> </w:t>
                      </w:r>
                      <w:r>
                        <w:t>речи</w:t>
                      </w:r>
                      <w:r w:rsidRPr="002756F1">
                        <w:rPr>
                          <w:lang w:val="en-US"/>
                        </w:rPr>
                        <w:t xml:space="preserve"> </w:t>
                      </w:r>
                      <w:r>
                        <w:t>предложения</w:t>
                      </w:r>
                      <w:r w:rsidRPr="002756F1">
                        <w:rPr>
                          <w:lang w:val="en-US"/>
                        </w:rPr>
                        <w:t xml:space="preserve"> </w:t>
                      </w:r>
                      <w:r>
                        <w:t>с</w:t>
                      </w:r>
                      <w:r w:rsidRPr="002756F1">
                        <w:rPr>
                          <w:lang w:val="en-US"/>
                        </w:rPr>
                        <w:t xml:space="preserve"> </w:t>
                      </w:r>
                      <w:r>
                        <w:t>конструкциями</w:t>
                      </w:r>
                      <w:r w:rsidRPr="002756F1">
                        <w:rPr>
                          <w:lang w:val="en-US"/>
                        </w:rPr>
                        <w:t xml:space="preserve"> </w:t>
                      </w:r>
                      <w:proofErr w:type="gramStart"/>
                      <w:r w:rsidRPr="002756F1">
                        <w:rPr>
                          <w:lang w:val="en-US"/>
                        </w:rPr>
                        <w:t>as .</w:t>
                      </w:r>
                      <w:proofErr w:type="gramEnd"/>
                      <w:r w:rsidRPr="002756F1">
                        <w:rPr>
                          <w:lang w:val="en-US"/>
                        </w:rPr>
                        <w:t xml:space="preserve"> as; not so . . as; either ... or; neither .. nor;</w:t>
                      </w:r>
                    </w:p>
                    <w:p w14:paraId="33EB63F5" w14:textId="77777777" w:rsidR="004C163A" w:rsidRDefault="004C163A">
                      <w:pPr>
                        <w:pStyle w:val="1"/>
                        <w:ind w:firstLine="0"/>
                        <w:jc w:val="both"/>
                      </w:pPr>
                      <w:r>
                        <w:t>- использовать широкий спектр союзов для выражения противопоставления и различия в сложных предложениях</w:t>
                      </w:r>
                    </w:p>
                  </w:txbxContent>
                </v:textbox>
                <w10:wrap type="square" side="left" anchorx="page" anchory="margin"/>
              </v:shape>
            </w:pict>
          </mc:Fallback>
        </mc:AlternateContent>
      </w:r>
      <w:r>
        <w:t>употреблять в речи имена существительные в единственном числе и во множественном числе,</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79"/>
        <w:gridCol w:w="4339"/>
      </w:tblGrid>
      <w:tr w:rsidR="00B05633" w14:paraId="661DF0A2" w14:textId="77777777">
        <w:trPr>
          <w:trHeight w:hRule="exact" w:val="4440"/>
          <w:jc w:val="center"/>
        </w:trPr>
        <w:tc>
          <w:tcPr>
            <w:tcW w:w="5779" w:type="dxa"/>
            <w:tcBorders>
              <w:top w:val="single" w:sz="4" w:space="0" w:color="auto"/>
              <w:left w:val="single" w:sz="4" w:space="0" w:color="auto"/>
              <w:bottom w:val="single" w:sz="4" w:space="0" w:color="auto"/>
            </w:tcBorders>
            <w:shd w:val="clear" w:color="auto" w:fill="FFFFFF"/>
            <w:vAlign w:val="bottom"/>
          </w:tcPr>
          <w:p w14:paraId="647B67C8" w14:textId="77777777" w:rsidR="00B05633" w:rsidRDefault="00B37667">
            <w:pPr>
              <w:pStyle w:val="a9"/>
              <w:ind w:firstLine="220"/>
              <w:jc w:val="both"/>
            </w:pPr>
            <w:r>
              <w:lastRenderedPageBreak/>
              <w:t>образованные по правилу, и исключения;</w:t>
            </w:r>
          </w:p>
          <w:p w14:paraId="6D496295" w14:textId="77777777" w:rsidR="00B05633" w:rsidRDefault="00B37667">
            <w:pPr>
              <w:pStyle w:val="a9"/>
              <w:tabs>
                <w:tab w:val="left" w:pos="3669"/>
                <w:tab w:val="left" w:pos="5176"/>
              </w:tabs>
              <w:ind w:firstLine="1000"/>
              <w:jc w:val="both"/>
            </w:pPr>
            <w:r>
              <w:t>употреблять</w:t>
            </w:r>
            <w:r>
              <w:tab/>
              <w:t>в</w:t>
            </w:r>
            <w:r>
              <w:tab/>
              <w:t>речи</w:t>
            </w:r>
          </w:p>
          <w:p w14:paraId="3357E2CB" w14:textId="77777777" w:rsidR="00B05633" w:rsidRDefault="00B37667">
            <w:pPr>
              <w:pStyle w:val="a9"/>
              <w:ind w:firstLine="220"/>
              <w:jc w:val="both"/>
            </w:pPr>
            <w:r>
              <w:t>определенный/неопределенный/нулевой артикль;</w:t>
            </w:r>
          </w:p>
          <w:p w14:paraId="4DA4588B" w14:textId="77777777" w:rsidR="00B05633" w:rsidRDefault="00B37667">
            <w:pPr>
              <w:pStyle w:val="a9"/>
              <w:tabs>
                <w:tab w:val="left" w:pos="2920"/>
                <w:tab w:val="left" w:pos="3683"/>
                <w:tab w:val="left" w:pos="4811"/>
              </w:tabs>
              <w:ind w:firstLine="1000"/>
              <w:jc w:val="both"/>
            </w:pPr>
            <w:r>
              <w:t>употреблять</w:t>
            </w:r>
            <w:r>
              <w:tab/>
              <w:t>в</w:t>
            </w:r>
            <w:r>
              <w:tab/>
              <w:t>речи</w:t>
            </w:r>
            <w:r>
              <w:tab/>
              <w:t>личные,</w:t>
            </w:r>
          </w:p>
          <w:p w14:paraId="34E59B52" w14:textId="77777777" w:rsidR="00B05633" w:rsidRDefault="00B37667">
            <w:pPr>
              <w:pStyle w:val="a9"/>
              <w:ind w:left="220" w:firstLine="0"/>
            </w:pPr>
            <w:r>
              <w:t>притяжательные, указательные, неопределенные, относительные, вопросительные местоимения;</w:t>
            </w:r>
          </w:p>
          <w:p w14:paraId="678475EC" w14:textId="77777777" w:rsidR="00B05633" w:rsidRDefault="00B37667">
            <w:pPr>
              <w:pStyle w:val="a9"/>
              <w:ind w:left="220" w:firstLine="780"/>
              <w:jc w:val="both"/>
            </w:pPr>
            <w:r>
              <w:t>употреблять в речи имена прилагательные в положительной, сравнительной и превосходной степенях, образованные по правилу, и исключения;</w:t>
            </w:r>
          </w:p>
          <w:p w14:paraId="5FACD678" w14:textId="77777777" w:rsidR="00B05633" w:rsidRDefault="00B37667">
            <w:pPr>
              <w:pStyle w:val="a9"/>
              <w:ind w:left="220" w:firstLine="780"/>
              <w:jc w:val="both"/>
            </w:pPr>
            <w:r>
              <w:t>употреблять в речи наречия в положительной, сравнительной и превосходной степенях, а также наречия, выражающие количество (</w:t>
            </w:r>
            <w:proofErr w:type="spellStart"/>
            <w:r>
              <w:t>many</w:t>
            </w:r>
            <w:proofErr w:type="spellEnd"/>
            <w:r>
              <w:t xml:space="preserve"> / </w:t>
            </w:r>
            <w:proofErr w:type="spellStart"/>
            <w:r>
              <w:t>much</w:t>
            </w:r>
            <w:proofErr w:type="spellEnd"/>
            <w:r>
              <w:t xml:space="preserve">, </w:t>
            </w:r>
            <w:proofErr w:type="spellStart"/>
            <w:r>
              <w:t>few</w:t>
            </w:r>
            <w:proofErr w:type="spellEnd"/>
            <w:r>
              <w:t xml:space="preserve"> / a </w:t>
            </w:r>
            <w:proofErr w:type="spellStart"/>
            <w:r>
              <w:t>few</w:t>
            </w:r>
            <w:proofErr w:type="spellEnd"/>
            <w:r>
              <w:t xml:space="preserve">, </w:t>
            </w:r>
            <w:proofErr w:type="spellStart"/>
            <w:r>
              <w:t>little</w:t>
            </w:r>
            <w:proofErr w:type="spellEnd"/>
          </w:p>
          <w:p w14:paraId="04AC9D7A" w14:textId="77777777" w:rsidR="00B05633" w:rsidRDefault="00B37667">
            <w:pPr>
              <w:pStyle w:val="a9"/>
              <w:ind w:firstLine="1000"/>
              <w:jc w:val="both"/>
            </w:pPr>
            <w:r>
              <w:t xml:space="preserve">/ a </w:t>
            </w:r>
            <w:proofErr w:type="spellStart"/>
            <w:r>
              <w:t>little</w:t>
            </w:r>
            <w:proofErr w:type="spellEnd"/>
            <w:r>
              <w:t>) и наречия, выражающие время</w:t>
            </w:r>
          </w:p>
          <w:p w14:paraId="6D2209AA" w14:textId="77777777" w:rsidR="00B05633" w:rsidRDefault="00B37667">
            <w:pPr>
              <w:pStyle w:val="a9"/>
              <w:tabs>
                <w:tab w:val="left" w:pos="2766"/>
                <w:tab w:val="left" w:pos="4269"/>
              </w:tabs>
              <w:ind w:firstLine="1000"/>
              <w:jc w:val="both"/>
            </w:pPr>
            <w:r>
              <w:t>употреблять</w:t>
            </w:r>
            <w:r>
              <w:tab/>
            </w:r>
            <w:proofErr w:type="gramStart"/>
            <w:r>
              <w:t>предлоги,</w:t>
            </w:r>
            <w:r>
              <w:tab/>
            </w:r>
            <w:proofErr w:type="gramEnd"/>
            <w:r>
              <w:t>выражающие</w:t>
            </w:r>
          </w:p>
          <w:p w14:paraId="4DD9AF60" w14:textId="77777777" w:rsidR="00B05633" w:rsidRDefault="00B37667">
            <w:pPr>
              <w:pStyle w:val="a9"/>
              <w:ind w:firstLine="220"/>
            </w:pPr>
            <w:r>
              <w:t>направление движения, время и место действия</w:t>
            </w:r>
          </w:p>
        </w:tc>
        <w:tc>
          <w:tcPr>
            <w:tcW w:w="4339" w:type="dxa"/>
            <w:tcBorders>
              <w:top w:val="single" w:sz="4" w:space="0" w:color="auto"/>
              <w:left w:val="single" w:sz="4" w:space="0" w:color="auto"/>
              <w:bottom w:val="single" w:sz="4" w:space="0" w:color="auto"/>
              <w:right w:val="single" w:sz="4" w:space="0" w:color="auto"/>
            </w:tcBorders>
            <w:shd w:val="clear" w:color="auto" w:fill="FFFFFF"/>
          </w:tcPr>
          <w:p w14:paraId="3329D004" w14:textId="77777777" w:rsidR="00B05633" w:rsidRDefault="00B05633">
            <w:pPr>
              <w:rPr>
                <w:sz w:val="10"/>
                <w:szCs w:val="10"/>
              </w:rPr>
            </w:pPr>
          </w:p>
        </w:tc>
      </w:tr>
    </w:tbl>
    <w:p w14:paraId="25A5661F" w14:textId="77777777" w:rsidR="00B05633" w:rsidRDefault="00B05633">
      <w:pPr>
        <w:spacing w:after="179" w:line="1" w:lineRule="exact"/>
      </w:pPr>
    </w:p>
    <w:p w14:paraId="554B82FC" w14:textId="77777777" w:rsidR="00B05633" w:rsidRDefault="00B37667">
      <w:pPr>
        <w:pStyle w:val="30"/>
        <w:keepNext/>
        <w:keepLines/>
        <w:spacing w:after="320" w:line="228" w:lineRule="auto"/>
        <w:ind w:firstLine="560"/>
      </w:pPr>
      <w:bookmarkStart w:id="172" w:name="bookmark186"/>
      <w:bookmarkStart w:id="173" w:name="bookmark187"/>
      <w:bookmarkStart w:id="174" w:name="bookmark188"/>
      <w:r>
        <w:t>Предметная область История</w:t>
      </w:r>
      <w:bookmarkEnd w:id="172"/>
      <w:bookmarkEnd w:id="173"/>
      <w:bookmarkEnd w:id="174"/>
    </w:p>
    <w:p w14:paraId="4CECE193" w14:textId="77777777" w:rsidR="00B05633" w:rsidRDefault="00B37667">
      <w:pPr>
        <w:pStyle w:val="ab"/>
        <w:ind w:firstLine="0"/>
        <w:jc w:val="both"/>
        <w:rPr>
          <w:sz w:val="22"/>
          <w:szCs w:val="22"/>
        </w:rPr>
      </w:pPr>
      <w:r>
        <w:rPr>
          <w:b w:val="0"/>
          <w:bCs w:val="0"/>
          <w:sz w:val="22"/>
          <w:szCs w:val="22"/>
        </w:rPr>
        <w:t>Программа учебного предмета «История» на уровне среднего общего образования разработана на основе требований ФГОС СОО, а также Концепции нового учебно- методического комплекса по отечественной истории</w:t>
      </w:r>
    </w:p>
    <w:p w14:paraId="3696B10D" w14:textId="6012D99A" w:rsidR="00B05633" w:rsidRDefault="00B37667">
      <w:pPr>
        <w:pStyle w:val="ab"/>
        <w:ind w:firstLine="0"/>
        <w:jc w:val="both"/>
      </w:pPr>
      <w:r>
        <w:t>В результате изучения учебного предмета «История» на уровне среднего общего образования:</w:t>
      </w:r>
    </w:p>
    <w:p w14:paraId="4E32E45A" w14:textId="77777777" w:rsidR="008F422C" w:rsidRDefault="008F422C">
      <w:pPr>
        <w:pStyle w:val="ab"/>
        <w:ind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07"/>
        <w:gridCol w:w="5011"/>
      </w:tblGrid>
      <w:tr w:rsidR="00B05633" w14:paraId="23AB65B5" w14:textId="77777777">
        <w:trPr>
          <w:trHeight w:hRule="exact" w:val="566"/>
          <w:jc w:val="center"/>
        </w:trPr>
        <w:tc>
          <w:tcPr>
            <w:tcW w:w="5107" w:type="dxa"/>
            <w:tcBorders>
              <w:top w:val="single" w:sz="4" w:space="0" w:color="auto"/>
              <w:left w:val="single" w:sz="4" w:space="0" w:color="auto"/>
            </w:tcBorders>
            <w:shd w:val="clear" w:color="auto" w:fill="FFFFFF"/>
            <w:vAlign w:val="center"/>
          </w:tcPr>
          <w:p w14:paraId="4E1301BC" w14:textId="77777777" w:rsidR="00B05633" w:rsidRDefault="00B37667">
            <w:pPr>
              <w:pStyle w:val="a9"/>
              <w:ind w:firstLine="0"/>
              <w:jc w:val="center"/>
            </w:pPr>
            <w:r>
              <w:rPr>
                <w:b/>
                <w:bCs/>
              </w:rPr>
              <w:t>Выпускник научится</w:t>
            </w:r>
          </w:p>
        </w:tc>
        <w:tc>
          <w:tcPr>
            <w:tcW w:w="5011" w:type="dxa"/>
            <w:tcBorders>
              <w:top w:val="single" w:sz="4" w:space="0" w:color="auto"/>
              <w:left w:val="single" w:sz="4" w:space="0" w:color="auto"/>
              <w:right w:val="single" w:sz="4" w:space="0" w:color="auto"/>
            </w:tcBorders>
            <w:shd w:val="clear" w:color="auto" w:fill="FFFFFF"/>
            <w:vAlign w:val="bottom"/>
          </w:tcPr>
          <w:p w14:paraId="4A36641C" w14:textId="77777777" w:rsidR="00B05633" w:rsidRDefault="00B37667">
            <w:pPr>
              <w:pStyle w:val="a9"/>
              <w:ind w:firstLine="0"/>
              <w:jc w:val="center"/>
            </w:pPr>
            <w:r>
              <w:rPr>
                <w:b/>
                <w:bCs/>
              </w:rPr>
              <w:t>Выпускник получит возможность научиться</w:t>
            </w:r>
          </w:p>
        </w:tc>
      </w:tr>
      <w:tr w:rsidR="00B05633" w14:paraId="747EE1A7" w14:textId="77777777">
        <w:trPr>
          <w:trHeight w:hRule="exact" w:val="1670"/>
          <w:jc w:val="center"/>
        </w:trPr>
        <w:tc>
          <w:tcPr>
            <w:tcW w:w="5107" w:type="dxa"/>
            <w:tcBorders>
              <w:top w:val="single" w:sz="4" w:space="0" w:color="auto"/>
              <w:left w:val="single" w:sz="4" w:space="0" w:color="auto"/>
            </w:tcBorders>
            <w:shd w:val="clear" w:color="auto" w:fill="FFFFFF"/>
          </w:tcPr>
          <w:p w14:paraId="01699AF0" w14:textId="77777777" w:rsidR="00B05633" w:rsidRDefault="00B37667">
            <w:pPr>
              <w:pStyle w:val="a9"/>
              <w:ind w:firstLine="0"/>
            </w:pPr>
            <w:r>
              <w:t>рассматривать историю России как неотъемлемую часть мирового исторического процесса;</w:t>
            </w:r>
          </w:p>
        </w:tc>
        <w:tc>
          <w:tcPr>
            <w:tcW w:w="5011" w:type="dxa"/>
            <w:tcBorders>
              <w:top w:val="single" w:sz="4" w:space="0" w:color="auto"/>
              <w:left w:val="single" w:sz="4" w:space="0" w:color="auto"/>
              <w:right w:val="single" w:sz="4" w:space="0" w:color="auto"/>
            </w:tcBorders>
            <w:shd w:val="clear" w:color="auto" w:fill="FFFFFF"/>
            <w:vAlign w:val="bottom"/>
          </w:tcPr>
          <w:p w14:paraId="4B6995EB" w14:textId="77777777" w:rsidR="00B05633" w:rsidRDefault="00B37667">
            <w:pPr>
              <w:pStyle w:val="a9"/>
              <w:tabs>
                <w:tab w:val="left" w:pos="1666"/>
                <w:tab w:val="left" w:pos="3730"/>
              </w:tabs>
              <w:ind w:firstLine="0"/>
              <w:jc w:val="both"/>
            </w:pPr>
            <w:r>
              <w:t>демонстрировать умение сравнивать и обобщать</w:t>
            </w:r>
            <w:r>
              <w:tab/>
              <w:t>исторические</w:t>
            </w:r>
            <w:r>
              <w:tab/>
              <w:t>события</w:t>
            </w:r>
          </w:p>
          <w:p w14:paraId="2CA94312" w14:textId="77777777" w:rsidR="00B05633" w:rsidRDefault="00B37667">
            <w:pPr>
              <w:pStyle w:val="a9"/>
              <w:ind w:firstLine="0"/>
              <w:jc w:val="both"/>
            </w:pPr>
            <w:r>
              <w:t>российской и мировой истории, выделять ее общие черты и национальные особенности и понимать роль России в мировом сообществе;</w:t>
            </w:r>
          </w:p>
        </w:tc>
      </w:tr>
      <w:tr w:rsidR="00B05633" w14:paraId="67661FB3" w14:textId="77777777">
        <w:trPr>
          <w:trHeight w:hRule="exact" w:val="835"/>
          <w:jc w:val="center"/>
        </w:trPr>
        <w:tc>
          <w:tcPr>
            <w:tcW w:w="5107" w:type="dxa"/>
            <w:tcBorders>
              <w:top w:val="single" w:sz="4" w:space="0" w:color="auto"/>
              <w:left w:val="single" w:sz="4" w:space="0" w:color="auto"/>
            </w:tcBorders>
            <w:shd w:val="clear" w:color="auto" w:fill="FFFFFF"/>
            <w:vAlign w:val="bottom"/>
          </w:tcPr>
          <w:p w14:paraId="42A3B4E3" w14:textId="77777777" w:rsidR="00B05633" w:rsidRDefault="00B37667">
            <w:pPr>
              <w:pStyle w:val="a9"/>
              <w:ind w:firstLine="0"/>
            </w:pPr>
            <w:r>
              <w:t>знать основные даты и временные периоды всеобщей и отечественной истории из раздела дидактических единиц;</w:t>
            </w:r>
          </w:p>
        </w:tc>
        <w:tc>
          <w:tcPr>
            <w:tcW w:w="5011" w:type="dxa"/>
            <w:tcBorders>
              <w:top w:val="single" w:sz="4" w:space="0" w:color="auto"/>
              <w:left w:val="single" w:sz="4" w:space="0" w:color="auto"/>
              <w:right w:val="single" w:sz="4" w:space="0" w:color="auto"/>
            </w:tcBorders>
            <w:shd w:val="clear" w:color="auto" w:fill="FFFFFF"/>
            <w:vAlign w:val="bottom"/>
          </w:tcPr>
          <w:p w14:paraId="1D5F2DA0" w14:textId="77777777" w:rsidR="00B05633" w:rsidRDefault="00B37667">
            <w:pPr>
              <w:pStyle w:val="a9"/>
              <w:ind w:firstLine="0"/>
              <w:jc w:val="both"/>
            </w:pPr>
            <w:r>
              <w:t>устанавливать аналогии и оценивать вклад разных стран в сокровищницу мировой культуры;</w:t>
            </w:r>
          </w:p>
        </w:tc>
      </w:tr>
      <w:tr w:rsidR="00B05633" w14:paraId="0A1EA08A" w14:textId="77777777">
        <w:trPr>
          <w:trHeight w:hRule="exact" w:val="840"/>
          <w:jc w:val="center"/>
        </w:trPr>
        <w:tc>
          <w:tcPr>
            <w:tcW w:w="5107" w:type="dxa"/>
            <w:tcBorders>
              <w:top w:val="single" w:sz="4" w:space="0" w:color="auto"/>
              <w:left w:val="single" w:sz="4" w:space="0" w:color="auto"/>
            </w:tcBorders>
            <w:shd w:val="clear" w:color="auto" w:fill="FFFFFF"/>
            <w:vAlign w:val="bottom"/>
          </w:tcPr>
          <w:p w14:paraId="53DB084B" w14:textId="77777777" w:rsidR="00B05633" w:rsidRDefault="00B37667">
            <w:pPr>
              <w:pStyle w:val="a9"/>
              <w:ind w:firstLine="0"/>
            </w:pPr>
            <w:r>
              <w:t>определять последовательность и длительность исторических событий, явлений, процессов;</w:t>
            </w:r>
          </w:p>
        </w:tc>
        <w:tc>
          <w:tcPr>
            <w:tcW w:w="5011" w:type="dxa"/>
            <w:tcBorders>
              <w:top w:val="single" w:sz="4" w:space="0" w:color="auto"/>
              <w:left w:val="single" w:sz="4" w:space="0" w:color="auto"/>
              <w:right w:val="single" w:sz="4" w:space="0" w:color="auto"/>
            </w:tcBorders>
            <w:shd w:val="clear" w:color="auto" w:fill="FFFFFF"/>
            <w:vAlign w:val="center"/>
          </w:tcPr>
          <w:p w14:paraId="14D9FF2A" w14:textId="77777777" w:rsidR="00B05633" w:rsidRDefault="00B37667">
            <w:pPr>
              <w:pStyle w:val="a9"/>
              <w:ind w:firstLine="0"/>
              <w:jc w:val="both"/>
            </w:pPr>
            <w:r>
              <w:t>определять место и время создания исторических документов;</w:t>
            </w:r>
          </w:p>
        </w:tc>
      </w:tr>
      <w:tr w:rsidR="00B05633" w14:paraId="60504107" w14:textId="77777777">
        <w:trPr>
          <w:trHeight w:hRule="exact" w:val="1666"/>
          <w:jc w:val="center"/>
        </w:trPr>
        <w:tc>
          <w:tcPr>
            <w:tcW w:w="5107" w:type="dxa"/>
            <w:tcBorders>
              <w:top w:val="single" w:sz="4" w:space="0" w:color="auto"/>
              <w:left w:val="single" w:sz="4" w:space="0" w:color="auto"/>
            </w:tcBorders>
            <w:shd w:val="clear" w:color="auto" w:fill="FFFFFF"/>
          </w:tcPr>
          <w:p w14:paraId="54017D09" w14:textId="77777777" w:rsidR="00B05633" w:rsidRDefault="00B37667">
            <w:pPr>
              <w:pStyle w:val="a9"/>
              <w:ind w:firstLine="0"/>
            </w:pPr>
            <w:r>
              <w:t>характеризовать место, обстоятельства участников, результаты важнейших исторических событий</w:t>
            </w:r>
          </w:p>
        </w:tc>
        <w:tc>
          <w:tcPr>
            <w:tcW w:w="5011" w:type="dxa"/>
            <w:tcBorders>
              <w:top w:val="single" w:sz="4" w:space="0" w:color="auto"/>
              <w:left w:val="single" w:sz="4" w:space="0" w:color="auto"/>
              <w:right w:val="single" w:sz="4" w:space="0" w:color="auto"/>
            </w:tcBorders>
            <w:shd w:val="clear" w:color="auto" w:fill="FFFFFF"/>
            <w:vAlign w:val="bottom"/>
          </w:tcPr>
          <w:p w14:paraId="5826B73B" w14:textId="77777777" w:rsidR="00B05633" w:rsidRDefault="00B37667">
            <w:pPr>
              <w:pStyle w:val="a9"/>
              <w:ind w:firstLine="0"/>
              <w:jc w:val="both"/>
            </w:pPr>
            <w: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tc>
      </w:tr>
      <w:tr w:rsidR="00B05633" w14:paraId="6B61BE0F" w14:textId="77777777">
        <w:trPr>
          <w:trHeight w:hRule="exact" w:val="835"/>
          <w:jc w:val="center"/>
        </w:trPr>
        <w:tc>
          <w:tcPr>
            <w:tcW w:w="5107" w:type="dxa"/>
            <w:tcBorders>
              <w:top w:val="single" w:sz="4" w:space="0" w:color="auto"/>
              <w:left w:val="single" w:sz="4" w:space="0" w:color="auto"/>
            </w:tcBorders>
            <w:shd w:val="clear" w:color="auto" w:fill="FFFFFF"/>
          </w:tcPr>
          <w:p w14:paraId="01DB8748" w14:textId="77777777" w:rsidR="00B05633" w:rsidRDefault="00B37667">
            <w:pPr>
              <w:pStyle w:val="a9"/>
              <w:ind w:firstLine="0"/>
            </w:pPr>
            <w:r>
              <w:t>представлять культурное наследие России и других стран;</w:t>
            </w:r>
          </w:p>
        </w:tc>
        <w:tc>
          <w:tcPr>
            <w:tcW w:w="5011" w:type="dxa"/>
            <w:tcBorders>
              <w:top w:val="single" w:sz="4" w:space="0" w:color="auto"/>
              <w:left w:val="single" w:sz="4" w:space="0" w:color="auto"/>
              <w:right w:val="single" w:sz="4" w:space="0" w:color="auto"/>
            </w:tcBorders>
            <w:shd w:val="clear" w:color="auto" w:fill="FFFFFF"/>
            <w:vAlign w:val="bottom"/>
          </w:tcPr>
          <w:p w14:paraId="5DE1918C" w14:textId="77777777" w:rsidR="00B05633" w:rsidRDefault="00B37667">
            <w:pPr>
              <w:pStyle w:val="a9"/>
              <w:tabs>
                <w:tab w:val="left" w:pos="1795"/>
                <w:tab w:val="left" w:pos="3734"/>
              </w:tabs>
              <w:ind w:firstLine="0"/>
              <w:jc w:val="both"/>
            </w:pPr>
            <w:r>
              <w:t>характеризовать современные версии и трактовки</w:t>
            </w:r>
            <w:r>
              <w:tab/>
              <w:t>важнейших</w:t>
            </w:r>
            <w:r>
              <w:tab/>
              <w:t>проблем</w:t>
            </w:r>
          </w:p>
          <w:p w14:paraId="31999123" w14:textId="77777777" w:rsidR="00B05633" w:rsidRDefault="00B37667">
            <w:pPr>
              <w:pStyle w:val="a9"/>
              <w:ind w:firstLine="0"/>
            </w:pPr>
            <w:r>
              <w:t>отечественной и всемирной истории;</w:t>
            </w:r>
          </w:p>
        </w:tc>
      </w:tr>
      <w:tr w:rsidR="00B05633" w14:paraId="03AD72D8" w14:textId="77777777">
        <w:trPr>
          <w:trHeight w:hRule="exact" w:val="1666"/>
          <w:jc w:val="center"/>
        </w:trPr>
        <w:tc>
          <w:tcPr>
            <w:tcW w:w="5107" w:type="dxa"/>
            <w:tcBorders>
              <w:top w:val="single" w:sz="4" w:space="0" w:color="auto"/>
              <w:left w:val="single" w:sz="4" w:space="0" w:color="auto"/>
              <w:bottom w:val="single" w:sz="4" w:space="0" w:color="auto"/>
            </w:tcBorders>
            <w:shd w:val="clear" w:color="auto" w:fill="FFFFFF"/>
          </w:tcPr>
          <w:p w14:paraId="1FC53731" w14:textId="77777777" w:rsidR="00B05633" w:rsidRDefault="00B37667">
            <w:pPr>
              <w:pStyle w:val="a9"/>
              <w:ind w:firstLine="0"/>
            </w:pPr>
            <w:r>
              <w:t>работать с историческими документами;</w:t>
            </w:r>
          </w:p>
        </w:tc>
        <w:tc>
          <w:tcPr>
            <w:tcW w:w="5011" w:type="dxa"/>
            <w:tcBorders>
              <w:top w:val="single" w:sz="4" w:space="0" w:color="auto"/>
              <w:left w:val="single" w:sz="4" w:space="0" w:color="auto"/>
              <w:bottom w:val="single" w:sz="4" w:space="0" w:color="auto"/>
              <w:right w:val="single" w:sz="4" w:space="0" w:color="auto"/>
            </w:tcBorders>
            <w:shd w:val="clear" w:color="auto" w:fill="FFFFFF"/>
            <w:vAlign w:val="bottom"/>
          </w:tcPr>
          <w:p w14:paraId="6BE32272" w14:textId="77777777" w:rsidR="00B05633" w:rsidRDefault="00B37667">
            <w:pPr>
              <w:pStyle w:val="a9"/>
              <w:ind w:firstLine="0"/>
              <w:jc w:val="both"/>
            </w:pPr>
            <w: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tc>
      </w:tr>
    </w:tbl>
    <w:p w14:paraId="301B6CA9" w14:textId="77777777" w:rsidR="00B05633" w:rsidRDefault="00B3766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107"/>
        <w:gridCol w:w="5011"/>
      </w:tblGrid>
      <w:tr w:rsidR="00B05633" w14:paraId="54B73DFE" w14:textId="77777777">
        <w:trPr>
          <w:trHeight w:hRule="exact" w:val="1104"/>
          <w:jc w:val="center"/>
        </w:trPr>
        <w:tc>
          <w:tcPr>
            <w:tcW w:w="5107" w:type="dxa"/>
            <w:tcBorders>
              <w:top w:val="single" w:sz="4" w:space="0" w:color="auto"/>
              <w:left w:val="single" w:sz="4" w:space="0" w:color="auto"/>
            </w:tcBorders>
            <w:shd w:val="clear" w:color="auto" w:fill="FFFFFF"/>
          </w:tcPr>
          <w:p w14:paraId="27245EF8" w14:textId="77777777" w:rsidR="00B05633" w:rsidRDefault="00B37667">
            <w:pPr>
              <w:pStyle w:val="a9"/>
              <w:ind w:firstLine="0"/>
            </w:pPr>
            <w:r>
              <w:lastRenderedPageBreak/>
              <w:t>сравнивать различные исторические документы, давать им общую характеристику;</w:t>
            </w:r>
          </w:p>
        </w:tc>
        <w:tc>
          <w:tcPr>
            <w:tcW w:w="5011" w:type="dxa"/>
            <w:tcBorders>
              <w:top w:val="single" w:sz="4" w:space="0" w:color="auto"/>
              <w:left w:val="single" w:sz="4" w:space="0" w:color="auto"/>
              <w:right w:val="single" w:sz="4" w:space="0" w:color="auto"/>
            </w:tcBorders>
            <w:shd w:val="clear" w:color="auto" w:fill="FFFFFF"/>
            <w:vAlign w:val="bottom"/>
          </w:tcPr>
          <w:p w14:paraId="395C2630" w14:textId="77777777" w:rsidR="00B05633" w:rsidRDefault="00B37667">
            <w:pPr>
              <w:pStyle w:val="a9"/>
              <w:ind w:firstLine="0"/>
            </w:pPr>
            <w:r>
              <w:t>использовать картографические источники для описания событий и процессов новейшей отечественной</w:t>
            </w:r>
          </w:p>
          <w:p w14:paraId="1F31CDF7" w14:textId="77777777" w:rsidR="00B05633" w:rsidRDefault="00B37667">
            <w:pPr>
              <w:pStyle w:val="a9"/>
              <w:ind w:firstLine="0"/>
            </w:pPr>
            <w:r>
              <w:t>истории и привязки их к месту и времени;</w:t>
            </w:r>
          </w:p>
        </w:tc>
      </w:tr>
      <w:tr w:rsidR="00B05633" w14:paraId="31F339F2" w14:textId="77777777">
        <w:trPr>
          <w:trHeight w:hRule="exact" w:val="840"/>
          <w:jc w:val="center"/>
        </w:trPr>
        <w:tc>
          <w:tcPr>
            <w:tcW w:w="5107" w:type="dxa"/>
            <w:tcBorders>
              <w:top w:val="single" w:sz="4" w:space="0" w:color="auto"/>
              <w:left w:val="single" w:sz="4" w:space="0" w:color="auto"/>
            </w:tcBorders>
            <w:shd w:val="clear" w:color="auto" w:fill="FFFFFF"/>
          </w:tcPr>
          <w:p w14:paraId="14D21B22" w14:textId="77777777" w:rsidR="00B05633" w:rsidRDefault="00B37667">
            <w:pPr>
              <w:pStyle w:val="a9"/>
              <w:ind w:firstLine="0"/>
            </w:pPr>
            <w:r>
              <w:t>критически анализировать информацию из различных источников;</w:t>
            </w:r>
          </w:p>
        </w:tc>
        <w:tc>
          <w:tcPr>
            <w:tcW w:w="5011" w:type="dxa"/>
            <w:tcBorders>
              <w:top w:val="single" w:sz="4" w:space="0" w:color="auto"/>
              <w:left w:val="single" w:sz="4" w:space="0" w:color="auto"/>
              <w:right w:val="single" w:sz="4" w:space="0" w:color="auto"/>
            </w:tcBorders>
            <w:shd w:val="clear" w:color="auto" w:fill="FFFFFF"/>
            <w:vAlign w:val="bottom"/>
          </w:tcPr>
          <w:p w14:paraId="5B67A35E" w14:textId="77777777" w:rsidR="00B05633" w:rsidRDefault="00B37667">
            <w:pPr>
              <w:pStyle w:val="a9"/>
              <w:ind w:firstLine="0"/>
            </w:pPr>
            <w:r>
              <w:t>представлять историческую информацию в виде таблиц, схем, графиков и др., заполнять контурную карту;</w:t>
            </w:r>
          </w:p>
        </w:tc>
      </w:tr>
      <w:tr w:rsidR="00B05633" w14:paraId="5F9BC69A" w14:textId="77777777">
        <w:trPr>
          <w:trHeight w:hRule="exact" w:val="878"/>
          <w:jc w:val="center"/>
        </w:trPr>
        <w:tc>
          <w:tcPr>
            <w:tcW w:w="5107" w:type="dxa"/>
            <w:tcBorders>
              <w:top w:val="single" w:sz="4" w:space="0" w:color="auto"/>
              <w:left w:val="single" w:sz="4" w:space="0" w:color="auto"/>
            </w:tcBorders>
            <w:shd w:val="clear" w:color="auto" w:fill="FFFFFF"/>
            <w:vAlign w:val="bottom"/>
          </w:tcPr>
          <w:p w14:paraId="5B02C8DC" w14:textId="77777777" w:rsidR="00B05633" w:rsidRDefault="00B37667">
            <w:pPr>
              <w:pStyle w:val="a9"/>
              <w:ind w:firstLine="0"/>
            </w:pPr>
            <w:r>
              <w:t>соотносить иллюстративный материал с историческими событиями, явлениями, процессами, персоналиями;</w:t>
            </w:r>
          </w:p>
        </w:tc>
        <w:tc>
          <w:tcPr>
            <w:tcW w:w="5011" w:type="dxa"/>
            <w:tcBorders>
              <w:top w:val="single" w:sz="4" w:space="0" w:color="auto"/>
              <w:left w:val="single" w:sz="4" w:space="0" w:color="auto"/>
              <w:right w:val="single" w:sz="4" w:space="0" w:color="auto"/>
            </w:tcBorders>
            <w:shd w:val="clear" w:color="auto" w:fill="FFFFFF"/>
            <w:vAlign w:val="bottom"/>
          </w:tcPr>
          <w:p w14:paraId="14E098DC" w14:textId="77777777" w:rsidR="00B05633" w:rsidRDefault="00B37667">
            <w:pPr>
              <w:pStyle w:val="a9"/>
              <w:tabs>
                <w:tab w:val="left" w:pos="1838"/>
                <w:tab w:val="left" w:pos="3912"/>
              </w:tabs>
              <w:ind w:firstLine="0"/>
            </w:pPr>
            <w:r>
              <w:t>соотносить</w:t>
            </w:r>
            <w:r>
              <w:tab/>
              <w:t>историческое</w:t>
            </w:r>
            <w:r>
              <w:tab/>
              <w:t>время,</w:t>
            </w:r>
          </w:p>
          <w:p w14:paraId="0754E9D8" w14:textId="77777777" w:rsidR="00B05633" w:rsidRDefault="00B37667">
            <w:pPr>
              <w:pStyle w:val="a9"/>
              <w:ind w:firstLine="0"/>
            </w:pPr>
            <w:r>
              <w:t>исторические события, действия и поступки исторических личностей XX века;</w:t>
            </w:r>
          </w:p>
        </w:tc>
      </w:tr>
      <w:tr w:rsidR="00B05633" w14:paraId="7D637E45" w14:textId="77777777">
        <w:trPr>
          <w:trHeight w:hRule="exact" w:val="1114"/>
          <w:jc w:val="center"/>
        </w:trPr>
        <w:tc>
          <w:tcPr>
            <w:tcW w:w="5107" w:type="dxa"/>
            <w:tcBorders>
              <w:top w:val="single" w:sz="4" w:space="0" w:color="auto"/>
              <w:left w:val="single" w:sz="4" w:space="0" w:color="auto"/>
            </w:tcBorders>
            <w:shd w:val="clear" w:color="auto" w:fill="FFFFFF"/>
            <w:vAlign w:val="center"/>
          </w:tcPr>
          <w:p w14:paraId="761EF88E" w14:textId="77777777" w:rsidR="00B05633" w:rsidRDefault="00B37667">
            <w:pPr>
              <w:pStyle w:val="a9"/>
              <w:tabs>
                <w:tab w:val="left" w:pos="3058"/>
              </w:tabs>
              <w:ind w:firstLine="0"/>
            </w:pPr>
            <w:r>
              <w:t>использовать</w:t>
            </w:r>
            <w:r>
              <w:tab/>
              <w:t>статистическую</w:t>
            </w:r>
          </w:p>
          <w:p w14:paraId="1D324E08" w14:textId="77777777" w:rsidR="00B05633" w:rsidRDefault="00B37667">
            <w:pPr>
              <w:pStyle w:val="a9"/>
              <w:tabs>
                <w:tab w:val="left" w:pos="2491"/>
                <w:tab w:val="left" w:pos="3893"/>
              </w:tabs>
              <w:ind w:firstLine="0"/>
            </w:pPr>
            <w:r>
              <w:t>(информационную)</w:t>
            </w:r>
            <w:r>
              <w:tab/>
            </w:r>
            <w:proofErr w:type="gramStart"/>
            <w:r>
              <w:t>таблицу,</w:t>
            </w:r>
            <w:r>
              <w:tab/>
            </w:r>
            <w:proofErr w:type="gramEnd"/>
            <w:r>
              <w:t>график,</w:t>
            </w:r>
          </w:p>
          <w:p w14:paraId="2DE858DB" w14:textId="77777777" w:rsidR="00B05633" w:rsidRDefault="00B37667">
            <w:pPr>
              <w:pStyle w:val="a9"/>
              <w:ind w:firstLine="0"/>
            </w:pPr>
            <w:r>
              <w:t>диаграмму как источники информации;</w:t>
            </w:r>
          </w:p>
        </w:tc>
        <w:tc>
          <w:tcPr>
            <w:tcW w:w="5011" w:type="dxa"/>
            <w:tcBorders>
              <w:top w:val="single" w:sz="4" w:space="0" w:color="auto"/>
              <w:left w:val="single" w:sz="4" w:space="0" w:color="auto"/>
              <w:right w:val="single" w:sz="4" w:space="0" w:color="auto"/>
            </w:tcBorders>
            <w:shd w:val="clear" w:color="auto" w:fill="FFFFFF"/>
            <w:vAlign w:val="bottom"/>
          </w:tcPr>
          <w:p w14:paraId="45A59C21" w14:textId="77777777" w:rsidR="00B05633" w:rsidRDefault="00B37667">
            <w:pPr>
              <w:pStyle w:val="a9"/>
              <w:ind w:firstLine="0"/>
              <w:jc w:val="both"/>
            </w:pPr>
            <w:r>
              <w:t>анализировать и оценивать исторические события местного масштаба в контексте общероссийской и мировой истории XX века;</w:t>
            </w:r>
          </w:p>
        </w:tc>
      </w:tr>
      <w:tr w:rsidR="00B05633" w14:paraId="024AA862" w14:textId="77777777">
        <w:trPr>
          <w:trHeight w:hRule="exact" w:val="1666"/>
          <w:jc w:val="center"/>
        </w:trPr>
        <w:tc>
          <w:tcPr>
            <w:tcW w:w="5107" w:type="dxa"/>
            <w:tcBorders>
              <w:top w:val="single" w:sz="4" w:space="0" w:color="auto"/>
              <w:left w:val="single" w:sz="4" w:space="0" w:color="auto"/>
            </w:tcBorders>
            <w:shd w:val="clear" w:color="auto" w:fill="FFFFFF"/>
          </w:tcPr>
          <w:p w14:paraId="6CF00690" w14:textId="77777777" w:rsidR="00B05633" w:rsidRDefault="00B37667">
            <w:pPr>
              <w:pStyle w:val="a9"/>
              <w:ind w:firstLine="0"/>
            </w:pPr>
            <w:r>
              <w:t>использовать аудиовизуальный ряд как источник информации;</w:t>
            </w:r>
          </w:p>
        </w:tc>
        <w:tc>
          <w:tcPr>
            <w:tcW w:w="5011" w:type="dxa"/>
            <w:tcBorders>
              <w:top w:val="single" w:sz="4" w:space="0" w:color="auto"/>
              <w:left w:val="single" w:sz="4" w:space="0" w:color="auto"/>
              <w:right w:val="single" w:sz="4" w:space="0" w:color="auto"/>
            </w:tcBorders>
            <w:shd w:val="clear" w:color="auto" w:fill="FFFFFF"/>
            <w:vAlign w:val="bottom"/>
          </w:tcPr>
          <w:p w14:paraId="4F38B8EC" w14:textId="77777777" w:rsidR="00B05633" w:rsidRDefault="00B37667">
            <w:pPr>
              <w:pStyle w:val="a9"/>
              <w:tabs>
                <w:tab w:val="left" w:pos="1522"/>
                <w:tab w:val="left" w:pos="3182"/>
              </w:tabs>
              <w:ind w:firstLine="0"/>
              <w:jc w:val="both"/>
            </w:pPr>
            <w: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w:t>
            </w:r>
            <w:proofErr w:type="gramStart"/>
            <w:r>
              <w:t>фактов,</w:t>
            </w:r>
            <w:r>
              <w:tab/>
            </w:r>
            <w:proofErr w:type="gramEnd"/>
            <w:r>
              <w:t>владение</w:t>
            </w:r>
            <w:r>
              <w:tab/>
              <w:t>исторической</w:t>
            </w:r>
          </w:p>
          <w:p w14:paraId="4E1B2441" w14:textId="77777777" w:rsidR="00B05633" w:rsidRDefault="00B37667">
            <w:pPr>
              <w:pStyle w:val="a9"/>
              <w:ind w:firstLine="0"/>
            </w:pPr>
            <w:r>
              <w:t>терминологией;</w:t>
            </w:r>
          </w:p>
        </w:tc>
      </w:tr>
      <w:tr w:rsidR="00B05633" w14:paraId="70F8738B" w14:textId="77777777">
        <w:trPr>
          <w:trHeight w:hRule="exact" w:val="840"/>
          <w:jc w:val="center"/>
        </w:trPr>
        <w:tc>
          <w:tcPr>
            <w:tcW w:w="5107" w:type="dxa"/>
            <w:tcBorders>
              <w:top w:val="single" w:sz="4" w:space="0" w:color="auto"/>
              <w:left w:val="single" w:sz="4" w:space="0" w:color="auto"/>
            </w:tcBorders>
            <w:shd w:val="clear" w:color="auto" w:fill="FFFFFF"/>
            <w:vAlign w:val="bottom"/>
          </w:tcPr>
          <w:p w14:paraId="052A781E" w14:textId="77777777" w:rsidR="00B05633" w:rsidRDefault="00B37667">
            <w:pPr>
              <w:pStyle w:val="a9"/>
              <w:ind w:firstLine="0"/>
            </w:pPr>
            <w:r>
              <w:t>составлять описание исторических объектов и памятников на основе текста, иллюстраций, макетов, интернет-ресурсов;</w:t>
            </w:r>
          </w:p>
        </w:tc>
        <w:tc>
          <w:tcPr>
            <w:tcW w:w="5011" w:type="dxa"/>
            <w:tcBorders>
              <w:top w:val="single" w:sz="4" w:space="0" w:color="auto"/>
              <w:left w:val="single" w:sz="4" w:space="0" w:color="auto"/>
              <w:right w:val="single" w:sz="4" w:space="0" w:color="auto"/>
            </w:tcBorders>
            <w:shd w:val="clear" w:color="auto" w:fill="FFFFFF"/>
          </w:tcPr>
          <w:p w14:paraId="494ED970" w14:textId="77777777" w:rsidR="00B05633" w:rsidRDefault="00B37667">
            <w:pPr>
              <w:pStyle w:val="a9"/>
              <w:ind w:firstLine="0"/>
            </w:pPr>
            <w:r>
              <w:t>приводить аргументы и примеры в защиту своей точки зрения;</w:t>
            </w:r>
          </w:p>
        </w:tc>
      </w:tr>
      <w:tr w:rsidR="00B05633" w14:paraId="58205CA0" w14:textId="77777777">
        <w:trPr>
          <w:trHeight w:hRule="exact" w:val="562"/>
          <w:jc w:val="center"/>
        </w:trPr>
        <w:tc>
          <w:tcPr>
            <w:tcW w:w="5107" w:type="dxa"/>
            <w:tcBorders>
              <w:top w:val="single" w:sz="4" w:space="0" w:color="auto"/>
              <w:left w:val="single" w:sz="4" w:space="0" w:color="auto"/>
            </w:tcBorders>
            <w:shd w:val="clear" w:color="auto" w:fill="FFFFFF"/>
            <w:vAlign w:val="bottom"/>
          </w:tcPr>
          <w:p w14:paraId="06759290" w14:textId="77777777" w:rsidR="00B05633" w:rsidRDefault="00B37667">
            <w:pPr>
              <w:pStyle w:val="a9"/>
              <w:ind w:firstLine="0"/>
            </w:pPr>
            <w:r>
              <w:t>работать с хронологическими таблицами, картами и схемами;</w:t>
            </w:r>
          </w:p>
        </w:tc>
        <w:tc>
          <w:tcPr>
            <w:tcW w:w="5011" w:type="dxa"/>
            <w:vMerge w:val="restart"/>
            <w:tcBorders>
              <w:top w:val="single" w:sz="4" w:space="0" w:color="auto"/>
              <w:left w:val="single" w:sz="4" w:space="0" w:color="auto"/>
              <w:right w:val="single" w:sz="4" w:space="0" w:color="auto"/>
            </w:tcBorders>
            <w:shd w:val="clear" w:color="auto" w:fill="FFFFFF"/>
          </w:tcPr>
          <w:p w14:paraId="6784438D" w14:textId="77777777" w:rsidR="00B05633" w:rsidRDefault="00B37667">
            <w:pPr>
              <w:pStyle w:val="a9"/>
              <w:ind w:firstLine="0"/>
            </w:pPr>
            <w:r>
              <w:t>применять полученные знания при анализе современной политики России; владеть элементами проектной деятельности</w:t>
            </w:r>
          </w:p>
        </w:tc>
      </w:tr>
      <w:tr w:rsidR="00B05633" w14:paraId="032382A8" w14:textId="77777777">
        <w:trPr>
          <w:trHeight w:hRule="exact" w:val="278"/>
          <w:jc w:val="center"/>
        </w:trPr>
        <w:tc>
          <w:tcPr>
            <w:tcW w:w="5107" w:type="dxa"/>
            <w:tcBorders>
              <w:top w:val="single" w:sz="4" w:space="0" w:color="auto"/>
              <w:left w:val="single" w:sz="4" w:space="0" w:color="auto"/>
            </w:tcBorders>
            <w:shd w:val="clear" w:color="auto" w:fill="FFFFFF"/>
            <w:vAlign w:val="bottom"/>
          </w:tcPr>
          <w:p w14:paraId="6C8E4F3F" w14:textId="77777777" w:rsidR="00B05633" w:rsidRDefault="00B37667">
            <w:pPr>
              <w:pStyle w:val="a9"/>
              <w:ind w:firstLine="0"/>
            </w:pPr>
            <w:r>
              <w:t>читать легенду исторической карты;</w:t>
            </w:r>
          </w:p>
        </w:tc>
        <w:tc>
          <w:tcPr>
            <w:tcW w:w="5011" w:type="dxa"/>
            <w:vMerge/>
            <w:tcBorders>
              <w:left w:val="single" w:sz="4" w:space="0" w:color="auto"/>
              <w:right w:val="single" w:sz="4" w:space="0" w:color="auto"/>
            </w:tcBorders>
            <w:shd w:val="clear" w:color="auto" w:fill="FFFFFF"/>
          </w:tcPr>
          <w:p w14:paraId="2A831E05" w14:textId="77777777" w:rsidR="00B05633" w:rsidRDefault="00B05633"/>
        </w:tc>
      </w:tr>
      <w:tr w:rsidR="00B05633" w14:paraId="43CA130A" w14:textId="77777777">
        <w:trPr>
          <w:trHeight w:hRule="exact" w:val="840"/>
          <w:jc w:val="center"/>
        </w:trPr>
        <w:tc>
          <w:tcPr>
            <w:tcW w:w="5107" w:type="dxa"/>
            <w:tcBorders>
              <w:top w:val="single" w:sz="4" w:space="0" w:color="auto"/>
              <w:left w:val="single" w:sz="4" w:space="0" w:color="auto"/>
            </w:tcBorders>
            <w:shd w:val="clear" w:color="auto" w:fill="FFFFFF"/>
            <w:vAlign w:val="bottom"/>
          </w:tcPr>
          <w:p w14:paraId="04581C89" w14:textId="77777777" w:rsidR="00B05633" w:rsidRDefault="00B37667">
            <w:pPr>
              <w:pStyle w:val="a9"/>
              <w:tabs>
                <w:tab w:val="left" w:pos="1579"/>
                <w:tab w:val="left" w:pos="3350"/>
              </w:tabs>
              <w:ind w:firstLine="0"/>
            </w:pPr>
            <w:r>
              <w:t>владеть</w:t>
            </w:r>
            <w:r>
              <w:tab/>
              <w:t>основной</w:t>
            </w:r>
            <w:r>
              <w:tab/>
              <w:t>современной</w:t>
            </w:r>
          </w:p>
          <w:p w14:paraId="434B5B69" w14:textId="77777777" w:rsidR="00B05633" w:rsidRDefault="00B37667">
            <w:pPr>
              <w:pStyle w:val="a9"/>
              <w:tabs>
                <w:tab w:val="left" w:pos="2093"/>
                <w:tab w:val="left" w:pos="4032"/>
              </w:tabs>
              <w:ind w:firstLine="0"/>
            </w:pPr>
            <w:r>
              <w:t>терминологией</w:t>
            </w:r>
            <w:r>
              <w:tab/>
              <w:t>исторической</w:t>
            </w:r>
            <w:r>
              <w:tab/>
              <w:t>науки,</w:t>
            </w:r>
          </w:p>
          <w:p w14:paraId="3CFE98FC" w14:textId="77777777" w:rsidR="00B05633" w:rsidRDefault="00B37667">
            <w:pPr>
              <w:pStyle w:val="a9"/>
              <w:ind w:firstLine="0"/>
            </w:pPr>
            <w:r>
              <w:t>предусмотренной программой;</w:t>
            </w:r>
          </w:p>
        </w:tc>
        <w:tc>
          <w:tcPr>
            <w:tcW w:w="5011" w:type="dxa"/>
            <w:vMerge/>
            <w:tcBorders>
              <w:left w:val="single" w:sz="4" w:space="0" w:color="auto"/>
              <w:right w:val="single" w:sz="4" w:space="0" w:color="auto"/>
            </w:tcBorders>
            <w:shd w:val="clear" w:color="auto" w:fill="FFFFFF"/>
          </w:tcPr>
          <w:p w14:paraId="0E3FE1E7" w14:textId="77777777" w:rsidR="00B05633" w:rsidRDefault="00B05633"/>
        </w:tc>
      </w:tr>
      <w:tr w:rsidR="00B05633" w14:paraId="6A18D824" w14:textId="77777777">
        <w:trPr>
          <w:trHeight w:hRule="exact" w:val="835"/>
          <w:jc w:val="center"/>
        </w:trPr>
        <w:tc>
          <w:tcPr>
            <w:tcW w:w="5107" w:type="dxa"/>
            <w:tcBorders>
              <w:top w:val="single" w:sz="4" w:space="0" w:color="auto"/>
              <w:left w:val="single" w:sz="4" w:space="0" w:color="auto"/>
            </w:tcBorders>
            <w:shd w:val="clear" w:color="auto" w:fill="FFFFFF"/>
            <w:vAlign w:val="bottom"/>
          </w:tcPr>
          <w:p w14:paraId="3A494259" w14:textId="77777777" w:rsidR="00B05633" w:rsidRDefault="00B37667">
            <w:pPr>
              <w:pStyle w:val="a9"/>
              <w:ind w:firstLine="0"/>
            </w:pPr>
            <w:r>
              <w:t>демонстрировать умение вести диалог, участвовать в дискуссии по исторической тематике;</w:t>
            </w:r>
          </w:p>
        </w:tc>
        <w:tc>
          <w:tcPr>
            <w:tcW w:w="5011" w:type="dxa"/>
            <w:vMerge/>
            <w:tcBorders>
              <w:left w:val="single" w:sz="4" w:space="0" w:color="auto"/>
              <w:right w:val="single" w:sz="4" w:space="0" w:color="auto"/>
            </w:tcBorders>
            <w:shd w:val="clear" w:color="auto" w:fill="FFFFFF"/>
          </w:tcPr>
          <w:p w14:paraId="27831066" w14:textId="77777777" w:rsidR="00B05633" w:rsidRDefault="00B05633"/>
        </w:tc>
      </w:tr>
      <w:tr w:rsidR="00B05633" w14:paraId="3BC009B0" w14:textId="77777777">
        <w:trPr>
          <w:trHeight w:hRule="exact" w:val="562"/>
          <w:jc w:val="center"/>
        </w:trPr>
        <w:tc>
          <w:tcPr>
            <w:tcW w:w="5107" w:type="dxa"/>
            <w:tcBorders>
              <w:top w:val="single" w:sz="4" w:space="0" w:color="auto"/>
              <w:left w:val="single" w:sz="4" w:space="0" w:color="auto"/>
            </w:tcBorders>
            <w:shd w:val="clear" w:color="auto" w:fill="FFFFFF"/>
            <w:vAlign w:val="bottom"/>
          </w:tcPr>
          <w:p w14:paraId="5628DB08" w14:textId="77777777" w:rsidR="00B05633" w:rsidRDefault="00B37667">
            <w:pPr>
              <w:pStyle w:val="a9"/>
              <w:ind w:firstLine="0"/>
            </w:pPr>
            <w:r>
              <w:t>оценивать роль личности в отечественной истории XX века;</w:t>
            </w:r>
          </w:p>
        </w:tc>
        <w:tc>
          <w:tcPr>
            <w:tcW w:w="5011" w:type="dxa"/>
            <w:vMerge/>
            <w:tcBorders>
              <w:left w:val="single" w:sz="4" w:space="0" w:color="auto"/>
              <w:right w:val="single" w:sz="4" w:space="0" w:color="auto"/>
            </w:tcBorders>
            <w:shd w:val="clear" w:color="auto" w:fill="FFFFFF"/>
          </w:tcPr>
          <w:p w14:paraId="7867A8B4" w14:textId="77777777" w:rsidR="00B05633" w:rsidRDefault="00B05633"/>
        </w:tc>
      </w:tr>
      <w:tr w:rsidR="00B05633" w14:paraId="2BFE03AE" w14:textId="77777777">
        <w:trPr>
          <w:trHeight w:hRule="exact" w:val="3058"/>
          <w:jc w:val="center"/>
        </w:trPr>
        <w:tc>
          <w:tcPr>
            <w:tcW w:w="5107" w:type="dxa"/>
            <w:tcBorders>
              <w:top w:val="single" w:sz="4" w:space="0" w:color="auto"/>
              <w:left w:val="single" w:sz="4" w:space="0" w:color="auto"/>
              <w:bottom w:val="single" w:sz="4" w:space="0" w:color="auto"/>
            </w:tcBorders>
            <w:shd w:val="clear" w:color="auto" w:fill="FFFFFF"/>
            <w:vAlign w:val="bottom"/>
          </w:tcPr>
          <w:p w14:paraId="514067FF" w14:textId="77777777" w:rsidR="00B05633" w:rsidRDefault="00B37667">
            <w:pPr>
              <w:pStyle w:val="a9"/>
              <w:tabs>
                <w:tab w:val="left" w:pos="1675"/>
                <w:tab w:val="right" w:pos="4781"/>
              </w:tabs>
              <w:ind w:firstLine="0"/>
              <w:jc w:val="both"/>
            </w:pPr>
            <w:r>
              <w:t>ориентироваться в дискуссионных вопросах российской истории XX века и существующих в науке их современных версиях и трактовках, в том числе вопросах, отражающих сращивание государственного и партийного</w:t>
            </w:r>
            <w:r>
              <w:tab/>
            </w:r>
            <w:proofErr w:type="gramStart"/>
            <w:r>
              <w:t>аппарата,</w:t>
            </w:r>
            <w:r>
              <w:tab/>
            </w:r>
            <w:proofErr w:type="gramEnd"/>
            <w:r>
              <w:t>закономерности</w:t>
            </w:r>
          </w:p>
          <w:p w14:paraId="2EE29148" w14:textId="77777777" w:rsidR="00B05633" w:rsidRDefault="00B37667">
            <w:pPr>
              <w:pStyle w:val="a9"/>
              <w:tabs>
                <w:tab w:val="left" w:pos="2659"/>
                <w:tab w:val="left" w:pos="4675"/>
              </w:tabs>
              <w:ind w:firstLine="0"/>
            </w:pPr>
            <w:r>
              <w:t>развития государственных механизмов противодействия</w:t>
            </w:r>
            <w:r>
              <w:tab/>
              <w:t>коррупции</w:t>
            </w:r>
            <w:r>
              <w:tab/>
              <w:t>в</w:t>
            </w:r>
          </w:p>
          <w:p w14:paraId="44EC435C" w14:textId="77777777" w:rsidR="00B05633" w:rsidRDefault="00B37667">
            <w:pPr>
              <w:pStyle w:val="a9"/>
              <w:tabs>
                <w:tab w:val="left" w:pos="2434"/>
                <w:tab w:val="right" w:pos="4781"/>
              </w:tabs>
              <w:ind w:firstLine="0"/>
            </w:pPr>
            <w:r>
              <w:t>коммунистической</w:t>
            </w:r>
            <w:r>
              <w:tab/>
              <w:t>партии</w:t>
            </w:r>
            <w:proofErr w:type="gramStart"/>
            <w:r>
              <w:tab/>
              <w:t>(</w:t>
            </w:r>
            <w:proofErr w:type="gramEnd"/>
            <w:r>
              <w:t>изменения</w:t>
            </w:r>
          </w:p>
          <w:p w14:paraId="36E0EFD9" w14:textId="77777777" w:rsidR="00B05633" w:rsidRDefault="00B37667">
            <w:pPr>
              <w:pStyle w:val="a9"/>
              <w:ind w:firstLine="0"/>
            </w:pPr>
            <w:r>
              <w:t xml:space="preserve">внесены в </w:t>
            </w:r>
            <w:proofErr w:type="spellStart"/>
            <w:r>
              <w:t>соответсвии</w:t>
            </w:r>
            <w:proofErr w:type="spellEnd"/>
            <w:r>
              <w:t xml:space="preserve"> с письмом Минобрнауки РФ от03.08.2015 № 08-1189)</w:t>
            </w:r>
          </w:p>
        </w:tc>
        <w:tc>
          <w:tcPr>
            <w:tcW w:w="5011" w:type="dxa"/>
            <w:vMerge/>
            <w:tcBorders>
              <w:left w:val="single" w:sz="4" w:space="0" w:color="auto"/>
              <w:bottom w:val="single" w:sz="4" w:space="0" w:color="auto"/>
              <w:right w:val="single" w:sz="4" w:space="0" w:color="auto"/>
            </w:tcBorders>
            <w:shd w:val="clear" w:color="auto" w:fill="FFFFFF"/>
          </w:tcPr>
          <w:p w14:paraId="6E5E1FFC" w14:textId="77777777" w:rsidR="00B05633" w:rsidRDefault="00B05633"/>
        </w:tc>
      </w:tr>
    </w:tbl>
    <w:p w14:paraId="71AE30B4" w14:textId="77777777" w:rsidR="008F422C" w:rsidRDefault="008F422C">
      <w:pPr>
        <w:pStyle w:val="ab"/>
        <w:ind w:left="566" w:firstLine="0"/>
      </w:pPr>
    </w:p>
    <w:p w14:paraId="4ADFEAE0" w14:textId="116F30C2" w:rsidR="00B05633" w:rsidRDefault="00B37667">
      <w:pPr>
        <w:pStyle w:val="ab"/>
        <w:ind w:left="566" w:firstLine="0"/>
      </w:pPr>
      <w:r>
        <w:t>Предметная область География</w:t>
      </w:r>
    </w:p>
    <w:p w14:paraId="0B4263DA" w14:textId="77777777" w:rsidR="00B05633" w:rsidRDefault="00B05633">
      <w:pPr>
        <w:spacing w:after="239" w:line="1" w:lineRule="exact"/>
      </w:pPr>
    </w:p>
    <w:p w14:paraId="0CFD58D2" w14:textId="77777777" w:rsidR="00B05633" w:rsidRDefault="00B37667">
      <w:pPr>
        <w:pStyle w:val="1"/>
        <w:ind w:firstLine="780"/>
        <w:jc w:val="both"/>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r>
        <w:br w:type="page"/>
      </w:r>
      <w:r>
        <w:lastRenderedPageBreak/>
        <w:t>География формирует географическое мышление - целостное восприятие всего спектра природных, экономических, социальных реалий.</w:t>
      </w:r>
    </w:p>
    <w:p w14:paraId="6E4533B9" w14:textId="77777777" w:rsidR="00B05633" w:rsidRDefault="00B37667">
      <w:pPr>
        <w:pStyle w:val="1"/>
        <w:spacing w:after="260"/>
        <w:ind w:firstLine="800"/>
        <w:jc w:val="both"/>
      </w:pPr>
      <w: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t>межпредметных</w:t>
      </w:r>
      <w:proofErr w:type="spellEnd"/>
      <w:r>
        <w:t xml:space="preserve"> связях с предметами областей общественных, естественных, математических и гуманитарных наук.</w:t>
      </w:r>
    </w:p>
    <w:p w14:paraId="6FDE2C53" w14:textId="77777777" w:rsidR="00B05633" w:rsidRDefault="00B37667">
      <w:pPr>
        <w:pStyle w:val="1"/>
        <w:spacing w:after="260"/>
        <w:ind w:firstLine="800"/>
      </w:pPr>
      <w:r>
        <w:rPr>
          <w:b/>
          <w:bCs/>
        </w:rPr>
        <w:t>В результате изучения учебного предмета «География» на уровне среднего общего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07"/>
        <w:gridCol w:w="4882"/>
      </w:tblGrid>
      <w:tr w:rsidR="00B05633" w14:paraId="24C6D913" w14:textId="77777777">
        <w:trPr>
          <w:trHeight w:hRule="exact" w:val="566"/>
          <w:jc w:val="center"/>
        </w:trPr>
        <w:tc>
          <w:tcPr>
            <w:tcW w:w="5107" w:type="dxa"/>
            <w:tcBorders>
              <w:top w:val="single" w:sz="4" w:space="0" w:color="auto"/>
              <w:left w:val="single" w:sz="4" w:space="0" w:color="auto"/>
            </w:tcBorders>
            <w:shd w:val="clear" w:color="auto" w:fill="FFFFFF"/>
          </w:tcPr>
          <w:p w14:paraId="3957708D" w14:textId="77777777" w:rsidR="00B05633" w:rsidRDefault="00B37667">
            <w:pPr>
              <w:pStyle w:val="a9"/>
              <w:ind w:firstLine="0"/>
              <w:jc w:val="center"/>
            </w:pPr>
            <w:r>
              <w:rPr>
                <w:b/>
                <w:bCs/>
              </w:rPr>
              <w:t>Выпускник научится</w:t>
            </w:r>
          </w:p>
        </w:tc>
        <w:tc>
          <w:tcPr>
            <w:tcW w:w="4882" w:type="dxa"/>
            <w:tcBorders>
              <w:top w:val="single" w:sz="4" w:space="0" w:color="auto"/>
              <w:left w:val="single" w:sz="4" w:space="0" w:color="auto"/>
              <w:right w:val="single" w:sz="4" w:space="0" w:color="auto"/>
            </w:tcBorders>
            <w:shd w:val="clear" w:color="auto" w:fill="FFFFFF"/>
            <w:vAlign w:val="bottom"/>
          </w:tcPr>
          <w:p w14:paraId="6A85A990" w14:textId="77777777" w:rsidR="00B05633" w:rsidRDefault="00B37667">
            <w:pPr>
              <w:pStyle w:val="a9"/>
              <w:ind w:firstLine="0"/>
              <w:jc w:val="center"/>
            </w:pPr>
            <w:r>
              <w:rPr>
                <w:b/>
                <w:bCs/>
              </w:rPr>
              <w:t>Выпускник получит возможность научиться</w:t>
            </w:r>
          </w:p>
        </w:tc>
      </w:tr>
      <w:tr w:rsidR="00B05633" w14:paraId="44B79361" w14:textId="77777777">
        <w:trPr>
          <w:trHeight w:hRule="exact" w:val="1114"/>
          <w:jc w:val="center"/>
        </w:trPr>
        <w:tc>
          <w:tcPr>
            <w:tcW w:w="5107" w:type="dxa"/>
            <w:tcBorders>
              <w:top w:val="single" w:sz="4" w:space="0" w:color="auto"/>
              <w:left w:val="single" w:sz="4" w:space="0" w:color="auto"/>
            </w:tcBorders>
            <w:shd w:val="clear" w:color="auto" w:fill="FFFFFF"/>
          </w:tcPr>
          <w:p w14:paraId="7B82669F" w14:textId="77777777" w:rsidR="00B05633" w:rsidRDefault="00B37667">
            <w:pPr>
              <w:pStyle w:val="a9"/>
              <w:ind w:firstLine="0"/>
              <w:jc w:val="both"/>
            </w:pPr>
            <w:r>
              <w:t>понимать значение географии как науки и объяснять ее роль в решении проблем человечества;</w:t>
            </w:r>
          </w:p>
        </w:tc>
        <w:tc>
          <w:tcPr>
            <w:tcW w:w="4882" w:type="dxa"/>
            <w:tcBorders>
              <w:top w:val="single" w:sz="4" w:space="0" w:color="auto"/>
              <w:left w:val="single" w:sz="4" w:space="0" w:color="auto"/>
              <w:right w:val="single" w:sz="4" w:space="0" w:color="auto"/>
            </w:tcBorders>
            <w:shd w:val="clear" w:color="auto" w:fill="FFFFFF"/>
            <w:vAlign w:val="bottom"/>
          </w:tcPr>
          <w:p w14:paraId="54A7CEDB" w14:textId="77777777" w:rsidR="00B05633" w:rsidRDefault="00B37667">
            <w:pPr>
              <w:pStyle w:val="a9"/>
              <w:ind w:firstLine="0"/>
              <w:jc w:val="both"/>
            </w:pPr>
            <w:r>
              <w:t>характеризовать процессы, происходящие в географической среде; сравнивать процессы между собой, делать выводы на основе сравнения;</w:t>
            </w:r>
          </w:p>
        </w:tc>
      </w:tr>
      <w:tr w:rsidR="00B05633" w14:paraId="1177A342" w14:textId="77777777">
        <w:trPr>
          <w:trHeight w:hRule="exact" w:val="1114"/>
          <w:jc w:val="center"/>
        </w:trPr>
        <w:tc>
          <w:tcPr>
            <w:tcW w:w="5107" w:type="dxa"/>
            <w:tcBorders>
              <w:top w:val="single" w:sz="4" w:space="0" w:color="auto"/>
              <w:left w:val="single" w:sz="4" w:space="0" w:color="auto"/>
            </w:tcBorders>
            <w:shd w:val="clear" w:color="auto" w:fill="FFFFFF"/>
            <w:vAlign w:val="bottom"/>
          </w:tcPr>
          <w:p w14:paraId="519DD8B0" w14:textId="77777777" w:rsidR="00B05633" w:rsidRDefault="00B37667">
            <w:pPr>
              <w:pStyle w:val="a9"/>
              <w:ind w:firstLine="0"/>
              <w:jc w:val="both"/>
            </w:pPr>
            <w: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tc>
        <w:tc>
          <w:tcPr>
            <w:tcW w:w="4882" w:type="dxa"/>
            <w:tcBorders>
              <w:top w:val="single" w:sz="4" w:space="0" w:color="auto"/>
              <w:left w:val="single" w:sz="4" w:space="0" w:color="auto"/>
              <w:right w:val="single" w:sz="4" w:space="0" w:color="auto"/>
            </w:tcBorders>
            <w:shd w:val="clear" w:color="auto" w:fill="FFFFFF"/>
            <w:vAlign w:val="bottom"/>
          </w:tcPr>
          <w:p w14:paraId="2F8EB9B8" w14:textId="77777777" w:rsidR="00B05633" w:rsidRDefault="00B37667">
            <w:pPr>
              <w:pStyle w:val="a9"/>
              <w:ind w:firstLine="0"/>
              <w:jc w:val="both"/>
            </w:pPr>
            <w:r>
              <w:t>переводить один вид информации в другой посредством анализа статистических данных, чтения географических карт, работы с графиками и диаграммами;</w:t>
            </w:r>
          </w:p>
        </w:tc>
      </w:tr>
      <w:tr w:rsidR="00B05633" w14:paraId="6053B046" w14:textId="77777777">
        <w:trPr>
          <w:trHeight w:hRule="exact" w:val="1387"/>
          <w:jc w:val="center"/>
        </w:trPr>
        <w:tc>
          <w:tcPr>
            <w:tcW w:w="5107" w:type="dxa"/>
            <w:tcBorders>
              <w:top w:val="single" w:sz="4" w:space="0" w:color="auto"/>
              <w:left w:val="single" w:sz="4" w:space="0" w:color="auto"/>
            </w:tcBorders>
            <w:shd w:val="clear" w:color="auto" w:fill="FFFFFF"/>
            <w:vAlign w:val="bottom"/>
          </w:tcPr>
          <w:p w14:paraId="35BEE588" w14:textId="77777777" w:rsidR="00B05633" w:rsidRDefault="00B37667">
            <w:pPr>
              <w:pStyle w:val="a9"/>
              <w:ind w:firstLine="0"/>
              <w:jc w:val="both"/>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4882" w:type="dxa"/>
            <w:tcBorders>
              <w:top w:val="single" w:sz="4" w:space="0" w:color="auto"/>
              <w:left w:val="single" w:sz="4" w:space="0" w:color="auto"/>
              <w:right w:val="single" w:sz="4" w:space="0" w:color="auto"/>
            </w:tcBorders>
            <w:shd w:val="clear" w:color="auto" w:fill="FFFFFF"/>
          </w:tcPr>
          <w:p w14:paraId="777861FA" w14:textId="77777777" w:rsidR="00B05633" w:rsidRDefault="00B37667">
            <w:pPr>
              <w:pStyle w:val="a9"/>
              <w:ind w:firstLine="0"/>
              <w:jc w:val="both"/>
            </w:pPr>
            <w:r>
              <w:t>составлять географические описания населения, хозяйства и экологической обстановки отдельных стран и регионов мира;</w:t>
            </w:r>
          </w:p>
        </w:tc>
      </w:tr>
      <w:tr w:rsidR="00B05633" w14:paraId="0EC52F79" w14:textId="77777777">
        <w:trPr>
          <w:trHeight w:hRule="exact" w:val="1392"/>
          <w:jc w:val="center"/>
        </w:trPr>
        <w:tc>
          <w:tcPr>
            <w:tcW w:w="5107" w:type="dxa"/>
            <w:tcBorders>
              <w:top w:val="single" w:sz="4" w:space="0" w:color="auto"/>
              <w:left w:val="single" w:sz="4" w:space="0" w:color="auto"/>
            </w:tcBorders>
            <w:shd w:val="clear" w:color="auto" w:fill="FFFFFF"/>
            <w:vAlign w:val="bottom"/>
          </w:tcPr>
          <w:p w14:paraId="059E6266" w14:textId="77777777" w:rsidR="00B05633" w:rsidRDefault="00B37667">
            <w:pPr>
              <w:pStyle w:val="a9"/>
              <w:ind w:firstLine="0"/>
              <w:jc w:val="both"/>
            </w:pPr>
            <w:r>
              <w:t xml:space="preserve">сопоставлять и анализировать географические карты различной тематики для выявления закономерностей социально- экономических, природных и </w:t>
            </w:r>
            <w:proofErr w:type="spellStart"/>
            <w:r>
              <w:t>геоэкологических</w:t>
            </w:r>
            <w:proofErr w:type="spellEnd"/>
            <w:r>
              <w:t xml:space="preserve"> процессов и явлений;</w:t>
            </w:r>
          </w:p>
        </w:tc>
        <w:tc>
          <w:tcPr>
            <w:tcW w:w="4882" w:type="dxa"/>
            <w:tcBorders>
              <w:top w:val="single" w:sz="4" w:space="0" w:color="auto"/>
              <w:left w:val="single" w:sz="4" w:space="0" w:color="auto"/>
              <w:right w:val="single" w:sz="4" w:space="0" w:color="auto"/>
            </w:tcBorders>
            <w:shd w:val="clear" w:color="auto" w:fill="FFFFFF"/>
          </w:tcPr>
          <w:p w14:paraId="283184ED" w14:textId="77777777" w:rsidR="00B05633" w:rsidRDefault="00B37667">
            <w:pPr>
              <w:pStyle w:val="a9"/>
              <w:ind w:firstLine="0"/>
              <w:jc w:val="both"/>
            </w:pPr>
            <w:r>
              <w:t>делать прогнозы развития географических систем и комплексов в результате изменения их компонентов;</w:t>
            </w:r>
          </w:p>
        </w:tc>
      </w:tr>
      <w:tr w:rsidR="00B05633" w14:paraId="23BB3804" w14:textId="77777777">
        <w:trPr>
          <w:trHeight w:hRule="exact" w:val="542"/>
          <w:jc w:val="center"/>
        </w:trPr>
        <w:tc>
          <w:tcPr>
            <w:tcW w:w="5107" w:type="dxa"/>
            <w:tcBorders>
              <w:top w:val="single" w:sz="4" w:space="0" w:color="auto"/>
              <w:left w:val="single" w:sz="4" w:space="0" w:color="auto"/>
            </w:tcBorders>
            <w:shd w:val="clear" w:color="auto" w:fill="FFFFFF"/>
            <w:vAlign w:val="bottom"/>
          </w:tcPr>
          <w:p w14:paraId="3DBAF15A" w14:textId="77777777" w:rsidR="00B05633" w:rsidRDefault="00B37667">
            <w:pPr>
              <w:pStyle w:val="a9"/>
              <w:spacing w:line="230" w:lineRule="auto"/>
              <w:ind w:firstLine="0"/>
            </w:pPr>
            <w:r>
              <w:t>сравнивать географические объекты между собой по заданным критериям;</w:t>
            </w:r>
          </w:p>
        </w:tc>
        <w:tc>
          <w:tcPr>
            <w:tcW w:w="4882" w:type="dxa"/>
            <w:tcBorders>
              <w:top w:val="single" w:sz="4" w:space="0" w:color="auto"/>
              <w:left w:val="single" w:sz="4" w:space="0" w:color="auto"/>
              <w:right w:val="single" w:sz="4" w:space="0" w:color="auto"/>
            </w:tcBorders>
            <w:shd w:val="clear" w:color="auto" w:fill="FFFFFF"/>
            <w:vAlign w:val="bottom"/>
          </w:tcPr>
          <w:p w14:paraId="47C9CC9B" w14:textId="77777777" w:rsidR="00B05633" w:rsidRDefault="00B37667">
            <w:pPr>
              <w:pStyle w:val="a9"/>
              <w:spacing w:line="230" w:lineRule="auto"/>
              <w:ind w:firstLine="0"/>
            </w:pPr>
            <w:r>
              <w:t>выделять наиболее важные экологические, социально-экономические проблемы;</w:t>
            </w:r>
          </w:p>
        </w:tc>
      </w:tr>
      <w:tr w:rsidR="00B05633" w14:paraId="7ACBC13A" w14:textId="77777777">
        <w:trPr>
          <w:trHeight w:hRule="exact" w:val="1387"/>
          <w:jc w:val="center"/>
        </w:trPr>
        <w:tc>
          <w:tcPr>
            <w:tcW w:w="5107" w:type="dxa"/>
            <w:tcBorders>
              <w:top w:val="single" w:sz="4" w:space="0" w:color="auto"/>
              <w:left w:val="single" w:sz="4" w:space="0" w:color="auto"/>
            </w:tcBorders>
            <w:shd w:val="clear" w:color="auto" w:fill="FFFFFF"/>
            <w:vAlign w:val="bottom"/>
          </w:tcPr>
          <w:p w14:paraId="6060C5E5" w14:textId="77777777" w:rsidR="00B05633" w:rsidRDefault="00B37667">
            <w:pPr>
              <w:pStyle w:val="a9"/>
              <w:tabs>
                <w:tab w:val="left" w:pos="1474"/>
                <w:tab w:val="left" w:pos="4757"/>
              </w:tabs>
              <w:ind w:firstLine="0"/>
              <w:jc w:val="both"/>
            </w:pPr>
            <w:r>
              <w:t>выявлять закономерности и тенденции развития</w:t>
            </w:r>
            <w:r>
              <w:tab/>
              <w:t>социально-экономических</w:t>
            </w:r>
            <w:r>
              <w:tab/>
              <w:t>и</w:t>
            </w:r>
          </w:p>
          <w:p w14:paraId="7B94D73A" w14:textId="77777777" w:rsidR="00B05633" w:rsidRDefault="00B37667">
            <w:pPr>
              <w:pStyle w:val="a9"/>
              <w:tabs>
                <w:tab w:val="left" w:pos="2525"/>
                <w:tab w:val="left" w:pos="3302"/>
              </w:tabs>
              <w:ind w:firstLine="0"/>
              <w:jc w:val="both"/>
            </w:pPr>
            <w:r>
              <w:t>экологических процессов и явлений на основе картографических</w:t>
            </w:r>
            <w:r>
              <w:tab/>
              <w:t>и</w:t>
            </w:r>
            <w:r>
              <w:tab/>
              <w:t>статистических</w:t>
            </w:r>
          </w:p>
          <w:p w14:paraId="1811C1A3" w14:textId="77777777" w:rsidR="00B05633" w:rsidRDefault="00B37667">
            <w:pPr>
              <w:pStyle w:val="a9"/>
              <w:ind w:firstLine="0"/>
            </w:pPr>
            <w:r>
              <w:t>источников информации;</w:t>
            </w:r>
          </w:p>
        </w:tc>
        <w:tc>
          <w:tcPr>
            <w:tcW w:w="4882" w:type="dxa"/>
            <w:tcBorders>
              <w:top w:val="single" w:sz="4" w:space="0" w:color="auto"/>
              <w:left w:val="single" w:sz="4" w:space="0" w:color="auto"/>
              <w:right w:val="single" w:sz="4" w:space="0" w:color="auto"/>
            </w:tcBorders>
            <w:shd w:val="clear" w:color="auto" w:fill="FFFFFF"/>
          </w:tcPr>
          <w:p w14:paraId="7C3E3D8A" w14:textId="77777777" w:rsidR="00B05633" w:rsidRDefault="00B37667">
            <w:pPr>
              <w:pStyle w:val="a9"/>
              <w:ind w:firstLine="0"/>
              <w:jc w:val="both"/>
            </w:pPr>
            <w:r>
              <w:t>давать научное объяснение процессам, явлениям, закономерностям, протекающим в географической оболочке;</w:t>
            </w:r>
          </w:p>
        </w:tc>
      </w:tr>
      <w:tr w:rsidR="00B05633" w14:paraId="33581469" w14:textId="77777777">
        <w:trPr>
          <w:trHeight w:hRule="exact" w:val="1118"/>
          <w:jc w:val="center"/>
        </w:trPr>
        <w:tc>
          <w:tcPr>
            <w:tcW w:w="5107" w:type="dxa"/>
            <w:tcBorders>
              <w:top w:val="single" w:sz="4" w:space="0" w:color="auto"/>
              <w:left w:val="single" w:sz="4" w:space="0" w:color="auto"/>
            </w:tcBorders>
            <w:shd w:val="clear" w:color="auto" w:fill="FFFFFF"/>
          </w:tcPr>
          <w:p w14:paraId="75C0D610" w14:textId="77777777" w:rsidR="00B05633" w:rsidRDefault="00B37667">
            <w:pPr>
              <w:pStyle w:val="a9"/>
              <w:ind w:firstLine="0"/>
              <w:jc w:val="both"/>
            </w:pPr>
            <w:r>
              <w:t>раскрывать причинно-следственные связи природно-хозяйственных явлений и процессов;</w:t>
            </w:r>
          </w:p>
        </w:tc>
        <w:tc>
          <w:tcPr>
            <w:tcW w:w="4882" w:type="dxa"/>
            <w:tcBorders>
              <w:top w:val="single" w:sz="4" w:space="0" w:color="auto"/>
              <w:left w:val="single" w:sz="4" w:space="0" w:color="auto"/>
              <w:right w:val="single" w:sz="4" w:space="0" w:color="auto"/>
            </w:tcBorders>
            <w:shd w:val="clear" w:color="auto" w:fill="FFFFFF"/>
            <w:vAlign w:val="bottom"/>
          </w:tcPr>
          <w:p w14:paraId="01E117BB" w14:textId="77777777" w:rsidR="00B05633" w:rsidRDefault="00B37667">
            <w:pPr>
              <w:pStyle w:val="a9"/>
              <w:ind w:firstLine="0"/>
              <w:jc w:val="both"/>
            </w:pPr>
            <w:r>
              <w:t>понимать и характеризовать причины возникновения процессов и явлений, влияющих на безопасность окружающей среды;</w:t>
            </w:r>
          </w:p>
        </w:tc>
      </w:tr>
      <w:tr w:rsidR="00B05633" w14:paraId="538433EE" w14:textId="77777777">
        <w:trPr>
          <w:trHeight w:hRule="exact" w:val="1387"/>
          <w:jc w:val="center"/>
        </w:trPr>
        <w:tc>
          <w:tcPr>
            <w:tcW w:w="5107" w:type="dxa"/>
            <w:tcBorders>
              <w:top w:val="single" w:sz="4" w:space="0" w:color="auto"/>
              <w:left w:val="single" w:sz="4" w:space="0" w:color="auto"/>
            </w:tcBorders>
            <w:shd w:val="clear" w:color="auto" w:fill="FFFFFF"/>
          </w:tcPr>
          <w:p w14:paraId="5513D1D1" w14:textId="77777777" w:rsidR="00B05633" w:rsidRDefault="00B37667">
            <w:pPr>
              <w:pStyle w:val="a9"/>
              <w:ind w:firstLine="0"/>
              <w:jc w:val="both"/>
            </w:pPr>
            <w:r>
              <w:t>выделять и объяснять существенные признаки географических объектов и явлений;</w:t>
            </w:r>
          </w:p>
        </w:tc>
        <w:tc>
          <w:tcPr>
            <w:tcW w:w="4882" w:type="dxa"/>
            <w:tcBorders>
              <w:top w:val="single" w:sz="4" w:space="0" w:color="auto"/>
              <w:left w:val="single" w:sz="4" w:space="0" w:color="auto"/>
              <w:right w:val="single" w:sz="4" w:space="0" w:color="auto"/>
            </w:tcBorders>
            <w:shd w:val="clear" w:color="auto" w:fill="FFFFFF"/>
            <w:vAlign w:val="bottom"/>
          </w:tcPr>
          <w:p w14:paraId="74652F51" w14:textId="77777777" w:rsidR="00B05633" w:rsidRDefault="00B37667">
            <w:pPr>
              <w:pStyle w:val="a9"/>
              <w:tabs>
                <w:tab w:val="left" w:pos="1565"/>
                <w:tab w:val="left" w:pos="3010"/>
              </w:tabs>
              <w:ind w:firstLine="0"/>
              <w:jc w:val="both"/>
            </w:pPr>
            <w:r>
              <w:t>оценивать</w:t>
            </w:r>
            <w:r>
              <w:tab/>
              <w:t>характер</w:t>
            </w:r>
            <w:r>
              <w:tab/>
              <w:t>взаимодействия</w:t>
            </w:r>
          </w:p>
          <w:p w14:paraId="68D521F2" w14:textId="77777777" w:rsidR="00B05633" w:rsidRDefault="00B37667">
            <w:pPr>
              <w:pStyle w:val="a9"/>
              <w:ind w:firstLine="0"/>
              <w:jc w:val="both"/>
            </w:pPr>
            <w:r>
              <w:t>деятельности человека и компонентов природы в разных географических условиях с точки зрения концепции устойчивого развития;</w:t>
            </w:r>
          </w:p>
        </w:tc>
      </w:tr>
      <w:tr w:rsidR="00B05633" w14:paraId="19E4CD80" w14:textId="77777777">
        <w:trPr>
          <w:trHeight w:hRule="exact" w:val="562"/>
          <w:jc w:val="center"/>
        </w:trPr>
        <w:tc>
          <w:tcPr>
            <w:tcW w:w="5107" w:type="dxa"/>
            <w:tcBorders>
              <w:top w:val="single" w:sz="4" w:space="0" w:color="auto"/>
              <w:left w:val="single" w:sz="4" w:space="0" w:color="auto"/>
            </w:tcBorders>
            <w:shd w:val="clear" w:color="auto" w:fill="FFFFFF"/>
            <w:vAlign w:val="bottom"/>
          </w:tcPr>
          <w:p w14:paraId="11C90456" w14:textId="77777777" w:rsidR="00B05633" w:rsidRDefault="00B37667">
            <w:pPr>
              <w:pStyle w:val="a9"/>
              <w:ind w:firstLine="0"/>
              <w:jc w:val="both"/>
            </w:pPr>
            <w:r>
              <w:t>выявлять и объяснять географические аспекты различных текущих событий и ситуаций;</w:t>
            </w:r>
          </w:p>
        </w:tc>
        <w:tc>
          <w:tcPr>
            <w:tcW w:w="4882" w:type="dxa"/>
            <w:tcBorders>
              <w:top w:val="single" w:sz="4" w:space="0" w:color="auto"/>
              <w:left w:val="single" w:sz="4" w:space="0" w:color="auto"/>
              <w:right w:val="single" w:sz="4" w:space="0" w:color="auto"/>
            </w:tcBorders>
            <w:shd w:val="clear" w:color="auto" w:fill="FFFFFF"/>
            <w:vAlign w:val="bottom"/>
          </w:tcPr>
          <w:p w14:paraId="67B806AB" w14:textId="77777777" w:rsidR="00B05633" w:rsidRDefault="00B37667">
            <w:pPr>
              <w:pStyle w:val="a9"/>
              <w:ind w:firstLine="0"/>
              <w:jc w:val="both"/>
            </w:pPr>
            <w:r>
              <w:t>раскрывать сущность интеграционных процессов в мировом сообществе;</w:t>
            </w:r>
          </w:p>
        </w:tc>
      </w:tr>
      <w:tr w:rsidR="00B05633" w14:paraId="66F7A923" w14:textId="77777777">
        <w:trPr>
          <w:trHeight w:hRule="exact" w:val="840"/>
          <w:jc w:val="center"/>
        </w:trPr>
        <w:tc>
          <w:tcPr>
            <w:tcW w:w="5107" w:type="dxa"/>
            <w:tcBorders>
              <w:top w:val="single" w:sz="4" w:space="0" w:color="auto"/>
              <w:left w:val="single" w:sz="4" w:space="0" w:color="auto"/>
            </w:tcBorders>
            <w:shd w:val="clear" w:color="auto" w:fill="FFFFFF"/>
            <w:vAlign w:val="center"/>
          </w:tcPr>
          <w:p w14:paraId="79AC793E" w14:textId="77777777" w:rsidR="00B05633" w:rsidRDefault="00B37667">
            <w:pPr>
              <w:pStyle w:val="a9"/>
              <w:ind w:firstLine="0"/>
              <w:jc w:val="both"/>
            </w:pPr>
            <w:r>
              <w:t xml:space="preserve">описывать изменения </w:t>
            </w:r>
            <w:proofErr w:type="spellStart"/>
            <w:r>
              <w:t>геосистем</w:t>
            </w:r>
            <w:proofErr w:type="spellEnd"/>
            <w:r>
              <w:t xml:space="preserve"> в результате природных и антропогенных воздействий;</w:t>
            </w:r>
          </w:p>
        </w:tc>
        <w:tc>
          <w:tcPr>
            <w:tcW w:w="4882" w:type="dxa"/>
            <w:tcBorders>
              <w:top w:val="single" w:sz="4" w:space="0" w:color="auto"/>
              <w:left w:val="single" w:sz="4" w:space="0" w:color="auto"/>
              <w:right w:val="single" w:sz="4" w:space="0" w:color="auto"/>
            </w:tcBorders>
            <w:shd w:val="clear" w:color="auto" w:fill="FFFFFF"/>
            <w:vAlign w:val="bottom"/>
          </w:tcPr>
          <w:p w14:paraId="68B4463E" w14:textId="77777777" w:rsidR="00B05633" w:rsidRDefault="00B37667">
            <w:pPr>
              <w:pStyle w:val="a9"/>
              <w:ind w:firstLine="0"/>
              <w:jc w:val="both"/>
            </w:pPr>
            <w:r>
              <w:t>прогнозировать и оценивать изменения политической карты мира под влиянием международных отношений;</w:t>
            </w:r>
          </w:p>
        </w:tc>
      </w:tr>
      <w:tr w:rsidR="00B05633" w14:paraId="5D75F7CC" w14:textId="77777777">
        <w:trPr>
          <w:trHeight w:hRule="exact" w:val="571"/>
          <w:jc w:val="center"/>
        </w:trPr>
        <w:tc>
          <w:tcPr>
            <w:tcW w:w="5107" w:type="dxa"/>
            <w:tcBorders>
              <w:top w:val="single" w:sz="4" w:space="0" w:color="auto"/>
              <w:left w:val="single" w:sz="4" w:space="0" w:color="auto"/>
              <w:bottom w:val="single" w:sz="4" w:space="0" w:color="auto"/>
            </w:tcBorders>
            <w:shd w:val="clear" w:color="auto" w:fill="FFFFFF"/>
            <w:vAlign w:val="bottom"/>
          </w:tcPr>
          <w:p w14:paraId="4620A424" w14:textId="77777777" w:rsidR="00B05633" w:rsidRDefault="00B37667">
            <w:pPr>
              <w:pStyle w:val="a9"/>
              <w:ind w:firstLine="0"/>
              <w:jc w:val="both"/>
            </w:pPr>
            <w:r>
              <w:t>решать задачи по определению состояния окружающей среды, ее пригодности для жизни</w:t>
            </w:r>
          </w:p>
        </w:tc>
        <w:tc>
          <w:tcPr>
            <w:tcW w:w="4882" w:type="dxa"/>
            <w:tcBorders>
              <w:top w:val="single" w:sz="4" w:space="0" w:color="auto"/>
              <w:left w:val="single" w:sz="4" w:space="0" w:color="auto"/>
              <w:bottom w:val="single" w:sz="4" w:space="0" w:color="auto"/>
              <w:right w:val="single" w:sz="4" w:space="0" w:color="auto"/>
            </w:tcBorders>
            <w:shd w:val="clear" w:color="auto" w:fill="FFFFFF"/>
            <w:vAlign w:val="bottom"/>
          </w:tcPr>
          <w:p w14:paraId="6D45DFA7" w14:textId="77777777" w:rsidR="00B05633" w:rsidRDefault="00B37667">
            <w:pPr>
              <w:pStyle w:val="a9"/>
              <w:tabs>
                <w:tab w:val="left" w:pos="1536"/>
                <w:tab w:val="left" w:pos="3178"/>
              </w:tabs>
              <w:ind w:firstLine="0"/>
              <w:jc w:val="both"/>
            </w:pPr>
            <w:r>
              <w:t>оценивать</w:t>
            </w:r>
            <w:r>
              <w:tab/>
              <w:t>социально-</w:t>
            </w:r>
            <w:r>
              <w:tab/>
              <w:t>экономические</w:t>
            </w:r>
          </w:p>
          <w:p w14:paraId="2CA1FD0F" w14:textId="77777777" w:rsidR="00B05633" w:rsidRDefault="00B37667">
            <w:pPr>
              <w:pStyle w:val="a9"/>
              <w:tabs>
                <w:tab w:val="left" w:pos="1747"/>
                <w:tab w:val="left" w:pos="3331"/>
              </w:tabs>
              <w:spacing w:line="233" w:lineRule="auto"/>
              <w:ind w:firstLine="0"/>
              <w:jc w:val="both"/>
            </w:pPr>
            <w:r>
              <w:t>последствия</w:t>
            </w:r>
            <w:r>
              <w:tab/>
              <w:t>изменения</w:t>
            </w:r>
            <w:r>
              <w:tab/>
              <w:t>современной</w:t>
            </w:r>
          </w:p>
        </w:tc>
      </w:tr>
    </w:tbl>
    <w:p w14:paraId="11B034AA" w14:textId="77777777" w:rsidR="00B05633" w:rsidRDefault="00B3766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107"/>
        <w:gridCol w:w="4882"/>
      </w:tblGrid>
      <w:tr w:rsidR="00B05633" w14:paraId="26E22B74" w14:textId="77777777">
        <w:trPr>
          <w:trHeight w:hRule="exact" w:val="288"/>
          <w:jc w:val="center"/>
        </w:trPr>
        <w:tc>
          <w:tcPr>
            <w:tcW w:w="5107" w:type="dxa"/>
            <w:tcBorders>
              <w:top w:val="single" w:sz="4" w:space="0" w:color="auto"/>
              <w:left w:val="single" w:sz="4" w:space="0" w:color="auto"/>
            </w:tcBorders>
            <w:shd w:val="clear" w:color="auto" w:fill="FFFFFF"/>
            <w:vAlign w:val="bottom"/>
          </w:tcPr>
          <w:p w14:paraId="2FE11249" w14:textId="77777777" w:rsidR="00B05633" w:rsidRDefault="00B37667">
            <w:pPr>
              <w:pStyle w:val="a9"/>
              <w:ind w:firstLine="0"/>
            </w:pPr>
            <w:r>
              <w:lastRenderedPageBreak/>
              <w:t>человека</w:t>
            </w:r>
          </w:p>
        </w:tc>
        <w:tc>
          <w:tcPr>
            <w:tcW w:w="4882" w:type="dxa"/>
            <w:tcBorders>
              <w:top w:val="single" w:sz="4" w:space="0" w:color="auto"/>
              <w:left w:val="single" w:sz="4" w:space="0" w:color="auto"/>
              <w:right w:val="single" w:sz="4" w:space="0" w:color="auto"/>
            </w:tcBorders>
            <w:shd w:val="clear" w:color="auto" w:fill="FFFFFF"/>
            <w:vAlign w:val="bottom"/>
          </w:tcPr>
          <w:p w14:paraId="68873AA8" w14:textId="77777777" w:rsidR="00B05633" w:rsidRDefault="00B37667">
            <w:pPr>
              <w:pStyle w:val="a9"/>
              <w:ind w:firstLine="0"/>
              <w:jc w:val="both"/>
            </w:pPr>
            <w:r>
              <w:t>политической карты мира;</w:t>
            </w:r>
          </w:p>
        </w:tc>
      </w:tr>
      <w:tr w:rsidR="00B05633" w14:paraId="10939041" w14:textId="77777777">
        <w:trPr>
          <w:trHeight w:hRule="exact" w:val="1118"/>
          <w:jc w:val="center"/>
        </w:trPr>
        <w:tc>
          <w:tcPr>
            <w:tcW w:w="5107" w:type="dxa"/>
            <w:tcBorders>
              <w:top w:val="single" w:sz="4" w:space="0" w:color="auto"/>
              <w:left w:val="single" w:sz="4" w:space="0" w:color="auto"/>
            </w:tcBorders>
            <w:shd w:val="clear" w:color="auto" w:fill="FFFFFF"/>
            <w:vAlign w:val="center"/>
          </w:tcPr>
          <w:p w14:paraId="4DA9D49C" w14:textId="77777777" w:rsidR="00B05633" w:rsidRDefault="00B37667">
            <w:pPr>
              <w:pStyle w:val="a9"/>
              <w:ind w:firstLine="0"/>
              <w:jc w:val="both"/>
            </w:pPr>
            <w:r>
              <w:t>оценивать демографическую ситуацию, процессы урбанизации, миграции в странах и регионах мира;</w:t>
            </w:r>
          </w:p>
        </w:tc>
        <w:tc>
          <w:tcPr>
            <w:tcW w:w="4882" w:type="dxa"/>
            <w:tcBorders>
              <w:top w:val="single" w:sz="4" w:space="0" w:color="auto"/>
              <w:left w:val="single" w:sz="4" w:space="0" w:color="auto"/>
              <w:right w:val="single" w:sz="4" w:space="0" w:color="auto"/>
            </w:tcBorders>
            <w:shd w:val="clear" w:color="auto" w:fill="FFFFFF"/>
            <w:vAlign w:val="bottom"/>
          </w:tcPr>
          <w:p w14:paraId="074E4BDA" w14:textId="77777777" w:rsidR="00B05633" w:rsidRDefault="00B37667">
            <w:pPr>
              <w:pStyle w:val="a9"/>
              <w:tabs>
                <w:tab w:val="left" w:pos="1646"/>
                <w:tab w:val="left" w:pos="3984"/>
              </w:tabs>
              <w:ind w:firstLine="0"/>
              <w:jc w:val="both"/>
            </w:pPr>
            <w:r>
              <w:t>оценивать</w:t>
            </w:r>
            <w:r>
              <w:tab/>
              <w:t>геополитические</w:t>
            </w:r>
            <w:r>
              <w:tab/>
              <w:t>риски,</w:t>
            </w:r>
          </w:p>
          <w:p w14:paraId="61C0A23D" w14:textId="77777777" w:rsidR="00B05633" w:rsidRDefault="00B37667">
            <w:pPr>
              <w:pStyle w:val="a9"/>
              <w:tabs>
                <w:tab w:val="left" w:pos="3384"/>
              </w:tabs>
              <w:ind w:firstLine="0"/>
              <w:jc w:val="both"/>
            </w:pPr>
            <w:r>
              <w:t xml:space="preserve">вызванные социально-экономическими и </w:t>
            </w:r>
            <w:proofErr w:type="spellStart"/>
            <w:r>
              <w:t>геоэкологическими</w:t>
            </w:r>
            <w:proofErr w:type="spellEnd"/>
            <w:r>
              <w:tab/>
              <w:t>процессами,</w:t>
            </w:r>
          </w:p>
          <w:p w14:paraId="361CF945" w14:textId="77777777" w:rsidR="00B05633" w:rsidRDefault="00B37667">
            <w:pPr>
              <w:pStyle w:val="a9"/>
              <w:ind w:firstLine="0"/>
              <w:jc w:val="both"/>
            </w:pPr>
            <w:r>
              <w:t>происходящими в мире;</w:t>
            </w:r>
          </w:p>
        </w:tc>
      </w:tr>
      <w:tr w:rsidR="00B05633" w14:paraId="67BE2E88" w14:textId="77777777">
        <w:trPr>
          <w:trHeight w:hRule="exact" w:val="835"/>
          <w:jc w:val="center"/>
        </w:trPr>
        <w:tc>
          <w:tcPr>
            <w:tcW w:w="5107" w:type="dxa"/>
            <w:tcBorders>
              <w:top w:val="single" w:sz="4" w:space="0" w:color="auto"/>
              <w:left w:val="single" w:sz="4" w:space="0" w:color="auto"/>
            </w:tcBorders>
            <w:shd w:val="clear" w:color="auto" w:fill="FFFFFF"/>
            <w:vAlign w:val="bottom"/>
          </w:tcPr>
          <w:p w14:paraId="0811CC55" w14:textId="77777777" w:rsidR="00B05633" w:rsidRDefault="00B37667">
            <w:pPr>
              <w:pStyle w:val="a9"/>
              <w:ind w:firstLine="0"/>
              <w:jc w:val="both"/>
            </w:pPr>
            <w:r>
              <w:t>объяснять состав, структуру и закономерности размещения населения мира, регионов, стран и их частей;</w:t>
            </w:r>
          </w:p>
        </w:tc>
        <w:tc>
          <w:tcPr>
            <w:tcW w:w="4882" w:type="dxa"/>
            <w:tcBorders>
              <w:top w:val="single" w:sz="4" w:space="0" w:color="auto"/>
              <w:left w:val="single" w:sz="4" w:space="0" w:color="auto"/>
              <w:right w:val="single" w:sz="4" w:space="0" w:color="auto"/>
            </w:tcBorders>
            <w:shd w:val="clear" w:color="auto" w:fill="FFFFFF"/>
          </w:tcPr>
          <w:p w14:paraId="2DD88DA1" w14:textId="77777777" w:rsidR="00B05633" w:rsidRDefault="00B37667">
            <w:pPr>
              <w:pStyle w:val="a9"/>
              <w:ind w:firstLine="0"/>
              <w:jc w:val="both"/>
            </w:pPr>
            <w:r>
              <w:t>оценивать изменение отраслевой структуры отдельных стран и регионов мира;</w:t>
            </w:r>
          </w:p>
        </w:tc>
      </w:tr>
      <w:tr w:rsidR="00B05633" w14:paraId="6025CF43" w14:textId="77777777">
        <w:trPr>
          <w:trHeight w:hRule="exact" w:val="562"/>
          <w:jc w:val="center"/>
        </w:trPr>
        <w:tc>
          <w:tcPr>
            <w:tcW w:w="5107" w:type="dxa"/>
            <w:tcBorders>
              <w:top w:val="single" w:sz="4" w:space="0" w:color="auto"/>
              <w:left w:val="single" w:sz="4" w:space="0" w:color="auto"/>
            </w:tcBorders>
            <w:shd w:val="clear" w:color="auto" w:fill="FFFFFF"/>
          </w:tcPr>
          <w:p w14:paraId="060BF778" w14:textId="77777777" w:rsidR="00B05633" w:rsidRDefault="00B37667">
            <w:pPr>
              <w:pStyle w:val="a9"/>
              <w:ind w:firstLine="0"/>
            </w:pPr>
            <w:r>
              <w:t>характеризовать географию рынка труда;</w:t>
            </w:r>
          </w:p>
        </w:tc>
        <w:tc>
          <w:tcPr>
            <w:tcW w:w="4882" w:type="dxa"/>
            <w:tcBorders>
              <w:top w:val="single" w:sz="4" w:space="0" w:color="auto"/>
              <w:left w:val="single" w:sz="4" w:space="0" w:color="auto"/>
              <w:right w:val="single" w:sz="4" w:space="0" w:color="auto"/>
            </w:tcBorders>
            <w:shd w:val="clear" w:color="auto" w:fill="FFFFFF"/>
            <w:vAlign w:val="bottom"/>
          </w:tcPr>
          <w:p w14:paraId="142164D4" w14:textId="77777777" w:rsidR="00B05633" w:rsidRDefault="00B37667">
            <w:pPr>
              <w:pStyle w:val="a9"/>
              <w:ind w:firstLine="0"/>
              <w:jc w:val="both"/>
            </w:pPr>
            <w:r>
              <w:t>оценивать влияние отдельных стран и регионов на мировое хозяйство;</w:t>
            </w:r>
          </w:p>
        </w:tc>
      </w:tr>
      <w:tr w:rsidR="00B05633" w14:paraId="2C8E4191" w14:textId="77777777">
        <w:trPr>
          <w:trHeight w:hRule="exact" w:val="840"/>
          <w:jc w:val="center"/>
        </w:trPr>
        <w:tc>
          <w:tcPr>
            <w:tcW w:w="5107" w:type="dxa"/>
            <w:tcBorders>
              <w:top w:val="single" w:sz="4" w:space="0" w:color="auto"/>
              <w:left w:val="single" w:sz="4" w:space="0" w:color="auto"/>
            </w:tcBorders>
            <w:shd w:val="clear" w:color="auto" w:fill="FFFFFF"/>
            <w:vAlign w:val="bottom"/>
          </w:tcPr>
          <w:p w14:paraId="258D2AAA" w14:textId="77777777" w:rsidR="00B05633" w:rsidRDefault="00B37667">
            <w:pPr>
              <w:pStyle w:val="a9"/>
              <w:ind w:firstLine="0"/>
              <w:jc w:val="both"/>
            </w:pPr>
            <w:r>
              <w:t>рассчитывать численность населения с учетом естественного движения и миграции населения стран, регионов мира;</w:t>
            </w:r>
          </w:p>
        </w:tc>
        <w:tc>
          <w:tcPr>
            <w:tcW w:w="4882" w:type="dxa"/>
            <w:tcBorders>
              <w:top w:val="single" w:sz="4" w:space="0" w:color="auto"/>
              <w:left w:val="single" w:sz="4" w:space="0" w:color="auto"/>
              <w:right w:val="single" w:sz="4" w:space="0" w:color="auto"/>
            </w:tcBorders>
            <w:shd w:val="clear" w:color="auto" w:fill="FFFFFF"/>
            <w:vAlign w:val="center"/>
          </w:tcPr>
          <w:p w14:paraId="33AA6FC2" w14:textId="77777777" w:rsidR="00B05633" w:rsidRDefault="00B37667">
            <w:pPr>
              <w:pStyle w:val="a9"/>
              <w:ind w:firstLine="0"/>
              <w:jc w:val="both"/>
            </w:pPr>
            <w:r>
              <w:t>анализировать региональную политику отдельных стран и регионов;</w:t>
            </w:r>
          </w:p>
        </w:tc>
      </w:tr>
      <w:tr w:rsidR="00B05633" w14:paraId="2D68D3E6" w14:textId="77777777">
        <w:trPr>
          <w:trHeight w:hRule="exact" w:val="835"/>
          <w:jc w:val="center"/>
        </w:trPr>
        <w:tc>
          <w:tcPr>
            <w:tcW w:w="5107" w:type="dxa"/>
            <w:tcBorders>
              <w:top w:val="single" w:sz="4" w:space="0" w:color="auto"/>
              <w:left w:val="single" w:sz="4" w:space="0" w:color="auto"/>
            </w:tcBorders>
            <w:shd w:val="clear" w:color="auto" w:fill="FFFFFF"/>
            <w:vAlign w:val="bottom"/>
          </w:tcPr>
          <w:p w14:paraId="68761437" w14:textId="77777777" w:rsidR="00B05633" w:rsidRDefault="00B37667">
            <w:pPr>
              <w:pStyle w:val="a9"/>
              <w:ind w:firstLine="0"/>
              <w:jc w:val="both"/>
            </w:pPr>
            <w:r>
              <w:t>анализировать факторы и объяснять закономерности размещения отраслей хозяйства отдельных стран и регионов мира;</w:t>
            </w:r>
          </w:p>
        </w:tc>
        <w:tc>
          <w:tcPr>
            <w:tcW w:w="4882" w:type="dxa"/>
            <w:tcBorders>
              <w:top w:val="single" w:sz="4" w:space="0" w:color="auto"/>
              <w:left w:val="single" w:sz="4" w:space="0" w:color="auto"/>
              <w:right w:val="single" w:sz="4" w:space="0" w:color="auto"/>
            </w:tcBorders>
            <w:shd w:val="clear" w:color="auto" w:fill="FFFFFF"/>
            <w:vAlign w:val="bottom"/>
          </w:tcPr>
          <w:p w14:paraId="14F27932" w14:textId="77777777" w:rsidR="00B05633" w:rsidRDefault="00B37667">
            <w:pPr>
              <w:pStyle w:val="a9"/>
              <w:tabs>
                <w:tab w:val="left" w:pos="3230"/>
              </w:tabs>
              <w:ind w:firstLine="0"/>
              <w:jc w:val="both"/>
            </w:pPr>
            <w:r>
              <w:t>анализировать основные направления международных</w:t>
            </w:r>
            <w:r>
              <w:tab/>
              <w:t>исследований</w:t>
            </w:r>
          </w:p>
          <w:p w14:paraId="35202644" w14:textId="77777777" w:rsidR="00B05633" w:rsidRDefault="00B37667">
            <w:pPr>
              <w:pStyle w:val="a9"/>
              <w:ind w:firstLine="0"/>
              <w:jc w:val="both"/>
            </w:pPr>
            <w:r>
              <w:t>малоизученных территорий;</w:t>
            </w:r>
          </w:p>
        </w:tc>
      </w:tr>
      <w:tr w:rsidR="00B05633" w14:paraId="25F8DC74" w14:textId="77777777">
        <w:trPr>
          <w:trHeight w:hRule="exact" w:val="1392"/>
          <w:jc w:val="center"/>
        </w:trPr>
        <w:tc>
          <w:tcPr>
            <w:tcW w:w="5107" w:type="dxa"/>
            <w:tcBorders>
              <w:top w:val="single" w:sz="4" w:space="0" w:color="auto"/>
              <w:left w:val="single" w:sz="4" w:space="0" w:color="auto"/>
            </w:tcBorders>
            <w:shd w:val="clear" w:color="auto" w:fill="FFFFFF"/>
          </w:tcPr>
          <w:p w14:paraId="2995E630" w14:textId="77777777" w:rsidR="00B05633" w:rsidRDefault="00B37667">
            <w:pPr>
              <w:pStyle w:val="a9"/>
              <w:tabs>
                <w:tab w:val="left" w:pos="2174"/>
                <w:tab w:val="left" w:pos="3854"/>
              </w:tabs>
              <w:ind w:firstLine="0"/>
              <w:jc w:val="both"/>
            </w:pPr>
            <w:r>
              <w:t>характеризовать</w:t>
            </w:r>
            <w:r>
              <w:tab/>
              <w:t>отраслевую</w:t>
            </w:r>
            <w:r>
              <w:tab/>
              <w:t>структуру</w:t>
            </w:r>
          </w:p>
          <w:p w14:paraId="76AC8BC9" w14:textId="77777777" w:rsidR="00B05633" w:rsidRDefault="00B37667">
            <w:pPr>
              <w:pStyle w:val="a9"/>
              <w:ind w:firstLine="0"/>
            </w:pPr>
            <w:r>
              <w:t>хозяйства отдельных стран и регионов мира;</w:t>
            </w:r>
          </w:p>
        </w:tc>
        <w:tc>
          <w:tcPr>
            <w:tcW w:w="4882" w:type="dxa"/>
            <w:tcBorders>
              <w:top w:val="single" w:sz="4" w:space="0" w:color="auto"/>
              <w:left w:val="single" w:sz="4" w:space="0" w:color="auto"/>
              <w:right w:val="single" w:sz="4" w:space="0" w:color="auto"/>
            </w:tcBorders>
            <w:shd w:val="clear" w:color="auto" w:fill="FFFFFF"/>
            <w:vAlign w:val="bottom"/>
          </w:tcPr>
          <w:p w14:paraId="547BA1BE" w14:textId="77777777" w:rsidR="00B05633" w:rsidRDefault="00B37667">
            <w:pPr>
              <w:pStyle w:val="a9"/>
              <w:ind w:firstLine="0"/>
              <w:jc w:val="both"/>
            </w:pPr>
            <w: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tc>
      </w:tr>
      <w:tr w:rsidR="00B05633" w14:paraId="6971FEC6" w14:textId="77777777">
        <w:trPr>
          <w:trHeight w:hRule="exact" w:val="1430"/>
          <w:jc w:val="center"/>
        </w:trPr>
        <w:tc>
          <w:tcPr>
            <w:tcW w:w="5107" w:type="dxa"/>
            <w:tcBorders>
              <w:top w:val="single" w:sz="4" w:space="0" w:color="auto"/>
              <w:left w:val="single" w:sz="4" w:space="0" w:color="auto"/>
            </w:tcBorders>
            <w:shd w:val="clear" w:color="auto" w:fill="FFFFFF"/>
          </w:tcPr>
          <w:p w14:paraId="572E0D3B" w14:textId="77777777" w:rsidR="00B05633" w:rsidRDefault="00B37667">
            <w:pPr>
              <w:pStyle w:val="a9"/>
              <w:tabs>
                <w:tab w:val="left" w:pos="1776"/>
                <w:tab w:val="left" w:pos="3456"/>
              </w:tabs>
              <w:ind w:firstLine="0"/>
            </w:pPr>
            <w:r>
              <w:t>приводить</w:t>
            </w:r>
            <w:r>
              <w:tab/>
            </w:r>
            <w:proofErr w:type="gramStart"/>
            <w:r>
              <w:t>примеры,</w:t>
            </w:r>
            <w:r>
              <w:tab/>
            </w:r>
            <w:proofErr w:type="gramEnd"/>
            <w:r>
              <w:t>объясняющие</w:t>
            </w:r>
          </w:p>
          <w:p w14:paraId="1CBE6807" w14:textId="77777777" w:rsidR="00B05633" w:rsidRDefault="00B37667">
            <w:pPr>
              <w:pStyle w:val="a9"/>
              <w:ind w:firstLine="0"/>
            </w:pPr>
            <w:r>
              <w:t>географическое разделение труда;</w:t>
            </w:r>
          </w:p>
        </w:tc>
        <w:tc>
          <w:tcPr>
            <w:tcW w:w="4882" w:type="dxa"/>
            <w:tcBorders>
              <w:top w:val="single" w:sz="4" w:space="0" w:color="auto"/>
              <w:left w:val="single" w:sz="4" w:space="0" w:color="auto"/>
              <w:right w:val="single" w:sz="4" w:space="0" w:color="auto"/>
            </w:tcBorders>
            <w:shd w:val="clear" w:color="auto" w:fill="FFFFFF"/>
            <w:vAlign w:val="bottom"/>
          </w:tcPr>
          <w:p w14:paraId="4FA994FB" w14:textId="77777777" w:rsidR="00B05633" w:rsidRDefault="00B37667">
            <w:pPr>
              <w:pStyle w:val="a9"/>
              <w:tabs>
                <w:tab w:val="left" w:pos="2006"/>
                <w:tab w:val="left" w:pos="3950"/>
              </w:tabs>
              <w:ind w:firstLine="0"/>
              <w:jc w:val="both"/>
            </w:pPr>
            <w:r>
              <w:t>понимать принципы выделения и устанавливать</w:t>
            </w:r>
            <w:r>
              <w:tab/>
              <w:t>соотношения</w:t>
            </w:r>
            <w:r>
              <w:tab/>
              <w:t>между</w:t>
            </w:r>
          </w:p>
          <w:p w14:paraId="37C5431E" w14:textId="77777777" w:rsidR="00B05633" w:rsidRDefault="00B37667">
            <w:pPr>
              <w:pStyle w:val="a9"/>
              <w:tabs>
                <w:tab w:val="left" w:pos="2467"/>
                <w:tab w:val="left" w:pos="4517"/>
              </w:tabs>
              <w:ind w:firstLine="0"/>
              <w:jc w:val="both"/>
            </w:pPr>
            <w:r>
              <w:t>государственной</w:t>
            </w:r>
            <w:r>
              <w:tab/>
              <w:t>территорией</w:t>
            </w:r>
            <w:r>
              <w:tab/>
              <w:t>и</w:t>
            </w:r>
          </w:p>
          <w:p w14:paraId="25AC98E3" w14:textId="77777777" w:rsidR="00B05633" w:rsidRDefault="00B37667">
            <w:pPr>
              <w:pStyle w:val="a9"/>
              <w:ind w:firstLine="0"/>
              <w:jc w:val="both"/>
            </w:pPr>
            <w:r>
              <w:t>исключительной экономической зоной России;</w:t>
            </w:r>
          </w:p>
        </w:tc>
      </w:tr>
      <w:tr w:rsidR="00B05633" w14:paraId="05843B75" w14:textId="77777777">
        <w:trPr>
          <w:trHeight w:hRule="exact" w:val="835"/>
          <w:jc w:val="center"/>
        </w:trPr>
        <w:tc>
          <w:tcPr>
            <w:tcW w:w="5107" w:type="dxa"/>
            <w:tcBorders>
              <w:top w:val="single" w:sz="4" w:space="0" w:color="auto"/>
              <w:left w:val="single" w:sz="4" w:space="0" w:color="auto"/>
            </w:tcBorders>
            <w:shd w:val="clear" w:color="auto" w:fill="FFFFFF"/>
            <w:vAlign w:val="bottom"/>
          </w:tcPr>
          <w:p w14:paraId="5547E89D" w14:textId="77777777" w:rsidR="00B05633" w:rsidRDefault="00B37667">
            <w:pPr>
              <w:pStyle w:val="a9"/>
              <w:ind w:firstLine="0"/>
              <w:jc w:val="both"/>
            </w:pPr>
            <w:r>
              <w:t>определять принадлежность стран к одному из уровней экономического развития, используя показатель внутреннего валового продукта;</w:t>
            </w:r>
          </w:p>
        </w:tc>
        <w:tc>
          <w:tcPr>
            <w:tcW w:w="4882" w:type="dxa"/>
            <w:vMerge w:val="restart"/>
            <w:tcBorders>
              <w:top w:val="single" w:sz="4" w:space="0" w:color="auto"/>
              <w:left w:val="single" w:sz="4" w:space="0" w:color="auto"/>
              <w:right w:val="single" w:sz="4" w:space="0" w:color="auto"/>
            </w:tcBorders>
            <w:shd w:val="clear" w:color="auto" w:fill="FFFFFF"/>
          </w:tcPr>
          <w:p w14:paraId="42B3C473" w14:textId="77777777" w:rsidR="00B05633" w:rsidRDefault="00B37667">
            <w:pPr>
              <w:pStyle w:val="a9"/>
              <w:ind w:firstLine="0"/>
              <w:jc w:val="both"/>
            </w:pPr>
            <w:r>
              <w:t>давать оценку международной деятельности, направленной на решение глобальных проблем человечества.</w:t>
            </w:r>
          </w:p>
        </w:tc>
      </w:tr>
      <w:tr w:rsidR="00B05633" w14:paraId="7128E55C" w14:textId="77777777">
        <w:trPr>
          <w:trHeight w:hRule="exact" w:val="1114"/>
          <w:jc w:val="center"/>
        </w:trPr>
        <w:tc>
          <w:tcPr>
            <w:tcW w:w="5107" w:type="dxa"/>
            <w:tcBorders>
              <w:top w:val="single" w:sz="4" w:space="0" w:color="auto"/>
              <w:left w:val="single" w:sz="4" w:space="0" w:color="auto"/>
            </w:tcBorders>
            <w:shd w:val="clear" w:color="auto" w:fill="FFFFFF"/>
            <w:vAlign w:val="bottom"/>
          </w:tcPr>
          <w:p w14:paraId="3CE9BC83" w14:textId="77777777" w:rsidR="00B05633" w:rsidRDefault="00B37667">
            <w:pPr>
              <w:pStyle w:val="a9"/>
              <w:ind w:firstLine="0"/>
              <w:jc w:val="both"/>
            </w:pPr>
            <w:r>
              <w:t xml:space="preserve">оценивать </w:t>
            </w:r>
            <w:proofErr w:type="spellStart"/>
            <w:r>
              <w:t>ресурсообеспеченность</w:t>
            </w:r>
            <w:proofErr w:type="spellEnd"/>
            <w:r>
              <w:t xml:space="preserve"> стран и регионов при помощи различных источников информации в современных условиях функционирования экономики;</w:t>
            </w:r>
          </w:p>
        </w:tc>
        <w:tc>
          <w:tcPr>
            <w:tcW w:w="4882" w:type="dxa"/>
            <w:vMerge/>
            <w:tcBorders>
              <w:left w:val="single" w:sz="4" w:space="0" w:color="auto"/>
              <w:right w:val="single" w:sz="4" w:space="0" w:color="auto"/>
            </w:tcBorders>
            <w:shd w:val="clear" w:color="auto" w:fill="FFFFFF"/>
          </w:tcPr>
          <w:p w14:paraId="6DF1D297" w14:textId="77777777" w:rsidR="00B05633" w:rsidRDefault="00B05633"/>
        </w:tc>
      </w:tr>
      <w:tr w:rsidR="00B05633" w14:paraId="689C053E" w14:textId="77777777">
        <w:trPr>
          <w:trHeight w:hRule="exact" w:val="562"/>
          <w:jc w:val="center"/>
        </w:trPr>
        <w:tc>
          <w:tcPr>
            <w:tcW w:w="5107" w:type="dxa"/>
            <w:tcBorders>
              <w:top w:val="single" w:sz="4" w:space="0" w:color="auto"/>
              <w:left w:val="single" w:sz="4" w:space="0" w:color="auto"/>
            </w:tcBorders>
            <w:shd w:val="clear" w:color="auto" w:fill="FFFFFF"/>
            <w:vAlign w:val="bottom"/>
          </w:tcPr>
          <w:p w14:paraId="48F3FA06" w14:textId="77777777" w:rsidR="00B05633" w:rsidRDefault="00B37667">
            <w:pPr>
              <w:pStyle w:val="a9"/>
              <w:ind w:firstLine="0"/>
              <w:jc w:val="both"/>
            </w:pPr>
            <w:r>
              <w:t>оценивать место отдельных стран и регионов в мировом хозяйстве;</w:t>
            </w:r>
          </w:p>
        </w:tc>
        <w:tc>
          <w:tcPr>
            <w:tcW w:w="4882" w:type="dxa"/>
            <w:vMerge/>
            <w:tcBorders>
              <w:left w:val="single" w:sz="4" w:space="0" w:color="auto"/>
              <w:right w:val="single" w:sz="4" w:space="0" w:color="auto"/>
            </w:tcBorders>
            <w:shd w:val="clear" w:color="auto" w:fill="FFFFFF"/>
          </w:tcPr>
          <w:p w14:paraId="52CB9EE8" w14:textId="77777777" w:rsidR="00B05633" w:rsidRDefault="00B05633"/>
        </w:tc>
      </w:tr>
      <w:tr w:rsidR="00B05633" w14:paraId="2C28C38B" w14:textId="77777777">
        <w:trPr>
          <w:trHeight w:hRule="exact" w:val="840"/>
          <w:jc w:val="center"/>
        </w:trPr>
        <w:tc>
          <w:tcPr>
            <w:tcW w:w="5107" w:type="dxa"/>
            <w:tcBorders>
              <w:top w:val="single" w:sz="4" w:space="0" w:color="auto"/>
              <w:left w:val="single" w:sz="4" w:space="0" w:color="auto"/>
            </w:tcBorders>
            <w:shd w:val="clear" w:color="auto" w:fill="FFFFFF"/>
            <w:vAlign w:val="bottom"/>
          </w:tcPr>
          <w:p w14:paraId="448208FE" w14:textId="77777777" w:rsidR="00B05633" w:rsidRDefault="00B37667">
            <w:pPr>
              <w:pStyle w:val="a9"/>
              <w:tabs>
                <w:tab w:val="left" w:pos="1411"/>
                <w:tab w:val="left" w:pos="3696"/>
              </w:tabs>
              <w:ind w:firstLine="0"/>
              <w:jc w:val="both"/>
            </w:pPr>
            <w:r>
              <w:t>оценивать роль России в мировом хозяйстве, системе</w:t>
            </w:r>
            <w:r>
              <w:tab/>
              <w:t>международных</w:t>
            </w:r>
            <w:r>
              <w:tab/>
              <w:t>финансово</w:t>
            </w:r>
            <w:r>
              <w:softHyphen/>
            </w:r>
          </w:p>
          <w:p w14:paraId="4B9FE093" w14:textId="77777777" w:rsidR="00B05633" w:rsidRDefault="00B37667">
            <w:pPr>
              <w:pStyle w:val="a9"/>
              <w:ind w:firstLine="0"/>
            </w:pPr>
            <w:r>
              <w:t>экономических и политических отношений;</w:t>
            </w:r>
          </w:p>
        </w:tc>
        <w:tc>
          <w:tcPr>
            <w:tcW w:w="4882" w:type="dxa"/>
            <w:vMerge/>
            <w:tcBorders>
              <w:left w:val="single" w:sz="4" w:space="0" w:color="auto"/>
              <w:right w:val="single" w:sz="4" w:space="0" w:color="auto"/>
            </w:tcBorders>
            <w:shd w:val="clear" w:color="auto" w:fill="FFFFFF"/>
          </w:tcPr>
          <w:p w14:paraId="4F773B3F" w14:textId="77777777" w:rsidR="00B05633" w:rsidRDefault="00B05633"/>
        </w:tc>
      </w:tr>
      <w:tr w:rsidR="00B05633" w14:paraId="006D36CD" w14:textId="77777777">
        <w:trPr>
          <w:trHeight w:hRule="exact" w:val="850"/>
          <w:jc w:val="center"/>
        </w:trPr>
        <w:tc>
          <w:tcPr>
            <w:tcW w:w="5107" w:type="dxa"/>
            <w:tcBorders>
              <w:top w:val="single" w:sz="4" w:space="0" w:color="auto"/>
              <w:left w:val="single" w:sz="4" w:space="0" w:color="auto"/>
              <w:bottom w:val="single" w:sz="4" w:space="0" w:color="auto"/>
            </w:tcBorders>
            <w:shd w:val="clear" w:color="auto" w:fill="FFFFFF"/>
            <w:vAlign w:val="bottom"/>
          </w:tcPr>
          <w:p w14:paraId="32E2754D" w14:textId="77777777" w:rsidR="00B05633" w:rsidRDefault="00B37667">
            <w:pPr>
              <w:pStyle w:val="a9"/>
              <w:ind w:firstLine="0"/>
              <w:jc w:val="both"/>
            </w:pPr>
            <w:r>
              <w:t>объяснять влияние глобальных проблем человечества на жизнь населения и развитие мирового хозяйства.</w:t>
            </w:r>
          </w:p>
        </w:tc>
        <w:tc>
          <w:tcPr>
            <w:tcW w:w="4882" w:type="dxa"/>
            <w:vMerge/>
            <w:tcBorders>
              <w:left w:val="single" w:sz="4" w:space="0" w:color="auto"/>
              <w:bottom w:val="single" w:sz="4" w:space="0" w:color="auto"/>
              <w:right w:val="single" w:sz="4" w:space="0" w:color="auto"/>
            </w:tcBorders>
            <w:shd w:val="clear" w:color="auto" w:fill="FFFFFF"/>
          </w:tcPr>
          <w:p w14:paraId="34BAE197" w14:textId="77777777" w:rsidR="00B05633" w:rsidRDefault="00B05633"/>
        </w:tc>
      </w:tr>
    </w:tbl>
    <w:p w14:paraId="78DBFAE2" w14:textId="77777777" w:rsidR="00B05633" w:rsidRDefault="00B05633">
      <w:pPr>
        <w:spacing w:after="219" w:line="1" w:lineRule="exact"/>
      </w:pPr>
    </w:p>
    <w:p w14:paraId="2A34BAF2" w14:textId="77777777" w:rsidR="00B05633" w:rsidRDefault="00B37667">
      <w:pPr>
        <w:pStyle w:val="30"/>
        <w:keepNext/>
        <w:keepLines/>
        <w:spacing w:after="260"/>
        <w:ind w:firstLine="560"/>
      </w:pPr>
      <w:bookmarkStart w:id="175" w:name="bookmark189"/>
      <w:bookmarkStart w:id="176" w:name="bookmark190"/>
      <w:bookmarkStart w:id="177" w:name="bookmark191"/>
      <w:r>
        <w:t>Предметная область Обществознание</w:t>
      </w:r>
      <w:bookmarkEnd w:id="175"/>
      <w:bookmarkEnd w:id="176"/>
      <w:bookmarkEnd w:id="177"/>
    </w:p>
    <w:p w14:paraId="43F4AB42" w14:textId="77777777" w:rsidR="00B05633" w:rsidRDefault="00B37667">
      <w:pPr>
        <w:pStyle w:val="1"/>
        <w:ind w:firstLine="800"/>
        <w:jc w:val="both"/>
      </w:pPr>
      <w: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14:paraId="1C5AD88C" w14:textId="77777777" w:rsidR="00B05633" w:rsidRDefault="00B37667">
      <w:pPr>
        <w:pStyle w:val="1"/>
        <w:spacing w:after="240"/>
        <w:ind w:firstLine="800"/>
      </w:pPr>
      <w: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w:t>
      </w:r>
      <w:r>
        <w:br w:type="page"/>
      </w:r>
    </w:p>
    <w:p w14:paraId="643236F8" w14:textId="77777777" w:rsidR="00B05633" w:rsidRDefault="00B37667">
      <w:pPr>
        <w:pStyle w:val="1"/>
        <w:ind w:firstLine="720"/>
        <w:jc w:val="both"/>
      </w:pPr>
      <w:r>
        <w:lastRenderedPageBreak/>
        <w:t>«Обществознание»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14:paraId="7573A633" w14:textId="77777777" w:rsidR="00B05633" w:rsidRDefault="00B37667">
      <w:pPr>
        <w:pStyle w:val="1"/>
        <w:ind w:firstLine="720"/>
        <w:jc w:val="both"/>
      </w:pPr>
      <w:r>
        <w:t>Задачами реализации программы учебного предмета «Обществознания» на уровне среднего общего образования являются:</w:t>
      </w:r>
    </w:p>
    <w:p w14:paraId="70BBF81F" w14:textId="77777777" w:rsidR="00B05633" w:rsidRDefault="00B37667">
      <w:pPr>
        <w:pStyle w:val="1"/>
        <w:ind w:firstLine="1440"/>
        <w:jc w:val="both"/>
      </w:pPr>
      <w: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14:paraId="762AB85E" w14:textId="77777777" w:rsidR="00B05633" w:rsidRDefault="00B37667">
      <w:pPr>
        <w:pStyle w:val="1"/>
        <w:ind w:firstLine="1440"/>
        <w:jc w:val="both"/>
      </w:pPr>
      <w:r>
        <w:t>формирование знаний об обществе как целостной развивающейся системе в единстве и взаимодействии его основных сфер и институтов;</w:t>
      </w:r>
    </w:p>
    <w:p w14:paraId="5FEFD8C5" w14:textId="77777777" w:rsidR="00B05633" w:rsidRDefault="00B37667">
      <w:pPr>
        <w:pStyle w:val="1"/>
        <w:spacing w:after="40"/>
        <w:ind w:firstLine="700"/>
        <w:jc w:val="both"/>
      </w:pPr>
      <w:r>
        <w:t>- овладение базовым понятийным аппаратом социальных наук;</w:t>
      </w:r>
    </w:p>
    <w:p w14:paraId="0F5BE9B1" w14:textId="77777777" w:rsidR="00B05633" w:rsidRDefault="00B37667">
      <w:pPr>
        <w:pStyle w:val="1"/>
        <w:ind w:firstLine="1440"/>
        <w:jc w:val="both"/>
      </w:pPr>
      <w:r>
        <w:t>овладение умениями выявлять причинно-следственные, функциональные, иерархические и другие связи социальных объектов и процессов;</w:t>
      </w:r>
    </w:p>
    <w:p w14:paraId="5420E2E6" w14:textId="77777777" w:rsidR="00B05633" w:rsidRDefault="00B37667">
      <w:pPr>
        <w:pStyle w:val="1"/>
        <w:ind w:firstLine="1440"/>
        <w:jc w:val="both"/>
      </w:pPr>
      <w:r>
        <w:t>формирование представлений об основных тенденциях и возможных перспективах развития мирового сообщества в глобальном мире;</w:t>
      </w:r>
    </w:p>
    <w:p w14:paraId="0CAD62DB" w14:textId="77777777" w:rsidR="00B05633" w:rsidRDefault="00B37667">
      <w:pPr>
        <w:pStyle w:val="1"/>
        <w:spacing w:after="40"/>
        <w:ind w:firstLine="1440"/>
        <w:jc w:val="both"/>
      </w:pPr>
      <w:r>
        <w:t>формирование представлений о методах познания социальных явлений и процессов;</w:t>
      </w:r>
    </w:p>
    <w:p w14:paraId="72B6221B" w14:textId="77777777" w:rsidR="00B05633" w:rsidRDefault="00B37667">
      <w:pPr>
        <w:pStyle w:val="1"/>
        <w:spacing w:after="40"/>
        <w:ind w:firstLine="1440"/>
        <w:jc w:val="both"/>
      </w:pPr>
      <w: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14:paraId="504748A3" w14:textId="77777777" w:rsidR="00B05633" w:rsidRDefault="00B37667">
      <w:pPr>
        <w:pStyle w:val="1"/>
        <w:ind w:firstLine="1440"/>
        <w:jc w:val="both"/>
      </w:pPr>
      <w: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59BA8588" w14:textId="77777777" w:rsidR="00B05633" w:rsidRDefault="00B37667">
      <w:pPr>
        <w:pStyle w:val="1"/>
        <w:ind w:firstLine="720"/>
        <w:jc w:val="both"/>
      </w:pPr>
      <w:r>
        <w:t>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14:paraId="63A196F5" w14:textId="77777777" w:rsidR="00B05633" w:rsidRDefault="00B37667">
      <w:pPr>
        <w:pStyle w:val="1"/>
        <w:spacing w:after="260"/>
        <w:ind w:firstLine="720"/>
        <w:jc w:val="both"/>
      </w:pPr>
      <w: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14:paraId="49292C11" w14:textId="77777777" w:rsidR="00B05633" w:rsidRDefault="00B37667">
      <w:pPr>
        <w:pStyle w:val="1"/>
        <w:spacing w:after="40"/>
        <w:ind w:firstLine="720"/>
        <w:jc w:val="both"/>
      </w:pPr>
      <w:r>
        <w:rPr>
          <w:b/>
          <w:bCs/>
        </w:rPr>
        <w:t>В результате изучения учебного предмета «Обществознание» на уровне среднего общего образования:</w:t>
      </w:r>
    </w:p>
    <w:p w14:paraId="4B8C53B4" w14:textId="77777777" w:rsidR="00B05633" w:rsidRDefault="00B37667">
      <w:pPr>
        <w:spacing w:line="1" w:lineRule="exact"/>
      </w:pPr>
      <w:r>
        <w:rPr>
          <w:noProof/>
          <w:lang w:bidi="ar-SA"/>
        </w:rPr>
        <mc:AlternateContent>
          <mc:Choice Requires="wps">
            <w:drawing>
              <wp:anchor distT="63500" distB="2496185" distL="0" distR="0" simplePos="0" relativeHeight="125829383" behindDoc="0" locked="0" layoutInCell="1" allowOverlap="1" wp14:anchorId="622B2F6B" wp14:editId="2DC6F496">
                <wp:simplePos x="0" y="0"/>
                <wp:positionH relativeFrom="page">
                  <wp:posOffset>1137920</wp:posOffset>
                </wp:positionH>
                <wp:positionV relativeFrom="paragraph">
                  <wp:posOffset>63500</wp:posOffset>
                </wp:positionV>
                <wp:extent cx="1515110" cy="194945"/>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1515110" cy="194945"/>
                        </a:xfrm>
                        <a:prstGeom prst="rect">
                          <a:avLst/>
                        </a:prstGeom>
                        <a:noFill/>
                      </wps:spPr>
                      <wps:txbx>
                        <w:txbxContent>
                          <w:p w14:paraId="3F8D659E" w14:textId="77777777" w:rsidR="004C163A" w:rsidRDefault="004C163A">
                            <w:pPr>
                              <w:pStyle w:val="1"/>
                              <w:ind w:firstLine="0"/>
                            </w:pPr>
                            <w:r>
                              <w:rPr>
                                <w:b/>
                                <w:bCs/>
                              </w:rPr>
                              <w:t>Выпускник научится</w:t>
                            </w:r>
                          </w:p>
                        </w:txbxContent>
                      </wps:txbx>
                      <wps:bodyPr wrap="none" lIns="0" tIns="0" rIns="0" bIns="0"/>
                    </wps:wsp>
                  </a:graphicData>
                </a:graphic>
              </wp:anchor>
            </w:drawing>
          </mc:Choice>
          <mc:Fallback>
            <w:pict>
              <v:shape w14:anchorId="622B2F6B" id="Shape 10" o:spid="_x0000_s1029" type="#_x0000_t202" style="position:absolute;margin-left:89.6pt;margin-top:5pt;width:119.3pt;height:15.35pt;z-index:125829383;visibility:visible;mso-wrap-style:none;mso-wrap-distance-left:0;mso-wrap-distance-top:5pt;mso-wrap-distance-right:0;mso-wrap-distance-bottom:196.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" filled="f" stroked="f">
                <v:textbox inset="0,0,0,0">
                  <w:txbxContent>
                    <w:p w14:paraId="3F8D659E" w14:textId="77777777" w:rsidR="004C163A" w:rsidRDefault="004C163A">
                      <w:pPr>
                        <w:pStyle w:val="1"/>
                        <w:ind w:firstLine="0"/>
                      </w:pPr>
                      <w:r>
                        <w:rPr>
                          <w:b/>
                          <w:bCs/>
                        </w:rPr>
                        <w:t>Выпускник научится</w:t>
                      </w:r>
                    </w:p>
                  </w:txbxContent>
                </v:textbox>
                <w10:wrap type="topAndBottom" anchorx="page"/>
              </v:shape>
            </w:pict>
          </mc:Fallback>
        </mc:AlternateContent>
      </w:r>
      <w:r>
        <w:rPr>
          <w:noProof/>
          <w:lang w:bidi="ar-SA"/>
        </w:rPr>
        <mc:AlternateContent>
          <mc:Choice Requires="wps">
            <w:drawing>
              <wp:anchor distT="422910" distB="1969135" distL="0" distR="0" simplePos="0" relativeHeight="125829385" behindDoc="0" locked="0" layoutInCell="1" allowOverlap="1" wp14:anchorId="44A1FABB" wp14:editId="151CA26A">
                <wp:simplePos x="0" y="0"/>
                <wp:positionH relativeFrom="page">
                  <wp:posOffset>790575</wp:posOffset>
                </wp:positionH>
                <wp:positionV relativeFrom="paragraph">
                  <wp:posOffset>422910</wp:posOffset>
                </wp:positionV>
                <wp:extent cx="3020695" cy="362585"/>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3020695" cy="362585"/>
                        </a:xfrm>
                        <a:prstGeom prst="rect">
                          <a:avLst/>
                        </a:prstGeom>
                        <a:noFill/>
                      </wps:spPr>
                      <wps:txbx>
                        <w:txbxContent>
                          <w:p w14:paraId="06314266" w14:textId="77777777" w:rsidR="004C163A" w:rsidRDefault="004C163A">
                            <w:pPr>
                              <w:pStyle w:val="30"/>
                              <w:keepNext/>
                              <w:keepLines/>
                              <w:ind w:firstLine="0"/>
                              <w:jc w:val="center"/>
                            </w:pPr>
                            <w:bookmarkStart w:id="178" w:name="bookmark67"/>
                            <w:bookmarkStart w:id="179" w:name="bookmark68"/>
                            <w:bookmarkStart w:id="180" w:name="bookmark69"/>
                            <w:r>
                              <w:t>Человек. Человек в системе общественных</w:t>
                            </w:r>
                            <w:r>
                              <w:br/>
                              <w:t>отношений</w:t>
                            </w:r>
                            <w:bookmarkEnd w:id="178"/>
                            <w:bookmarkEnd w:id="179"/>
                            <w:bookmarkEnd w:id="180"/>
                          </w:p>
                        </w:txbxContent>
                      </wps:txbx>
                      <wps:bodyPr lIns="0" tIns="0" rIns="0" bIns="0"/>
                    </wps:wsp>
                  </a:graphicData>
                </a:graphic>
              </wp:anchor>
            </w:drawing>
          </mc:Choice>
          <mc:Fallback>
            <w:pict>
              <v:shape w14:anchorId="44A1FABB" id="Shape 12" o:spid="_x0000_s1030" type="#_x0000_t202" style="position:absolute;margin-left:62.25pt;margin-top:33.3pt;width:237.85pt;height:28.55pt;z-index:125829385;visibility:visible;mso-wrap-style:square;mso-wrap-distance-left:0;mso-wrap-distance-top:33.3pt;mso-wrap-distance-right:0;mso-wrap-distance-bottom:155.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" filled="f" stroked="f">
                <v:textbox inset="0,0,0,0">
                  <w:txbxContent>
                    <w:p w14:paraId="06314266" w14:textId="77777777" w:rsidR="004C163A" w:rsidRDefault="004C163A">
                      <w:pPr>
                        <w:pStyle w:val="30"/>
                        <w:keepNext/>
                        <w:keepLines/>
                        <w:ind w:firstLine="0"/>
                        <w:jc w:val="center"/>
                      </w:pPr>
                      <w:bookmarkStart w:id="181" w:name="bookmark67"/>
                      <w:bookmarkStart w:id="182" w:name="bookmark68"/>
                      <w:bookmarkStart w:id="183" w:name="bookmark69"/>
                      <w:r>
                        <w:t>Человек. Человек в системе общественных</w:t>
                      </w:r>
                      <w:r>
                        <w:br/>
                        <w:t>отношений</w:t>
                      </w:r>
                      <w:bookmarkEnd w:id="181"/>
                      <w:bookmarkEnd w:id="182"/>
                      <w:bookmarkEnd w:id="183"/>
                    </w:p>
                  </w:txbxContent>
                </v:textbox>
                <w10:wrap type="topAndBottom" anchorx="page"/>
              </v:shape>
            </w:pict>
          </mc:Fallback>
        </mc:AlternateContent>
      </w:r>
      <w:r>
        <w:rPr>
          <w:noProof/>
          <w:lang w:bidi="ar-SA"/>
        </w:rPr>
        <mc:AlternateContent>
          <mc:Choice Requires="wps">
            <w:drawing>
              <wp:anchor distT="788670" distB="0" distL="0" distR="0" simplePos="0" relativeHeight="125829387" behindDoc="0" locked="0" layoutInCell="1" allowOverlap="1" wp14:anchorId="068F851E" wp14:editId="4AF283C0">
                <wp:simplePos x="0" y="0"/>
                <wp:positionH relativeFrom="page">
                  <wp:posOffset>778510</wp:posOffset>
                </wp:positionH>
                <wp:positionV relativeFrom="paragraph">
                  <wp:posOffset>788670</wp:posOffset>
                </wp:positionV>
                <wp:extent cx="3051175" cy="196596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3051175" cy="1965960"/>
                        </a:xfrm>
                        <a:prstGeom prst="rect">
                          <a:avLst/>
                        </a:prstGeom>
                        <a:noFill/>
                      </wps:spPr>
                      <wps:txbx>
                        <w:txbxContent>
                          <w:p w14:paraId="147F2C8E" w14:textId="77777777" w:rsidR="004C163A" w:rsidRDefault="004C163A">
                            <w:pPr>
                              <w:pStyle w:val="1"/>
                              <w:ind w:firstLine="860"/>
                              <w:jc w:val="both"/>
                            </w:pPr>
                            <w:r>
                              <w:t>Выделять черты социальной сущности человека;</w:t>
                            </w:r>
                          </w:p>
                          <w:p w14:paraId="6DDCFFD3" w14:textId="77777777" w:rsidR="004C163A" w:rsidRDefault="004C163A">
                            <w:pPr>
                              <w:pStyle w:val="1"/>
                              <w:spacing w:after="40"/>
                              <w:ind w:firstLine="860"/>
                              <w:jc w:val="both"/>
                            </w:pPr>
                            <w:r>
                              <w:t>определять роль духовных ценностей в обществе;</w:t>
                            </w:r>
                          </w:p>
                          <w:p w14:paraId="524F435A" w14:textId="77777777" w:rsidR="004C163A" w:rsidRDefault="004C163A">
                            <w:pPr>
                              <w:pStyle w:val="1"/>
                              <w:ind w:firstLine="780"/>
                            </w:pPr>
                            <w:r>
                              <w:t>распознавать формы культуры по их признакам, иллюстрировать их примерами;</w:t>
                            </w:r>
                          </w:p>
                          <w:p w14:paraId="45D7BDB8" w14:textId="77777777" w:rsidR="004C163A" w:rsidRDefault="004C163A">
                            <w:pPr>
                              <w:pStyle w:val="1"/>
                              <w:ind w:firstLine="780"/>
                            </w:pPr>
                            <w:r>
                              <w:t>различать виды искусства; соотносить поступки и отношения с принятыми нормами морали;</w:t>
                            </w:r>
                          </w:p>
                          <w:p w14:paraId="00961683" w14:textId="77777777" w:rsidR="004C163A" w:rsidRDefault="004C163A">
                            <w:pPr>
                              <w:pStyle w:val="1"/>
                              <w:ind w:firstLine="780"/>
                              <w:jc w:val="both"/>
                            </w:pPr>
                            <w:r>
                              <w:t>выявлять сущностные характеристики религии и ее роль в культурной жизни;</w:t>
                            </w:r>
                          </w:p>
                        </w:txbxContent>
                      </wps:txbx>
                      <wps:bodyPr lIns="0" tIns="0" rIns="0" bIns="0"/>
                    </wps:wsp>
                  </a:graphicData>
                </a:graphic>
              </wp:anchor>
            </w:drawing>
          </mc:Choice>
          <mc:Fallback>
            <w:pict>
              <v:shape w14:anchorId="068F851E" id="Shape 14" o:spid="_x0000_s1031" type="#_x0000_t202" style="position:absolute;margin-left:61.3pt;margin-top:62.1pt;width:240.25pt;height:154.8pt;z-index:125829387;visibility:visible;mso-wrap-style:square;mso-wrap-distance-left:0;mso-wrap-distance-top:6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" filled="f" stroked="f">
                <v:textbox inset="0,0,0,0">
                  <w:txbxContent>
                    <w:p w14:paraId="147F2C8E" w14:textId="77777777" w:rsidR="004C163A" w:rsidRDefault="004C163A">
                      <w:pPr>
                        <w:pStyle w:val="1"/>
                        <w:ind w:firstLine="860"/>
                        <w:jc w:val="both"/>
                      </w:pPr>
                      <w:r>
                        <w:t>Выделять черты социальной сущности человека;</w:t>
                      </w:r>
                    </w:p>
                    <w:p w14:paraId="6DDCFFD3" w14:textId="77777777" w:rsidR="004C163A" w:rsidRDefault="004C163A">
                      <w:pPr>
                        <w:pStyle w:val="1"/>
                        <w:spacing w:after="40"/>
                        <w:ind w:firstLine="860"/>
                        <w:jc w:val="both"/>
                      </w:pPr>
                      <w:r>
                        <w:t>определять роль духовных ценностей в обществе;</w:t>
                      </w:r>
                    </w:p>
                    <w:p w14:paraId="524F435A" w14:textId="77777777" w:rsidR="004C163A" w:rsidRDefault="004C163A">
                      <w:pPr>
                        <w:pStyle w:val="1"/>
                        <w:ind w:firstLine="780"/>
                      </w:pPr>
                      <w:r>
                        <w:t>распознавать формы культуры по их признакам, иллюстрировать их примерами;</w:t>
                      </w:r>
                    </w:p>
                    <w:p w14:paraId="45D7BDB8" w14:textId="77777777" w:rsidR="004C163A" w:rsidRDefault="004C163A">
                      <w:pPr>
                        <w:pStyle w:val="1"/>
                        <w:ind w:firstLine="780"/>
                      </w:pPr>
                      <w:r>
                        <w:t>различать виды искусства; соотносить поступки и отношения с принятыми нормами морали;</w:t>
                      </w:r>
                    </w:p>
                    <w:p w14:paraId="00961683" w14:textId="77777777" w:rsidR="004C163A" w:rsidRDefault="004C163A">
                      <w:pPr>
                        <w:pStyle w:val="1"/>
                        <w:ind w:firstLine="780"/>
                        <w:jc w:val="both"/>
                      </w:pPr>
                      <w:r>
                        <w:t>выявлять сущностные характеристики религии и ее роль в культурной жизни;</w:t>
                      </w:r>
                    </w:p>
                  </w:txbxContent>
                </v:textbox>
                <w10:wrap type="topAndBottom" anchorx="page"/>
              </v:shape>
            </w:pict>
          </mc:Fallback>
        </mc:AlternateContent>
      </w:r>
      <w:r>
        <w:rPr>
          <w:noProof/>
          <w:lang w:bidi="ar-SA"/>
        </w:rPr>
        <mc:AlternateContent>
          <mc:Choice Requires="wps">
            <w:drawing>
              <wp:anchor distT="66675" distB="29845" distL="0" distR="0" simplePos="0" relativeHeight="125829389" behindDoc="0" locked="0" layoutInCell="1" allowOverlap="1" wp14:anchorId="54B52AE6" wp14:editId="453BA4B4">
                <wp:simplePos x="0" y="0"/>
                <wp:positionH relativeFrom="page">
                  <wp:posOffset>3933190</wp:posOffset>
                </wp:positionH>
                <wp:positionV relativeFrom="paragraph">
                  <wp:posOffset>66675</wp:posOffset>
                </wp:positionV>
                <wp:extent cx="2962910" cy="265811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2962910" cy="2658110"/>
                        </a:xfrm>
                        <a:prstGeom prst="rect">
                          <a:avLst/>
                        </a:prstGeom>
                        <a:noFill/>
                      </wps:spPr>
                      <wps:txbx>
                        <w:txbxContent>
                          <w:p w14:paraId="6F455312" w14:textId="77777777" w:rsidR="004C163A" w:rsidRDefault="004C163A">
                            <w:pPr>
                              <w:pStyle w:val="1"/>
                              <w:tabs>
                                <w:tab w:val="left" w:leader="underscore" w:pos="4618"/>
                              </w:tabs>
                              <w:ind w:right="1680" w:firstLine="0"/>
                              <w:jc w:val="right"/>
                            </w:pPr>
                            <w:r>
                              <w:rPr>
                                <w:b/>
                                <w:bCs/>
                              </w:rPr>
                              <w:t xml:space="preserve">Выпускник получит </w:t>
                            </w:r>
                            <w:r>
                              <w:rPr>
                                <w:b/>
                                <w:bCs/>
                                <w:u w:val="single"/>
                              </w:rPr>
                              <w:t>возможность научиться</w:t>
                            </w:r>
                            <w:r>
                              <w:rPr>
                                <w:b/>
                                <w:bCs/>
                              </w:rPr>
                              <w:tab/>
                            </w:r>
                          </w:p>
                          <w:p w14:paraId="5190DDC0" w14:textId="77777777" w:rsidR="004C163A" w:rsidRDefault="004C163A">
                            <w:pPr>
                              <w:pStyle w:val="1"/>
                              <w:tabs>
                                <w:tab w:val="left" w:leader="underscore" w:pos="984"/>
                                <w:tab w:val="left" w:leader="underscore" w:pos="4646"/>
                              </w:tabs>
                              <w:ind w:right="700" w:firstLine="0"/>
                              <w:jc w:val="right"/>
                            </w:pPr>
                            <w:r>
                              <w:rPr>
                                <w:b/>
                                <w:bCs/>
                              </w:rPr>
                              <w:t xml:space="preserve">Человек. Человек в системе </w:t>
                            </w:r>
                            <w:r>
                              <w:rPr>
                                <w:b/>
                                <w:bCs/>
                              </w:rPr>
                              <w:tab/>
                            </w:r>
                            <w:r>
                              <w:rPr>
                                <w:b/>
                                <w:bCs/>
                                <w:u w:val="single"/>
                              </w:rPr>
                              <w:t>общественных отношений</w:t>
                            </w:r>
                            <w:r>
                              <w:rPr>
                                <w:b/>
                                <w:bCs/>
                              </w:rPr>
                              <w:tab/>
                            </w:r>
                          </w:p>
                          <w:p w14:paraId="3D97E8E4" w14:textId="77777777" w:rsidR="004C163A" w:rsidRDefault="004C163A">
                            <w:pPr>
                              <w:pStyle w:val="1"/>
                              <w:tabs>
                                <w:tab w:val="left" w:pos="2933"/>
                              </w:tabs>
                              <w:ind w:firstLine="1120"/>
                            </w:pPr>
                            <w:r>
                              <w:t>Использовать полученные знания о социальных ценностях и нормах в повседневной жизни, прогнозировать последствия принимаемых решений; применять знания о методах познания социальных явлений и процессов в учебной деятельности и повседневной жизни; оценивать</w:t>
                            </w:r>
                            <w:r>
                              <w:tab/>
                              <w:t>разнообразные</w:t>
                            </w:r>
                          </w:p>
                          <w:p w14:paraId="07CE3A04" w14:textId="77777777" w:rsidR="004C163A" w:rsidRDefault="004C163A">
                            <w:pPr>
                              <w:pStyle w:val="1"/>
                              <w:ind w:firstLine="140"/>
                            </w:pPr>
                            <w:r>
                              <w:t>явления и процессы общественного развития;</w:t>
                            </w:r>
                          </w:p>
                        </w:txbxContent>
                      </wps:txbx>
                      <wps:bodyPr lIns="0" tIns="0" rIns="0" bIns="0"/>
                    </wps:wsp>
                  </a:graphicData>
                </a:graphic>
              </wp:anchor>
            </w:drawing>
          </mc:Choice>
          <mc:Fallback>
            <w:pict>
              <v:shape w14:anchorId="54B52AE6" id="Shape 16" o:spid="_x0000_s1032" type="#_x0000_t202" style="position:absolute;margin-left:309.7pt;margin-top:5.25pt;width:233.3pt;height:209.3pt;z-index:125829389;visibility:visible;mso-wrap-style:square;mso-wrap-distance-left:0;mso-wrap-distance-top:5.25pt;mso-wrap-distance-right:0;mso-wrap-distance-bottom:2.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" filled="f" stroked="f">
                <v:textbox inset="0,0,0,0">
                  <w:txbxContent>
                    <w:p w14:paraId="6F455312" w14:textId="77777777" w:rsidR="004C163A" w:rsidRDefault="004C163A">
                      <w:pPr>
                        <w:pStyle w:val="1"/>
                        <w:tabs>
                          <w:tab w:val="left" w:leader="underscore" w:pos="4618"/>
                        </w:tabs>
                        <w:ind w:right="1680" w:firstLine="0"/>
                        <w:jc w:val="right"/>
                      </w:pPr>
                      <w:r>
                        <w:rPr>
                          <w:b/>
                          <w:bCs/>
                        </w:rPr>
                        <w:t xml:space="preserve">Выпускник получит </w:t>
                      </w:r>
                      <w:r>
                        <w:rPr>
                          <w:b/>
                          <w:bCs/>
                          <w:u w:val="single"/>
                        </w:rPr>
                        <w:t>возможность научиться</w:t>
                      </w:r>
                      <w:r>
                        <w:rPr>
                          <w:b/>
                          <w:bCs/>
                        </w:rPr>
                        <w:tab/>
                      </w:r>
                    </w:p>
                    <w:p w14:paraId="5190DDC0" w14:textId="77777777" w:rsidR="004C163A" w:rsidRDefault="004C163A">
                      <w:pPr>
                        <w:pStyle w:val="1"/>
                        <w:tabs>
                          <w:tab w:val="left" w:leader="underscore" w:pos="984"/>
                          <w:tab w:val="left" w:leader="underscore" w:pos="4646"/>
                        </w:tabs>
                        <w:ind w:right="700" w:firstLine="0"/>
                        <w:jc w:val="right"/>
                      </w:pPr>
                      <w:r>
                        <w:rPr>
                          <w:b/>
                          <w:bCs/>
                        </w:rPr>
                        <w:t xml:space="preserve">Человек. Человек в системе </w:t>
                      </w:r>
                      <w:r>
                        <w:rPr>
                          <w:b/>
                          <w:bCs/>
                        </w:rPr>
                        <w:tab/>
                      </w:r>
                      <w:r>
                        <w:rPr>
                          <w:b/>
                          <w:bCs/>
                          <w:u w:val="single"/>
                        </w:rPr>
                        <w:t>общественных отношений</w:t>
                      </w:r>
                      <w:r>
                        <w:rPr>
                          <w:b/>
                          <w:bCs/>
                        </w:rPr>
                        <w:tab/>
                      </w:r>
                    </w:p>
                    <w:p w14:paraId="3D97E8E4" w14:textId="77777777" w:rsidR="004C163A" w:rsidRDefault="004C163A">
                      <w:pPr>
                        <w:pStyle w:val="1"/>
                        <w:tabs>
                          <w:tab w:val="left" w:pos="2933"/>
                        </w:tabs>
                        <w:ind w:firstLine="1120"/>
                      </w:pPr>
                      <w:r>
                        <w:t>Использовать полученные знания о социальных ценностях и нормах в повседневной жизни, прогнозировать последствия принимаемых решений; применять знания о методах познания социальных явлений и процессов в учебной деятельности и повседневной жизни; оценивать</w:t>
                      </w:r>
                      <w:r>
                        <w:tab/>
                        <w:t>разнообразные</w:t>
                      </w:r>
                    </w:p>
                    <w:p w14:paraId="07CE3A04" w14:textId="77777777" w:rsidR="004C163A" w:rsidRDefault="004C163A">
                      <w:pPr>
                        <w:pStyle w:val="1"/>
                        <w:ind w:firstLine="140"/>
                      </w:pPr>
                      <w:r>
                        <w:t>явления и процессы общественного развития;</w:t>
                      </w:r>
                    </w:p>
                  </w:txbxContent>
                </v:textbox>
                <w10:wrap type="topAndBottom" anchorx="page"/>
              </v:shape>
            </w:pict>
          </mc:Fallback>
        </mc:AlternateConten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107"/>
        <w:gridCol w:w="4877"/>
      </w:tblGrid>
      <w:tr w:rsidR="00B05633" w14:paraId="29DB1E17" w14:textId="77777777">
        <w:trPr>
          <w:trHeight w:hRule="exact" w:val="8294"/>
          <w:jc w:val="center"/>
        </w:trPr>
        <w:tc>
          <w:tcPr>
            <w:tcW w:w="5107" w:type="dxa"/>
            <w:tcBorders>
              <w:top w:val="single" w:sz="4" w:space="0" w:color="auto"/>
              <w:left w:val="single" w:sz="4" w:space="0" w:color="auto"/>
            </w:tcBorders>
            <w:shd w:val="clear" w:color="auto" w:fill="FFFFFF"/>
            <w:vAlign w:val="bottom"/>
          </w:tcPr>
          <w:p w14:paraId="6173FDD3" w14:textId="77777777" w:rsidR="00B05633" w:rsidRDefault="00B37667">
            <w:pPr>
              <w:pStyle w:val="a9"/>
              <w:ind w:left="240" w:firstLine="780"/>
              <w:jc w:val="both"/>
            </w:pPr>
            <w:r>
              <w:lastRenderedPageBreak/>
              <w:t>выявлять роль агентов социализации на основных этапах социализации индивида;</w:t>
            </w:r>
          </w:p>
          <w:p w14:paraId="39DD74E6" w14:textId="77777777" w:rsidR="00B05633" w:rsidRDefault="00B37667">
            <w:pPr>
              <w:pStyle w:val="a9"/>
              <w:ind w:left="240" w:firstLine="780"/>
              <w:jc w:val="both"/>
            </w:pPr>
            <w:r>
              <w:t>раскрывать связь между мышлением и деятельностью;</w:t>
            </w:r>
          </w:p>
          <w:p w14:paraId="7FDA6EF2" w14:textId="77777777" w:rsidR="00B05633" w:rsidRDefault="00B37667">
            <w:pPr>
              <w:pStyle w:val="a9"/>
              <w:tabs>
                <w:tab w:val="left" w:pos="2532"/>
                <w:tab w:val="left" w:pos="3554"/>
              </w:tabs>
              <w:ind w:left="240" w:firstLine="780"/>
              <w:jc w:val="both"/>
            </w:pPr>
            <w:r>
              <w:t>различать</w:t>
            </w:r>
            <w:r>
              <w:tab/>
              <w:t>виды</w:t>
            </w:r>
            <w:r>
              <w:tab/>
              <w:t>деятельности,</w:t>
            </w:r>
          </w:p>
          <w:p w14:paraId="79DF407B" w14:textId="77777777" w:rsidR="00B05633" w:rsidRDefault="00B37667">
            <w:pPr>
              <w:pStyle w:val="a9"/>
              <w:ind w:left="240" w:firstLine="0"/>
              <w:jc w:val="both"/>
            </w:pPr>
            <w:r>
              <w:t>приводить примеры основных видов деятельности;</w:t>
            </w:r>
          </w:p>
          <w:p w14:paraId="04B9B795" w14:textId="77777777" w:rsidR="00B05633" w:rsidRDefault="00B37667">
            <w:pPr>
              <w:pStyle w:val="a9"/>
              <w:ind w:left="240" w:firstLine="780"/>
              <w:jc w:val="both"/>
            </w:pPr>
            <w:r>
              <w:t>выявлять и соотносить цели, средства и результаты деятельности;</w:t>
            </w:r>
          </w:p>
          <w:p w14:paraId="63C47D35" w14:textId="77777777" w:rsidR="00B05633" w:rsidRDefault="00B37667">
            <w:pPr>
              <w:pStyle w:val="a9"/>
              <w:ind w:left="240" w:firstLine="780"/>
              <w:jc w:val="both"/>
            </w:pPr>
            <w:r>
              <w:t>анализировать различные ситуации свободного выбора, выявлять его основания и последствия;</w:t>
            </w:r>
          </w:p>
          <w:p w14:paraId="04044F4C" w14:textId="77777777" w:rsidR="00B05633" w:rsidRDefault="00B37667">
            <w:pPr>
              <w:pStyle w:val="a9"/>
              <w:ind w:left="240" w:firstLine="780"/>
              <w:jc w:val="both"/>
            </w:pPr>
            <w:r>
              <w:t>различать формы чувственного и рационального познания, поясняя их примерами;</w:t>
            </w:r>
          </w:p>
          <w:p w14:paraId="3462BF72" w14:textId="77777777" w:rsidR="00B05633" w:rsidRDefault="00B37667">
            <w:pPr>
              <w:pStyle w:val="a9"/>
              <w:ind w:left="240" w:firstLine="780"/>
              <w:jc w:val="both"/>
            </w:pPr>
            <w:r>
              <w:t>выявлять особенности научного познания;</w:t>
            </w:r>
          </w:p>
          <w:p w14:paraId="4B575207" w14:textId="77777777" w:rsidR="00B05633" w:rsidRDefault="00B37667">
            <w:pPr>
              <w:pStyle w:val="a9"/>
              <w:tabs>
                <w:tab w:val="left" w:pos="2795"/>
                <w:tab w:val="left" w:pos="4840"/>
              </w:tabs>
              <w:ind w:firstLine="1000"/>
              <w:jc w:val="both"/>
            </w:pPr>
            <w:r>
              <w:t>различать</w:t>
            </w:r>
            <w:r>
              <w:tab/>
              <w:t>абсолютную</w:t>
            </w:r>
            <w:r>
              <w:tab/>
              <w:t>и</w:t>
            </w:r>
          </w:p>
          <w:p w14:paraId="6FF2B9AC" w14:textId="77777777" w:rsidR="00B05633" w:rsidRDefault="00B37667">
            <w:pPr>
              <w:pStyle w:val="a9"/>
              <w:ind w:firstLine="240"/>
              <w:jc w:val="both"/>
            </w:pPr>
            <w:r>
              <w:t>относительную истины;</w:t>
            </w:r>
          </w:p>
          <w:p w14:paraId="4DC9E13D" w14:textId="77777777" w:rsidR="00B05633" w:rsidRDefault="00B37667">
            <w:pPr>
              <w:pStyle w:val="a9"/>
              <w:tabs>
                <w:tab w:val="left" w:pos="3582"/>
              </w:tabs>
              <w:ind w:firstLine="1000"/>
              <w:jc w:val="both"/>
            </w:pPr>
            <w:r>
              <w:t>иллюстрировать</w:t>
            </w:r>
            <w:r>
              <w:tab/>
              <w:t>конкретными</w:t>
            </w:r>
          </w:p>
          <w:p w14:paraId="54D2AE69" w14:textId="77777777" w:rsidR="00B05633" w:rsidRDefault="00B37667">
            <w:pPr>
              <w:pStyle w:val="a9"/>
              <w:ind w:left="240" w:firstLine="0"/>
              <w:jc w:val="both"/>
            </w:pPr>
            <w:r>
              <w:t>примерами роль мировоззрения в жизни человека;</w:t>
            </w:r>
          </w:p>
          <w:p w14:paraId="3179D666" w14:textId="77777777" w:rsidR="00B05633" w:rsidRDefault="00B37667">
            <w:pPr>
              <w:pStyle w:val="a9"/>
              <w:tabs>
                <w:tab w:val="left" w:pos="2429"/>
                <w:tab w:val="left" w:pos="3782"/>
              </w:tabs>
              <w:ind w:left="240" w:firstLine="780"/>
              <w:jc w:val="both"/>
            </w:pPr>
            <w:r>
              <w:t>выявлять связь науки и образования, анализировать</w:t>
            </w:r>
            <w:r>
              <w:tab/>
              <w:t>факты</w:t>
            </w:r>
            <w:r>
              <w:tab/>
              <w:t>социальной</w:t>
            </w:r>
          </w:p>
          <w:p w14:paraId="2A22E23E" w14:textId="77777777" w:rsidR="00B05633" w:rsidRDefault="00B37667">
            <w:pPr>
              <w:pStyle w:val="a9"/>
              <w:ind w:left="240" w:firstLine="0"/>
              <w:jc w:val="both"/>
            </w:pPr>
            <w:r>
              <w:t>действительности в контексте возрастания роли образования и науки в современном обществе;</w:t>
            </w:r>
          </w:p>
          <w:p w14:paraId="174E408A" w14:textId="77777777" w:rsidR="00B05633" w:rsidRDefault="00B37667">
            <w:pPr>
              <w:pStyle w:val="a9"/>
              <w:tabs>
                <w:tab w:val="left" w:pos="2536"/>
                <w:tab w:val="right" w:pos="4950"/>
              </w:tabs>
              <w:ind w:firstLine="1000"/>
              <w:jc w:val="both"/>
            </w:pPr>
            <w:r>
              <w:t>выражать</w:t>
            </w:r>
            <w:r>
              <w:tab/>
              <w:t>и</w:t>
            </w:r>
            <w:r>
              <w:tab/>
              <w:t>аргументировать</w:t>
            </w:r>
          </w:p>
          <w:p w14:paraId="300EA3B5" w14:textId="77777777" w:rsidR="00B05633" w:rsidRDefault="00B37667">
            <w:pPr>
              <w:pStyle w:val="a9"/>
              <w:ind w:left="240" w:firstLine="0"/>
              <w:jc w:val="both"/>
            </w:pPr>
            <w:r>
              <w:t>собственное отношение к роли образования и самообразования в жизни человека.</w:t>
            </w:r>
          </w:p>
        </w:tc>
        <w:tc>
          <w:tcPr>
            <w:tcW w:w="4877" w:type="dxa"/>
            <w:tcBorders>
              <w:top w:val="single" w:sz="4" w:space="0" w:color="auto"/>
              <w:left w:val="single" w:sz="4" w:space="0" w:color="auto"/>
              <w:right w:val="single" w:sz="4" w:space="0" w:color="auto"/>
            </w:tcBorders>
            <w:shd w:val="clear" w:color="auto" w:fill="FFFFFF"/>
          </w:tcPr>
          <w:p w14:paraId="3CAB2BB9" w14:textId="77777777" w:rsidR="00B05633" w:rsidRDefault="00B37667">
            <w:pPr>
              <w:pStyle w:val="a9"/>
              <w:tabs>
                <w:tab w:val="left" w:pos="3706"/>
              </w:tabs>
              <w:ind w:left="1220" w:firstLine="0"/>
            </w:pPr>
            <w:r>
              <w:t>характеризовать</w:t>
            </w:r>
            <w:r>
              <w:tab/>
              <w:t>основные</w:t>
            </w:r>
          </w:p>
          <w:p w14:paraId="0DB9314D" w14:textId="77777777" w:rsidR="00B05633" w:rsidRDefault="00B37667">
            <w:pPr>
              <w:pStyle w:val="a9"/>
              <w:ind w:firstLine="220"/>
            </w:pPr>
            <w:r>
              <w:t>методы научного познания;</w:t>
            </w:r>
          </w:p>
          <w:p w14:paraId="14A50954" w14:textId="77777777" w:rsidR="00B05633" w:rsidRDefault="00B37667">
            <w:pPr>
              <w:pStyle w:val="a9"/>
              <w:tabs>
                <w:tab w:val="left" w:pos="3318"/>
              </w:tabs>
              <w:ind w:left="1220" w:firstLine="0"/>
            </w:pPr>
            <w:r>
              <w:t>выявлять</w:t>
            </w:r>
            <w:r>
              <w:tab/>
              <w:t>особенности</w:t>
            </w:r>
          </w:p>
          <w:p w14:paraId="1A639164" w14:textId="77777777" w:rsidR="00B05633" w:rsidRDefault="00B37667">
            <w:pPr>
              <w:pStyle w:val="a9"/>
              <w:ind w:firstLine="220"/>
            </w:pPr>
            <w:r>
              <w:t>социального познания;</w:t>
            </w:r>
          </w:p>
          <w:p w14:paraId="78CD73CE" w14:textId="77777777" w:rsidR="00B05633" w:rsidRDefault="00B37667">
            <w:pPr>
              <w:pStyle w:val="a9"/>
              <w:ind w:left="1220" w:firstLine="0"/>
            </w:pPr>
            <w:r>
              <w:t>различать типы мировоззрений;</w:t>
            </w:r>
          </w:p>
          <w:p w14:paraId="7CE094CD" w14:textId="77777777" w:rsidR="00B05633" w:rsidRDefault="00B37667">
            <w:pPr>
              <w:pStyle w:val="a9"/>
              <w:tabs>
                <w:tab w:val="left" w:pos="3275"/>
              </w:tabs>
              <w:ind w:firstLine="1000"/>
            </w:pPr>
            <w:r>
              <w:t>объяснять</w:t>
            </w:r>
            <w:r>
              <w:tab/>
              <w:t>специфику</w:t>
            </w:r>
          </w:p>
          <w:p w14:paraId="4EB97D20" w14:textId="77777777" w:rsidR="00B05633" w:rsidRDefault="00B37667">
            <w:pPr>
              <w:pStyle w:val="a9"/>
              <w:ind w:left="220" w:firstLine="20"/>
            </w:pPr>
            <w:r>
              <w:t>взаимовлияния двух миров социального и природного в понимании природы человека и его мировоззрения;</w:t>
            </w:r>
          </w:p>
          <w:p w14:paraId="3D0209D2" w14:textId="77777777" w:rsidR="00B05633" w:rsidRDefault="00B37667">
            <w:pPr>
              <w:pStyle w:val="a9"/>
              <w:tabs>
                <w:tab w:val="left" w:pos="2829"/>
              </w:tabs>
              <w:ind w:firstLine="1000"/>
            </w:pPr>
            <w:r>
              <w:t>выражать</w:t>
            </w:r>
            <w:r>
              <w:tab/>
              <w:t>собственную</w:t>
            </w:r>
          </w:p>
          <w:p w14:paraId="123F84EC" w14:textId="77777777" w:rsidR="00B05633" w:rsidRDefault="00B37667">
            <w:pPr>
              <w:pStyle w:val="a9"/>
              <w:ind w:left="220" w:firstLine="20"/>
            </w:pPr>
            <w:r>
              <w:t>позицию по вопросу познаваемости мира и аргументировать ее.</w:t>
            </w:r>
          </w:p>
        </w:tc>
      </w:tr>
      <w:tr w:rsidR="00B05633" w14:paraId="68AEE92E" w14:textId="77777777">
        <w:trPr>
          <w:trHeight w:hRule="exact" w:val="4694"/>
          <w:jc w:val="center"/>
        </w:trPr>
        <w:tc>
          <w:tcPr>
            <w:tcW w:w="5107" w:type="dxa"/>
            <w:tcBorders>
              <w:top w:val="single" w:sz="4" w:space="0" w:color="auto"/>
              <w:left w:val="single" w:sz="4" w:space="0" w:color="auto"/>
            </w:tcBorders>
            <w:shd w:val="clear" w:color="auto" w:fill="FFFFFF"/>
            <w:vAlign w:val="bottom"/>
          </w:tcPr>
          <w:p w14:paraId="561E0F5A" w14:textId="77777777" w:rsidR="00B05633" w:rsidRDefault="00B37667">
            <w:pPr>
              <w:pStyle w:val="a9"/>
              <w:ind w:left="240" w:firstLine="0"/>
              <w:jc w:val="both"/>
            </w:pPr>
            <w:r>
              <w:rPr>
                <w:b/>
                <w:bCs/>
              </w:rPr>
              <w:t>Общество как сложная динамическая система</w:t>
            </w:r>
          </w:p>
          <w:p w14:paraId="5A3FD5F9" w14:textId="77777777" w:rsidR="00B05633" w:rsidRDefault="00B37667">
            <w:pPr>
              <w:pStyle w:val="a9"/>
              <w:tabs>
                <w:tab w:val="left" w:pos="2237"/>
                <w:tab w:val="left" w:pos="4848"/>
              </w:tabs>
              <w:ind w:left="240" w:firstLine="780"/>
              <w:jc w:val="both"/>
            </w:pPr>
            <w:r>
              <w:t xml:space="preserve">- Характеризовать общество как целостную развивающуюся (динамическую) систему в единстве и взаимодействии его основных сфер и институтов; выявлять, </w:t>
            </w:r>
            <w:proofErr w:type="gramStart"/>
            <w:r>
              <w:t>анализировать,</w:t>
            </w:r>
            <w:r>
              <w:tab/>
            </w:r>
            <w:proofErr w:type="gramEnd"/>
            <w:r>
              <w:t>систематизировать</w:t>
            </w:r>
            <w:r>
              <w:tab/>
              <w:t>и</w:t>
            </w:r>
          </w:p>
          <w:p w14:paraId="5E0088F9" w14:textId="77777777" w:rsidR="00B05633" w:rsidRDefault="00B37667">
            <w:pPr>
              <w:pStyle w:val="a9"/>
              <w:tabs>
                <w:tab w:val="left" w:pos="2237"/>
                <w:tab w:val="left" w:pos="3115"/>
              </w:tabs>
              <w:ind w:left="240" w:firstLine="0"/>
              <w:jc w:val="both"/>
            </w:pPr>
            <w:r>
              <w:t>оценивать информацию, иллюстрирующую многообразие</w:t>
            </w:r>
            <w:r>
              <w:tab/>
              <w:t>и</w:t>
            </w:r>
            <w:r>
              <w:tab/>
              <w:t>противоречивость</w:t>
            </w:r>
          </w:p>
          <w:p w14:paraId="5593984A" w14:textId="77777777" w:rsidR="00B05633" w:rsidRDefault="00B37667">
            <w:pPr>
              <w:pStyle w:val="a9"/>
              <w:ind w:firstLine="240"/>
              <w:jc w:val="both"/>
            </w:pPr>
            <w:r>
              <w:t>социального развития;</w:t>
            </w:r>
          </w:p>
          <w:p w14:paraId="1A4634F0" w14:textId="77777777" w:rsidR="00B05633" w:rsidRDefault="00B37667">
            <w:pPr>
              <w:pStyle w:val="a9"/>
              <w:ind w:left="240" w:firstLine="780"/>
              <w:jc w:val="both"/>
            </w:pPr>
            <w:r>
              <w:t>приводить примеры прогрессивных и регрессивных общественных изменений, аргументировать свои суждения, выводы; формулировать собственные суждения о сущности, причинах и последствиях глобализации; иллюстрировать проявления различных глобальных проблем.</w:t>
            </w:r>
          </w:p>
        </w:tc>
        <w:tc>
          <w:tcPr>
            <w:tcW w:w="4877" w:type="dxa"/>
            <w:tcBorders>
              <w:top w:val="single" w:sz="4" w:space="0" w:color="auto"/>
              <w:left w:val="single" w:sz="4" w:space="0" w:color="auto"/>
              <w:right w:val="single" w:sz="4" w:space="0" w:color="auto"/>
            </w:tcBorders>
            <w:shd w:val="clear" w:color="auto" w:fill="FFFFFF"/>
          </w:tcPr>
          <w:p w14:paraId="12699DCD" w14:textId="77777777" w:rsidR="00B05633" w:rsidRDefault="00B37667">
            <w:pPr>
              <w:pStyle w:val="a9"/>
              <w:tabs>
                <w:tab w:val="left" w:pos="2154"/>
                <w:tab w:val="left" w:pos="3398"/>
              </w:tabs>
              <w:ind w:firstLine="220"/>
            </w:pPr>
            <w:r>
              <w:rPr>
                <w:b/>
                <w:bCs/>
              </w:rPr>
              <w:t>Общество</w:t>
            </w:r>
            <w:r>
              <w:rPr>
                <w:b/>
                <w:bCs/>
              </w:rPr>
              <w:tab/>
              <w:t>как</w:t>
            </w:r>
            <w:r>
              <w:rPr>
                <w:b/>
                <w:bCs/>
              </w:rPr>
              <w:tab/>
              <w:t>сложная</w:t>
            </w:r>
          </w:p>
          <w:p w14:paraId="78D7874D" w14:textId="77777777" w:rsidR="00B05633" w:rsidRDefault="00B37667">
            <w:pPr>
              <w:pStyle w:val="a9"/>
              <w:ind w:firstLine="220"/>
            </w:pPr>
            <w:r>
              <w:rPr>
                <w:b/>
                <w:bCs/>
              </w:rPr>
              <w:t>динамическая система</w:t>
            </w:r>
          </w:p>
          <w:p w14:paraId="7F6EA043" w14:textId="77777777" w:rsidR="00B05633" w:rsidRDefault="00B37667">
            <w:pPr>
              <w:pStyle w:val="a9"/>
              <w:tabs>
                <w:tab w:val="left" w:pos="3213"/>
              </w:tabs>
              <w:ind w:firstLine="1000"/>
            </w:pPr>
            <w:r>
              <w:t xml:space="preserve">У </w:t>
            </w:r>
            <w:proofErr w:type="spellStart"/>
            <w:r>
              <w:t>станавливать</w:t>
            </w:r>
            <w:proofErr w:type="spellEnd"/>
            <w:r>
              <w:tab/>
            </w:r>
            <w:proofErr w:type="spellStart"/>
            <w:r>
              <w:t>причинно</w:t>
            </w:r>
            <w:r>
              <w:softHyphen/>
            </w:r>
            <w:proofErr w:type="spellEnd"/>
          </w:p>
          <w:p w14:paraId="52071DF4" w14:textId="77777777" w:rsidR="00B05633" w:rsidRDefault="00B37667">
            <w:pPr>
              <w:pStyle w:val="a9"/>
              <w:ind w:left="220" w:firstLine="20"/>
            </w:pPr>
            <w:r>
              <w:t>следственные связи между состоянием различных сфер жизни общества и общественным развитием в целом;</w:t>
            </w:r>
          </w:p>
          <w:p w14:paraId="7614FDF7" w14:textId="77777777" w:rsidR="00B05633" w:rsidRDefault="00B37667">
            <w:pPr>
              <w:pStyle w:val="a9"/>
              <w:tabs>
                <w:tab w:val="left" w:pos="2493"/>
                <w:tab w:val="left" w:pos="4134"/>
              </w:tabs>
              <w:ind w:firstLine="1000"/>
            </w:pPr>
            <w:proofErr w:type="gramStart"/>
            <w:r>
              <w:t>выявлять,</w:t>
            </w:r>
            <w:r>
              <w:tab/>
            </w:r>
            <w:proofErr w:type="gramEnd"/>
            <w:r>
              <w:t>опираясь</w:t>
            </w:r>
            <w:r>
              <w:tab/>
              <w:t>на</w:t>
            </w:r>
          </w:p>
          <w:p w14:paraId="1E5FF541" w14:textId="77777777" w:rsidR="00B05633" w:rsidRDefault="00B37667">
            <w:pPr>
              <w:pStyle w:val="a9"/>
              <w:ind w:left="220" w:firstLine="20"/>
            </w:pPr>
            <w:r>
              <w:t>теоретические положения и материалы СМИ, тенденции и перспективы общественного развития;</w:t>
            </w:r>
          </w:p>
          <w:p w14:paraId="6250704A" w14:textId="77777777" w:rsidR="00B05633" w:rsidRDefault="00B37667">
            <w:pPr>
              <w:pStyle w:val="a9"/>
              <w:tabs>
                <w:tab w:val="right" w:pos="4723"/>
              </w:tabs>
              <w:ind w:left="220" w:firstLine="20"/>
            </w:pPr>
            <w:r>
              <w:t>систематизировать</w:t>
            </w:r>
            <w:r>
              <w:tab/>
              <w:t>социальную</w:t>
            </w:r>
          </w:p>
          <w:p w14:paraId="42F0B122" w14:textId="77777777" w:rsidR="00B05633" w:rsidRDefault="00B37667">
            <w:pPr>
              <w:pStyle w:val="a9"/>
              <w:tabs>
                <w:tab w:val="left" w:pos="2010"/>
                <w:tab w:val="right" w:pos="4703"/>
              </w:tabs>
              <w:ind w:left="220" w:firstLine="20"/>
            </w:pPr>
            <w:r>
              <w:t>информацию, устанавливать связи в целостной картине общества (его структурных</w:t>
            </w:r>
            <w:r>
              <w:tab/>
            </w:r>
            <w:proofErr w:type="gramStart"/>
            <w:r>
              <w:t>элементов,</w:t>
            </w:r>
            <w:r>
              <w:tab/>
            </w:r>
            <w:proofErr w:type="gramEnd"/>
            <w:r>
              <w:t>процессов,</w:t>
            </w:r>
          </w:p>
          <w:p w14:paraId="26C82E8F" w14:textId="77777777" w:rsidR="00B05633" w:rsidRDefault="00B37667">
            <w:pPr>
              <w:pStyle w:val="a9"/>
              <w:ind w:left="220" w:firstLine="20"/>
            </w:pPr>
            <w:r>
              <w:t>понятий) и представлять ее в разных формах (текст, схема, таблица).</w:t>
            </w:r>
          </w:p>
        </w:tc>
      </w:tr>
      <w:tr w:rsidR="00B05633" w14:paraId="699DD9C5" w14:textId="77777777">
        <w:trPr>
          <w:trHeight w:hRule="exact" w:val="1675"/>
          <w:jc w:val="center"/>
        </w:trPr>
        <w:tc>
          <w:tcPr>
            <w:tcW w:w="5107" w:type="dxa"/>
            <w:tcBorders>
              <w:top w:val="single" w:sz="4" w:space="0" w:color="auto"/>
              <w:left w:val="single" w:sz="4" w:space="0" w:color="auto"/>
              <w:bottom w:val="single" w:sz="4" w:space="0" w:color="auto"/>
            </w:tcBorders>
            <w:shd w:val="clear" w:color="auto" w:fill="FFFFFF"/>
            <w:vAlign w:val="bottom"/>
          </w:tcPr>
          <w:p w14:paraId="1934839F" w14:textId="77777777" w:rsidR="00B05633" w:rsidRDefault="00B37667">
            <w:pPr>
              <w:pStyle w:val="a9"/>
              <w:ind w:firstLine="240"/>
              <w:jc w:val="both"/>
            </w:pPr>
            <w:r>
              <w:rPr>
                <w:b/>
                <w:bCs/>
              </w:rPr>
              <w:t>Экономика</w:t>
            </w:r>
          </w:p>
          <w:p w14:paraId="0EAA328C" w14:textId="77777777" w:rsidR="00B05633" w:rsidRDefault="00B37667">
            <w:pPr>
              <w:pStyle w:val="a9"/>
              <w:ind w:left="240" w:firstLine="780"/>
              <w:jc w:val="both"/>
            </w:pPr>
            <w:r>
              <w:t>Раскрывать взаимосвязь экономики с другими сферами жизни общества;</w:t>
            </w:r>
          </w:p>
          <w:p w14:paraId="3261D8C9" w14:textId="77777777" w:rsidR="00B05633" w:rsidRDefault="00B37667">
            <w:pPr>
              <w:pStyle w:val="a9"/>
              <w:tabs>
                <w:tab w:val="left" w:pos="3832"/>
              </w:tabs>
              <w:ind w:firstLine="1000"/>
              <w:jc w:val="both"/>
            </w:pPr>
            <w:r>
              <w:t>конкретизировать</w:t>
            </w:r>
            <w:r>
              <w:tab/>
              <w:t>примерами</w:t>
            </w:r>
          </w:p>
          <w:p w14:paraId="6EC66C23" w14:textId="77777777" w:rsidR="00B05633" w:rsidRDefault="00B37667">
            <w:pPr>
              <w:pStyle w:val="a9"/>
              <w:ind w:left="240" w:firstLine="0"/>
              <w:jc w:val="both"/>
            </w:pPr>
            <w:r>
              <w:t>основные факторы производства и факторные доходы;</w:t>
            </w:r>
          </w:p>
        </w:tc>
        <w:tc>
          <w:tcPr>
            <w:tcW w:w="4877" w:type="dxa"/>
            <w:tcBorders>
              <w:top w:val="single" w:sz="4" w:space="0" w:color="auto"/>
              <w:left w:val="single" w:sz="4" w:space="0" w:color="auto"/>
              <w:bottom w:val="single" w:sz="4" w:space="0" w:color="auto"/>
              <w:right w:val="single" w:sz="4" w:space="0" w:color="auto"/>
            </w:tcBorders>
            <w:shd w:val="clear" w:color="auto" w:fill="FFFFFF"/>
            <w:vAlign w:val="bottom"/>
          </w:tcPr>
          <w:p w14:paraId="4D2F61BE" w14:textId="77777777" w:rsidR="00B05633" w:rsidRDefault="00B37667">
            <w:pPr>
              <w:pStyle w:val="a9"/>
              <w:ind w:left="220" w:firstLine="20"/>
            </w:pPr>
            <w:r>
              <w:rPr>
                <w:b/>
                <w:bCs/>
              </w:rPr>
              <w:t>Экономика</w:t>
            </w:r>
          </w:p>
          <w:p w14:paraId="2DC58693" w14:textId="77777777" w:rsidR="00B05633" w:rsidRDefault="00B37667">
            <w:pPr>
              <w:pStyle w:val="a9"/>
              <w:ind w:left="220" w:firstLine="1000"/>
            </w:pPr>
            <w:r>
              <w:t>Выделять и формулировать характерные особенности рыночных структур;</w:t>
            </w:r>
          </w:p>
          <w:p w14:paraId="0DC872FF" w14:textId="77777777" w:rsidR="00B05633" w:rsidRDefault="00B37667">
            <w:pPr>
              <w:pStyle w:val="a9"/>
              <w:ind w:left="1220" w:firstLine="0"/>
            </w:pPr>
            <w:r>
              <w:t>выявлять противоречия рынка;</w:t>
            </w:r>
          </w:p>
          <w:p w14:paraId="5DF05FF3" w14:textId="77777777" w:rsidR="00B05633" w:rsidRDefault="00B37667">
            <w:pPr>
              <w:pStyle w:val="a9"/>
              <w:tabs>
                <w:tab w:val="left" w:pos="1214"/>
              </w:tabs>
              <w:ind w:firstLine="220"/>
            </w:pPr>
            <w:r>
              <w:t>-</w:t>
            </w:r>
            <w:r>
              <w:tab/>
              <w:t>раскрывать роль и место</w:t>
            </w:r>
          </w:p>
        </w:tc>
      </w:tr>
    </w:tbl>
    <w:p w14:paraId="67B85B5E" w14:textId="77777777" w:rsidR="00B05633" w:rsidRDefault="00B37667">
      <w:pPr>
        <w:spacing w:line="1" w:lineRule="exact"/>
        <w:rPr>
          <w:sz w:val="2"/>
          <w:szCs w:val="2"/>
        </w:rPr>
      </w:pPr>
      <w:r>
        <w:br w:type="page"/>
      </w:r>
    </w:p>
    <w:p w14:paraId="26960835" w14:textId="77777777" w:rsidR="00B05633" w:rsidRDefault="00B37667">
      <w:pPr>
        <w:spacing w:line="1" w:lineRule="exact"/>
      </w:pPr>
      <w:r>
        <w:rPr>
          <w:noProof/>
          <w:lang w:bidi="ar-SA"/>
        </w:rPr>
        <w:lastRenderedPageBreak/>
        <mc:AlternateContent>
          <mc:Choice Requires="wps">
            <w:drawing>
              <wp:anchor distT="0" distB="0" distL="0" distR="0" simplePos="0" relativeHeight="125829391" behindDoc="0" locked="0" layoutInCell="1" allowOverlap="1" wp14:anchorId="1C2A5D7E" wp14:editId="205164EC">
                <wp:simplePos x="0" y="0"/>
                <wp:positionH relativeFrom="page">
                  <wp:posOffset>828675</wp:posOffset>
                </wp:positionH>
                <wp:positionV relativeFrom="paragraph">
                  <wp:posOffset>0</wp:posOffset>
                </wp:positionV>
                <wp:extent cx="3054350" cy="740029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3054350" cy="7400290"/>
                        </a:xfrm>
                        <a:prstGeom prst="rect">
                          <a:avLst/>
                        </a:prstGeom>
                        <a:noFill/>
                      </wps:spPr>
                      <wps:txbx>
                        <w:txbxContent>
                          <w:p w14:paraId="0D80FF5D" w14:textId="77777777" w:rsidR="004C163A" w:rsidRDefault="004C163A">
                            <w:pPr>
                              <w:pStyle w:val="1"/>
                              <w:ind w:firstLine="780"/>
                              <w:jc w:val="both"/>
                            </w:pPr>
                            <w:r>
                              <w:t xml:space="preserve">владеть системой знаний о современных деньгах, включая электронные; бюджетной системе РФ, основах формирования бюджета </w:t>
                            </w:r>
                            <w:r>
                              <w:rPr>
                                <w:b/>
                                <w:bCs/>
                              </w:rPr>
                              <w:t>(изменения внесены в соответствии с письмом Минобрнауки РФ от 07.08.2014 № 08-1045)</w:t>
                            </w:r>
                          </w:p>
                          <w:p w14:paraId="28D15074" w14:textId="77777777" w:rsidR="004C163A" w:rsidRDefault="004C163A">
                            <w:pPr>
                              <w:pStyle w:val="1"/>
                              <w:ind w:firstLine="780"/>
                              <w:jc w:val="both"/>
                            </w:pPr>
                            <w:r>
                              <w:t>объяснять механизм свободного ценообразования, приводить примеры действия законов спроса и предложения;</w:t>
                            </w:r>
                          </w:p>
                          <w:p w14:paraId="0108386D" w14:textId="77777777" w:rsidR="004C163A" w:rsidRDefault="004C163A">
                            <w:pPr>
                              <w:pStyle w:val="1"/>
                              <w:ind w:firstLine="780"/>
                              <w:jc w:val="both"/>
                            </w:pPr>
                            <w:r>
                              <w:t>оценивать влияние конкуренции и монополии на экономическую жизнь, поведение основных участников экономики;</w:t>
                            </w:r>
                          </w:p>
                          <w:p w14:paraId="33696F9C" w14:textId="77777777" w:rsidR="004C163A" w:rsidRDefault="004C163A">
                            <w:pPr>
                              <w:pStyle w:val="1"/>
                              <w:ind w:firstLine="780"/>
                              <w:jc w:val="both"/>
                            </w:pPr>
                            <w:r>
                              <w:t>различать формы бизнеса;</w:t>
                            </w:r>
                          </w:p>
                          <w:p w14:paraId="6EEB8E7C" w14:textId="77777777" w:rsidR="004C163A" w:rsidRDefault="004C163A">
                            <w:pPr>
                              <w:pStyle w:val="1"/>
                              <w:ind w:firstLine="780"/>
                              <w:jc w:val="both"/>
                            </w:pPr>
                            <w:r>
                              <w:t>извлекать социальную информацию из источников различного типа о тенденциях развития современной рыночной экономики;</w:t>
                            </w:r>
                          </w:p>
                          <w:p w14:paraId="5DC61615" w14:textId="77777777" w:rsidR="004C163A" w:rsidRDefault="004C163A">
                            <w:pPr>
                              <w:pStyle w:val="1"/>
                              <w:ind w:firstLine="780"/>
                              <w:jc w:val="both"/>
                            </w:pPr>
                            <w:r>
                              <w:t>различать экономические и бухгалтерские издержки;</w:t>
                            </w:r>
                          </w:p>
                          <w:p w14:paraId="1349FC92" w14:textId="77777777" w:rsidR="004C163A" w:rsidRDefault="004C163A">
                            <w:pPr>
                              <w:pStyle w:val="1"/>
                              <w:ind w:firstLine="780"/>
                              <w:jc w:val="both"/>
                            </w:pPr>
                            <w:r>
                              <w:t>приводить примеры постоянных и переменных издержек производства;</w:t>
                            </w:r>
                          </w:p>
                          <w:p w14:paraId="186B37D2" w14:textId="77777777" w:rsidR="004C163A" w:rsidRDefault="004C163A">
                            <w:pPr>
                              <w:pStyle w:val="1"/>
                              <w:ind w:firstLine="780"/>
                              <w:jc w:val="both"/>
                            </w:pPr>
                            <w: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64493167" w14:textId="77777777" w:rsidR="004C163A" w:rsidRDefault="004C163A">
                            <w:pPr>
                              <w:pStyle w:val="1"/>
                              <w:ind w:firstLine="0"/>
                              <w:jc w:val="both"/>
                            </w:pPr>
                            <w:r>
                              <w:t>различать формы, виды проявления инфляции, оценивать последствия инфляции для экономики в целом и для различных социальных групп;</w:t>
                            </w:r>
                          </w:p>
                          <w:p w14:paraId="66F92C82" w14:textId="77777777" w:rsidR="004C163A" w:rsidRDefault="004C163A">
                            <w:pPr>
                              <w:pStyle w:val="1"/>
                              <w:ind w:firstLine="780"/>
                              <w:jc w:val="both"/>
                            </w:pPr>
                            <w:r>
                              <w:t>выделять объекты спроса и предложения на рынке труда, описывать механизм их взаимодействия;</w:t>
                            </w:r>
                          </w:p>
                          <w:p w14:paraId="002D6D3E" w14:textId="77777777" w:rsidR="004C163A" w:rsidRDefault="004C163A">
                            <w:pPr>
                              <w:pStyle w:val="1"/>
                              <w:ind w:firstLine="780"/>
                              <w:jc w:val="both"/>
                            </w:pPr>
                            <w:r>
                              <w:t>определять причины безработицы, различать ее виды;</w:t>
                            </w:r>
                          </w:p>
                          <w:p w14:paraId="69C49A38" w14:textId="77777777" w:rsidR="004C163A" w:rsidRDefault="004C163A">
                            <w:pPr>
                              <w:pStyle w:val="1"/>
                              <w:ind w:firstLine="780"/>
                              <w:jc w:val="both"/>
                            </w:pPr>
                            <w:r>
                              <w:t>высказывать обоснованные суждения о направлениях государственной политики в области занятости;</w:t>
                            </w:r>
                          </w:p>
                          <w:p w14:paraId="365D471D" w14:textId="77777777" w:rsidR="004C163A" w:rsidRDefault="004C163A">
                            <w:pPr>
                              <w:pStyle w:val="1"/>
                              <w:tabs>
                                <w:tab w:val="left" w:pos="3029"/>
                              </w:tabs>
                              <w:ind w:firstLine="780"/>
                              <w:jc w:val="both"/>
                            </w:pPr>
                            <w:r>
                              <w:t>объяснять поведение собственника, работника, потребителя с точки зрения экономической</w:t>
                            </w:r>
                            <w:r>
                              <w:tab/>
                              <w:t>рациональности,</w:t>
                            </w:r>
                          </w:p>
                          <w:p w14:paraId="337DF38F" w14:textId="77777777" w:rsidR="004C163A" w:rsidRDefault="004C163A">
                            <w:pPr>
                              <w:pStyle w:val="1"/>
                              <w:ind w:firstLine="0"/>
                              <w:jc w:val="both"/>
                            </w:pPr>
                            <w:r>
                              <w:t>анализировать собственное потребительское поведение;</w:t>
                            </w:r>
                          </w:p>
                        </w:txbxContent>
                      </wps:txbx>
                      <wps:bodyPr lIns="0" tIns="0" rIns="0" bIns="0"/>
                    </wps:wsp>
                  </a:graphicData>
                </a:graphic>
              </wp:anchor>
            </w:drawing>
          </mc:Choice>
          <mc:Fallback>
            <w:pict>
              <v:shape w14:anchorId="1C2A5D7E" id="Shape 18" o:spid="_x0000_s1033" type="#_x0000_t202" style="position:absolute;margin-left:65.25pt;margin-top:0;width:240.5pt;height:582.7pt;z-index:12582939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" filled="f" stroked="f">
                <v:textbox inset="0,0,0,0">
                  <w:txbxContent>
                    <w:p w14:paraId="0D80FF5D" w14:textId="77777777" w:rsidR="004C163A" w:rsidRDefault="004C163A">
                      <w:pPr>
                        <w:pStyle w:val="1"/>
                        <w:ind w:firstLine="780"/>
                        <w:jc w:val="both"/>
                      </w:pPr>
                      <w:r>
                        <w:t xml:space="preserve">владеть системой знаний о современных деньгах, включая электронные; бюджетной системе РФ, основах формирования бюджета </w:t>
                      </w:r>
                      <w:r>
                        <w:rPr>
                          <w:b/>
                          <w:bCs/>
                        </w:rPr>
                        <w:t>(изменения внесены в соответствии с письмом Минобрнауки РФ от 07.08.2014 № 08-1045)</w:t>
                      </w:r>
                    </w:p>
                    <w:p w14:paraId="28D15074" w14:textId="77777777" w:rsidR="004C163A" w:rsidRDefault="004C163A">
                      <w:pPr>
                        <w:pStyle w:val="1"/>
                        <w:ind w:firstLine="780"/>
                        <w:jc w:val="both"/>
                      </w:pPr>
                      <w:r>
                        <w:t>объяснять механизм свободного ценообразования, приводить примеры действия законов спроса и предложения;</w:t>
                      </w:r>
                    </w:p>
                    <w:p w14:paraId="0108386D" w14:textId="77777777" w:rsidR="004C163A" w:rsidRDefault="004C163A">
                      <w:pPr>
                        <w:pStyle w:val="1"/>
                        <w:ind w:firstLine="780"/>
                        <w:jc w:val="both"/>
                      </w:pPr>
                      <w:r>
                        <w:t>оценивать влияние конкуренции и монополии на экономическую жизнь, поведение основных участников экономики;</w:t>
                      </w:r>
                    </w:p>
                    <w:p w14:paraId="33696F9C" w14:textId="77777777" w:rsidR="004C163A" w:rsidRDefault="004C163A">
                      <w:pPr>
                        <w:pStyle w:val="1"/>
                        <w:ind w:firstLine="780"/>
                        <w:jc w:val="both"/>
                      </w:pPr>
                      <w:r>
                        <w:t>различать формы бизнеса;</w:t>
                      </w:r>
                    </w:p>
                    <w:p w14:paraId="6EEB8E7C" w14:textId="77777777" w:rsidR="004C163A" w:rsidRDefault="004C163A">
                      <w:pPr>
                        <w:pStyle w:val="1"/>
                        <w:ind w:firstLine="780"/>
                        <w:jc w:val="both"/>
                      </w:pPr>
                      <w:r>
                        <w:t>извлекать социальную информацию из источников различного типа о тенденциях развития современной рыночной экономики;</w:t>
                      </w:r>
                    </w:p>
                    <w:p w14:paraId="5DC61615" w14:textId="77777777" w:rsidR="004C163A" w:rsidRDefault="004C163A">
                      <w:pPr>
                        <w:pStyle w:val="1"/>
                        <w:ind w:firstLine="780"/>
                        <w:jc w:val="both"/>
                      </w:pPr>
                      <w:r>
                        <w:t>различать экономические и бухгалтерские издержки;</w:t>
                      </w:r>
                    </w:p>
                    <w:p w14:paraId="1349FC92" w14:textId="77777777" w:rsidR="004C163A" w:rsidRDefault="004C163A">
                      <w:pPr>
                        <w:pStyle w:val="1"/>
                        <w:ind w:firstLine="780"/>
                        <w:jc w:val="both"/>
                      </w:pPr>
                      <w:r>
                        <w:t>приводить примеры постоянных и переменных издержек производства;</w:t>
                      </w:r>
                    </w:p>
                    <w:p w14:paraId="186B37D2" w14:textId="77777777" w:rsidR="004C163A" w:rsidRDefault="004C163A">
                      <w:pPr>
                        <w:pStyle w:val="1"/>
                        <w:ind w:firstLine="780"/>
                        <w:jc w:val="both"/>
                      </w:pPr>
                      <w: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64493167" w14:textId="77777777" w:rsidR="004C163A" w:rsidRDefault="004C163A">
                      <w:pPr>
                        <w:pStyle w:val="1"/>
                        <w:ind w:firstLine="0"/>
                        <w:jc w:val="both"/>
                      </w:pPr>
                      <w:r>
                        <w:t>различать формы, виды проявления инфляции, оценивать последствия инфляции для экономики в целом и для различных социальных групп;</w:t>
                      </w:r>
                    </w:p>
                    <w:p w14:paraId="66F92C82" w14:textId="77777777" w:rsidR="004C163A" w:rsidRDefault="004C163A">
                      <w:pPr>
                        <w:pStyle w:val="1"/>
                        <w:ind w:firstLine="780"/>
                        <w:jc w:val="both"/>
                      </w:pPr>
                      <w:r>
                        <w:t>выделять объекты спроса и предложения на рынке труда, описывать механизм их взаимодействия;</w:t>
                      </w:r>
                    </w:p>
                    <w:p w14:paraId="002D6D3E" w14:textId="77777777" w:rsidR="004C163A" w:rsidRDefault="004C163A">
                      <w:pPr>
                        <w:pStyle w:val="1"/>
                        <w:ind w:firstLine="780"/>
                        <w:jc w:val="both"/>
                      </w:pPr>
                      <w:r>
                        <w:t>определять причины безработицы, различать ее виды;</w:t>
                      </w:r>
                    </w:p>
                    <w:p w14:paraId="69C49A38" w14:textId="77777777" w:rsidR="004C163A" w:rsidRDefault="004C163A">
                      <w:pPr>
                        <w:pStyle w:val="1"/>
                        <w:ind w:firstLine="780"/>
                        <w:jc w:val="both"/>
                      </w:pPr>
                      <w:r>
                        <w:t>высказывать обоснованные суждения о направлениях государственной политики в области занятости;</w:t>
                      </w:r>
                    </w:p>
                    <w:p w14:paraId="365D471D" w14:textId="77777777" w:rsidR="004C163A" w:rsidRDefault="004C163A">
                      <w:pPr>
                        <w:pStyle w:val="1"/>
                        <w:tabs>
                          <w:tab w:val="left" w:pos="3029"/>
                        </w:tabs>
                        <w:ind w:firstLine="780"/>
                        <w:jc w:val="both"/>
                      </w:pPr>
                      <w:r>
                        <w:t>объяснять поведение собственника, работника, потребителя с точки зрения экономической</w:t>
                      </w:r>
                      <w:r>
                        <w:tab/>
                        <w:t>рациональности,</w:t>
                      </w:r>
                    </w:p>
                    <w:p w14:paraId="337DF38F" w14:textId="77777777" w:rsidR="004C163A" w:rsidRDefault="004C163A">
                      <w:pPr>
                        <w:pStyle w:val="1"/>
                        <w:ind w:firstLine="0"/>
                        <w:jc w:val="both"/>
                      </w:pPr>
                      <w:r>
                        <w:t>анализировать собственное потребительское поведение;</w:t>
                      </w:r>
                    </w:p>
                  </w:txbxContent>
                </v:textbox>
                <w10:wrap type="topAndBottom" anchorx="page"/>
              </v:shape>
            </w:pict>
          </mc:Fallback>
        </mc:AlternateContent>
      </w:r>
      <w:r>
        <w:rPr>
          <w:noProof/>
          <w:lang w:bidi="ar-SA"/>
        </w:rPr>
        <mc:AlternateContent>
          <mc:Choice Requires="wps">
            <w:drawing>
              <wp:anchor distT="0" distB="6504305" distL="0" distR="0" simplePos="0" relativeHeight="125829393" behindDoc="0" locked="0" layoutInCell="1" allowOverlap="1" wp14:anchorId="6D996369" wp14:editId="30879D65">
                <wp:simplePos x="0" y="0"/>
                <wp:positionH relativeFrom="page">
                  <wp:posOffset>4074795</wp:posOffset>
                </wp:positionH>
                <wp:positionV relativeFrom="paragraph">
                  <wp:posOffset>0</wp:posOffset>
                </wp:positionV>
                <wp:extent cx="2868295" cy="895985"/>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2868295" cy="895985"/>
                        </a:xfrm>
                        <a:prstGeom prst="rect">
                          <a:avLst/>
                        </a:prstGeom>
                        <a:noFill/>
                      </wps:spPr>
                      <wps:txbx>
                        <w:txbxContent>
                          <w:p w14:paraId="44682D92" w14:textId="77777777" w:rsidR="004C163A" w:rsidRDefault="004C163A">
                            <w:pPr>
                              <w:pStyle w:val="1"/>
                              <w:ind w:firstLine="0"/>
                            </w:pPr>
                            <w:r>
                              <w:t>фондового рынка в рыночных структурах;</w:t>
                            </w:r>
                          </w:p>
                          <w:p w14:paraId="6BA923EA" w14:textId="77777777" w:rsidR="004C163A" w:rsidRDefault="004C163A">
                            <w:pPr>
                              <w:pStyle w:val="1"/>
                              <w:tabs>
                                <w:tab w:val="left" w:pos="2112"/>
                              </w:tabs>
                              <w:ind w:firstLine="0"/>
                              <w:jc w:val="right"/>
                            </w:pPr>
                            <w:r>
                              <w:t>раскрывать</w:t>
                            </w:r>
                            <w:r>
                              <w:tab/>
                              <w:t>возможности</w:t>
                            </w:r>
                          </w:p>
                          <w:p w14:paraId="52D3ABBD" w14:textId="77777777" w:rsidR="004C163A" w:rsidRDefault="004C163A">
                            <w:pPr>
                              <w:pStyle w:val="1"/>
                              <w:ind w:firstLine="0"/>
                            </w:pPr>
                            <w:r>
                              <w:t>финансирования малых и крупных фирм;</w:t>
                            </w:r>
                          </w:p>
                          <w:p w14:paraId="1D704283" w14:textId="77777777" w:rsidR="004C163A" w:rsidRDefault="004C163A">
                            <w:pPr>
                              <w:pStyle w:val="1"/>
                              <w:tabs>
                                <w:tab w:val="left" w:pos="1834"/>
                              </w:tabs>
                              <w:ind w:firstLine="0"/>
                              <w:jc w:val="right"/>
                            </w:pPr>
                            <w:r>
                              <w:t>обосновывать</w:t>
                            </w:r>
                            <w:r>
                              <w:tab/>
                              <w:t>выбор форм</w:t>
                            </w:r>
                          </w:p>
                          <w:p w14:paraId="76B44EB0" w14:textId="77777777" w:rsidR="004C163A" w:rsidRDefault="004C163A">
                            <w:pPr>
                              <w:pStyle w:val="1"/>
                              <w:ind w:firstLine="0"/>
                            </w:pPr>
                            <w:r>
                              <w:t>бизнеса в конкретных ситуациях;</w:t>
                            </w:r>
                          </w:p>
                        </w:txbxContent>
                      </wps:txbx>
                      <wps:bodyPr lIns="0" tIns="0" rIns="0" bIns="0"/>
                    </wps:wsp>
                  </a:graphicData>
                </a:graphic>
              </wp:anchor>
            </w:drawing>
          </mc:Choice>
          <mc:Fallback>
            <w:pict>
              <v:shape w14:anchorId="6D996369" id="Shape 20" o:spid="_x0000_s1034" type="#_x0000_t202" style="position:absolute;margin-left:320.85pt;margin-top:0;width:225.85pt;height:70.55pt;z-index:125829393;visibility:visible;mso-wrap-style:square;mso-wrap-distance-left:0;mso-wrap-distance-top:0;mso-wrap-distance-right:0;mso-wrap-distance-bottom:512.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" filled="f" stroked="f">
                <v:textbox inset="0,0,0,0">
                  <w:txbxContent>
                    <w:p w14:paraId="44682D92" w14:textId="77777777" w:rsidR="004C163A" w:rsidRDefault="004C163A">
                      <w:pPr>
                        <w:pStyle w:val="1"/>
                        <w:ind w:firstLine="0"/>
                      </w:pPr>
                      <w:r>
                        <w:t>фондового рынка в рыночных структурах;</w:t>
                      </w:r>
                    </w:p>
                    <w:p w14:paraId="6BA923EA" w14:textId="77777777" w:rsidR="004C163A" w:rsidRDefault="004C163A">
                      <w:pPr>
                        <w:pStyle w:val="1"/>
                        <w:tabs>
                          <w:tab w:val="left" w:pos="2112"/>
                        </w:tabs>
                        <w:ind w:firstLine="0"/>
                        <w:jc w:val="right"/>
                      </w:pPr>
                      <w:r>
                        <w:t>раскрывать</w:t>
                      </w:r>
                      <w:r>
                        <w:tab/>
                        <w:t>возможности</w:t>
                      </w:r>
                    </w:p>
                    <w:p w14:paraId="52D3ABBD" w14:textId="77777777" w:rsidR="004C163A" w:rsidRDefault="004C163A">
                      <w:pPr>
                        <w:pStyle w:val="1"/>
                        <w:ind w:firstLine="0"/>
                      </w:pPr>
                      <w:r>
                        <w:t>финансирования малых и крупных фирм;</w:t>
                      </w:r>
                    </w:p>
                    <w:p w14:paraId="1D704283" w14:textId="77777777" w:rsidR="004C163A" w:rsidRDefault="004C163A">
                      <w:pPr>
                        <w:pStyle w:val="1"/>
                        <w:tabs>
                          <w:tab w:val="left" w:pos="1834"/>
                        </w:tabs>
                        <w:ind w:firstLine="0"/>
                        <w:jc w:val="right"/>
                      </w:pPr>
                      <w:r>
                        <w:t>обосновывать</w:t>
                      </w:r>
                      <w:r>
                        <w:tab/>
                        <w:t>выбор форм</w:t>
                      </w:r>
                    </w:p>
                    <w:p w14:paraId="76B44EB0" w14:textId="77777777" w:rsidR="004C163A" w:rsidRDefault="004C163A">
                      <w:pPr>
                        <w:pStyle w:val="1"/>
                        <w:ind w:firstLine="0"/>
                      </w:pPr>
                      <w:r>
                        <w:t>бизнеса в конкретных ситуациях;</w:t>
                      </w:r>
                    </w:p>
                  </w:txbxContent>
                </v:textbox>
                <w10:wrap type="topAndBottom" anchorx="page"/>
              </v:shape>
            </w:pict>
          </mc:Fallback>
        </mc:AlternateContent>
      </w:r>
      <w:r>
        <w:rPr>
          <w:noProof/>
          <w:lang w:bidi="ar-SA"/>
        </w:rPr>
        <mc:AlternateContent>
          <mc:Choice Requires="wps">
            <w:drawing>
              <wp:anchor distT="899160" distB="5080635" distL="0" distR="0" simplePos="0" relativeHeight="125829395" behindDoc="0" locked="0" layoutInCell="1" allowOverlap="1" wp14:anchorId="5DADF50B" wp14:editId="759EA087">
                <wp:simplePos x="0" y="0"/>
                <wp:positionH relativeFrom="page">
                  <wp:posOffset>4071620</wp:posOffset>
                </wp:positionH>
                <wp:positionV relativeFrom="paragraph">
                  <wp:posOffset>899160</wp:posOffset>
                </wp:positionV>
                <wp:extent cx="2871470" cy="1420495"/>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2871470" cy="1420495"/>
                        </a:xfrm>
                        <a:prstGeom prst="rect">
                          <a:avLst/>
                        </a:prstGeom>
                        <a:noFill/>
                      </wps:spPr>
                      <wps:txbx>
                        <w:txbxContent>
                          <w:p w14:paraId="53151CD8" w14:textId="77777777" w:rsidR="004C163A" w:rsidRDefault="004C163A">
                            <w:pPr>
                              <w:pStyle w:val="1"/>
                              <w:tabs>
                                <w:tab w:val="left" w:pos="3386"/>
                              </w:tabs>
                              <w:ind w:firstLine="1000"/>
                              <w:jc w:val="both"/>
                            </w:pPr>
                            <w:r>
                              <w:t>различать</w:t>
                            </w:r>
                            <w:r>
                              <w:tab/>
                              <w:t>источники</w:t>
                            </w:r>
                          </w:p>
                          <w:p w14:paraId="6C005DDD" w14:textId="77777777" w:rsidR="004C163A" w:rsidRDefault="004C163A">
                            <w:pPr>
                              <w:pStyle w:val="1"/>
                              <w:ind w:firstLine="0"/>
                              <w:jc w:val="both"/>
                            </w:pPr>
                            <w:r>
                              <w:t>финансирования малых и крупных предприятий;</w:t>
                            </w:r>
                          </w:p>
                          <w:p w14:paraId="651DC77E" w14:textId="77777777" w:rsidR="004C163A" w:rsidRDefault="004C163A">
                            <w:pPr>
                              <w:pStyle w:val="1"/>
                              <w:tabs>
                                <w:tab w:val="left" w:pos="3083"/>
                              </w:tabs>
                              <w:ind w:firstLine="1000"/>
                              <w:jc w:val="both"/>
                            </w:pPr>
                            <w:r>
                              <w:t>определять</w:t>
                            </w:r>
                            <w:r>
                              <w:tab/>
                              <w:t>практическое</w:t>
                            </w:r>
                          </w:p>
                          <w:p w14:paraId="427B0F4E" w14:textId="77777777" w:rsidR="004C163A" w:rsidRDefault="004C163A">
                            <w:pPr>
                              <w:pStyle w:val="1"/>
                              <w:ind w:firstLine="0"/>
                              <w:jc w:val="both"/>
                            </w:pPr>
                            <w:r>
                              <w:t>назначение основных функций менеджмента;</w:t>
                            </w:r>
                          </w:p>
                          <w:p w14:paraId="0606F7B6" w14:textId="77777777" w:rsidR="004C163A" w:rsidRDefault="004C163A">
                            <w:pPr>
                              <w:pStyle w:val="1"/>
                              <w:ind w:firstLine="1000"/>
                              <w:jc w:val="both"/>
                            </w:pPr>
                            <w:r>
                              <w:t>определять место маркетинга в деятельности организации;</w:t>
                            </w:r>
                          </w:p>
                        </w:txbxContent>
                      </wps:txbx>
                      <wps:bodyPr lIns="0" tIns="0" rIns="0" bIns="0"/>
                    </wps:wsp>
                  </a:graphicData>
                </a:graphic>
              </wp:anchor>
            </w:drawing>
          </mc:Choice>
          <mc:Fallback>
            <w:pict>
              <v:shape w14:anchorId="5DADF50B" id="Shape 22" o:spid="_x0000_s1035" type="#_x0000_t202" style="position:absolute;margin-left:320.6pt;margin-top:70.8pt;width:226.1pt;height:111.85pt;z-index:125829395;visibility:visible;mso-wrap-style:square;mso-wrap-distance-left:0;mso-wrap-distance-top:70.8pt;mso-wrap-distance-right:0;mso-wrap-distance-bottom:400.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" filled="f" stroked="f">
                <v:textbox inset="0,0,0,0">
                  <w:txbxContent>
                    <w:p w14:paraId="53151CD8" w14:textId="77777777" w:rsidR="004C163A" w:rsidRDefault="004C163A">
                      <w:pPr>
                        <w:pStyle w:val="1"/>
                        <w:tabs>
                          <w:tab w:val="left" w:pos="3386"/>
                        </w:tabs>
                        <w:ind w:firstLine="1000"/>
                        <w:jc w:val="both"/>
                      </w:pPr>
                      <w:r>
                        <w:t>различать</w:t>
                      </w:r>
                      <w:r>
                        <w:tab/>
                        <w:t>источники</w:t>
                      </w:r>
                    </w:p>
                    <w:p w14:paraId="6C005DDD" w14:textId="77777777" w:rsidR="004C163A" w:rsidRDefault="004C163A">
                      <w:pPr>
                        <w:pStyle w:val="1"/>
                        <w:ind w:firstLine="0"/>
                        <w:jc w:val="both"/>
                      </w:pPr>
                      <w:r>
                        <w:t>финансирования малых и крупных предприятий;</w:t>
                      </w:r>
                    </w:p>
                    <w:p w14:paraId="651DC77E" w14:textId="77777777" w:rsidR="004C163A" w:rsidRDefault="004C163A">
                      <w:pPr>
                        <w:pStyle w:val="1"/>
                        <w:tabs>
                          <w:tab w:val="left" w:pos="3083"/>
                        </w:tabs>
                        <w:ind w:firstLine="1000"/>
                        <w:jc w:val="both"/>
                      </w:pPr>
                      <w:r>
                        <w:t>определять</w:t>
                      </w:r>
                      <w:r>
                        <w:tab/>
                        <w:t>практическое</w:t>
                      </w:r>
                    </w:p>
                    <w:p w14:paraId="427B0F4E" w14:textId="77777777" w:rsidR="004C163A" w:rsidRDefault="004C163A">
                      <w:pPr>
                        <w:pStyle w:val="1"/>
                        <w:ind w:firstLine="0"/>
                        <w:jc w:val="both"/>
                      </w:pPr>
                      <w:r>
                        <w:t>назначение основных функций менеджмента;</w:t>
                      </w:r>
                    </w:p>
                    <w:p w14:paraId="0606F7B6" w14:textId="77777777" w:rsidR="004C163A" w:rsidRDefault="004C163A">
                      <w:pPr>
                        <w:pStyle w:val="1"/>
                        <w:ind w:firstLine="1000"/>
                        <w:jc w:val="both"/>
                      </w:pPr>
                      <w:r>
                        <w:t>определять место маркетинга в деятельности организации;</w:t>
                      </w:r>
                    </w:p>
                  </w:txbxContent>
                </v:textbox>
                <w10:wrap type="topAndBottom" anchorx="page"/>
              </v:shape>
            </w:pict>
          </mc:Fallback>
        </mc:AlternateContent>
      </w:r>
      <w:r>
        <w:rPr>
          <w:noProof/>
          <w:lang w:bidi="ar-SA"/>
        </w:rPr>
        <mc:AlternateContent>
          <mc:Choice Requires="wps">
            <w:drawing>
              <wp:anchor distT="2322830" distB="3846195" distL="0" distR="0" simplePos="0" relativeHeight="125829397" behindDoc="0" locked="0" layoutInCell="1" allowOverlap="1" wp14:anchorId="61814CB5" wp14:editId="3868AAB9">
                <wp:simplePos x="0" y="0"/>
                <wp:positionH relativeFrom="page">
                  <wp:posOffset>4068445</wp:posOffset>
                </wp:positionH>
                <wp:positionV relativeFrom="paragraph">
                  <wp:posOffset>2322830</wp:posOffset>
                </wp:positionV>
                <wp:extent cx="2874010" cy="123126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2874010" cy="1231265"/>
                        </a:xfrm>
                        <a:prstGeom prst="rect">
                          <a:avLst/>
                        </a:prstGeom>
                        <a:noFill/>
                      </wps:spPr>
                      <wps:txbx>
                        <w:txbxContent>
                          <w:p w14:paraId="0DBA5C31" w14:textId="77777777" w:rsidR="004C163A" w:rsidRDefault="004C163A">
                            <w:pPr>
                              <w:pStyle w:val="1"/>
                              <w:tabs>
                                <w:tab w:val="left" w:pos="2219"/>
                              </w:tabs>
                              <w:ind w:firstLine="1000"/>
                            </w:pPr>
                            <w:r>
                              <w:t>применять</w:t>
                            </w:r>
                            <w:r>
                              <w:tab/>
                              <w:t>полученные знания</w:t>
                            </w:r>
                          </w:p>
                          <w:p w14:paraId="416F76AD" w14:textId="77777777" w:rsidR="004C163A" w:rsidRDefault="004C163A">
                            <w:pPr>
                              <w:pStyle w:val="1"/>
                              <w:tabs>
                                <w:tab w:val="left" w:pos="658"/>
                                <w:tab w:val="left" w:pos="2218"/>
                              </w:tabs>
                              <w:ind w:firstLine="0"/>
                            </w:pPr>
                            <w:r>
                              <w:t>для</w:t>
                            </w:r>
                            <w:r>
                              <w:tab/>
                              <w:t>выполнения</w:t>
                            </w:r>
                            <w:r>
                              <w:tab/>
                              <w:t>социальных ролей</w:t>
                            </w:r>
                          </w:p>
                          <w:p w14:paraId="6C28B17F" w14:textId="77777777" w:rsidR="004C163A" w:rsidRDefault="004C163A">
                            <w:pPr>
                              <w:pStyle w:val="1"/>
                              <w:ind w:firstLine="0"/>
                            </w:pPr>
                            <w:r>
                              <w:t>работника и производителя;</w:t>
                            </w:r>
                          </w:p>
                          <w:p w14:paraId="702E4F7E" w14:textId="77777777" w:rsidR="004C163A" w:rsidRDefault="004C163A">
                            <w:pPr>
                              <w:pStyle w:val="1"/>
                              <w:tabs>
                                <w:tab w:val="left" w:pos="2219"/>
                              </w:tabs>
                              <w:ind w:firstLine="1000"/>
                            </w:pPr>
                            <w:r>
                              <w:t>оценивать</w:t>
                            </w:r>
                            <w:r>
                              <w:tab/>
                              <w:t>свои возможности</w:t>
                            </w:r>
                          </w:p>
                          <w:p w14:paraId="3BAC8671" w14:textId="77777777" w:rsidR="004C163A" w:rsidRDefault="004C163A">
                            <w:pPr>
                              <w:pStyle w:val="1"/>
                              <w:ind w:firstLine="0"/>
                            </w:pPr>
                            <w:r>
                              <w:t>трудоустройства в условиях рынка труда;</w:t>
                            </w:r>
                          </w:p>
                          <w:p w14:paraId="64AE65A8" w14:textId="77777777" w:rsidR="004C163A" w:rsidRDefault="004C163A">
                            <w:pPr>
                              <w:pStyle w:val="1"/>
                              <w:ind w:firstLine="1000"/>
                              <w:jc w:val="both"/>
                            </w:pPr>
                            <w:r>
                              <w:t>раскрывать фазы экономического цикла;</w:t>
                            </w:r>
                          </w:p>
                        </w:txbxContent>
                      </wps:txbx>
                      <wps:bodyPr lIns="0" tIns="0" rIns="0" bIns="0"/>
                    </wps:wsp>
                  </a:graphicData>
                </a:graphic>
              </wp:anchor>
            </w:drawing>
          </mc:Choice>
          <mc:Fallback>
            <w:pict>
              <v:shape w14:anchorId="61814CB5" id="Shape 24" o:spid="_x0000_s1036" type="#_x0000_t202" style="position:absolute;margin-left:320.35pt;margin-top:182.9pt;width:226.3pt;height:96.95pt;z-index:125829397;visibility:visible;mso-wrap-style:square;mso-wrap-distance-left:0;mso-wrap-distance-top:182.9pt;mso-wrap-distance-right:0;mso-wrap-distance-bottom:302.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" filled="f" stroked="f">
                <v:textbox inset="0,0,0,0">
                  <w:txbxContent>
                    <w:p w14:paraId="0DBA5C31" w14:textId="77777777" w:rsidR="004C163A" w:rsidRDefault="004C163A">
                      <w:pPr>
                        <w:pStyle w:val="1"/>
                        <w:tabs>
                          <w:tab w:val="left" w:pos="2219"/>
                        </w:tabs>
                        <w:ind w:firstLine="1000"/>
                      </w:pPr>
                      <w:r>
                        <w:t>применять</w:t>
                      </w:r>
                      <w:r>
                        <w:tab/>
                        <w:t>полученные знания</w:t>
                      </w:r>
                    </w:p>
                    <w:p w14:paraId="416F76AD" w14:textId="77777777" w:rsidR="004C163A" w:rsidRDefault="004C163A">
                      <w:pPr>
                        <w:pStyle w:val="1"/>
                        <w:tabs>
                          <w:tab w:val="left" w:pos="658"/>
                          <w:tab w:val="left" w:pos="2218"/>
                        </w:tabs>
                        <w:ind w:firstLine="0"/>
                      </w:pPr>
                      <w:r>
                        <w:t>для</w:t>
                      </w:r>
                      <w:r>
                        <w:tab/>
                        <w:t>выполнения</w:t>
                      </w:r>
                      <w:r>
                        <w:tab/>
                        <w:t>социальных ролей</w:t>
                      </w:r>
                    </w:p>
                    <w:p w14:paraId="6C28B17F" w14:textId="77777777" w:rsidR="004C163A" w:rsidRDefault="004C163A">
                      <w:pPr>
                        <w:pStyle w:val="1"/>
                        <w:ind w:firstLine="0"/>
                      </w:pPr>
                      <w:r>
                        <w:t>работника и производителя;</w:t>
                      </w:r>
                    </w:p>
                    <w:p w14:paraId="702E4F7E" w14:textId="77777777" w:rsidR="004C163A" w:rsidRDefault="004C163A">
                      <w:pPr>
                        <w:pStyle w:val="1"/>
                        <w:tabs>
                          <w:tab w:val="left" w:pos="2219"/>
                        </w:tabs>
                        <w:ind w:firstLine="1000"/>
                      </w:pPr>
                      <w:r>
                        <w:t>оценивать</w:t>
                      </w:r>
                      <w:r>
                        <w:tab/>
                        <w:t>свои возможности</w:t>
                      </w:r>
                    </w:p>
                    <w:p w14:paraId="3BAC8671" w14:textId="77777777" w:rsidR="004C163A" w:rsidRDefault="004C163A">
                      <w:pPr>
                        <w:pStyle w:val="1"/>
                        <w:ind w:firstLine="0"/>
                      </w:pPr>
                      <w:r>
                        <w:t>трудоустройства в условиях рынка труда;</w:t>
                      </w:r>
                    </w:p>
                    <w:p w14:paraId="64AE65A8" w14:textId="77777777" w:rsidR="004C163A" w:rsidRDefault="004C163A">
                      <w:pPr>
                        <w:pStyle w:val="1"/>
                        <w:ind w:firstLine="1000"/>
                        <w:jc w:val="both"/>
                      </w:pPr>
                      <w:r>
                        <w:t>раскрывать фазы экономического цикла;</w:t>
                      </w:r>
                    </w:p>
                  </w:txbxContent>
                </v:textbox>
                <w10:wrap type="topAndBottom" anchorx="page"/>
              </v:shape>
            </w:pict>
          </mc:Fallback>
        </mc:AlternateContent>
      </w:r>
      <w:r>
        <w:rPr>
          <w:noProof/>
          <w:lang w:bidi="ar-SA"/>
        </w:rPr>
        <mc:AlternateContent>
          <mc:Choice Requires="wps">
            <w:drawing>
              <wp:anchor distT="3557270" distB="1718310" distL="0" distR="0" simplePos="0" relativeHeight="125829399" behindDoc="0" locked="0" layoutInCell="1" allowOverlap="1" wp14:anchorId="226A556C" wp14:editId="645BDE62">
                <wp:simplePos x="0" y="0"/>
                <wp:positionH relativeFrom="page">
                  <wp:posOffset>4068445</wp:posOffset>
                </wp:positionH>
                <wp:positionV relativeFrom="paragraph">
                  <wp:posOffset>3557270</wp:posOffset>
                </wp:positionV>
                <wp:extent cx="2874010" cy="212471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2874010" cy="2124710"/>
                        </a:xfrm>
                        <a:prstGeom prst="rect">
                          <a:avLst/>
                        </a:prstGeom>
                        <a:noFill/>
                      </wps:spPr>
                      <wps:txbx>
                        <w:txbxContent>
                          <w:p w14:paraId="456F1709" w14:textId="77777777" w:rsidR="004C163A" w:rsidRDefault="004C163A">
                            <w:pPr>
                              <w:pStyle w:val="1"/>
                              <w:tabs>
                                <w:tab w:val="left" w:pos="2890"/>
                              </w:tabs>
                              <w:ind w:firstLine="0"/>
                              <w:jc w:val="both"/>
                            </w:pPr>
                            <w: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w:t>
                            </w:r>
                            <w:r>
                              <w:tab/>
                              <w:t>экономической</w:t>
                            </w:r>
                          </w:p>
                          <w:p w14:paraId="51D39F6B" w14:textId="77777777" w:rsidR="004C163A" w:rsidRDefault="004C163A">
                            <w:pPr>
                              <w:pStyle w:val="1"/>
                              <w:ind w:firstLine="0"/>
                              <w:jc w:val="both"/>
                            </w:pPr>
                            <w:r>
                              <w:t>глобализации;</w:t>
                            </w:r>
                          </w:p>
                          <w:p w14:paraId="3E979BF8" w14:textId="77777777" w:rsidR="004C163A" w:rsidRDefault="004C163A">
                            <w:pPr>
                              <w:pStyle w:val="1"/>
                              <w:ind w:firstLine="0"/>
                              <w:jc w:val="both"/>
                            </w:pPr>
                            <w:r>
                              <w:t>- извлекать информацию из различных источников</w:t>
                            </w:r>
                          </w:p>
                          <w:p w14:paraId="5947599A" w14:textId="77777777" w:rsidR="004C163A" w:rsidRDefault="004C163A">
                            <w:pPr>
                              <w:pStyle w:val="1"/>
                              <w:ind w:firstLine="1000"/>
                              <w:jc w:val="both"/>
                            </w:pPr>
                            <w:r>
                              <w:t>для анализа тенденций общемирового экономического развития, экономического развития России.</w:t>
                            </w:r>
                          </w:p>
                        </w:txbxContent>
                      </wps:txbx>
                      <wps:bodyPr lIns="0" tIns="0" rIns="0" bIns="0"/>
                    </wps:wsp>
                  </a:graphicData>
                </a:graphic>
              </wp:anchor>
            </w:drawing>
          </mc:Choice>
          <mc:Fallback>
            <w:pict>
              <v:shape w14:anchorId="226A556C" id="Shape 26" o:spid="_x0000_s1037" type="#_x0000_t202" style="position:absolute;margin-left:320.35pt;margin-top:280.1pt;width:226.3pt;height:167.3pt;z-index:125829399;visibility:visible;mso-wrap-style:square;mso-wrap-distance-left:0;mso-wrap-distance-top:280.1pt;mso-wrap-distance-right:0;mso-wrap-distance-bottom:13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" filled="f" stroked="f">
                <v:textbox inset="0,0,0,0">
                  <w:txbxContent>
                    <w:p w14:paraId="456F1709" w14:textId="77777777" w:rsidR="004C163A" w:rsidRDefault="004C163A">
                      <w:pPr>
                        <w:pStyle w:val="1"/>
                        <w:tabs>
                          <w:tab w:val="left" w:pos="2890"/>
                        </w:tabs>
                        <w:ind w:firstLine="0"/>
                        <w:jc w:val="both"/>
                      </w:pPr>
                      <w: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w:t>
                      </w:r>
                      <w:r>
                        <w:tab/>
                        <w:t>экономической</w:t>
                      </w:r>
                    </w:p>
                    <w:p w14:paraId="51D39F6B" w14:textId="77777777" w:rsidR="004C163A" w:rsidRDefault="004C163A">
                      <w:pPr>
                        <w:pStyle w:val="1"/>
                        <w:ind w:firstLine="0"/>
                        <w:jc w:val="both"/>
                      </w:pPr>
                      <w:r>
                        <w:t>глобализации;</w:t>
                      </w:r>
                    </w:p>
                    <w:p w14:paraId="3E979BF8" w14:textId="77777777" w:rsidR="004C163A" w:rsidRDefault="004C163A">
                      <w:pPr>
                        <w:pStyle w:val="1"/>
                        <w:ind w:firstLine="0"/>
                        <w:jc w:val="both"/>
                      </w:pPr>
                      <w:r>
                        <w:t>- извлекать информацию из различных источников</w:t>
                      </w:r>
                    </w:p>
                    <w:p w14:paraId="5947599A" w14:textId="77777777" w:rsidR="004C163A" w:rsidRDefault="004C163A">
                      <w:pPr>
                        <w:pStyle w:val="1"/>
                        <w:ind w:firstLine="1000"/>
                        <w:jc w:val="both"/>
                      </w:pPr>
                      <w:r>
                        <w:t>для анализа тенденций общемирового экономического развития, экономического развития России.</w:t>
                      </w:r>
                    </w:p>
                  </w:txbxContent>
                </v:textbox>
                <w10:wrap type="topAndBottom" anchorx="page"/>
              </v:shape>
            </w:pict>
          </mc:Fallback>
        </mc:AlternateContent>
      </w:r>
    </w:p>
    <w:p w14:paraId="64C591AC" w14:textId="77777777" w:rsidR="00B05633" w:rsidRDefault="00B37667">
      <w:pPr>
        <w:pStyle w:val="1"/>
        <w:tabs>
          <w:tab w:val="left" w:pos="3607"/>
        </w:tabs>
        <w:ind w:left="1020" w:firstLine="0"/>
      </w:pPr>
      <w:r>
        <w:t>анализировать</w:t>
      </w:r>
      <w:r>
        <w:tab/>
        <w:t>практические</w:t>
      </w:r>
    </w:p>
    <w:p w14:paraId="0A726B13" w14:textId="77777777" w:rsidR="00B05633" w:rsidRDefault="00B37667">
      <w:pPr>
        <w:pStyle w:val="1"/>
        <w:ind w:left="220" w:firstLine="20"/>
      </w:pPr>
      <w:r>
        <w:t>ситуации, связанные с реализацией гражданами своих экономических интересов;</w:t>
      </w:r>
    </w:p>
    <w:p w14:paraId="6282677B" w14:textId="77777777" w:rsidR="00B05633" w:rsidRDefault="00B37667">
      <w:pPr>
        <w:pStyle w:val="1"/>
        <w:ind w:left="220" w:firstLine="800"/>
        <w:jc w:val="both"/>
      </w:pPr>
      <w:r>
        <w:t>приводить примеры участия государства в регулировании рыночной экономики;</w:t>
      </w:r>
    </w:p>
    <w:p w14:paraId="3FC8C0A3" w14:textId="77777777" w:rsidR="00B05633" w:rsidRDefault="00B37667">
      <w:pPr>
        <w:pStyle w:val="1"/>
        <w:ind w:left="220" w:firstLine="800"/>
        <w:jc w:val="both"/>
      </w:pPr>
      <w:r>
        <w:t>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1392F6B9" w14:textId="77777777" w:rsidR="00B05633" w:rsidRDefault="00B37667">
      <w:pPr>
        <w:pStyle w:val="1"/>
        <w:ind w:left="1020" w:firstLine="0"/>
      </w:pPr>
      <w:r>
        <w:t>различать важнейшие измерители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107"/>
        <w:gridCol w:w="4877"/>
      </w:tblGrid>
      <w:tr w:rsidR="00B05633" w14:paraId="56FC4CAF" w14:textId="77777777">
        <w:trPr>
          <w:trHeight w:hRule="exact" w:val="1392"/>
          <w:jc w:val="center"/>
        </w:trPr>
        <w:tc>
          <w:tcPr>
            <w:tcW w:w="5107" w:type="dxa"/>
            <w:tcBorders>
              <w:top w:val="single" w:sz="4" w:space="0" w:color="auto"/>
              <w:left w:val="single" w:sz="4" w:space="0" w:color="auto"/>
            </w:tcBorders>
            <w:shd w:val="clear" w:color="auto" w:fill="FFFFFF"/>
            <w:vAlign w:val="bottom"/>
          </w:tcPr>
          <w:p w14:paraId="080FD1F4" w14:textId="77777777" w:rsidR="00B05633" w:rsidRDefault="00B37667">
            <w:pPr>
              <w:pStyle w:val="a9"/>
              <w:ind w:left="220" w:firstLine="20"/>
              <w:jc w:val="both"/>
            </w:pPr>
            <w:r>
              <w:lastRenderedPageBreak/>
              <w:t>экономической деятельности и показатели их роста: ВНП (валовой национальный продукт), ВВП (валовой внутренний продукт);</w:t>
            </w:r>
          </w:p>
          <w:p w14:paraId="61F640B3" w14:textId="77777777" w:rsidR="00B05633" w:rsidRDefault="00B37667">
            <w:pPr>
              <w:pStyle w:val="a9"/>
              <w:ind w:left="220" w:firstLine="800"/>
              <w:jc w:val="both"/>
            </w:pPr>
            <w:r>
              <w:t>различать и сравнивать пути достижения экономического роста.</w:t>
            </w:r>
          </w:p>
        </w:tc>
        <w:tc>
          <w:tcPr>
            <w:tcW w:w="4877" w:type="dxa"/>
            <w:tcBorders>
              <w:top w:val="single" w:sz="4" w:space="0" w:color="auto"/>
              <w:left w:val="single" w:sz="4" w:space="0" w:color="auto"/>
              <w:right w:val="single" w:sz="4" w:space="0" w:color="auto"/>
            </w:tcBorders>
            <w:shd w:val="clear" w:color="auto" w:fill="FFFFFF"/>
          </w:tcPr>
          <w:p w14:paraId="3F1D02AC" w14:textId="77777777" w:rsidR="00B05633" w:rsidRDefault="00B05633">
            <w:pPr>
              <w:rPr>
                <w:sz w:val="10"/>
                <w:szCs w:val="10"/>
              </w:rPr>
            </w:pPr>
          </w:p>
        </w:tc>
      </w:tr>
      <w:tr w:rsidR="00B05633" w14:paraId="30E56869" w14:textId="77777777">
        <w:trPr>
          <w:trHeight w:hRule="exact" w:val="13267"/>
          <w:jc w:val="center"/>
        </w:trPr>
        <w:tc>
          <w:tcPr>
            <w:tcW w:w="5107" w:type="dxa"/>
            <w:tcBorders>
              <w:top w:val="single" w:sz="4" w:space="0" w:color="auto"/>
              <w:left w:val="single" w:sz="4" w:space="0" w:color="auto"/>
              <w:bottom w:val="single" w:sz="4" w:space="0" w:color="auto"/>
            </w:tcBorders>
            <w:shd w:val="clear" w:color="auto" w:fill="FFFFFF"/>
            <w:vAlign w:val="bottom"/>
          </w:tcPr>
          <w:p w14:paraId="2816CB5D" w14:textId="77777777" w:rsidR="00B05633" w:rsidRDefault="00B37667">
            <w:pPr>
              <w:pStyle w:val="a9"/>
              <w:ind w:firstLine="220"/>
              <w:jc w:val="both"/>
            </w:pPr>
            <w:r>
              <w:rPr>
                <w:b/>
                <w:bCs/>
              </w:rPr>
              <w:t>Социальные отношения</w:t>
            </w:r>
          </w:p>
          <w:p w14:paraId="0D8476F2" w14:textId="77777777" w:rsidR="00B05633" w:rsidRDefault="00B37667">
            <w:pPr>
              <w:pStyle w:val="a9"/>
              <w:ind w:firstLine="1020"/>
              <w:jc w:val="both"/>
            </w:pPr>
            <w:r>
              <w:t>Выделять критерии социальной стратификации;</w:t>
            </w:r>
          </w:p>
          <w:p w14:paraId="2DD3D252" w14:textId="77777777" w:rsidR="00B05633" w:rsidRDefault="00B37667">
            <w:pPr>
              <w:pStyle w:val="a9"/>
              <w:tabs>
                <w:tab w:val="left" w:pos="3746"/>
              </w:tabs>
              <w:ind w:firstLine="1020"/>
              <w:jc w:val="both"/>
            </w:pPr>
            <w:r>
              <w:t>анализировать</w:t>
            </w:r>
            <w:r>
              <w:tab/>
              <w:t>социальную</w:t>
            </w:r>
          </w:p>
          <w:p w14:paraId="3238544E" w14:textId="77777777" w:rsidR="00B05633" w:rsidRDefault="00B37667">
            <w:pPr>
              <w:pStyle w:val="a9"/>
              <w:ind w:firstLine="0"/>
              <w:jc w:val="both"/>
            </w:pPr>
            <w:r>
              <w:t>информацию из адаптированных источников о структуре общества и направлениях ее изменения;</w:t>
            </w:r>
          </w:p>
          <w:p w14:paraId="3606F6E0" w14:textId="77777777" w:rsidR="00B05633" w:rsidRDefault="00B37667">
            <w:pPr>
              <w:pStyle w:val="a9"/>
              <w:tabs>
                <w:tab w:val="left" w:pos="4066"/>
              </w:tabs>
              <w:ind w:firstLine="1020"/>
              <w:jc w:val="both"/>
            </w:pPr>
            <w:r>
              <w:t>выделять особенности молодежи как социально-демографической</w:t>
            </w:r>
            <w:r>
              <w:tab/>
              <w:t>группы,</w:t>
            </w:r>
          </w:p>
          <w:p w14:paraId="4439AE3D" w14:textId="77777777" w:rsidR="00B05633" w:rsidRDefault="00B37667">
            <w:pPr>
              <w:pStyle w:val="a9"/>
              <w:ind w:firstLine="0"/>
              <w:jc w:val="both"/>
            </w:pPr>
            <w:r>
              <w:t>раскрывать на примерах социальные роли юношества;</w:t>
            </w:r>
          </w:p>
          <w:p w14:paraId="73DE4335" w14:textId="77777777" w:rsidR="00B05633" w:rsidRDefault="00B37667">
            <w:pPr>
              <w:pStyle w:val="a9"/>
              <w:tabs>
                <w:tab w:val="left" w:pos="3563"/>
              </w:tabs>
              <w:ind w:left="1240" w:firstLine="0"/>
              <w:jc w:val="both"/>
            </w:pPr>
            <w:r>
              <w:t>высказывать</w:t>
            </w:r>
            <w:r>
              <w:tab/>
              <w:t>обоснованное</w:t>
            </w:r>
          </w:p>
          <w:p w14:paraId="30C53B6C" w14:textId="77777777" w:rsidR="00B05633" w:rsidRDefault="00B37667">
            <w:pPr>
              <w:pStyle w:val="a9"/>
              <w:ind w:firstLine="0"/>
              <w:jc w:val="both"/>
            </w:pPr>
            <w:r>
              <w:t>суждение о факторах, обеспечивающих успешность самореализации молодежи в условиях современного рынка труда;</w:t>
            </w:r>
          </w:p>
          <w:p w14:paraId="198558C2" w14:textId="77777777" w:rsidR="00B05633" w:rsidRDefault="00B37667">
            <w:pPr>
              <w:pStyle w:val="a9"/>
              <w:tabs>
                <w:tab w:val="left" w:pos="1891"/>
                <w:tab w:val="left" w:pos="3926"/>
              </w:tabs>
              <w:ind w:firstLine="1020"/>
              <w:jc w:val="both"/>
            </w:pPr>
            <w:r>
              <w:t xml:space="preserve">выявлять причины социальных </w:t>
            </w:r>
            <w:proofErr w:type="gramStart"/>
            <w:r>
              <w:t>конфликтов,</w:t>
            </w:r>
            <w:r>
              <w:tab/>
            </w:r>
            <w:proofErr w:type="gramEnd"/>
            <w:r>
              <w:t>моделировать</w:t>
            </w:r>
            <w:r>
              <w:tab/>
              <w:t>ситуации</w:t>
            </w:r>
          </w:p>
          <w:p w14:paraId="2BAAB8A2" w14:textId="77777777" w:rsidR="00B05633" w:rsidRDefault="00B37667">
            <w:pPr>
              <w:pStyle w:val="a9"/>
              <w:ind w:firstLine="0"/>
              <w:jc w:val="both"/>
            </w:pPr>
            <w:r>
              <w:t>разрешения конфликтов;</w:t>
            </w:r>
          </w:p>
          <w:p w14:paraId="4F79F47E" w14:textId="77777777" w:rsidR="00B05633" w:rsidRDefault="00B37667">
            <w:pPr>
              <w:pStyle w:val="a9"/>
              <w:ind w:firstLine="1020"/>
              <w:jc w:val="both"/>
            </w:pPr>
            <w:r>
              <w:t>конкретизировать примерами виды социальных норм;</w:t>
            </w:r>
          </w:p>
          <w:p w14:paraId="14A57738" w14:textId="77777777" w:rsidR="00B05633" w:rsidRDefault="00B37667">
            <w:pPr>
              <w:pStyle w:val="a9"/>
              <w:ind w:firstLine="1020"/>
              <w:jc w:val="both"/>
            </w:pPr>
            <w:r>
              <w:t>характеризовать виды социального контроля и их социальную роль, различать санкции социального контроля;</w:t>
            </w:r>
          </w:p>
          <w:p w14:paraId="2ADB52F9" w14:textId="77777777" w:rsidR="00B05633" w:rsidRDefault="00B37667">
            <w:pPr>
              <w:pStyle w:val="a9"/>
              <w:tabs>
                <w:tab w:val="left" w:pos="1512"/>
                <w:tab w:val="left" w:pos="3173"/>
              </w:tabs>
              <w:ind w:firstLine="1020"/>
              <w:jc w:val="both"/>
            </w:pPr>
            <w:r>
              <w:t xml:space="preserve">различать позитивные и негативные </w:t>
            </w:r>
            <w:proofErr w:type="gramStart"/>
            <w:r>
              <w:t>девиации,</w:t>
            </w:r>
            <w:r>
              <w:tab/>
            </w:r>
            <w:proofErr w:type="gramEnd"/>
            <w:r>
              <w:t>раскрывать</w:t>
            </w:r>
            <w:r>
              <w:tab/>
              <w:t>на примерах</w:t>
            </w:r>
          </w:p>
          <w:p w14:paraId="3B0AD3B4" w14:textId="77777777" w:rsidR="00B05633" w:rsidRDefault="00B37667">
            <w:pPr>
              <w:pStyle w:val="a9"/>
              <w:ind w:firstLine="0"/>
              <w:jc w:val="both"/>
            </w:pPr>
            <w:r>
              <w:t>последствия отклоняющегося поведения для человека и общества;</w:t>
            </w:r>
          </w:p>
          <w:p w14:paraId="2968718A" w14:textId="77777777" w:rsidR="00B05633" w:rsidRDefault="00B37667">
            <w:pPr>
              <w:pStyle w:val="a9"/>
              <w:ind w:firstLine="1020"/>
              <w:jc w:val="both"/>
            </w:pPr>
            <w:r>
              <w:t>определять и оценивать возможную модель собственного поведения в конкретной ситуации с точки зрения социальных норм;</w:t>
            </w:r>
          </w:p>
          <w:p w14:paraId="26D88A1C" w14:textId="77777777" w:rsidR="00B05633" w:rsidRDefault="00B37667">
            <w:pPr>
              <w:pStyle w:val="a9"/>
              <w:tabs>
                <w:tab w:val="left" w:pos="2647"/>
                <w:tab w:val="left" w:pos="3790"/>
              </w:tabs>
              <w:ind w:firstLine="1020"/>
              <w:jc w:val="both"/>
            </w:pPr>
            <w:r>
              <w:t>различать</w:t>
            </w:r>
            <w:r>
              <w:tab/>
              <w:t>виды</w:t>
            </w:r>
            <w:r>
              <w:tab/>
              <w:t>социальной</w:t>
            </w:r>
          </w:p>
          <w:p w14:paraId="5C3718E1" w14:textId="77777777" w:rsidR="00B05633" w:rsidRDefault="00B37667">
            <w:pPr>
              <w:pStyle w:val="a9"/>
              <w:ind w:firstLine="0"/>
              <w:jc w:val="both"/>
            </w:pPr>
            <w:r>
              <w:t>мобильности, конкретизировать примерами;</w:t>
            </w:r>
          </w:p>
          <w:p w14:paraId="48C25F3B" w14:textId="77777777" w:rsidR="00B05633" w:rsidRDefault="00B37667">
            <w:pPr>
              <w:pStyle w:val="a9"/>
              <w:ind w:firstLine="1020"/>
              <w:jc w:val="both"/>
            </w:pPr>
            <w:r>
              <w:t xml:space="preserve">выделять причины и последствия </w:t>
            </w:r>
            <w:proofErr w:type="spellStart"/>
            <w:r>
              <w:t>этносоциальных</w:t>
            </w:r>
            <w:proofErr w:type="spellEnd"/>
            <w:r>
              <w:t xml:space="preserve"> конфликтов, приводить примеры способов их разрешения;</w:t>
            </w:r>
          </w:p>
          <w:p w14:paraId="63CC3F0F" w14:textId="77777777" w:rsidR="00B05633" w:rsidRDefault="00B37667">
            <w:pPr>
              <w:pStyle w:val="a9"/>
              <w:tabs>
                <w:tab w:val="left" w:pos="1944"/>
                <w:tab w:val="left" w:pos="3408"/>
                <w:tab w:val="left" w:pos="4642"/>
              </w:tabs>
              <w:ind w:firstLine="1020"/>
              <w:jc w:val="both"/>
            </w:pPr>
            <w:r>
              <w:t>характеризовать основные принципы национальной</w:t>
            </w:r>
            <w:r>
              <w:tab/>
              <w:t>политики</w:t>
            </w:r>
            <w:r>
              <w:tab/>
              <w:t>России</w:t>
            </w:r>
            <w:r>
              <w:tab/>
              <w:t>на</w:t>
            </w:r>
          </w:p>
          <w:p w14:paraId="2D9C207B" w14:textId="77777777" w:rsidR="00B05633" w:rsidRDefault="00B37667">
            <w:pPr>
              <w:pStyle w:val="a9"/>
              <w:ind w:firstLine="0"/>
              <w:jc w:val="both"/>
            </w:pPr>
            <w:r>
              <w:t>современном этапе;</w:t>
            </w:r>
          </w:p>
          <w:p w14:paraId="5996D617" w14:textId="77777777" w:rsidR="00B05633" w:rsidRDefault="00B37667">
            <w:pPr>
              <w:pStyle w:val="a9"/>
              <w:tabs>
                <w:tab w:val="left" w:pos="3770"/>
              </w:tabs>
              <w:ind w:firstLine="1000"/>
              <w:jc w:val="both"/>
            </w:pPr>
            <w:r>
              <w:t>характеризовать</w:t>
            </w:r>
            <w:r>
              <w:tab/>
              <w:t>социальные</w:t>
            </w:r>
          </w:p>
          <w:p w14:paraId="0AA00E2B" w14:textId="77777777" w:rsidR="00B05633" w:rsidRDefault="00B37667">
            <w:pPr>
              <w:pStyle w:val="a9"/>
              <w:ind w:firstLine="0"/>
              <w:jc w:val="both"/>
            </w:pPr>
            <w:r>
              <w:t>институты семьи и брака; раскрывать факторы, влияющие на формирование института современной семьи;</w:t>
            </w:r>
          </w:p>
          <w:p w14:paraId="394C4AFB" w14:textId="77777777" w:rsidR="00B05633" w:rsidRDefault="00B37667">
            <w:pPr>
              <w:pStyle w:val="a9"/>
              <w:tabs>
                <w:tab w:val="left" w:pos="3328"/>
                <w:tab w:val="left" w:pos="4629"/>
              </w:tabs>
              <w:ind w:firstLine="1000"/>
              <w:jc w:val="both"/>
            </w:pPr>
            <w:r>
              <w:t>характеризовать</w:t>
            </w:r>
            <w:r>
              <w:tab/>
              <w:t>семью</w:t>
            </w:r>
            <w:r>
              <w:tab/>
              <w:t>как</w:t>
            </w:r>
          </w:p>
          <w:p w14:paraId="3EE56456" w14:textId="77777777" w:rsidR="00B05633" w:rsidRDefault="00B37667">
            <w:pPr>
              <w:pStyle w:val="a9"/>
              <w:ind w:firstLine="0"/>
              <w:jc w:val="both"/>
            </w:pPr>
            <w:r>
              <w:t>социальный институт, раскрывать роль семьи в современном обществе;</w:t>
            </w:r>
          </w:p>
          <w:p w14:paraId="01471954" w14:textId="77777777" w:rsidR="00B05633" w:rsidRDefault="00B37667">
            <w:pPr>
              <w:pStyle w:val="a9"/>
              <w:ind w:firstLine="1020"/>
              <w:jc w:val="both"/>
            </w:pPr>
            <w:r>
              <w:t>высказывать обоснованные суждения о факторах, влияющих на демографическую ситуацию в стране;</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1FA35614" w14:textId="77777777" w:rsidR="00B05633" w:rsidRDefault="00B37667">
            <w:pPr>
              <w:pStyle w:val="a9"/>
              <w:ind w:firstLine="220"/>
            </w:pPr>
            <w:r>
              <w:rPr>
                <w:b/>
                <w:bCs/>
              </w:rPr>
              <w:t>Социальные отношения</w:t>
            </w:r>
          </w:p>
          <w:p w14:paraId="5829F756" w14:textId="77777777" w:rsidR="00B05633" w:rsidRDefault="00B37667">
            <w:pPr>
              <w:pStyle w:val="a9"/>
              <w:tabs>
                <w:tab w:val="left" w:pos="3246"/>
              </w:tabs>
              <w:ind w:firstLine="1000"/>
            </w:pPr>
            <w:r>
              <w:t>Выделять</w:t>
            </w:r>
            <w:r>
              <w:tab/>
              <w:t>причины</w:t>
            </w:r>
          </w:p>
          <w:p w14:paraId="5D027AD1" w14:textId="77777777" w:rsidR="00B05633" w:rsidRDefault="00B37667">
            <w:pPr>
              <w:pStyle w:val="a9"/>
              <w:ind w:left="220" w:firstLine="20"/>
            </w:pPr>
            <w:r>
              <w:t>социального неравенства в истории и современном обществе;</w:t>
            </w:r>
          </w:p>
          <w:p w14:paraId="432E7A8B" w14:textId="77777777" w:rsidR="00B05633" w:rsidRDefault="00B37667">
            <w:pPr>
              <w:pStyle w:val="a9"/>
              <w:tabs>
                <w:tab w:val="left" w:pos="3021"/>
              </w:tabs>
              <w:ind w:firstLine="1000"/>
            </w:pPr>
            <w:r>
              <w:t>высказывать</w:t>
            </w:r>
            <w:r>
              <w:tab/>
              <w:t>обоснованное</w:t>
            </w:r>
          </w:p>
          <w:p w14:paraId="691FFF6F" w14:textId="77777777" w:rsidR="00B05633" w:rsidRDefault="00B37667">
            <w:pPr>
              <w:pStyle w:val="a9"/>
              <w:ind w:left="220" w:firstLine="20"/>
            </w:pPr>
            <w:r>
              <w:t>суждение о факторах, обеспечивающих успешность самореализации молодежи в современных условиях;</w:t>
            </w:r>
          </w:p>
          <w:p w14:paraId="0B973678" w14:textId="77777777" w:rsidR="00B05633" w:rsidRDefault="00B37667">
            <w:pPr>
              <w:pStyle w:val="a9"/>
              <w:tabs>
                <w:tab w:val="left" w:pos="3232"/>
              </w:tabs>
              <w:ind w:firstLine="1000"/>
            </w:pPr>
            <w:r>
              <w:t>анализировать</w:t>
            </w:r>
            <w:r>
              <w:tab/>
              <w:t>ситуации,</w:t>
            </w:r>
          </w:p>
          <w:p w14:paraId="431157B6" w14:textId="77777777" w:rsidR="00B05633" w:rsidRDefault="00B37667">
            <w:pPr>
              <w:pStyle w:val="a9"/>
              <w:ind w:left="220" w:firstLine="20"/>
            </w:pPr>
            <w:r>
              <w:t>связанные с различными способами разрешения социальных конфликтов; выражать собственное отношение к различным способам разрешения социальных конфликтов;</w:t>
            </w:r>
          </w:p>
          <w:p w14:paraId="0B5EAADA" w14:textId="77777777" w:rsidR="00B05633" w:rsidRDefault="00B37667">
            <w:pPr>
              <w:pStyle w:val="a9"/>
              <w:ind w:left="220" w:firstLine="800"/>
            </w:pPr>
            <w:r>
              <w:t>толерантно вести себя по отношению к людям, относящимся к различным этническим общностям и религиозным конфессиям; оценивать роль</w:t>
            </w:r>
          </w:p>
          <w:p w14:paraId="49CD167B" w14:textId="77777777" w:rsidR="00B05633" w:rsidRDefault="00B37667">
            <w:pPr>
              <w:pStyle w:val="a9"/>
              <w:ind w:firstLine="220"/>
            </w:pPr>
            <w:r>
              <w:t>толерантности в современном мире;</w:t>
            </w:r>
          </w:p>
          <w:p w14:paraId="5BE449BE" w14:textId="77777777" w:rsidR="00B05633" w:rsidRDefault="00B37667">
            <w:pPr>
              <w:pStyle w:val="a9"/>
              <w:tabs>
                <w:tab w:val="left" w:pos="2126"/>
                <w:tab w:val="left" w:pos="4146"/>
              </w:tabs>
              <w:ind w:left="220" w:firstLine="800"/>
            </w:pPr>
            <w:r>
              <w:t>находить и анализировать социальную</w:t>
            </w:r>
            <w:r>
              <w:tab/>
              <w:t>информацию</w:t>
            </w:r>
            <w:r>
              <w:tab/>
              <w:t>о</w:t>
            </w:r>
          </w:p>
          <w:p w14:paraId="5FEDEECA" w14:textId="77777777" w:rsidR="00B05633" w:rsidRDefault="00B37667">
            <w:pPr>
              <w:pStyle w:val="a9"/>
              <w:ind w:left="220" w:firstLine="20"/>
            </w:pPr>
            <w:r>
              <w:t>тенденциях развития семьи в современном обществе;</w:t>
            </w:r>
          </w:p>
          <w:p w14:paraId="45EEA362" w14:textId="77777777" w:rsidR="00B05633" w:rsidRDefault="00B37667">
            <w:pPr>
              <w:pStyle w:val="a9"/>
              <w:tabs>
                <w:tab w:val="left" w:pos="2949"/>
              </w:tabs>
              <w:ind w:firstLine="1000"/>
            </w:pPr>
            <w:r>
              <w:t>выявлять</w:t>
            </w:r>
            <w:r>
              <w:tab/>
              <w:t>существенные</w:t>
            </w:r>
          </w:p>
          <w:p w14:paraId="6EFEC4EF" w14:textId="77777777" w:rsidR="00B05633" w:rsidRDefault="00B37667">
            <w:pPr>
              <w:pStyle w:val="a9"/>
              <w:ind w:left="220" w:firstLine="20"/>
            </w:pPr>
            <w:r>
              <w:t>параметры демографической ситуации в России на основе анализа данных переписи населения в Российской Федерации, давать им оценку;</w:t>
            </w:r>
          </w:p>
          <w:p w14:paraId="3ED5F8F7" w14:textId="77777777" w:rsidR="00B05633" w:rsidRDefault="00B37667">
            <w:pPr>
              <w:pStyle w:val="a9"/>
              <w:tabs>
                <w:tab w:val="left" w:pos="2754"/>
              </w:tabs>
              <w:ind w:left="220" w:firstLine="800"/>
            </w:pPr>
            <w:r>
              <w:t>выявлять причины и последствия отклоняющегося поведения, объяснять с опорой на имеющиеся знания способы преодоления</w:t>
            </w:r>
            <w:r>
              <w:tab/>
              <w:t>отклоняющегося</w:t>
            </w:r>
          </w:p>
          <w:p w14:paraId="31BCE430" w14:textId="77777777" w:rsidR="00B05633" w:rsidRDefault="00B37667">
            <w:pPr>
              <w:pStyle w:val="a9"/>
              <w:spacing w:after="40"/>
              <w:ind w:firstLine="220"/>
            </w:pPr>
            <w:r>
              <w:t>поведения;</w:t>
            </w:r>
          </w:p>
          <w:p w14:paraId="368AD1B7" w14:textId="77777777" w:rsidR="00B05633" w:rsidRDefault="00B37667">
            <w:pPr>
              <w:pStyle w:val="a9"/>
              <w:tabs>
                <w:tab w:val="left" w:pos="3438"/>
              </w:tabs>
              <w:spacing w:line="230" w:lineRule="auto"/>
              <w:ind w:firstLine="1000"/>
            </w:pPr>
            <w:r>
              <w:t>анализировать</w:t>
            </w:r>
            <w:r>
              <w:tab/>
              <w:t>численность</w:t>
            </w:r>
          </w:p>
          <w:p w14:paraId="069C2FE0" w14:textId="77777777" w:rsidR="00B05633" w:rsidRDefault="00B37667">
            <w:pPr>
              <w:pStyle w:val="a9"/>
              <w:spacing w:line="230" w:lineRule="auto"/>
              <w:ind w:left="220" w:firstLine="20"/>
            </w:pPr>
            <w:r>
              <w:t>населения и динамику ее изменений в мире и в России.</w:t>
            </w:r>
          </w:p>
        </w:tc>
      </w:tr>
    </w:tbl>
    <w:p w14:paraId="6BE35B49" w14:textId="77777777" w:rsidR="00B05633" w:rsidRDefault="00B3766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107"/>
        <w:gridCol w:w="4877"/>
      </w:tblGrid>
      <w:tr w:rsidR="00B05633" w14:paraId="303372F7" w14:textId="77777777">
        <w:trPr>
          <w:trHeight w:hRule="exact" w:val="3878"/>
          <w:jc w:val="center"/>
        </w:trPr>
        <w:tc>
          <w:tcPr>
            <w:tcW w:w="5107" w:type="dxa"/>
            <w:tcBorders>
              <w:top w:val="single" w:sz="4" w:space="0" w:color="auto"/>
              <w:left w:val="single" w:sz="4" w:space="0" w:color="auto"/>
            </w:tcBorders>
            <w:shd w:val="clear" w:color="auto" w:fill="FFFFFF"/>
            <w:vAlign w:val="bottom"/>
          </w:tcPr>
          <w:p w14:paraId="0C31E2E1" w14:textId="77777777" w:rsidR="00B05633" w:rsidRDefault="00B37667">
            <w:pPr>
              <w:pStyle w:val="a9"/>
              <w:tabs>
                <w:tab w:val="left" w:pos="1829"/>
                <w:tab w:val="left" w:pos="3624"/>
                <w:tab w:val="left" w:pos="4234"/>
              </w:tabs>
              <w:ind w:firstLine="1020"/>
              <w:jc w:val="both"/>
            </w:pPr>
            <w:r>
              <w:lastRenderedPageBreak/>
              <w:t>формулировать выводы о роли религиозных</w:t>
            </w:r>
            <w:r>
              <w:tab/>
              <w:t>организаций</w:t>
            </w:r>
            <w:r>
              <w:tab/>
              <w:t>в</w:t>
            </w:r>
            <w:r>
              <w:tab/>
              <w:t>жизни</w:t>
            </w:r>
          </w:p>
          <w:p w14:paraId="70D97FD1" w14:textId="77777777" w:rsidR="00B05633" w:rsidRDefault="00B37667">
            <w:pPr>
              <w:pStyle w:val="a9"/>
              <w:ind w:firstLine="0"/>
              <w:jc w:val="both"/>
            </w:pPr>
            <w:r>
              <w:t>современного общества, объяснять сущность свободы совести, сущность и значение веротерпимости;</w:t>
            </w:r>
          </w:p>
          <w:p w14:paraId="630969F6" w14:textId="77777777" w:rsidR="00B05633" w:rsidRDefault="00B37667">
            <w:pPr>
              <w:pStyle w:val="a9"/>
              <w:ind w:firstLine="1020"/>
              <w:jc w:val="both"/>
            </w:pPr>
            <w: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14:paraId="7B32F814" w14:textId="77777777" w:rsidR="00B05633" w:rsidRDefault="00B37667">
            <w:pPr>
              <w:pStyle w:val="a9"/>
              <w:ind w:firstLine="1020"/>
              <w:jc w:val="both"/>
            </w:pPr>
            <w:r>
              <w:t>оценивать собственные отношения и взаимодействие с другими людьми с позиций толерантности.</w:t>
            </w:r>
          </w:p>
        </w:tc>
        <w:tc>
          <w:tcPr>
            <w:tcW w:w="4877" w:type="dxa"/>
            <w:tcBorders>
              <w:top w:val="single" w:sz="4" w:space="0" w:color="auto"/>
              <w:left w:val="single" w:sz="4" w:space="0" w:color="auto"/>
              <w:right w:val="single" w:sz="4" w:space="0" w:color="auto"/>
            </w:tcBorders>
            <w:shd w:val="clear" w:color="auto" w:fill="FFFFFF"/>
          </w:tcPr>
          <w:p w14:paraId="6D63FED0" w14:textId="77777777" w:rsidR="00B05633" w:rsidRDefault="00B05633">
            <w:pPr>
              <w:rPr>
                <w:sz w:val="10"/>
                <w:szCs w:val="10"/>
              </w:rPr>
            </w:pPr>
          </w:p>
        </w:tc>
      </w:tr>
      <w:tr w:rsidR="00B05633" w14:paraId="18DCB50F" w14:textId="77777777">
        <w:trPr>
          <w:trHeight w:hRule="exact" w:val="10771"/>
          <w:jc w:val="center"/>
        </w:trPr>
        <w:tc>
          <w:tcPr>
            <w:tcW w:w="5107" w:type="dxa"/>
            <w:tcBorders>
              <w:top w:val="single" w:sz="4" w:space="0" w:color="auto"/>
              <w:left w:val="single" w:sz="4" w:space="0" w:color="auto"/>
              <w:bottom w:val="single" w:sz="4" w:space="0" w:color="auto"/>
            </w:tcBorders>
            <w:shd w:val="clear" w:color="auto" w:fill="FFFFFF"/>
            <w:vAlign w:val="bottom"/>
          </w:tcPr>
          <w:p w14:paraId="40CE3BE2" w14:textId="77777777" w:rsidR="00B05633" w:rsidRDefault="00B37667">
            <w:pPr>
              <w:pStyle w:val="a9"/>
              <w:ind w:firstLine="240"/>
              <w:jc w:val="both"/>
            </w:pPr>
            <w:r>
              <w:rPr>
                <w:b/>
                <w:bCs/>
              </w:rPr>
              <w:t>Политика</w:t>
            </w:r>
          </w:p>
          <w:p w14:paraId="42DC11E3" w14:textId="77777777" w:rsidR="00B05633" w:rsidRDefault="00B37667">
            <w:pPr>
              <w:pStyle w:val="a9"/>
              <w:ind w:left="240" w:firstLine="980"/>
              <w:jc w:val="both"/>
            </w:pPr>
            <w:r>
              <w:t>Выделять субъектов политической деятельности и объекты политического воздействия;</w:t>
            </w:r>
          </w:p>
          <w:p w14:paraId="0FA70191" w14:textId="77777777" w:rsidR="00B05633" w:rsidRDefault="00B37667">
            <w:pPr>
              <w:pStyle w:val="a9"/>
              <w:ind w:left="240" w:firstLine="980"/>
              <w:jc w:val="both"/>
            </w:pPr>
            <w:r>
              <w:t>различать политическую власть и другие виды власти;</w:t>
            </w:r>
          </w:p>
          <w:p w14:paraId="14F3D1D3" w14:textId="77777777" w:rsidR="00B05633" w:rsidRDefault="00B37667">
            <w:pPr>
              <w:pStyle w:val="a9"/>
              <w:tabs>
                <w:tab w:val="left" w:pos="3222"/>
                <w:tab w:val="left" w:pos="4311"/>
              </w:tabs>
              <w:ind w:left="240" w:firstLine="980"/>
              <w:jc w:val="both"/>
            </w:pPr>
            <w:r>
              <w:t>устанавливать</w:t>
            </w:r>
            <w:r>
              <w:tab/>
              <w:t>связи</w:t>
            </w:r>
            <w:r>
              <w:tab/>
              <w:t>между</w:t>
            </w:r>
          </w:p>
          <w:p w14:paraId="68C53D54" w14:textId="77777777" w:rsidR="00B05633" w:rsidRDefault="00B37667">
            <w:pPr>
              <w:pStyle w:val="a9"/>
              <w:ind w:left="240" w:firstLine="0"/>
              <w:jc w:val="both"/>
            </w:pPr>
            <w:r>
              <w:t>социальными интересами, целями и методами политической деятельности;</w:t>
            </w:r>
          </w:p>
          <w:p w14:paraId="71CEA9C3" w14:textId="77777777" w:rsidR="00B05633" w:rsidRDefault="00B37667">
            <w:pPr>
              <w:pStyle w:val="a9"/>
              <w:ind w:left="240" w:firstLine="980"/>
              <w:jc w:val="both"/>
            </w:pPr>
            <w:r>
              <w:t>высказывать аргументированные суждения о соотношении средств и целей в политике;</w:t>
            </w:r>
          </w:p>
          <w:p w14:paraId="20538D69" w14:textId="77777777" w:rsidR="00B05633" w:rsidRDefault="00B37667">
            <w:pPr>
              <w:pStyle w:val="a9"/>
              <w:ind w:left="240" w:firstLine="980"/>
              <w:jc w:val="both"/>
            </w:pPr>
            <w:r>
              <w:t>раскрывать роль и функции политической системы;</w:t>
            </w:r>
          </w:p>
          <w:p w14:paraId="4064BA74" w14:textId="77777777" w:rsidR="00B05633" w:rsidRDefault="00B37667">
            <w:pPr>
              <w:pStyle w:val="a9"/>
              <w:tabs>
                <w:tab w:val="left" w:pos="2122"/>
                <w:tab w:val="left" w:pos="3547"/>
              </w:tabs>
              <w:ind w:left="240" w:firstLine="980"/>
              <w:jc w:val="both"/>
            </w:pPr>
            <w:r>
              <w:t>характеризовать государство как центральный</w:t>
            </w:r>
            <w:r>
              <w:tab/>
              <w:t>институт</w:t>
            </w:r>
            <w:r>
              <w:tab/>
              <w:t>политической</w:t>
            </w:r>
          </w:p>
          <w:p w14:paraId="7351CEA7" w14:textId="77777777" w:rsidR="00B05633" w:rsidRDefault="00B37667">
            <w:pPr>
              <w:pStyle w:val="a9"/>
              <w:ind w:firstLine="240"/>
              <w:jc w:val="both"/>
            </w:pPr>
            <w:r>
              <w:t>системы;</w:t>
            </w:r>
          </w:p>
          <w:p w14:paraId="2471C6B2" w14:textId="77777777" w:rsidR="00B05633" w:rsidRDefault="00B37667">
            <w:pPr>
              <w:pStyle w:val="a9"/>
              <w:ind w:left="240" w:firstLine="980"/>
              <w:jc w:val="both"/>
            </w:pPr>
            <w:r>
              <w:t>различать типы политических режимов, давать оценку роли политических режимов различных типов в общественном развитии;</w:t>
            </w:r>
          </w:p>
          <w:p w14:paraId="3BE04F0A" w14:textId="77777777" w:rsidR="00B05633" w:rsidRDefault="00B37667">
            <w:pPr>
              <w:pStyle w:val="a9"/>
              <w:ind w:left="240" w:firstLine="980"/>
              <w:jc w:val="both"/>
            </w:pPr>
            <w:r>
              <w:t>обобщать и систематизировать информацию о сущности (ценностях, принципах, признаках, роли в общественном развитии) демократии;</w:t>
            </w:r>
          </w:p>
          <w:p w14:paraId="27450B33" w14:textId="77777777" w:rsidR="00B05633" w:rsidRDefault="00B37667">
            <w:pPr>
              <w:pStyle w:val="a9"/>
              <w:ind w:left="240" w:firstLine="980"/>
              <w:jc w:val="both"/>
            </w:pPr>
            <w:r>
              <w:t>характеризовать демократическую избирательную систему;</w:t>
            </w:r>
          </w:p>
          <w:p w14:paraId="1ECB71D4" w14:textId="77777777" w:rsidR="00B05633" w:rsidRDefault="00B37667">
            <w:pPr>
              <w:pStyle w:val="a9"/>
              <w:tabs>
                <w:tab w:val="right" w:pos="4950"/>
              </w:tabs>
              <w:ind w:left="240" w:firstLine="980"/>
              <w:jc w:val="both"/>
            </w:pPr>
            <w:r>
              <w:t>различать</w:t>
            </w:r>
            <w:r>
              <w:tab/>
              <w:t>мажоритарную,</w:t>
            </w:r>
          </w:p>
          <w:p w14:paraId="7DDAA4BC" w14:textId="77777777" w:rsidR="00B05633" w:rsidRDefault="00B37667">
            <w:pPr>
              <w:pStyle w:val="a9"/>
              <w:tabs>
                <w:tab w:val="right" w:pos="4958"/>
              </w:tabs>
              <w:ind w:firstLine="240"/>
              <w:jc w:val="both"/>
            </w:pPr>
            <w:proofErr w:type="gramStart"/>
            <w:r>
              <w:t>пропорциональную,</w:t>
            </w:r>
            <w:r>
              <w:tab/>
            </w:r>
            <w:proofErr w:type="gramEnd"/>
            <w:r>
              <w:t>смешанную</w:t>
            </w:r>
          </w:p>
          <w:p w14:paraId="47EEAE84" w14:textId="77777777" w:rsidR="00B05633" w:rsidRDefault="00B37667">
            <w:pPr>
              <w:pStyle w:val="a9"/>
              <w:ind w:firstLine="240"/>
              <w:jc w:val="both"/>
            </w:pPr>
            <w:r>
              <w:t>избирательные системы;</w:t>
            </w:r>
          </w:p>
          <w:p w14:paraId="2AA9DF49" w14:textId="77777777" w:rsidR="00B05633" w:rsidRDefault="00B37667">
            <w:pPr>
              <w:pStyle w:val="a9"/>
              <w:tabs>
                <w:tab w:val="right" w:pos="4964"/>
              </w:tabs>
              <w:ind w:left="1220" w:firstLine="0"/>
              <w:jc w:val="both"/>
            </w:pPr>
            <w:r>
              <w:t>устанавливать</w:t>
            </w:r>
            <w:r>
              <w:tab/>
              <w:t>взаимосвязь</w:t>
            </w:r>
          </w:p>
          <w:p w14:paraId="51E7CB7C" w14:textId="77777777" w:rsidR="00B05633" w:rsidRDefault="00B37667">
            <w:pPr>
              <w:pStyle w:val="a9"/>
              <w:ind w:left="240" w:firstLine="0"/>
              <w:jc w:val="both"/>
            </w:pPr>
            <w:r>
              <w:t>правового государства и гражданского общества, раскрывать ценностный смысл правового государства;</w:t>
            </w:r>
          </w:p>
          <w:p w14:paraId="44763754" w14:textId="77777777" w:rsidR="00B05633" w:rsidRDefault="00B37667">
            <w:pPr>
              <w:pStyle w:val="a9"/>
              <w:ind w:left="240" w:firstLine="980"/>
              <w:jc w:val="both"/>
            </w:pPr>
            <w:r>
              <w:t>определять роль политической элиты и политического лидера в современном обществе;</w:t>
            </w:r>
          </w:p>
          <w:p w14:paraId="06355ED8" w14:textId="77777777" w:rsidR="00B05633" w:rsidRDefault="00B37667">
            <w:pPr>
              <w:pStyle w:val="a9"/>
              <w:ind w:left="240" w:firstLine="980"/>
              <w:jc w:val="both"/>
            </w:pPr>
            <w:r>
              <w:t>конкретизировать примерами роль политической идеологии;</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48844954" w14:textId="77777777" w:rsidR="00B05633" w:rsidRDefault="00B37667">
            <w:pPr>
              <w:pStyle w:val="a9"/>
              <w:ind w:firstLine="220"/>
            </w:pPr>
            <w:r>
              <w:rPr>
                <w:b/>
                <w:bCs/>
              </w:rPr>
              <w:t>Политика</w:t>
            </w:r>
          </w:p>
          <w:p w14:paraId="15FDF296" w14:textId="77777777" w:rsidR="00B05633" w:rsidRDefault="00B37667">
            <w:pPr>
              <w:pStyle w:val="a9"/>
              <w:tabs>
                <w:tab w:val="left" w:pos="3030"/>
              </w:tabs>
              <w:ind w:firstLine="1000"/>
            </w:pPr>
            <w:proofErr w:type="gramStart"/>
            <w:r>
              <w:t>Находить,</w:t>
            </w:r>
            <w:r>
              <w:tab/>
            </w:r>
            <w:proofErr w:type="gramEnd"/>
            <w:r>
              <w:t>анализировать</w:t>
            </w:r>
          </w:p>
          <w:p w14:paraId="4A501A84" w14:textId="77777777" w:rsidR="00B05633" w:rsidRDefault="00B37667">
            <w:pPr>
              <w:pStyle w:val="a9"/>
              <w:ind w:left="220" w:firstLine="20"/>
            </w:pPr>
            <w:r>
              <w:t>информацию о формировании правового государства и гражданского общества в Российской Федерации, выделять проблемы;</w:t>
            </w:r>
          </w:p>
          <w:p w14:paraId="7E16125D" w14:textId="77777777" w:rsidR="00B05633" w:rsidRDefault="00B37667">
            <w:pPr>
              <w:pStyle w:val="a9"/>
              <w:ind w:left="220" w:firstLine="800"/>
            </w:pPr>
            <w:r>
              <w:t>выделять основные этапы избирательной кампании;</w:t>
            </w:r>
          </w:p>
          <w:p w14:paraId="2FCB86E0" w14:textId="77777777" w:rsidR="00B05633" w:rsidRDefault="00B37667">
            <w:pPr>
              <w:pStyle w:val="a9"/>
              <w:tabs>
                <w:tab w:val="left" w:pos="1658"/>
                <w:tab w:val="left" w:pos="3477"/>
              </w:tabs>
              <w:ind w:firstLine="1000"/>
            </w:pPr>
            <w:r>
              <w:t>в</w:t>
            </w:r>
            <w:r>
              <w:tab/>
              <w:t>перспективе</w:t>
            </w:r>
            <w:r>
              <w:tab/>
              <w:t>осознанно</w:t>
            </w:r>
          </w:p>
          <w:p w14:paraId="2E021A6A" w14:textId="77777777" w:rsidR="00B05633" w:rsidRDefault="00B37667">
            <w:pPr>
              <w:pStyle w:val="a9"/>
              <w:ind w:firstLine="220"/>
            </w:pPr>
            <w:r>
              <w:t>участвовать в избирательных кампаниях;</w:t>
            </w:r>
          </w:p>
          <w:p w14:paraId="21BC2296" w14:textId="77777777" w:rsidR="00B05633" w:rsidRDefault="00B37667">
            <w:pPr>
              <w:pStyle w:val="a9"/>
              <w:ind w:left="220" w:firstLine="800"/>
            </w:pPr>
            <w:r>
              <w:t>отбирать и систематизировать информацию СМИ о функциях и значении местного самоуправления;</w:t>
            </w:r>
          </w:p>
          <w:p w14:paraId="4987924F" w14:textId="77777777" w:rsidR="00B05633" w:rsidRDefault="00B37667">
            <w:pPr>
              <w:pStyle w:val="a9"/>
              <w:tabs>
                <w:tab w:val="left" w:pos="3491"/>
              </w:tabs>
              <w:ind w:firstLine="1000"/>
            </w:pPr>
            <w:r>
              <w:t>самостоятельно</w:t>
            </w:r>
            <w:r>
              <w:tab/>
              <w:t>давать</w:t>
            </w:r>
          </w:p>
          <w:p w14:paraId="7104B4EA" w14:textId="77777777" w:rsidR="00B05633" w:rsidRDefault="00B37667">
            <w:pPr>
              <w:pStyle w:val="a9"/>
              <w:ind w:left="220" w:firstLine="20"/>
            </w:pPr>
            <w:r>
              <w:t>аргументированную оценку личных качеств и</w:t>
            </w:r>
          </w:p>
          <w:p w14:paraId="5C9D7B81" w14:textId="77777777" w:rsidR="00B05633" w:rsidRDefault="00B37667">
            <w:pPr>
              <w:pStyle w:val="a9"/>
              <w:ind w:firstLine="220"/>
            </w:pPr>
            <w:r>
              <w:t>деятельности политических лидеров;</w:t>
            </w:r>
          </w:p>
          <w:p w14:paraId="2097DF81" w14:textId="77777777" w:rsidR="00B05633" w:rsidRDefault="00B37667">
            <w:pPr>
              <w:pStyle w:val="a9"/>
              <w:tabs>
                <w:tab w:val="left" w:pos="3314"/>
              </w:tabs>
              <w:ind w:firstLine="1000"/>
            </w:pPr>
            <w:r>
              <w:t>характеризовать</w:t>
            </w:r>
            <w:r>
              <w:tab/>
              <w:t>особенности</w:t>
            </w:r>
          </w:p>
          <w:p w14:paraId="7D6610F5" w14:textId="77777777" w:rsidR="00B05633" w:rsidRDefault="00B37667">
            <w:pPr>
              <w:pStyle w:val="a9"/>
              <w:ind w:firstLine="220"/>
            </w:pPr>
            <w:r>
              <w:t>политического процесса в России;</w:t>
            </w:r>
          </w:p>
          <w:p w14:paraId="4FA57094" w14:textId="77777777" w:rsidR="00B05633" w:rsidRDefault="00B37667">
            <w:pPr>
              <w:pStyle w:val="a9"/>
              <w:ind w:left="220" w:firstLine="20"/>
            </w:pPr>
            <w:r>
              <w:t>- анализировать основные тенденции современного политического процесса</w:t>
            </w:r>
          </w:p>
        </w:tc>
      </w:tr>
    </w:tbl>
    <w:p w14:paraId="661ACB60" w14:textId="77777777" w:rsidR="00B05633" w:rsidRDefault="00B05633">
      <w:pPr>
        <w:sectPr w:rsidR="00B05633">
          <w:pgSz w:w="11900" w:h="16840"/>
          <w:pgMar w:top="962" w:right="759" w:bottom="745" w:left="993" w:header="534" w:footer="317" w:gutter="0"/>
          <w:cols w:space="720"/>
          <w:noEndnote/>
          <w:docGrid w:linePitch="360"/>
        </w:sectPr>
      </w:pPr>
    </w:p>
    <w:p w14:paraId="2CF9144B" w14:textId="77777777" w:rsidR="00B05633" w:rsidRDefault="00B37667">
      <w:pPr>
        <w:spacing w:line="1" w:lineRule="exact"/>
      </w:pPr>
      <w:r>
        <w:rPr>
          <w:noProof/>
          <w:lang w:bidi="ar-SA"/>
        </w:rPr>
        <w:lastRenderedPageBreak/>
        <mc:AlternateContent>
          <mc:Choice Requires="wps">
            <w:drawing>
              <wp:anchor distT="0" distB="0" distL="114300" distR="114300" simplePos="0" relativeHeight="125829401" behindDoc="0" locked="0" layoutInCell="1" allowOverlap="1" wp14:anchorId="336F40C0" wp14:editId="4E13D5D9">
                <wp:simplePos x="0" y="0"/>
                <wp:positionH relativeFrom="page">
                  <wp:posOffset>5894705</wp:posOffset>
                </wp:positionH>
                <wp:positionV relativeFrom="paragraph">
                  <wp:posOffset>4382770</wp:posOffset>
                </wp:positionV>
                <wp:extent cx="847090" cy="713105"/>
                <wp:effectExtent l="0" t="0" r="0" b="0"/>
                <wp:wrapSquare wrapText="left"/>
                <wp:docPr id="28" name="Shape 28"/>
                <wp:cNvGraphicFramePr/>
                <a:graphic xmlns:a="http://schemas.openxmlformats.org/drawingml/2006/main">
                  <a:graphicData uri="http://schemas.microsoft.com/office/word/2010/wordprocessingShape">
                    <wps:wsp>
                      <wps:cNvSpPr txBox="1"/>
                      <wps:spPr>
                        <a:xfrm>
                          <a:off x="0" y="0"/>
                          <a:ext cx="847090" cy="713105"/>
                        </a:xfrm>
                        <a:prstGeom prst="rect">
                          <a:avLst/>
                        </a:prstGeom>
                        <a:noFill/>
                      </wps:spPr>
                      <wps:txbx>
                        <w:txbxContent>
                          <w:p w14:paraId="78DAEDCB" w14:textId="77777777" w:rsidR="004C163A" w:rsidRDefault="004C163A">
                            <w:pPr>
                              <w:pStyle w:val="1"/>
                              <w:ind w:firstLine="0"/>
                              <w:jc w:val="right"/>
                            </w:pPr>
                            <w:r>
                              <w:t>механизм</w:t>
                            </w:r>
                          </w:p>
                          <w:p w14:paraId="01E17452" w14:textId="77777777" w:rsidR="004C163A" w:rsidRDefault="004C163A">
                            <w:pPr>
                              <w:pStyle w:val="1"/>
                              <w:spacing w:after="260"/>
                              <w:ind w:firstLine="0"/>
                              <w:jc w:val="right"/>
                            </w:pPr>
                            <w:r>
                              <w:t>человека и</w:t>
                            </w:r>
                          </w:p>
                          <w:p w14:paraId="41380CBC" w14:textId="77777777" w:rsidR="004C163A" w:rsidRDefault="004C163A">
                            <w:pPr>
                              <w:pStyle w:val="1"/>
                              <w:ind w:firstLine="420"/>
                            </w:pPr>
                            <w:r>
                              <w:t>в</w:t>
                            </w:r>
                          </w:p>
                        </w:txbxContent>
                      </wps:txbx>
                      <wps:bodyPr lIns="0" tIns="0" rIns="0" bIns="0"/>
                    </wps:wsp>
                  </a:graphicData>
                </a:graphic>
              </wp:anchor>
            </w:drawing>
          </mc:Choice>
          <mc:Fallback>
            <w:pict>
              <v:shape w14:anchorId="336F40C0" id="Shape 28" o:spid="_x0000_s1038" type="#_x0000_t202" style="position:absolute;margin-left:464.15pt;margin-top:345.1pt;width:66.7pt;height:56.15pt;z-index:12582940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" filled="f" stroked="f">
                <v:textbox inset="0,0,0,0">
                  <w:txbxContent>
                    <w:p w14:paraId="78DAEDCB" w14:textId="77777777" w:rsidR="004C163A" w:rsidRDefault="004C163A">
                      <w:pPr>
                        <w:pStyle w:val="1"/>
                        <w:ind w:firstLine="0"/>
                        <w:jc w:val="right"/>
                      </w:pPr>
                      <w:r>
                        <w:t>механизм</w:t>
                      </w:r>
                    </w:p>
                    <w:p w14:paraId="01E17452" w14:textId="77777777" w:rsidR="004C163A" w:rsidRDefault="004C163A">
                      <w:pPr>
                        <w:pStyle w:val="1"/>
                        <w:spacing w:after="260"/>
                        <w:ind w:firstLine="0"/>
                        <w:jc w:val="right"/>
                      </w:pPr>
                      <w:r>
                        <w:t>человека и</w:t>
                      </w:r>
                    </w:p>
                    <w:p w14:paraId="41380CBC" w14:textId="77777777" w:rsidR="004C163A" w:rsidRDefault="004C163A">
                      <w:pPr>
                        <w:pStyle w:val="1"/>
                        <w:ind w:firstLine="420"/>
                      </w:pPr>
                      <w:r>
                        <w:t>в</w:t>
                      </w:r>
                    </w:p>
                  </w:txbxContent>
                </v:textbox>
                <w10:wrap type="square" side="left" anchorx="page"/>
              </v:shape>
            </w:pict>
          </mc:Fallback>
        </mc:AlternateContent>
      </w:r>
    </w:p>
    <w:p w14:paraId="6A8C42BB" w14:textId="77777777" w:rsidR="00B05633" w:rsidRDefault="00B37667">
      <w:pPr>
        <w:pStyle w:val="1"/>
        <w:ind w:firstLine="1000"/>
        <w:jc w:val="both"/>
      </w:pPr>
      <w:r>
        <w:t>раскрывать на примерах функционирование различных партийных систем;</w:t>
      </w:r>
    </w:p>
    <w:p w14:paraId="21E8F6B2" w14:textId="77777777" w:rsidR="00B05633" w:rsidRDefault="00B37667">
      <w:pPr>
        <w:pStyle w:val="1"/>
        <w:tabs>
          <w:tab w:val="left" w:pos="1824"/>
          <w:tab w:val="left" w:pos="4618"/>
        </w:tabs>
        <w:ind w:firstLine="1000"/>
        <w:jc w:val="both"/>
      </w:pPr>
      <w:r>
        <w:t>формулировать суждение о значении</w:t>
      </w:r>
      <w:r>
        <w:tab/>
        <w:t>многопартийности</w:t>
      </w:r>
      <w:r>
        <w:tab/>
        <w:t>и</w:t>
      </w:r>
    </w:p>
    <w:p w14:paraId="014CE0B0" w14:textId="77777777" w:rsidR="00B05633" w:rsidRDefault="00B37667">
      <w:pPr>
        <w:pStyle w:val="1"/>
        <w:ind w:firstLine="0"/>
        <w:jc w:val="both"/>
      </w:pPr>
      <w:r>
        <w:t>идеологического плюрализма в современном обществе;</w:t>
      </w:r>
    </w:p>
    <w:p w14:paraId="7D546121" w14:textId="77777777" w:rsidR="00B05633" w:rsidRDefault="00B37667">
      <w:pPr>
        <w:pStyle w:val="1"/>
        <w:ind w:firstLine="1000"/>
        <w:jc w:val="both"/>
      </w:pPr>
      <w:r>
        <w:t>оценивать роль СМИ в современной политической жизни;</w:t>
      </w:r>
    </w:p>
    <w:p w14:paraId="291F1ABD" w14:textId="77777777" w:rsidR="00B05633" w:rsidRDefault="00B37667">
      <w:pPr>
        <w:pStyle w:val="1"/>
        <w:tabs>
          <w:tab w:val="left" w:pos="3602"/>
        </w:tabs>
        <w:ind w:firstLine="1000"/>
        <w:jc w:val="both"/>
      </w:pPr>
      <w:r>
        <w:t>иллюстрировать</w:t>
      </w:r>
      <w:r>
        <w:tab/>
        <w:t>примерами</w:t>
      </w:r>
    </w:p>
    <w:p w14:paraId="29518B52" w14:textId="77777777" w:rsidR="00B05633" w:rsidRDefault="00B37667">
      <w:pPr>
        <w:pStyle w:val="1"/>
        <w:ind w:firstLine="0"/>
      </w:pPr>
      <w:r>
        <w:t>основные этапы политического процесса;</w:t>
      </w:r>
    </w:p>
    <w:p w14:paraId="385A8748" w14:textId="77979DCD" w:rsidR="00B05633" w:rsidRDefault="00B37667">
      <w:pPr>
        <w:pStyle w:val="1"/>
        <w:tabs>
          <w:tab w:val="left" w:leader="underscore" w:pos="4766"/>
        </w:tabs>
        <w:ind w:firstLine="1000"/>
        <w:jc w:val="both"/>
      </w:pPr>
      <w:r>
        <w:t xml:space="preserve">различать и приводить примеры непосредственного и опосредованного политического участия, высказывать обоснованное суждение о значении участия </w:t>
      </w:r>
      <w:r>
        <w:rPr>
          <w:u w:val="single"/>
        </w:rPr>
        <w:t>граждан в политике.</w:t>
      </w:r>
    </w:p>
    <w:p w14:paraId="04049B5E" w14:textId="77777777" w:rsidR="00B05633" w:rsidRDefault="00B37667">
      <w:pPr>
        <w:pStyle w:val="1"/>
        <w:ind w:firstLine="0"/>
        <w:jc w:val="both"/>
      </w:pPr>
      <w:r>
        <w:rPr>
          <w:b/>
          <w:bCs/>
        </w:rPr>
        <w:t>Правовое регулирование общественных отношений</w:t>
      </w:r>
    </w:p>
    <w:p w14:paraId="3FC92031" w14:textId="77777777" w:rsidR="00B05633" w:rsidRDefault="00B37667">
      <w:pPr>
        <w:pStyle w:val="1"/>
        <w:ind w:firstLine="780"/>
        <w:jc w:val="both"/>
      </w:pPr>
      <w:r>
        <w:t>Сравнивать правовые нормы с другими социальными нормами;</w:t>
      </w:r>
    </w:p>
    <w:p w14:paraId="21E4D6BD" w14:textId="77777777" w:rsidR="00B05633" w:rsidRDefault="00B37667">
      <w:pPr>
        <w:pStyle w:val="1"/>
        <w:ind w:firstLine="780"/>
        <w:jc w:val="both"/>
      </w:pPr>
      <w:r>
        <w:t>выделять основные элементы системы права;</w:t>
      </w:r>
    </w:p>
    <w:p w14:paraId="630EC974" w14:textId="77777777" w:rsidR="00B05633" w:rsidRDefault="00B37667">
      <w:pPr>
        <w:pStyle w:val="1"/>
        <w:ind w:firstLine="780"/>
        <w:jc w:val="both"/>
      </w:pPr>
      <w:r>
        <w:t>выстраивать иерархию нормативных актов;</w:t>
      </w:r>
    </w:p>
    <w:p w14:paraId="49535B34" w14:textId="77777777" w:rsidR="00B05633" w:rsidRDefault="00B37667">
      <w:pPr>
        <w:pStyle w:val="1"/>
        <w:ind w:firstLine="780"/>
        <w:jc w:val="both"/>
      </w:pPr>
      <w:r>
        <w:t>выделять основные стадии законотворческого процесса в Российской Федерации;</w:t>
      </w:r>
    </w:p>
    <w:p w14:paraId="1DDEC198" w14:textId="77777777" w:rsidR="00B05633" w:rsidRDefault="00B37667">
      <w:pPr>
        <w:pStyle w:val="1"/>
        <w:ind w:firstLine="780"/>
        <w:jc w:val="both"/>
      </w:pPr>
      <w: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14:paraId="05B5A6AF" w14:textId="77777777" w:rsidR="00B05633" w:rsidRDefault="00B37667">
      <w:pPr>
        <w:pStyle w:val="1"/>
        <w:ind w:firstLine="780"/>
        <w:jc w:val="both"/>
      </w:pPr>
      <w: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24C83F79" w14:textId="77777777" w:rsidR="00B05633" w:rsidRDefault="00B37667">
      <w:pPr>
        <w:pStyle w:val="1"/>
        <w:tabs>
          <w:tab w:val="left" w:pos="3852"/>
        </w:tabs>
        <w:ind w:firstLine="780"/>
        <w:jc w:val="both"/>
      </w:pPr>
      <w:r>
        <w:t>аргументировать</w:t>
      </w:r>
      <w:r>
        <w:tab/>
        <w:t>важность</w:t>
      </w:r>
    </w:p>
    <w:p w14:paraId="3137CBC4" w14:textId="77777777" w:rsidR="00B05633" w:rsidRDefault="00B37667">
      <w:pPr>
        <w:pStyle w:val="1"/>
        <w:ind w:firstLine="0"/>
        <w:jc w:val="both"/>
      </w:pPr>
      <w:r>
        <w:t>соблюдения норм экологического права и характеризовать способы защиты экологических прав; раскрывать содержание гражданских правоотношений; применять полученные знания о нормах гражданского права в практических ситуациях, прогнозируя последствия принимаемых решений; различать организационно-правовые формы предприятий;</w:t>
      </w:r>
    </w:p>
    <w:p w14:paraId="4490EAA1" w14:textId="77777777" w:rsidR="00B05633" w:rsidRDefault="00B37667">
      <w:pPr>
        <w:pStyle w:val="1"/>
        <w:tabs>
          <w:tab w:val="left" w:pos="3852"/>
        </w:tabs>
        <w:ind w:firstLine="780"/>
        <w:jc w:val="both"/>
      </w:pPr>
      <w:r>
        <w:t>характеризовать</w:t>
      </w:r>
      <w:r>
        <w:tab/>
        <w:t>порядок</w:t>
      </w:r>
    </w:p>
    <w:p w14:paraId="068606D2" w14:textId="77777777" w:rsidR="00B05633" w:rsidRDefault="00B37667">
      <w:pPr>
        <w:pStyle w:val="1"/>
        <w:ind w:firstLine="0"/>
      </w:pPr>
      <w:r>
        <w:t>рассмотрения гражданских споров; давать обоснованные оценки правомерного и</w:t>
      </w:r>
    </w:p>
    <w:p w14:paraId="5EC06215" w14:textId="77777777" w:rsidR="00B05633" w:rsidRDefault="00B37667">
      <w:pPr>
        <w:pStyle w:val="30"/>
        <w:keepNext/>
        <w:keepLines/>
        <w:tabs>
          <w:tab w:val="left" w:pos="2482"/>
        </w:tabs>
        <w:ind w:firstLine="0"/>
      </w:pPr>
      <w:bookmarkStart w:id="184" w:name="bookmark194"/>
      <w:r>
        <w:lastRenderedPageBreak/>
        <w:t>Правовое</w:t>
      </w:r>
      <w:r>
        <w:tab/>
        <w:t>регулирование</w:t>
      </w:r>
      <w:bookmarkEnd w:id="184"/>
    </w:p>
    <w:p w14:paraId="157F9786" w14:textId="77777777" w:rsidR="00B05633" w:rsidRDefault="00B37667">
      <w:pPr>
        <w:pStyle w:val="30"/>
        <w:keepNext/>
        <w:keepLines/>
        <w:ind w:firstLine="0"/>
      </w:pPr>
      <w:bookmarkStart w:id="185" w:name="bookmark192"/>
      <w:bookmarkStart w:id="186" w:name="bookmark193"/>
      <w:bookmarkStart w:id="187" w:name="bookmark195"/>
      <w:r>
        <w:t>общественных отношений</w:t>
      </w:r>
      <w:bookmarkEnd w:id="185"/>
      <w:bookmarkEnd w:id="186"/>
      <w:bookmarkEnd w:id="187"/>
    </w:p>
    <w:p w14:paraId="5AE4A5A0" w14:textId="77777777" w:rsidR="00B05633" w:rsidRDefault="00B37667">
      <w:pPr>
        <w:pStyle w:val="1"/>
        <w:ind w:firstLine="780"/>
        <w:jc w:val="both"/>
      </w:pPr>
      <w:r>
        <w:t>Действовать в пределах правовых норм для успешного решения жизненных задач в разных сферах общественных отношений;</w:t>
      </w:r>
    </w:p>
    <w:p w14:paraId="10B2E2F0" w14:textId="77777777" w:rsidR="00B05633" w:rsidRDefault="00B37667">
      <w:pPr>
        <w:pStyle w:val="1"/>
        <w:tabs>
          <w:tab w:val="left" w:pos="3118"/>
        </w:tabs>
        <w:ind w:firstLine="780"/>
      </w:pPr>
      <w:r>
        <w:t>перечислять</w:t>
      </w:r>
      <w:r>
        <w:tab/>
        <w:t>участников</w:t>
      </w:r>
    </w:p>
    <w:p w14:paraId="39B8D5AC" w14:textId="77777777" w:rsidR="00B05633" w:rsidRDefault="00B37667">
      <w:pPr>
        <w:pStyle w:val="1"/>
        <w:ind w:firstLine="0"/>
      </w:pPr>
      <w:r>
        <w:t>законотворческого процесса и раскрывать их функции;</w:t>
      </w:r>
    </w:p>
    <w:p w14:paraId="02EA0214" w14:textId="77777777" w:rsidR="00B05633" w:rsidRDefault="00B37667">
      <w:pPr>
        <w:pStyle w:val="1"/>
        <w:ind w:firstLine="780"/>
      </w:pPr>
      <w:r>
        <w:t>характеризовать судебной защиты прав гражданина в РФ;</w:t>
      </w:r>
    </w:p>
    <w:p w14:paraId="665E5D87" w14:textId="77777777" w:rsidR="00B05633" w:rsidRDefault="00B37667">
      <w:pPr>
        <w:pStyle w:val="1"/>
        <w:ind w:firstLine="780"/>
      </w:pPr>
      <w:r>
        <w:t>ориентироваться предпринимательских правоотношениях;</w:t>
      </w:r>
    </w:p>
    <w:p w14:paraId="4D3700F3" w14:textId="77777777" w:rsidR="00B05633" w:rsidRDefault="00B37667">
      <w:pPr>
        <w:pStyle w:val="1"/>
        <w:ind w:firstLine="780"/>
      </w:pPr>
      <w:r>
        <w:t>выявлять общественную опасность коррупции для гражданина, общества и государства;</w:t>
      </w:r>
    </w:p>
    <w:p w14:paraId="522C5340" w14:textId="77777777" w:rsidR="00B05633" w:rsidRDefault="00B37667">
      <w:pPr>
        <w:pStyle w:val="1"/>
        <w:ind w:firstLine="780"/>
      </w:pPr>
      <w:r>
        <w:t>применять знание основных норм права в ситуациях повседневной жизни, прогнозировать последствия принимаемых решений;</w:t>
      </w:r>
    </w:p>
    <w:p w14:paraId="0982AA73" w14:textId="77777777" w:rsidR="00B05633" w:rsidRDefault="00B37667">
      <w:pPr>
        <w:pStyle w:val="1"/>
        <w:ind w:firstLine="780"/>
        <w:sectPr w:rsidR="00B05633">
          <w:pgSz w:w="11900" w:h="16840"/>
          <w:pgMar w:top="978" w:right="1191" w:bottom="978" w:left="1243" w:header="550" w:footer="550" w:gutter="0"/>
          <w:cols w:num="2" w:sep="1" w:space="720" w:equalWidth="0">
            <w:col w:w="4824" w:space="278"/>
            <w:col w:w="4363"/>
          </w:cols>
          <w:noEndnote/>
          <w:docGrid w:linePitch="360"/>
        </w:sectPr>
      </w:pPr>
      <w:r>
        <w:t>оценивать происходящие события и поведение людей с точки зрения соответствия закону;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07"/>
        <w:gridCol w:w="4877"/>
      </w:tblGrid>
      <w:tr w:rsidR="00B05633" w14:paraId="0C1BD7BE" w14:textId="77777777">
        <w:trPr>
          <w:trHeight w:hRule="exact" w:val="6096"/>
          <w:jc w:val="center"/>
        </w:trPr>
        <w:tc>
          <w:tcPr>
            <w:tcW w:w="5107" w:type="dxa"/>
            <w:tcBorders>
              <w:top w:val="single" w:sz="4" w:space="0" w:color="auto"/>
              <w:left w:val="single" w:sz="4" w:space="0" w:color="auto"/>
              <w:bottom w:val="single" w:sz="4" w:space="0" w:color="auto"/>
            </w:tcBorders>
            <w:shd w:val="clear" w:color="auto" w:fill="FFFFFF"/>
            <w:vAlign w:val="bottom"/>
          </w:tcPr>
          <w:p w14:paraId="74D1BC57" w14:textId="77777777" w:rsidR="00B05633" w:rsidRDefault="00B37667">
            <w:pPr>
              <w:pStyle w:val="a9"/>
              <w:ind w:left="220" w:firstLine="20"/>
              <w:jc w:val="both"/>
            </w:pPr>
            <w:r>
              <w:lastRenderedPageBreak/>
              <w:t>неправомерного поведения субъектов семейного права, применять знания основ семейного права в повседневной жизни;</w:t>
            </w:r>
          </w:p>
          <w:p w14:paraId="2D334925" w14:textId="77777777" w:rsidR="00B05633" w:rsidRDefault="00B37667">
            <w:pPr>
              <w:pStyle w:val="a9"/>
              <w:tabs>
                <w:tab w:val="left" w:pos="3031"/>
                <w:tab w:val="left" w:pos="4870"/>
              </w:tabs>
              <w:ind w:left="1020" w:firstLine="0"/>
              <w:jc w:val="both"/>
            </w:pPr>
            <w:r>
              <w:t>находить и</w:t>
            </w:r>
            <w:r>
              <w:tab/>
              <w:t>использовать</w:t>
            </w:r>
            <w:r>
              <w:tab/>
              <w:t>в</w:t>
            </w:r>
          </w:p>
          <w:p w14:paraId="2389EDE1" w14:textId="77777777" w:rsidR="00B05633" w:rsidRDefault="00B37667">
            <w:pPr>
              <w:pStyle w:val="a9"/>
              <w:ind w:left="220" w:firstLine="20"/>
              <w:jc w:val="both"/>
            </w:pPr>
            <w:r>
              <w:t>повседневной жизни информацию о правилах приема в образовательные организации профессионального и высшего образования;</w:t>
            </w:r>
          </w:p>
          <w:p w14:paraId="7D77979E" w14:textId="77777777" w:rsidR="00B05633" w:rsidRDefault="00B37667">
            <w:pPr>
              <w:pStyle w:val="a9"/>
              <w:ind w:left="220" w:firstLine="800"/>
              <w:jc w:val="both"/>
            </w:pPr>
            <w:r>
              <w:t>характеризовать условия заключения, изменения</w:t>
            </w:r>
          </w:p>
          <w:p w14:paraId="70008228" w14:textId="77777777" w:rsidR="00B05633" w:rsidRDefault="00B37667">
            <w:pPr>
              <w:pStyle w:val="a9"/>
              <w:ind w:firstLine="220"/>
            </w:pPr>
            <w:r>
              <w:t>и расторжения</w:t>
            </w:r>
          </w:p>
          <w:p w14:paraId="5E8E18D0" w14:textId="77777777" w:rsidR="00B05633" w:rsidRDefault="00B37667">
            <w:pPr>
              <w:pStyle w:val="a9"/>
              <w:ind w:firstLine="220"/>
            </w:pPr>
            <w:r>
              <w:t>трудового договора;</w:t>
            </w:r>
          </w:p>
          <w:p w14:paraId="0C5ACD24" w14:textId="77777777" w:rsidR="00B05633" w:rsidRDefault="00B37667">
            <w:pPr>
              <w:pStyle w:val="a9"/>
              <w:ind w:left="220" w:firstLine="800"/>
              <w:jc w:val="both"/>
            </w:pPr>
            <w:r>
              <w:t>иллюстрировать примерами виды социальной защиты и социального обеспечения;</w:t>
            </w:r>
          </w:p>
          <w:p w14:paraId="127C8EEF" w14:textId="77777777" w:rsidR="00B05633" w:rsidRDefault="00B37667">
            <w:pPr>
              <w:pStyle w:val="a9"/>
              <w:tabs>
                <w:tab w:val="left" w:pos="2594"/>
                <w:tab w:val="left" w:pos="3497"/>
              </w:tabs>
              <w:ind w:left="1020" w:firstLine="0"/>
              <w:jc w:val="both"/>
            </w:pPr>
            <w:r>
              <w:t>извлекать</w:t>
            </w:r>
            <w:r>
              <w:tab/>
              <w:t>и</w:t>
            </w:r>
            <w:r>
              <w:tab/>
              <w:t>анализировать</w:t>
            </w:r>
          </w:p>
          <w:p w14:paraId="4F842AC9" w14:textId="77777777" w:rsidR="00B05633" w:rsidRDefault="00B37667">
            <w:pPr>
              <w:pStyle w:val="a9"/>
              <w:ind w:left="220" w:firstLine="20"/>
              <w:jc w:val="both"/>
            </w:pPr>
            <w:r>
              <w:t>информацию по заданной теме в адаптированных источниках различного типа (Конституция РФ, ГПК РФ, АПК РФ, УПК РФ);</w:t>
            </w:r>
          </w:p>
          <w:p w14:paraId="1C6A3132" w14:textId="77777777" w:rsidR="00B05633" w:rsidRDefault="00B37667">
            <w:pPr>
              <w:pStyle w:val="a9"/>
              <w:tabs>
                <w:tab w:val="left" w:pos="2782"/>
                <w:tab w:val="left" w:pos="4495"/>
              </w:tabs>
              <w:ind w:left="1020" w:firstLine="0"/>
              <w:jc w:val="both"/>
            </w:pPr>
            <w:r>
              <w:t>объяснять</w:t>
            </w:r>
            <w:r>
              <w:tab/>
              <w:t>основные</w:t>
            </w:r>
            <w:r>
              <w:tab/>
              <w:t>идеи</w:t>
            </w:r>
          </w:p>
          <w:p w14:paraId="30EE0C47" w14:textId="77777777" w:rsidR="00B05633" w:rsidRDefault="00B37667">
            <w:pPr>
              <w:pStyle w:val="a9"/>
              <w:ind w:left="220" w:firstLine="20"/>
              <w:jc w:val="both"/>
            </w:pPr>
            <w:r>
              <w:t>международных документов, направленных на защиту прав человека.</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3759D3B7" w14:textId="77777777" w:rsidR="00B05633" w:rsidRDefault="00B05633">
            <w:pPr>
              <w:rPr>
                <w:sz w:val="10"/>
                <w:szCs w:val="10"/>
              </w:rPr>
            </w:pPr>
          </w:p>
        </w:tc>
      </w:tr>
    </w:tbl>
    <w:p w14:paraId="233059B5" w14:textId="77777777" w:rsidR="00B05633" w:rsidRDefault="00B05633">
      <w:pPr>
        <w:spacing w:after="319" w:line="1" w:lineRule="exact"/>
      </w:pPr>
    </w:p>
    <w:p w14:paraId="10EE4BC0" w14:textId="77777777" w:rsidR="00B05633" w:rsidRDefault="00B37667">
      <w:pPr>
        <w:pStyle w:val="30"/>
        <w:keepNext/>
        <w:keepLines/>
        <w:spacing w:after="260"/>
        <w:ind w:firstLine="800"/>
        <w:jc w:val="both"/>
      </w:pPr>
      <w:bookmarkStart w:id="188" w:name="bookmark197"/>
      <w:bookmarkStart w:id="189" w:name="bookmark198"/>
      <w:bookmarkStart w:id="190" w:name="bookmark199"/>
      <w:bookmarkStart w:id="191" w:name="bookmark196"/>
      <w:r>
        <w:t>Предметная область Математика (включая алгебру и начала математического анализа, геометрию) (в ред. Приказа Минобрнауки России от 29.06.2017 N 613)</w:t>
      </w:r>
      <w:bookmarkEnd w:id="188"/>
      <w:bookmarkEnd w:id="189"/>
      <w:bookmarkEnd w:id="190"/>
      <w:bookmarkEnd w:id="191"/>
    </w:p>
    <w:p w14:paraId="20DCB3CF" w14:textId="77777777" w:rsidR="00B05633" w:rsidRDefault="00B37667">
      <w:pPr>
        <w:pStyle w:val="1"/>
        <w:ind w:firstLine="800"/>
        <w:jc w:val="both"/>
      </w:pPr>
      <w: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14:paraId="4DEAC25F" w14:textId="77777777" w:rsidR="00B05633" w:rsidRDefault="00B37667">
      <w:pPr>
        <w:pStyle w:val="1"/>
        <w:ind w:firstLine="1340"/>
        <w:jc w:val="both"/>
      </w:pPr>
      <w: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14:paraId="422F9CDD" w14:textId="77777777" w:rsidR="00B05633" w:rsidRDefault="00B37667">
      <w:pPr>
        <w:pStyle w:val="1"/>
        <w:ind w:firstLine="1340"/>
        <w:jc w:val="both"/>
      </w:pPr>
      <w: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14:paraId="37A1A8C5" w14:textId="77777777" w:rsidR="00B05633" w:rsidRDefault="00B37667">
      <w:pPr>
        <w:pStyle w:val="1"/>
        <w:ind w:firstLine="1340"/>
        <w:jc w:val="both"/>
      </w:pPr>
      <w: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14:paraId="4FD46947" w14:textId="77777777" w:rsidR="00B05633" w:rsidRDefault="00B37667">
      <w:pPr>
        <w:pStyle w:val="1"/>
        <w:ind w:firstLine="800"/>
        <w:jc w:val="both"/>
      </w:pPr>
      <w:r>
        <w:t>Соответственно, выделяются три направления требований к результатам математического образования:</w:t>
      </w:r>
    </w:p>
    <w:p w14:paraId="22D7AF39" w14:textId="77777777" w:rsidR="00B05633" w:rsidRDefault="00B37667" w:rsidP="009D7A31">
      <w:pPr>
        <w:pStyle w:val="1"/>
        <w:numPr>
          <w:ilvl w:val="0"/>
          <w:numId w:val="32"/>
        </w:numPr>
        <w:tabs>
          <w:tab w:val="left" w:pos="1381"/>
        </w:tabs>
        <w:spacing w:after="40"/>
        <w:ind w:firstLine="800"/>
        <w:jc w:val="both"/>
      </w:pPr>
      <w:bookmarkStart w:id="192" w:name="bookmark200"/>
      <w:bookmarkEnd w:id="192"/>
      <w:r>
        <w:t>практико-ориентированное математическое образование (математика для жизни);</w:t>
      </w:r>
    </w:p>
    <w:p w14:paraId="4769DCCC" w14:textId="77777777" w:rsidR="00B05633" w:rsidRDefault="00B37667" w:rsidP="009D7A31">
      <w:pPr>
        <w:pStyle w:val="1"/>
        <w:numPr>
          <w:ilvl w:val="0"/>
          <w:numId w:val="32"/>
        </w:numPr>
        <w:tabs>
          <w:tab w:val="left" w:pos="1381"/>
        </w:tabs>
        <w:spacing w:after="40"/>
        <w:ind w:firstLine="800"/>
        <w:jc w:val="both"/>
      </w:pPr>
      <w:bookmarkStart w:id="193" w:name="bookmark201"/>
      <w:bookmarkEnd w:id="193"/>
      <w:r>
        <w:t>математика для использования в профессии;</w:t>
      </w:r>
    </w:p>
    <w:p w14:paraId="434855B3" w14:textId="77777777" w:rsidR="00B05633" w:rsidRDefault="00B37667" w:rsidP="009D7A31">
      <w:pPr>
        <w:pStyle w:val="1"/>
        <w:numPr>
          <w:ilvl w:val="0"/>
          <w:numId w:val="32"/>
        </w:numPr>
        <w:tabs>
          <w:tab w:val="left" w:pos="1381"/>
        </w:tabs>
        <w:ind w:firstLine="800"/>
        <w:jc w:val="both"/>
      </w:pPr>
      <w:bookmarkStart w:id="194" w:name="bookmark202"/>
      <w:bookmarkEnd w:id="194"/>
      <w: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14:paraId="490C9AD4" w14:textId="77777777" w:rsidR="00B05633" w:rsidRDefault="00B37667">
      <w:pPr>
        <w:pStyle w:val="1"/>
        <w:ind w:firstLine="800"/>
        <w:jc w:val="both"/>
      </w:pPr>
      <w:r>
        <w:t>Эти направления реализуются в двух блоках требований к результатам математического образования.</w:t>
      </w:r>
    </w:p>
    <w:p w14:paraId="039C98F3" w14:textId="77777777" w:rsidR="00B05633" w:rsidRDefault="00B37667">
      <w:pPr>
        <w:pStyle w:val="1"/>
        <w:spacing w:after="40"/>
        <w:ind w:firstLine="800"/>
        <w:jc w:val="both"/>
      </w:pPr>
      <w:r>
        <w:t>На базовом уровне:</w:t>
      </w:r>
    </w:p>
    <w:p w14:paraId="29A46544" w14:textId="77777777" w:rsidR="00B05633" w:rsidRDefault="00B37667">
      <w:pPr>
        <w:pStyle w:val="1"/>
        <w:spacing w:after="40"/>
        <w:ind w:firstLine="1340"/>
        <w:jc w:val="both"/>
      </w:pPr>
      <w:r>
        <w:t xml:space="preserve">Выпускник </w:t>
      </w:r>
      <w:r>
        <w:rPr>
          <w:b/>
          <w:bCs/>
        </w:rPr>
        <w:t xml:space="preserve">научится </w:t>
      </w:r>
      <w: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22CDA404" w14:textId="6E99A39C" w:rsidR="00B05633" w:rsidRDefault="00B37667">
      <w:pPr>
        <w:pStyle w:val="1"/>
        <w:ind w:left="1320" w:firstLine="0"/>
        <w:jc w:val="both"/>
      </w:pPr>
      <w:r>
        <w:t xml:space="preserve">Выпускник </w:t>
      </w:r>
      <w:r>
        <w:rPr>
          <w:b/>
          <w:bCs/>
        </w:rPr>
        <w:t xml:space="preserve">получит возможность научиться </w:t>
      </w:r>
      <w:r>
        <w:t xml:space="preserve">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w:t>
      </w:r>
      <w:r w:rsidR="008F422C">
        <w:t>п</w:t>
      </w:r>
      <w:r>
        <w:t xml:space="preserve">рикладным </w:t>
      </w:r>
      <w:r>
        <w:lastRenderedPageBreak/>
        <w:t>использованием математики.</w:t>
      </w:r>
    </w:p>
    <w:p w14:paraId="4619FDC7" w14:textId="77777777" w:rsidR="00B05633" w:rsidRDefault="00B37667">
      <w:pPr>
        <w:pStyle w:val="1"/>
        <w:ind w:firstLine="700"/>
        <w:jc w:val="both"/>
      </w:pPr>
      <w:r>
        <w:t>На углубленном уровне:</w:t>
      </w:r>
    </w:p>
    <w:p w14:paraId="6E298A57" w14:textId="77777777" w:rsidR="00B05633" w:rsidRDefault="00B37667">
      <w:pPr>
        <w:pStyle w:val="1"/>
        <w:ind w:firstLine="1240"/>
        <w:jc w:val="both"/>
      </w:pPr>
      <w:r>
        <w:t xml:space="preserve">Выпускник </w:t>
      </w:r>
      <w:r>
        <w:rPr>
          <w:b/>
          <w:bCs/>
        </w:rPr>
        <w:t xml:space="preserve">научится </w:t>
      </w:r>
      <w:r>
        <w:t>в 10-11-м классах: для успешного продолжения образования по специальностям, связанным с прикладным использованием математики.</w:t>
      </w:r>
    </w:p>
    <w:p w14:paraId="4AAD1DA5" w14:textId="77777777" w:rsidR="00B05633" w:rsidRDefault="00B37667">
      <w:pPr>
        <w:pStyle w:val="1"/>
        <w:ind w:firstLine="1240"/>
        <w:jc w:val="both"/>
      </w:pPr>
      <w:r>
        <w:t xml:space="preserve">Выпускник </w:t>
      </w:r>
      <w:r>
        <w:rPr>
          <w:b/>
          <w:bCs/>
        </w:rPr>
        <w:t xml:space="preserve">получит возможность научиться </w:t>
      </w:r>
      <w: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14:paraId="6E572E76" w14:textId="4D729332" w:rsidR="00B05633" w:rsidRDefault="00B37667">
      <w:pPr>
        <w:pStyle w:val="1"/>
        <w:ind w:firstLine="700"/>
        <w:jc w:val="both"/>
      </w:pPr>
      <w:r>
        <w:t xml:space="preserve">В соответствии с Федеральным законом «Об образовании в РФ» (ст. 12 п.7) </w:t>
      </w:r>
      <w:r w:rsidR="008F422C" w:rsidRPr="000509F4">
        <w:rPr>
          <w:color w:val="auto"/>
          <w:lang w:bidi="ar-SA"/>
        </w:rPr>
        <w:t>МАОУ «Школа № 128»</w:t>
      </w:r>
      <w:r>
        <w:t xml:space="preserve"> реализует эти требования в образовательном процессе с учетом настоящей Основной образовательной программы 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14:paraId="219E57CF" w14:textId="77777777" w:rsidR="00B05633" w:rsidRDefault="00B37667">
      <w:pPr>
        <w:pStyle w:val="1"/>
        <w:ind w:firstLine="700"/>
        <w:jc w:val="both"/>
      </w:pPr>
      <w: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Pr>
          <w:b/>
          <w:bCs/>
          <w:i/>
          <w:iCs/>
        </w:rPr>
        <w:t>компенсирующая базовая</w:t>
      </w:r>
      <w:r>
        <w:t xml:space="preserve"> и </w:t>
      </w:r>
      <w:r>
        <w:rPr>
          <w:b/>
          <w:bCs/>
          <w:i/>
          <w:iCs/>
        </w:rPr>
        <w:t>основная базовая.</w:t>
      </w:r>
    </w:p>
    <w:p w14:paraId="529B6C40" w14:textId="77777777" w:rsidR="00B05633" w:rsidRDefault="00B37667">
      <w:pPr>
        <w:pStyle w:val="1"/>
        <w:ind w:firstLine="700"/>
        <w:jc w:val="both"/>
      </w:pPr>
      <w: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общеобразовательной школы.</w:t>
      </w:r>
    </w:p>
    <w:p w14:paraId="2F94BB1A" w14:textId="77777777" w:rsidR="00B05633" w:rsidRDefault="00B37667">
      <w:pPr>
        <w:pStyle w:val="1"/>
        <w:ind w:firstLine="700"/>
        <w:jc w:val="both"/>
      </w:pPr>
      <w:r>
        <w:t>Программа по математике на базовом уровне предназначена для обучающихся средней школы, не испытывавших серьезных затруднений на предыдущем уровня обучения.</w:t>
      </w:r>
    </w:p>
    <w:p w14:paraId="77DAA4D7" w14:textId="77777777" w:rsidR="00B05633" w:rsidRDefault="00B37667">
      <w:pPr>
        <w:pStyle w:val="1"/>
        <w:ind w:firstLine="700"/>
        <w:jc w:val="both"/>
      </w:pPr>
      <w: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14:paraId="19F2C87D" w14:textId="77777777" w:rsidR="00B05633" w:rsidRDefault="00B37667">
      <w:pPr>
        <w:pStyle w:val="1"/>
        <w:ind w:firstLine="700"/>
        <w:jc w:val="both"/>
      </w:pPr>
      <w: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14:paraId="12022AF8" w14:textId="77777777" w:rsidR="00B05633" w:rsidRDefault="00B37667">
      <w:pPr>
        <w:pStyle w:val="1"/>
        <w:ind w:firstLine="700"/>
        <w:jc w:val="both"/>
      </w:pPr>
      <w:r>
        <w:t>Программа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14:paraId="78373179" w14:textId="77777777" w:rsidR="00B05633" w:rsidRDefault="00B37667">
      <w:pPr>
        <w:pStyle w:val="1"/>
        <w:ind w:firstLine="700"/>
        <w:jc w:val="both"/>
      </w:pPr>
      <w:r>
        <w:t xml:space="preserve">В программе большое внимание уделяется практико-ориентированным задачам. 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t>контрпримеров</w:t>
      </w:r>
      <w:proofErr w:type="spellEnd"/>
      <w:r>
        <w:t>, цепочек утверждений, формулировки отрицаний, а также необходимых и достаточных условий.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14:paraId="7871F6CD" w14:textId="77777777" w:rsidR="00B05633" w:rsidRDefault="00B37667">
      <w:pPr>
        <w:pStyle w:val="1"/>
        <w:ind w:firstLine="700"/>
        <w:jc w:val="both"/>
      </w:pPr>
      <w:r>
        <w:rPr>
          <w:b/>
          <w:bCs/>
        </w:rPr>
        <w:t>Алгебра и начала математического анализа</w:t>
      </w:r>
    </w:p>
    <w:p w14:paraId="4715FC73" w14:textId="77777777" w:rsidR="00B05633" w:rsidRDefault="00B37667">
      <w:pPr>
        <w:pStyle w:val="1"/>
        <w:ind w:firstLine="700"/>
        <w:jc w:val="both"/>
      </w:pPr>
      <w: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14:paraId="3182A9DC" w14:textId="77777777" w:rsidR="00B05633" w:rsidRDefault="00B37667">
      <w:pPr>
        <w:pStyle w:val="1"/>
        <w:ind w:firstLine="700"/>
        <w:jc w:val="both"/>
      </w:pPr>
      <w:r>
        <w:t>Целые числа. Модуль числа и его свойства.</w:t>
      </w:r>
    </w:p>
    <w:p w14:paraId="7CBB2DD7" w14:textId="77777777" w:rsidR="00B05633" w:rsidRDefault="00B37667">
      <w:pPr>
        <w:pStyle w:val="1"/>
        <w:ind w:firstLine="720"/>
        <w:jc w:val="both"/>
      </w:pPr>
      <w:r>
        <w:t>Части и доли. Дроби и действия с дробями. Округление, приближение. Решение практических задач на прикидку и оценку.</w:t>
      </w:r>
    </w:p>
    <w:p w14:paraId="33DA97E7" w14:textId="77777777" w:rsidR="00B05633" w:rsidRDefault="00B37667">
      <w:pPr>
        <w:pStyle w:val="1"/>
        <w:ind w:firstLine="720"/>
        <w:jc w:val="both"/>
      </w:pPr>
      <w: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14:paraId="64024A10" w14:textId="77777777" w:rsidR="00B05633" w:rsidRDefault="00B37667">
      <w:pPr>
        <w:pStyle w:val="1"/>
        <w:ind w:firstLine="720"/>
        <w:jc w:val="both"/>
      </w:pPr>
      <w:r>
        <w:t>Алгебраические выражения. Значение алгебраического выражения.</w:t>
      </w:r>
    </w:p>
    <w:p w14:paraId="46E03D26" w14:textId="77777777" w:rsidR="00B05633" w:rsidRDefault="00B37667">
      <w:pPr>
        <w:pStyle w:val="1"/>
        <w:ind w:firstLine="720"/>
        <w:jc w:val="both"/>
      </w:pPr>
      <w:r>
        <w:t xml:space="preserve">Квадратный корень. Изображение числа на числовой прямой. Приближенное значение </w:t>
      </w:r>
      <w:r>
        <w:lastRenderedPageBreak/>
        <w:t>иррациональных чисел.</w:t>
      </w:r>
    </w:p>
    <w:p w14:paraId="2396C5E1" w14:textId="77777777" w:rsidR="00B05633" w:rsidRDefault="00B37667">
      <w:pPr>
        <w:pStyle w:val="1"/>
        <w:ind w:firstLine="720"/>
        <w:jc w:val="both"/>
      </w:pPr>
      <w:r>
        <w:t>Понятие многочлена. Разложение многочлена на множители, Уравнение, корень уравнения. Линейные, квадратные уравнения и системы линейных уравнений.</w:t>
      </w:r>
    </w:p>
    <w:p w14:paraId="6A3211DE" w14:textId="77777777" w:rsidR="00B05633" w:rsidRDefault="00B37667">
      <w:pPr>
        <w:pStyle w:val="1"/>
        <w:ind w:firstLine="720"/>
        <w:jc w:val="both"/>
      </w:pPr>
      <w: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14:paraId="1DE45648" w14:textId="77777777" w:rsidR="00B05633" w:rsidRDefault="00B37667">
      <w:pPr>
        <w:pStyle w:val="1"/>
        <w:ind w:firstLine="720"/>
        <w:jc w:val="both"/>
      </w:pPr>
      <w:r>
        <w:t>Зависимость величин, функция, аргумент и значение, основные свойства функций. График функции. Линейная функция. Ее график. Угловой коэффициент прямой.</w:t>
      </w:r>
    </w:p>
    <w:p w14:paraId="5BCEB975" w14:textId="51534C24" w:rsidR="00B05633" w:rsidRDefault="00B37667">
      <w:pPr>
        <w:pStyle w:val="1"/>
        <w:ind w:firstLine="720"/>
        <w:jc w:val="both"/>
      </w:pPr>
      <w:r>
        <w:t>Квадратичная функция. График и свойства квадратичной функции, график функции Нули функции, промежутки знак</w:t>
      </w:r>
      <w:r w:rsidR="008F422C">
        <w:t xml:space="preserve">и </w:t>
      </w:r>
      <w:r>
        <w:t>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14:paraId="24ADAB47" w14:textId="77777777" w:rsidR="00B05633" w:rsidRDefault="00B37667">
      <w:pPr>
        <w:pStyle w:val="1"/>
        <w:ind w:firstLine="720"/>
        <w:jc w:val="both"/>
      </w:pPr>
      <w: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w:t>
      </w:r>
    </w:p>
    <w:p w14:paraId="35907A3E" w14:textId="77777777" w:rsidR="00B05633" w:rsidRDefault="00B37667">
      <w:pPr>
        <w:pStyle w:val="1"/>
        <w:spacing w:after="80"/>
        <w:ind w:firstLine="720"/>
        <w:jc w:val="both"/>
      </w:pPr>
      <w:r>
        <w:t>тригонометрических функций для углов 0°, 30°, 45°, 60°, 90°, 180°, 270</w:t>
      </w:r>
      <w:proofErr w:type="gramStart"/>
      <w:r>
        <w:t>°.Графики</w:t>
      </w:r>
      <w:proofErr w:type="gramEnd"/>
      <w:r>
        <w:t xml:space="preserve"> тригонометрических функций у = </w:t>
      </w:r>
      <w:proofErr w:type="spellStart"/>
      <w:r>
        <w:t>cos</w:t>
      </w:r>
      <w:proofErr w:type="spellEnd"/>
      <w:r>
        <w:t xml:space="preserve"> х, у = </w:t>
      </w:r>
      <w:proofErr w:type="spellStart"/>
      <w:r>
        <w:t>sin</w:t>
      </w:r>
      <w:proofErr w:type="spellEnd"/>
      <w:r>
        <w:t xml:space="preserve"> х, у = </w:t>
      </w:r>
      <w:proofErr w:type="spellStart"/>
      <w:r>
        <w:t>tgx</w:t>
      </w:r>
      <w:proofErr w:type="spellEnd"/>
    </w:p>
    <w:p w14:paraId="02AE5FE3" w14:textId="77777777" w:rsidR="00B05633" w:rsidRDefault="00B37667">
      <w:pPr>
        <w:pStyle w:val="1"/>
        <w:ind w:firstLine="720"/>
        <w:jc w:val="both"/>
      </w:pPr>
      <w:r>
        <w:t>Решение простейших тригонометрических уравнений с помощью тригонометрической окружности.</w:t>
      </w:r>
    </w:p>
    <w:p w14:paraId="76A14640" w14:textId="77777777" w:rsidR="00B05633" w:rsidRDefault="00B37667">
      <w:pPr>
        <w:pStyle w:val="1"/>
        <w:ind w:firstLine="720"/>
        <w:jc w:val="both"/>
      </w:pPr>
      <w:r>
        <w:t>Понятие степени с действительным показателем. Простейшие показательные уравнения и неравенства. Показательная функция и ее график.</w:t>
      </w:r>
    </w:p>
    <w:p w14:paraId="24110DB3" w14:textId="77777777" w:rsidR="00B05633" w:rsidRDefault="00B37667">
      <w:pPr>
        <w:pStyle w:val="1"/>
        <w:ind w:firstLine="720"/>
        <w:jc w:val="both"/>
      </w:pPr>
      <w: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14:paraId="3D474D97" w14:textId="77777777" w:rsidR="00B05633" w:rsidRDefault="00B37667">
      <w:pPr>
        <w:pStyle w:val="1"/>
        <w:ind w:firstLine="720"/>
        <w:jc w:val="both"/>
      </w:pPr>
      <w:r>
        <w:t>Понятие степенной функции и ее график. Простейшие иррациональные уравнения. 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w:t>
      </w:r>
    </w:p>
    <w:p w14:paraId="73787138" w14:textId="77777777" w:rsidR="00B05633" w:rsidRDefault="00B37667">
      <w:pPr>
        <w:pStyle w:val="1"/>
        <w:ind w:firstLine="720"/>
        <w:jc w:val="both"/>
      </w:pPr>
      <w:r>
        <w:t>Точки экстремума (максимума и минимума). Исследование элементарных функций на точки экстремума с помощью производной. Наглядная интерпретация. Понятие первообразной функции. Физический смысл первообразной. Понятие об интеграле как площади под графиком функции.</w:t>
      </w:r>
    </w:p>
    <w:p w14:paraId="6E9C699A" w14:textId="77777777" w:rsidR="00B05633" w:rsidRDefault="00B37667">
      <w:pPr>
        <w:pStyle w:val="1"/>
        <w:ind w:firstLine="720"/>
        <w:jc w:val="both"/>
      </w:pPr>
      <w:r>
        <w:rPr>
          <w:b/>
          <w:bCs/>
        </w:rPr>
        <w:t>Геометрия</w:t>
      </w:r>
    </w:p>
    <w:p w14:paraId="018C2752" w14:textId="77777777" w:rsidR="00B05633" w:rsidRDefault="00B37667">
      <w:pPr>
        <w:pStyle w:val="1"/>
        <w:ind w:firstLine="720"/>
        <w:jc w:val="both"/>
      </w:pPr>
      <w:r>
        <w:t>Фигуры на плоскости и в пространстве. Длина и площадь. Периметры и площади фигур. Параллельность и перпендикулярность прямых и плоскостей.</w:t>
      </w:r>
    </w:p>
    <w:p w14:paraId="78CD1754" w14:textId="77777777" w:rsidR="00B05633" w:rsidRDefault="00B37667">
      <w:pPr>
        <w:pStyle w:val="1"/>
        <w:ind w:firstLine="720"/>
        <w:jc w:val="both"/>
      </w:pPr>
      <w:r>
        <w:t>Треугольники. Виды треугольников: остроугольные, тупоугольные, прямоугольные. Катет против угла в 30 градусов. Внешний угол треугольника.</w:t>
      </w:r>
    </w:p>
    <w:p w14:paraId="6F04E79A" w14:textId="77777777" w:rsidR="00B05633" w:rsidRDefault="00B37667">
      <w:pPr>
        <w:pStyle w:val="1"/>
        <w:ind w:firstLine="720"/>
        <w:jc w:val="both"/>
      </w:pPr>
      <w:r>
        <w:t>Биссектриса, медиана и высота треугольника. Равенство треугольников. Решение задач на клетчатой бумаге.</w:t>
      </w:r>
    </w:p>
    <w:p w14:paraId="2A35EE84" w14:textId="77777777" w:rsidR="00B05633" w:rsidRDefault="00B37667">
      <w:pPr>
        <w:pStyle w:val="1"/>
        <w:ind w:firstLine="720"/>
        <w:jc w:val="both"/>
      </w:pPr>
      <w:r>
        <w:t>Равнобедренный треугольник, равносторонний треугольник. Свойства равнобедренного треугольника.</w:t>
      </w:r>
    </w:p>
    <w:p w14:paraId="720C0342" w14:textId="77777777" w:rsidR="00B05633" w:rsidRDefault="00B37667">
      <w:pPr>
        <w:pStyle w:val="1"/>
        <w:ind w:firstLine="720"/>
        <w:jc w:val="both"/>
      </w:pPr>
      <w: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14:paraId="51E5FBDA" w14:textId="77777777" w:rsidR="00B05633" w:rsidRDefault="00B37667">
      <w:pPr>
        <w:pStyle w:val="1"/>
        <w:ind w:firstLine="720"/>
        <w:jc w:val="both"/>
      </w:pPr>
      <w:r>
        <w:t>Четырехугольники: параллелограмм, ромб, прямоугольник, квадрат, трапеция и их свойства. Средняя линия треугольника и трапеции.</w:t>
      </w:r>
    </w:p>
    <w:p w14:paraId="7EFBC437" w14:textId="77777777" w:rsidR="00B05633" w:rsidRDefault="00B37667">
      <w:pPr>
        <w:pStyle w:val="1"/>
        <w:ind w:firstLine="720"/>
        <w:jc w:val="both"/>
      </w:pPr>
      <w:r>
        <w:t>Выпуклые и невыпуклые фигуры. Периметр многоугольника. Правильный многоугольник. Углы на плоскости и в пространстве. Вертикальные и смежные углы.</w:t>
      </w:r>
    </w:p>
    <w:p w14:paraId="1BA37302" w14:textId="77777777" w:rsidR="00B05633" w:rsidRDefault="00B37667">
      <w:pPr>
        <w:pStyle w:val="1"/>
        <w:ind w:firstLine="720"/>
        <w:jc w:val="both"/>
      </w:pPr>
      <w:r>
        <w:t>Сумма внутренних углов треугольника и четырехугольника. Соотношения в квадрате и равностороннем треугольнике.</w:t>
      </w:r>
    </w:p>
    <w:p w14:paraId="687FE579" w14:textId="77777777" w:rsidR="00B05633" w:rsidRDefault="00B37667">
      <w:pPr>
        <w:pStyle w:val="1"/>
        <w:ind w:firstLine="720"/>
        <w:jc w:val="both"/>
      </w:pPr>
      <w:r>
        <w:t>Диагонали многоугольника.</w:t>
      </w:r>
    </w:p>
    <w:p w14:paraId="0D933351" w14:textId="77777777" w:rsidR="00B05633" w:rsidRDefault="00B37667">
      <w:pPr>
        <w:pStyle w:val="1"/>
        <w:ind w:firstLine="720"/>
        <w:jc w:val="both"/>
      </w:pPr>
      <w:r>
        <w:t>Подобные треугольники в простейших случаях.</w:t>
      </w:r>
    </w:p>
    <w:p w14:paraId="63247487" w14:textId="77777777" w:rsidR="00B05633" w:rsidRDefault="00B37667">
      <w:pPr>
        <w:pStyle w:val="1"/>
        <w:ind w:firstLine="720"/>
        <w:jc w:val="both"/>
      </w:pPr>
      <w:r>
        <w:t>Формулы площади прямоугольника, треугольника, ромба, трапеции.</w:t>
      </w:r>
    </w:p>
    <w:p w14:paraId="08975189" w14:textId="77777777" w:rsidR="00B05633" w:rsidRDefault="00B37667">
      <w:pPr>
        <w:pStyle w:val="1"/>
        <w:ind w:firstLine="720"/>
        <w:jc w:val="both"/>
      </w:pPr>
      <w:r>
        <w:t xml:space="preserve">Окружность и круг. Радиус и диаметр. Длина окружности и площадь круга. Число </w:t>
      </w:r>
      <w:r>
        <w:rPr>
          <w:b/>
          <w:bCs/>
          <w:i/>
          <w:iCs/>
        </w:rPr>
        <w:t xml:space="preserve">л. </w:t>
      </w:r>
      <w:r>
        <w:t>Вписанный угол, в частности угол, опирающийся на диаметр. Касательная к окружности и ее свойство.</w:t>
      </w:r>
    </w:p>
    <w:p w14:paraId="301FBD3A" w14:textId="77777777" w:rsidR="00B05633" w:rsidRDefault="00B37667">
      <w:pPr>
        <w:pStyle w:val="1"/>
        <w:ind w:firstLine="720"/>
        <w:jc w:val="both"/>
      </w:pPr>
      <w:r>
        <w:t xml:space="preserve">Куб. Соотношения в кубе. Тетраэдр, правильный тетраэдр. Правильная пирамида и призма. Прямая призма. Изображение некоторых многогранников на плоскости. Прямоугольный </w:t>
      </w:r>
      <w:r>
        <w:lastRenderedPageBreak/>
        <w:t>параллелепипед. Теорема Пифагора в пространстве.</w:t>
      </w:r>
    </w:p>
    <w:p w14:paraId="4CAB2659" w14:textId="77777777" w:rsidR="00B05633" w:rsidRDefault="00B37667">
      <w:pPr>
        <w:pStyle w:val="1"/>
        <w:ind w:firstLine="720"/>
        <w:jc w:val="both"/>
      </w:pPr>
      <w:r>
        <w:t>Задачи на вычисление расстояний в пространстве с помощью теоремы Пифагора.</w:t>
      </w:r>
    </w:p>
    <w:p w14:paraId="5CEAFAB9" w14:textId="77777777" w:rsidR="00B05633" w:rsidRDefault="00B37667">
      <w:pPr>
        <w:pStyle w:val="1"/>
        <w:ind w:firstLine="720"/>
        <w:jc w:val="both"/>
      </w:pPr>
      <w:r>
        <w:t>Развертка прямоугольного параллелепипеда.</w:t>
      </w:r>
    </w:p>
    <w:p w14:paraId="3DA1759B" w14:textId="77777777" w:rsidR="00B05633" w:rsidRDefault="00B37667">
      <w:pPr>
        <w:pStyle w:val="1"/>
        <w:ind w:firstLine="720"/>
        <w:jc w:val="both"/>
      </w:pPr>
      <w:r>
        <w:t>Конус, цилиндр, шар и сфера.</w:t>
      </w:r>
    </w:p>
    <w:p w14:paraId="76299272" w14:textId="77777777" w:rsidR="00B05633" w:rsidRDefault="00B37667">
      <w:pPr>
        <w:pStyle w:val="1"/>
        <w:ind w:firstLine="720"/>
        <w:jc w:val="both"/>
      </w:pPr>
      <w:r>
        <w:t>Проекции фигур на плоскость. Изображение цилиндра, конуса и сферы на плоскости. Понятие об объемах тел. Использование для решения задач на нахождение геометрических величин формул объема призмы, цилиндра, пирамиды, конуса, шара.</w:t>
      </w:r>
    </w:p>
    <w:p w14:paraId="33E42922" w14:textId="77777777" w:rsidR="00B05633" w:rsidRDefault="00B37667">
      <w:pPr>
        <w:pStyle w:val="1"/>
        <w:ind w:firstLine="720"/>
        <w:jc w:val="both"/>
      </w:pPr>
      <w:r>
        <w:t>Понятие о подобии на плоскости и в пространстве. Отношение площадей и объемов подобных фигур.</w:t>
      </w:r>
    </w:p>
    <w:p w14:paraId="530AD1CB" w14:textId="77777777" w:rsidR="00B05633" w:rsidRDefault="00B37667">
      <w:pPr>
        <w:pStyle w:val="1"/>
        <w:ind w:firstLine="720"/>
        <w:jc w:val="both"/>
      </w:pPr>
      <w:r>
        <w:rPr>
          <w:b/>
          <w:bCs/>
        </w:rPr>
        <w:t>Вероятность и статистика. Логика и комбинаторика</w:t>
      </w:r>
    </w:p>
    <w:p w14:paraId="611F4DC8" w14:textId="77777777" w:rsidR="00B05633" w:rsidRDefault="00B37667">
      <w:pPr>
        <w:pStyle w:val="1"/>
        <w:ind w:firstLine="720"/>
        <w:jc w:val="both"/>
      </w:pPr>
      <w:r>
        <w:t xml:space="preserve">Логика. Верные и неверные утверждения. Следствие. </w:t>
      </w:r>
      <w:proofErr w:type="spellStart"/>
      <w:r>
        <w:t>Контрпример</w:t>
      </w:r>
      <w:proofErr w:type="spellEnd"/>
      <w:r>
        <w:t>. Множество. Перебор вариантов.</w:t>
      </w:r>
    </w:p>
    <w:p w14:paraId="08F7E739" w14:textId="77777777" w:rsidR="00B05633" w:rsidRDefault="00B37667">
      <w:pPr>
        <w:pStyle w:val="1"/>
        <w:ind w:firstLine="720"/>
        <w:jc w:val="both"/>
      </w:pPr>
      <w:r>
        <w:t>Таблицы. Столбчатые и круговые диаграммы. Числовые наборы. Среднее арифметическое, медиана, наибольшее и наименьшее значения.</w:t>
      </w:r>
    </w:p>
    <w:p w14:paraId="296E28F6" w14:textId="77777777" w:rsidR="00B05633" w:rsidRDefault="00B37667">
      <w:pPr>
        <w:pStyle w:val="1"/>
        <w:ind w:firstLine="720"/>
        <w:jc w:val="both"/>
      </w:pPr>
      <w:r>
        <w:t>Примеры изменчивых величин.</w:t>
      </w:r>
    </w:p>
    <w:p w14:paraId="02262223" w14:textId="77777777" w:rsidR="00B05633" w:rsidRDefault="00B37667">
      <w:pPr>
        <w:pStyle w:val="1"/>
        <w:ind w:firstLine="720"/>
        <w:jc w:val="both"/>
      </w:pPr>
      <w:r>
        <w:t>Частота и вероятность события. Случайный выбор. Вычисление вероятностей событий в опытах с равновозможными элементарными событиями.</w:t>
      </w:r>
    </w:p>
    <w:p w14:paraId="0BF8581C" w14:textId="77777777" w:rsidR="00B05633" w:rsidRDefault="00B37667">
      <w:pPr>
        <w:pStyle w:val="1"/>
        <w:ind w:firstLine="720"/>
        <w:jc w:val="both"/>
      </w:pPr>
      <w:r>
        <w:t>Независимые события. Формула сложения вероятностей.</w:t>
      </w:r>
    </w:p>
    <w:p w14:paraId="5158D0E9" w14:textId="77777777" w:rsidR="00B05633" w:rsidRDefault="00B37667">
      <w:pPr>
        <w:pStyle w:val="1"/>
        <w:ind w:firstLine="720"/>
        <w:jc w:val="both"/>
      </w:pPr>
      <w:r>
        <w:t>Примеры случайных величин. Равномерное распределение. Примеры нормального распределения в природе. Понятие о законе больших чисел.</w:t>
      </w:r>
    </w:p>
    <w:p w14:paraId="575367F4" w14:textId="77777777" w:rsidR="00B05633" w:rsidRDefault="00B37667">
      <w:pPr>
        <w:pStyle w:val="1"/>
        <w:ind w:firstLine="720"/>
        <w:jc w:val="both"/>
      </w:pPr>
      <w:r>
        <w:rPr>
          <w:b/>
          <w:bCs/>
        </w:rPr>
        <w:t>Основная базовая программа Алгебра и начала анализа</w:t>
      </w:r>
    </w:p>
    <w:p w14:paraId="35C7ED15" w14:textId="77777777" w:rsidR="00B05633" w:rsidRDefault="00B37667">
      <w:pPr>
        <w:pStyle w:val="1"/>
        <w:ind w:firstLine="720"/>
        <w:jc w:val="both"/>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14:paraId="51DF189E" w14:textId="77777777" w:rsidR="00B05633" w:rsidRDefault="00B37667">
      <w:pPr>
        <w:pStyle w:val="1"/>
        <w:ind w:firstLine="720"/>
        <w:jc w:val="both"/>
      </w:pPr>
      <w:r>
        <w:t>Решение задач с использованием градусной меры угла. Модуль числа и его свойства.</w:t>
      </w:r>
    </w:p>
    <w:p w14:paraId="76C04501" w14:textId="77777777" w:rsidR="00B05633" w:rsidRDefault="00B37667">
      <w:pPr>
        <w:pStyle w:val="1"/>
        <w:ind w:firstLine="720"/>
        <w:jc w:val="both"/>
      </w:pPr>
      <w: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14:paraId="49242EE0" w14:textId="77777777" w:rsidR="00B05633" w:rsidRDefault="00B37667">
      <w:pPr>
        <w:pStyle w:val="1"/>
        <w:ind w:firstLine="720"/>
        <w:jc w:val="both"/>
      </w:pPr>
      <w: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w:t>
      </w:r>
      <w:proofErr w:type="spellStart"/>
      <w:r>
        <w:t>функц^р</w:t>
      </w:r>
      <w:proofErr w:type="spellEnd"/>
      <w:r>
        <w:t xml:space="preserve"> Графическое решение уравнений и неравенств.</w:t>
      </w:r>
    </w:p>
    <w:p w14:paraId="0C27166E" w14:textId="77777777" w:rsidR="00B05633" w:rsidRDefault="00B37667">
      <w:pPr>
        <w:pStyle w:val="1"/>
        <w:ind w:firstLine="720"/>
        <w:jc w:val="both"/>
      </w:pPr>
      <w:r>
        <w:t xml:space="preserve">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w:t>
      </w:r>
      <w:proofErr w:type="spellStart"/>
      <w:r>
        <w:t>Зшчения</w:t>
      </w:r>
      <w:proofErr w:type="spellEnd"/>
      <w:r>
        <w:t xml:space="preserve"> тригонометрических функций для углов 0, 30, 45, 60, 90, 180, 270. (64 3 2 рад).</w:t>
      </w:r>
    </w:p>
    <w:p w14:paraId="52941F46" w14:textId="77777777" w:rsidR="00B05633" w:rsidRDefault="00B37667">
      <w:pPr>
        <w:pStyle w:val="1"/>
        <w:ind w:firstLine="720"/>
        <w:jc w:val="both"/>
      </w:pPr>
      <w:r>
        <w:t xml:space="preserve">Формулы сложения тригонометрических функций, формулы приведения, формулы двойного </w:t>
      </w:r>
      <w:proofErr w:type="gramStart"/>
      <w:r>
        <w:t>аргумента..</w:t>
      </w:r>
      <w:proofErr w:type="gramEnd"/>
    </w:p>
    <w:p w14:paraId="1780ABCE" w14:textId="77777777" w:rsidR="00B05633" w:rsidRDefault="00B37667">
      <w:pPr>
        <w:pStyle w:val="1"/>
        <w:spacing w:line="266" w:lineRule="auto"/>
        <w:ind w:firstLine="720"/>
        <w:jc w:val="both"/>
      </w:pPr>
      <w:r>
        <w:t xml:space="preserve">Нули функции, промежутки </w:t>
      </w:r>
      <w:proofErr w:type="spellStart"/>
      <w:r>
        <w:t>знакопостоянства</w:t>
      </w:r>
      <w:proofErr w:type="spellEnd"/>
      <w:r>
        <w:t>, монотонность. Наибольшее и наименьшее значение функции. Периодические функции. Четность и нечетность функций. Сложные функции. Тригонометрические функции у =</w:t>
      </w:r>
      <w:proofErr w:type="spellStart"/>
      <w:r>
        <w:t>cosx</w:t>
      </w:r>
      <w:proofErr w:type="spellEnd"/>
      <w:r>
        <w:t>, у =</w:t>
      </w:r>
      <w:proofErr w:type="spellStart"/>
      <w:r>
        <w:t>sinx</w:t>
      </w:r>
      <w:proofErr w:type="spellEnd"/>
      <w:r>
        <w:t xml:space="preserve">, у = </w:t>
      </w:r>
      <w:proofErr w:type="spellStart"/>
      <w:r>
        <w:t>tgx</w:t>
      </w:r>
      <w:proofErr w:type="spellEnd"/>
      <w:r>
        <w:t xml:space="preserve"> </w:t>
      </w:r>
      <w:proofErr w:type="spellStart"/>
      <w:r>
        <w:t>фу</w:t>
      </w:r>
      <w:r>
        <w:rPr>
          <w:vertAlign w:val="subscript"/>
        </w:rPr>
        <w:t>НКПИа</w:t>
      </w:r>
      <w:proofErr w:type="spellEnd"/>
      <w:r>
        <w:t xml:space="preserve"> Свойства и графики тригонометрических функций.</w:t>
      </w:r>
    </w:p>
    <w:p w14:paraId="3E4BBC7A" w14:textId="77777777" w:rsidR="00B05633" w:rsidRDefault="00B37667">
      <w:pPr>
        <w:pStyle w:val="1"/>
        <w:ind w:firstLine="720"/>
        <w:jc w:val="both"/>
      </w:pPr>
      <w:r>
        <w:t>Арккосинус, арксинус, арктангенс числа. Арккотангенс числа. Простейшие тригонометрические уравнения. Решение тригонометрических уравнений.</w:t>
      </w:r>
    </w:p>
    <w:p w14:paraId="7A8A6876" w14:textId="77777777" w:rsidR="00B05633" w:rsidRDefault="00B37667">
      <w:pPr>
        <w:pStyle w:val="1"/>
        <w:ind w:firstLine="720"/>
        <w:jc w:val="both"/>
      </w:pPr>
      <w:r>
        <w:t>Обратные тригонометрические функции, их свойства и графики. Решение простейших тригонометрических неравенств.</w:t>
      </w:r>
    </w:p>
    <w:p w14:paraId="2AD67666" w14:textId="77777777" w:rsidR="00B05633" w:rsidRDefault="00B37667">
      <w:pPr>
        <w:pStyle w:val="1"/>
        <w:ind w:firstLine="720"/>
        <w:jc w:val="both"/>
      </w:pPr>
      <w: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14:paraId="0088E087" w14:textId="77777777" w:rsidR="00B05633" w:rsidRDefault="00B37667">
      <w:pPr>
        <w:pStyle w:val="1"/>
        <w:ind w:firstLine="720"/>
        <w:jc w:val="both"/>
      </w:pPr>
      <w: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14:paraId="1E1A5ABC" w14:textId="77777777" w:rsidR="00B05633" w:rsidRDefault="00B37667">
      <w:pPr>
        <w:pStyle w:val="1"/>
        <w:ind w:firstLine="720"/>
        <w:jc w:val="both"/>
      </w:pPr>
      <w:r>
        <w:t>Степенная функция и ее свойства и график. Иррациональные уравнения.</w:t>
      </w:r>
    </w:p>
    <w:p w14:paraId="7417A0E8" w14:textId="77777777" w:rsidR="00B05633" w:rsidRDefault="00B37667">
      <w:pPr>
        <w:pStyle w:val="1"/>
        <w:ind w:firstLine="720"/>
        <w:jc w:val="both"/>
      </w:pPr>
      <w:r>
        <w:t>Метод интервалов для решения неравенств.</w:t>
      </w:r>
    </w:p>
    <w:p w14:paraId="4984DBFB" w14:textId="77777777" w:rsidR="00B05633" w:rsidRDefault="00B37667">
      <w:pPr>
        <w:pStyle w:val="1"/>
        <w:ind w:firstLine="720"/>
        <w:jc w:val="both"/>
      </w:pPr>
      <w: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w:t>
      </w:r>
    </w:p>
    <w:p w14:paraId="08F7F970" w14:textId="77777777" w:rsidR="00B05633" w:rsidRDefault="00B37667">
      <w:pPr>
        <w:pStyle w:val="1"/>
        <w:ind w:firstLine="780"/>
        <w:jc w:val="both"/>
      </w:pPr>
      <w:r>
        <w:t xml:space="preserve">уравнений и неравенств. Решение уравнений и неравенств, содержащих переменную под </w:t>
      </w:r>
      <w:r>
        <w:lastRenderedPageBreak/>
        <w:t>знаком модуля.</w:t>
      </w:r>
    </w:p>
    <w:p w14:paraId="2C28FB94" w14:textId="77777777" w:rsidR="00B05633" w:rsidRDefault="00B37667">
      <w:pPr>
        <w:pStyle w:val="1"/>
        <w:ind w:firstLine="720"/>
        <w:jc w:val="both"/>
      </w:pPr>
      <w:r>
        <w:t>Системы показательных, логарифмических и иррациональных уравнений. Системы показательных, логарифмических неравенств.</w:t>
      </w:r>
    </w:p>
    <w:p w14:paraId="3B4837F4" w14:textId="77777777" w:rsidR="00B05633" w:rsidRDefault="00B37667">
      <w:pPr>
        <w:pStyle w:val="1"/>
        <w:ind w:firstLine="720"/>
        <w:jc w:val="both"/>
      </w:pPr>
      <w:r>
        <w:t>Взаимно обратные функции. Графики взаимно обратных функций. Уравнения, системы уравнений с параметром.</w:t>
      </w:r>
    </w:p>
    <w:p w14:paraId="5C9767A7" w14:textId="77777777" w:rsidR="00B05633" w:rsidRDefault="00B37667">
      <w:pPr>
        <w:pStyle w:val="1"/>
        <w:ind w:firstLine="720"/>
        <w:jc w:val="both"/>
      </w:pPr>
      <w: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14:paraId="37704D9B" w14:textId="77777777" w:rsidR="00B05633" w:rsidRDefault="00B37667">
      <w:pPr>
        <w:pStyle w:val="1"/>
        <w:ind w:firstLine="720"/>
        <w:jc w:val="both"/>
      </w:pPr>
      <w:r>
        <w:t>Вторая производная, ее геометрический и физический смысл.</w:t>
      </w:r>
    </w:p>
    <w:p w14:paraId="6A5E0846" w14:textId="77777777" w:rsidR="00B05633" w:rsidRDefault="00B37667">
      <w:pPr>
        <w:pStyle w:val="1"/>
        <w:ind w:firstLine="720"/>
        <w:jc w:val="both"/>
      </w:pPr>
      <w: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14:paraId="347064E2" w14:textId="77777777" w:rsidR="00B05633" w:rsidRDefault="00B37667">
      <w:pPr>
        <w:pStyle w:val="1"/>
        <w:ind w:firstLine="720"/>
        <w:jc w:val="both"/>
      </w:pPr>
      <w:r>
        <w:t>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
    <w:p w14:paraId="56DB0AD1" w14:textId="77777777" w:rsidR="00B05633" w:rsidRDefault="00B37667">
      <w:pPr>
        <w:pStyle w:val="1"/>
        <w:ind w:firstLine="720"/>
        <w:jc w:val="both"/>
      </w:pPr>
      <w:r>
        <w:rPr>
          <w:b/>
          <w:bCs/>
        </w:rPr>
        <w:t>Геометрия</w:t>
      </w:r>
    </w:p>
    <w:p w14:paraId="2C3AD02A" w14:textId="77777777" w:rsidR="00B05633" w:rsidRDefault="00B37667">
      <w:pPr>
        <w:pStyle w:val="1"/>
        <w:ind w:firstLine="720"/>
        <w:jc w:val="both"/>
      </w:pPr>
      <w:r>
        <w:t xml:space="preserve">Повторение. Решение задач с применением свойств фигур на плоскости. Задачи на доказательство и построение </w:t>
      </w:r>
      <w:proofErr w:type="spellStart"/>
      <w:r>
        <w:t>контрпримеров</w:t>
      </w:r>
      <w:proofErr w:type="spellEnd"/>
      <w:r>
        <w:t>.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14:paraId="6750A5BC" w14:textId="77777777" w:rsidR="00B05633" w:rsidRDefault="00B37667">
      <w:pPr>
        <w:pStyle w:val="1"/>
        <w:ind w:firstLine="720"/>
        <w:jc w:val="both"/>
      </w:pPr>
      <w:r>
        <w:t>Наглядная стереометрия. Фигуры и их изображения (куб, пирамида, призма). Основные понятия стереометрии и их свойства. Сечения куба и тетраэдра.</w:t>
      </w:r>
    </w:p>
    <w:p w14:paraId="1BF30C45" w14:textId="77777777" w:rsidR="00B05633" w:rsidRDefault="00B37667">
      <w:pPr>
        <w:pStyle w:val="1"/>
        <w:ind w:firstLine="720"/>
        <w:jc w:val="both"/>
      </w:pPr>
      <w: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Расстояния между фигурами в пространстве.</w:t>
      </w:r>
    </w:p>
    <w:p w14:paraId="562A66EA" w14:textId="77777777" w:rsidR="00B05633" w:rsidRDefault="00B37667">
      <w:pPr>
        <w:pStyle w:val="1"/>
        <w:ind w:firstLine="720"/>
        <w:jc w:val="both"/>
      </w:pPr>
      <w:r>
        <w:t>Углы в пространстве. Перпендикулярность прямых и плоскостей.</w:t>
      </w:r>
    </w:p>
    <w:p w14:paraId="33BB1386" w14:textId="77777777" w:rsidR="00B05633" w:rsidRDefault="00B37667">
      <w:pPr>
        <w:pStyle w:val="1"/>
        <w:ind w:firstLine="720"/>
        <w:jc w:val="both"/>
      </w:pPr>
      <w:r>
        <w:t>Проекция фигуры на плоскость. Признаки перпендикулярности прямых и плоскостей в пространстве. Теорема о трех перпендикулярах.</w:t>
      </w:r>
    </w:p>
    <w:p w14:paraId="2AE8C077" w14:textId="77777777" w:rsidR="00B05633" w:rsidRDefault="00B37667">
      <w:pPr>
        <w:pStyle w:val="1"/>
        <w:ind w:firstLine="720"/>
        <w:jc w:val="both"/>
      </w:pPr>
      <w: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14:paraId="3E2C6554" w14:textId="77777777" w:rsidR="00B05633" w:rsidRDefault="00B37667">
      <w:pPr>
        <w:pStyle w:val="1"/>
        <w:ind w:firstLine="720"/>
        <w:jc w:val="both"/>
      </w:pPr>
      <w: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14:paraId="48382806" w14:textId="77777777" w:rsidR="00B05633" w:rsidRDefault="00B37667">
      <w:pPr>
        <w:pStyle w:val="1"/>
        <w:ind w:firstLine="720"/>
        <w:jc w:val="both"/>
      </w:pPr>
      <w: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14:paraId="2D644639" w14:textId="77777777" w:rsidR="00B05633" w:rsidRDefault="00B37667">
      <w:pPr>
        <w:pStyle w:val="1"/>
        <w:ind w:firstLine="720"/>
        <w:jc w:val="both"/>
      </w:pPr>
      <w:r>
        <w:t>Простейшие комбинации многогранников и тел вращения между собой. Вычисление элементов пространственных фигур (ребра, диагонали, углы).</w:t>
      </w:r>
    </w:p>
    <w:p w14:paraId="7AE6BC97" w14:textId="77777777" w:rsidR="00B05633" w:rsidRDefault="00B37667">
      <w:pPr>
        <w:pStyle w:val="1"/>
        <w:ind w:firstLine="720"/>
        <w:jc w:val="both"/>
      </w:pPr>
      <w:r>
        <w:t>Площадь поверхности правильной пирамиды и прямой призмы. Площадь поверхности прямого кругового цилиндра, прямого кругового конуса и шара.</w:t>
      </w:r>
    </w:p>
    <w:p w14:paraId="00DDDC6E" w14:textId="77777777" w:rsidR="00B05633" w:rsidRDefault="00B37667">
      <w:pPr>
        <w:pStyle w:val="1"/>
        <w:ind w:firstLine="700"/>
        <w:jc w:val="both"/>
      </w:pPr>
      <w:r>
        <w:t>Понятие об объеме. Объем пирамиды и конуса, призмы и цилиндра. Объем шара. Подобные тела в пространстве. Соотношения между площадями поверхностей и объемами подобных тел.</w:t>
      </w:r>
    </w:p>
    <w:p w14:paraId="5A5E06E8" w14:textId="77777777" w:rsidR="00B05633" w:rsidRDefault="00B37667">
      <w:pPr>
        <w:pStyle w:val="1"/>
        <w:ind w:firstLine="700"/>
        <w:jc w:val="both"/>
      </w:pPr>
      <w: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14:paraId="643BCCCB" w14:textId="77777777" w:rsidR="00B05633" w:rsidRDefault="00B37667">
      <w:pPr>
        <w:pStyle w:val="1"/>
        <w:ind w:firstLine="700"/>
        <w:jc w:val="both"/>
      </w:pPr>
      <w: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14:paraId="652C7D3B" w14:textId="77777777" w:rsidR="00B05633" w:rsidRDefault="00B37667">
      <w:pPr>
        <w:pStyle w:val="1"/>
        <w:ind w:firstLine="700"/>
        <w:jc w:val="both"/>
      </w:pPr>
      <w:r>
        <w:t>Уравнение плоскости в пространстве. Уравнение сферы в пространстве. Формула для вычисления расстояния между точками в пространстве.</w:t>
      </w:r>
    </w:p>
    <w:p w14:paraId="76CD3971" w14:textId="77777777" w:rsidR="00B05633" w:rsidRDefault="00B37667">
      <w:pPr>
        <w:pStyle w:val="1"/>
        <w:ind w:firstLine="700"/>
        <w:jc w:val="both"/>
      </w:pPr>
      <w:r>
        <w:rPr>
          <w:b/>
          <w:bCs/>
        </w:rPr>
        <w:lastRenderedPageBreak/>
        <w:t>Вероятность и статистика. Работа с данными</w:t>
      </w:r>
    </w:p>
    <w:p w14:paraId="3A218B4D" w14:textId="77777777" w:rsidR="00B05633" w:rsidRDefault="00B37667">
      <w:pPr>
        <w:pStyle w:val="1"/>
        <w:ind w:firstLine="700"/>
        <w:jc w:val="both"/>
      </w:pPr>
      <w:r>
        <w:t>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14:paraId="33E9EE80" w14:textId="77777777" w:rsidR="00B05633" w:rsidRDefault="00B37667">
      <w:pPr>
        <w:pStyle w:val="1"/>
        <w:ind w:firstLine="700"/>
        <w:jc w:val="both"/>
      </w:pPr>
      <w:r>
        <w:t>Условная вероятность. Правило умножения вероятностей. Формула полной вероятности. 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14:paraId="306F8310" w14:textId="77777777" w:rsidR="00B05633" w:rsidRDefault="00B37667">
      <w:pPr>
        <w:pStyle w:val="1"/>
        <w:ind w:firstLine="700"/>
        <w:jc w:val="both"/>
      </w:pPr>
      <w: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14:paraId="4103B921" w14:textId="77777777" w:rsidR="00B05633" w:rsidRDefault="00B37667">
      <w:pPr>
        <w:pStyle w:val="1"/>
        <w:ind w:firstLine="700"/>
        <w:jc w:val="both"/>
      </w:pPr>
      <w:r>
        <w:t>Непрерывные случайные величины. Понятие о плотности вероятности. Равномерное распределение.</w:t>
      </w:r>
    </w:p>
    <w:p w14:paraId="46E2094B" w14:textId="77777777" w:rsidR="00B05633" w:rsidRDefault="00B37667">
      <w:pPr>
        <w:pStyle w:val="1"/>
        <w:ind w:firstLine="700"/>
        <w:jc w:val="both"/>
      </w:pPr>
      <w:r>
        <w:t>Показательное распределение, его параметры.</w:t>
      </w:r>
    </w:p>
    <w:p w14:paraId="688B6812" w14:textId="77777777" w:rsidR="00B05633" w:rsidRDefault="00B37667">
      <w:pPr>
        <w:pStyle w:val="1"/>
        <w:ind w:firstLine="700"/>
        <w:jc w:val="both"/>
      </w:pPr>
      <w: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14:paraId="472474F9" w14:textId="77777777" w:rsidR="00B05633" w:rsidRDefault="00B37667">
      <w:pPr>
        <w:pStyle w:val="1"/>
        <w:ind w:firstLine="700"/>
        <w:jc w:val="both"/>
      </w:pPr>
      <w: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14:paraId="5CA846A7" w14:textId="77777777" w:rsidR="00B05633" w:rsidRDefault="00B37667">
      <w:pPr>
        <w:pStyle w:val="1"/>
        <w:ind w:firstLine="700"/>
        <w:jc w:val="both"/>
      </w:pPr>
      <w: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14:paraId="3EAB5879" w14:textId="77777777" w:rsidR="00B05633" w:rsidRDefault="00B37667">
      <w:pPr>
        <w:pStyle w:val="1"/>
        <w:ind w:firstLine="700"/>
        <w:jc w:val="both"/>
      </w:pPr>
      <w:r>
        <w:rPr>
          <w:b/>
          <w:bCs/>
        </w:rPr>
        <w:t>Углубленный уровень Алгебра и начала анализа</w:t>
      </w:r>
    </w:p>
    <w:p w14:paraId="4E6DF1B3" w14:textId="77777777" w:rsidR="00B05633" w:rsidRDefault="00B37667">
      <w:pPr>
        <w:pStyle w:val="1"/>
        <w:spacing w:after="120"/>
        <w:ind w:firstLine="700"/>
        <w:jc w:val="both"/>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w:t>
      </w:r>
    </w:p>
    <w:p w14:paraId="6ADE2E66" w14:textId="41135A8B" w:rsidR="00B05633" w:rsidRDefault="00B37667">
      <w:pPr>
        <w:pStyle w:val="1"/>
        <w:ind w:firstLine="700"/>
        <w:jc w:val="both"/>
      </w:pPr>
      <w:r>
        <w:t xml:space="preserve">пропорциональности и функции </w:t>
      </w:r>
      <w:proofErr w:type="gramStart"/>
      <w:r>
        <w:rPr>
          <w:b/>
          <w:bCs/>
          <w:i/>
          <w:iCs/>
        </w:rPr>
        <w:t>У</w:t>
      </w:r>
      <w:proofErr w:type="gramEnd"/>
      <w:r>
        <w:rPr>
          <w:b/>
          <w:bCs/>
          <w:i/>
          <w:iCs/>
        </w:rPr>
        <w:t xml:space="preserve"> </w:t>
      </w:r>
      <w:r w:rsidR="00B66F5F">
        <w:rPr>
          <w:b/>
          <w:bCs/>
          <w:i/>
          <w:iCs/>
        </w:rPr>
        <w:t>~.</w:t>
      </w:r>
      <w:r>
        <w:t xml:space="preserve"> Графическое решение уравнений и неравенств.</w:t>
      </w:r>
    </w:p>
    <w:p w14:paraId="68A6FF1B" w14:textId="77777777" w:rsidR="00B05633" w:rsidRDefault="00B37667">
      <w:pPr>
        <w:pStyle w:val="1"/>
        <w:ind w:firstLine="700"/>
        <w:jc w:val="both"/>
      </w:pPr>
      <w:r>
        <w:t>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14:paraId="699598FB" w14:textId="77777777" w:rsidR="00B05633" w:rsidRDefault="00B37667">
      <w:pPr>
        <w:pStyle w:val="1"/>
        <w:ind w:firstLine="720"/>
        <w:jc w:val="both"/>
      </w:pPr>
      <w: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14:paraId="2B1ABDC9" w14:textId="77777777" w:rsidR="00B05633" w:rsidRDefault="00B37667">
      <w:pPr>
        <w:pStyle w:val="1"/>
        <w:ind w:firstLine="720"/>
        <w:jc w:val="both"/>
      </w:pPr>
      <w:r>
        <w:t>Истинные и ложные высказывания, операции над высказываниями. Алгебра высказываний.</w:t>
      </w:r>
    </w:p>
    <w:p w14:paraId="3BEF9160" w14:textId="77777777" w:rsidR="00B05633" w:rsidRDefault="00B37667">
      <w:pPr>
        <w:pStyle w:val="1"/>
        <w:ind w:firstLine="720"/>
        <w:jc w:val="both"/>
      </w:pPr>
      <w:r>
        <w:t>Связь высказываний с множествами. Кванторы существования и всеобщности.</w:t>
      </w:r>
    </w:p>
    <w:p w14:paraId="70A8E30B" w14:textId="77777777" w:rsidR="00B05633" w:rsidRDefault="00B37667">
      <w:pPr>
        <w:pStyle w:val="1"/>
        <w:ind w:firstLine="720"/>
        <w:jc w:val="both"/>
      </w:pPr>
      <w:r>
        <w:t>Законы логики. Основные логические правила. Решение логических задач с использованием кругов Эйлера, основных логических правил.</w:t>
      </w:r>
    </w:p>
    <w:p w14:paraId="1A1B0EAA" w14:textId="77777777" w:rsidR="00B05633" w:rsidRDefault="00B37667">
      <w:pPr>
        <w:pStyle w:val="1"/>
        <w:ind w:firstLine="720"/>
        <w:jc w:val="both"/>
      </w:pPr>
      <w: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14:paraId="1B0E585E" w14:textId="77777777" w:rsidR="00B05633" w:rsidRDefault="00B37667">
      <w:pPr>
        <w:pStyle w:val="1"/>
        <w:ind w:firstLine="720"/>
        <w:jc w:val="both"/>
      </w:pPr>
      <w:r>
        <w:t>Основная теорема арифметики. Остатки и сравнения. Алгоритм Евклида. Китайская теорема об остатках. Малая теорема Ферма, q-</w:t>
      </w:r>
      <w:proofErr w:type="spellStart"/>
      <w:r>
        <w:t>ичные</w:t>
      </w:r>
      <w:proofErr w:type="spellEnd"/>
      <w:r>
        <w:t xml:space="preserve"> системы счисления. Функция Эйлера, число и сумма делителей натурального числа.</w:t>
      </w:r>
    </w:p>
    <w:p w14:paraId="1060C201" w14:textId="77777777" w:rsidR="00B05633" w:rsidRDefault="00B37667">
      <w:pPr>
        <w:pStyle w:val="1"/>
        <w:ind w:firstLine="720"/>
        <w:jc w:val="both"/>
      </w:pPr>
      <w:r>
        <w:t xml:space="preserve">Радианная мера угла, тригонометрическая окружность. Тригонометрические функции чисел и </w:t>
      </w:r>
      <w:r>
        <w:lastRenderedPageBreak/>
        <w:t>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14:paraId="6AFF4826" w14:textId="77777777" w:rsidR="00B05633" w:rsidRDefault="00B37667">
      <w:pPr>
        <w:pStyle w:val="1"/>
        <w:ind w:firstLine="720"/>
        <w:jc w:val="both"/>
      </w:pPr>
      <w:r>
        <w:t xml:space="preserve">Нули функции, промежутки </w:t>
      </w:r>
      <w:proofErr w:type="spellStart"/>
      <w:r>
        <w:t>знакопостоянства</w:t>
      </w:r>
      <w:proofErr w:type="spellEnd"/>
      <w:r>
        <w:t>, монотонность. Наибольшее и наименьшее</w:t>
      </w:r>
    </w:p>
    <w:p w14:paraId="5E7FC4F3" w14:textId="77777777" w:rsidR="00B05633" w:rsidRDefault="00B37667">
      <w:pPr>
        <w:pStyle w:val="1"/>
        <w:tabs>
          <w:tab w:val="left" w:pos="5933"/>
          <w:tab w:val="left" w:pos="8722"/>
        </w:tabs>
        <w:spacing w:line="221" w:lineRule="auto"/>
        <w:ind w:firstLine="720"/>
      </w:pPr>
      <w:r>
        <w:t xml:space="preserve">значение функции. Периодические функции и наименьший период. Четные и нечетные функции. Функции «дробная часть числа» у={х} и «целая часть числа» Тригонометрические функции числового аргумента Свойства и графики тригонометрических функций, у = </w:t>
      </w:r>
      <w:proofErr w:type="spellStart"/>
      <w:r>
        <w:t>cos</w:t>
      </w:r>
      <w:proofErr w:type="spellEnd"/>
      <w:r>
        <w:t xml:space="preserve"> х у = </w:t>
      </w:r>
      <w:proofErr w:type="spellStart"/>
      <w:r>
        <w:t>sin</w:t>
      </w:r>
      <w:proofErr w:type="spellEnd"/>
      <w:r>
        <w:t xml:space="preserve"> х у = </w:t>
      </w:r>
      <w:proofErr w:type="spellStart"/>
      <w:r>
        <w:t>tg</w:t>
      </w:r>
      <w:proofErr w:type="spellEnd"/>
      <w:r>
        <w:t xml:space="preserve"> х у = </w:t>
      </w:r>
      <w:proofErr w:type="spellStart"/>
      <w:r>
        <w:t>ctg</w:t>
      </w:r>
      <w:proofErr w:type="spellEnd"/>
      <w:r>
        <w:t xml:space="preserve"> х Обратные </w:t>
      </w:r>
      <w:r>
        <w:rPr>
          <w:color w:val="191B1C"/>
        </w:rPr>
        <w:t>9</w:t>
      </w:r>
      <w:r>
        <w:rPr>
          <w:color w:val="191B1C"/>
        </w:rPr>
        <w:tab/>
      </w:r>
      <w:proofErr w:type="gramStart"/>
      <w:r>
        <w:rPr>
          <w:color w:val="191B1C"/>
        </w:rPr>
        <w:t>9,</w:t>
      </w:r>
      <w:r>
        <w:rPr>
          <w:color w:val="191B1C"/>
        </w:rPr>
        <w:tab/>
      </w:r>
      <w:proofErr w:type="gramEnd"/>
      <w:r>
        <w:rPr>
          <w:color w:val="191B1C"/>
        </w:rPr>
        <w:t>■</w:t>
      </w:r>
    </w:p>
    <w:p w14:paraId="66B394E3" w14:textId="77777777" w:rsidR="00B05633" w:rsidRDefault="00B37667">
      <w:pPr>
        <w:pStyle w:val="1"/>
        <w:spacing w:line="221" w:lineRule="auto"/>
        <w:ind w:firstLine="0"/>
        <w:jc w:val="both"/>
      </w:pPr>
      <w:r>
        <w:t>тригонометрические функции, их главные значения, свойства и графики.</w:t>
      </w:r>
    </w:p>
    <w:p w14:paraId="1263B6EA" w14:textId="77777777" w:rsidR="00B05633" w:rsidRDefault="00B37667">
      <w:pPr>
        <w:pStyle w:val="1"/>
        <w:ind w:firstLine="720"/>
        <w:jc w:val="both"/>
      </w:pPr>
      <w:r>
        <w:t>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14:paraId="166CD872" w14:textId="77777777" w:rsidR="00B05633" w:rsidRDefault="00B37667">
      <w:pPr>
        <w:pStyle w:val="1"/>
        <w:spacing w:line="314" w:lineRule="auto"/>
        <w:ind w:firstLine="720"/>
        <w:jc w:val="both"/>
      </w:pPr>
      <w: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proofErr w:type="gramStart"/>
      <w:r>
        <w:rPr>
          <w:vertAlign w:val="superscript"/>
        </w:rPr>
        <w:t>е</w:t>
      </w:r>
      <w:proofErr w:type="gramEnd"/>
      <w:r>
        <w:t xml:space="preserve"> и функция у = </w:t>
      </w:r>
      <w:proofErr w:type="spellStart"/>
      <w:r>
        <w:t>е</w:t>
      </w:r>
      <w:r>
        <w:rPr>
          <w:vertAlign w:val="superscript"/>
        </w:rPr>
        <w:t>х</w:t>
      </w:r>
      <w:proofErr w:type="spellEnd"/>
    </w:p>
    <w:p w14:paraId="68B8520C" w14:textId="64904481" w:rsidR="00B05633" w:rsidRDefault="00B37667">
      <w:pPr>
        <w:pStyle w:val="1"/>
        <w:ind w:firstLine="720"/>
        <w:jc w:val="both"/>
      </w:pPr>
      <w:r>
        <w:t xml:space="preserve">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w:t>
      </w:r>
      <w:r w:rsidR="00B66F5F">
        <w:t>ее свойства,</w:t>
      </w:r>
      <w:r>
        <w:t xml:space="preserve"> и график.</w:t>
      </w:r>
    </w:p>
    <w:p w14:paraId="02307EE3" w14:textId="19A309B8" w:rsidR="00B05633" w:rsidRDefault="00B37667">
      <w:pPr>
        <w:pStyle w:val="1"/>
        <w:ind w:firstLine="720"/>
        <w:jc w:val="both"/>
      </w:pPr>
      <w:r>
        <w:t xml:space="preserve">Степенная функция и </w:t>
      </w:r>
      <w:r w:rsidR="00B66F5F">
        <w:t>ее свойства,</w:t>
      </w:r>
      <w:r>
        <w:t xml:space="preserve"> и график. Иррациональные уравнения.</w:t>
      </w:r>
    </w:p>
    <w:p w14:paraId="19808CDB" w14:textId="298ED169" w:rsidR="00B05633" w:rsidRDefault="00B37667">
      <w:pPr>
        <w:pStyle w:val="1"/>
        <w:ind w:firstLine="720"/>
        <w:jc w:val="both"/>
      </w:pPr>
      <w:r>
        <w:t xml:space="preserve">Первичные представления о множестве комплексных чисел. Действия с комплексными числами. </w:t>
      </w:r>
      <w:r w:rsidR="00B66F5F">
        <w:t>Комплексно-сопряженные</w:t>
      </w:r>
      <w:r>
        <w:t xml:space="preserve"> числа. Модуль и аргумент числа. Тригонометрическая форма комплексного числа. Решение уравнений в комплексных числах.</w:t>
      </w:r>
    </w:p>
    <w:p w14:paraId="73A85E7C" w14:textId="77777777" w:rsidR="00B05633" w:rsidRDefault="00B37667">
      <w:pPr>
        <w:pStyle w:val="1"/>
        <w:ind w:firstLine="720"/>
        <w:jc w:val="both"/>
      </w:pPr>
      <w: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14:paraId="1D3DC358" w14:textId="77777777" w:rsidR="00B05633" w:rsidRDefault="00B37667">
      <w:pPr>
        <w:pStyle w:val="1"/>
        <w:ind w:firstLine="720"/>
        <w:jc w:val="both"/>
      </w:pPr>
      <w:r>
        <w:t>Системы показательных, логарифмических и иррациональных уравнений. Системы показательных, логарифмических и иррациональных неравенств.</w:t>
      </w:r>
    </w:p>
    <w:p w14:paraId="657BCA07" w14:textId="77777777" w:rsidR="00B05633" w:rsidRDefault="00B37667">
      <w:pPr>
        <w:pStyle w:val="1"/>
        <w:ind w:firstLine="720"/>
        <w:jc w:val="both"/>
      </w:pPr>
      <w:r>
        <w:t>Взаимно обратные функции. Графики взаимно обратных функций. Уравнения, системы уравнений с параметром.</w:t>
      </w:r>
    </w:p>
    <w:p w14:paraId="59025E2F" w14:textId="77777777" w:rsidR="00B05633" w:rsidRDefault="00B37667">
      <w:pPr>
        <w:pStyle w:val="1"/>
        <w:ind w:firstLine="720"/>
        <w:jc w:val="both"/>
      </w:pPr>
      <w: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t>целозначные</w:t>
      </w:r>
      <w:proofErr w:type="spellEnd"/>
      <w:r>
        <w:t xml:space="preserve"> многочлены.</w:t>
      </w:r>
    </w:p>
    <w:p w14:paraId="4AE423A4" w14:textId="77777777" w:rsidR="00B05633" w:rsidRDefault="00B37667">
      <w:pPr>
        <w:pStyle w:val="1"/>
        <w:ind w:firstLine="720"/>
        <w:jc w:val="both"/>
      </w:pPr>
      <w:proofErr w:type="spellStart"/>
      <w:r>
        <w:t>Диофантовы</w:t>
      </w:r>
      <w:proofErr w:type="spellEnd"/>
      <w:r>
        <w:t xml:space="preserve"> уравнения. Цепные дроби. Теорема Ферма о сумме квадратов. Суммы и ряды, методы суммирования и признаки сходимости.</w:t>
      </w:r>
    </w:p>
    <w:p w14:paraId="2D381A01" w14:textId="77777777" w:rsidR="00B05633" w:rsidRDefault="00B37667">
      <w:pPr>
        <w:pStyle w:val="1"/>
        <w:ind w:firstLine="720"/>
        <w:jc w:val="both"/>
      </w:pPr>
      <w:r>
        <w:t>Теоремы о приближении действительных чисел рациональными. Множества на координатной плоскости.</w:t>
      </w:r>
    </w:p>
    <w:p w14:paraId="5C4A6085" w14:textId="77777777" w:rsidR="00B05633" w:rsidRDefault="00B37667">
      <w:pPr>
        <w:pStyle w:val="1"/>
        <w:ind w:firstLine="720"/>
        <w:jc w:val="both"/>
      </w:pPr>
      <w:r>
        <w:t>Неравенство Коши-</w:t>
      </w:r>
      <w:proofErr w:type="spellStart"/>
      <w:r>
        <w:t>Буняковского</w:t>
      </w:r>
      <w:proofErr w:type="spellEnd"/>
      <w:r>
        <w:t xml:space="preserve">, неравенство </w:t>
      </w:r>
      <w:proofErr w:type="spellStart"/>
      <w:r>
        <w:t>Йенсена</w:t>
      </w:r>
      <w:proofErr w:type="spellEnd"/>
      <w:r>
        <w:t>, неравенства о средних.</w:t>
      </w:r>
    </w:p>
    <w:p w14:paraId="2C65A516" w14:textId="77777777" w:rsidR="00B05633" w:rsidRDefault="00B37667">
      <w:pPr>
        <w:pStyle w:val="1"/>
        <w:ind w:firstLine="720"/>
        <w:jc w:val="both"/>
      </w:pPr>
      <w: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14:paraId="527AFD81" w14:textId="77777777" w:rsidR="00B05633" w:rsidRDefault="00B37667">
      <w:pPr>
        <w:pStyle w:val="1"/>
        <w:ind w:firstLine="720"/>
        <w:jc w:val="both"/>
      </w:pPr>
      <w: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14:paraId="535C26C3" w14:textId="77777777" w:rsidR="00B05633" w:rsidRDefault="00B37667">
      <w:pPr>
        <w:pStyle w:val="1"/>
        <w:ind w:firstLine="720"/>
        <w:jc w:val="both"/>
      </w:pPr>
      <w:r>
        <w:t>Вторая производная, ее геометрический и физический смысл.</w:t>
      </w:r>
    </w:p>
    <w:p w14:paraId="1147EC12" w14:textId="77777777" w:rsidR="00B05633" w:rsidRDefault="00B37667">
      <w:pPr>
        <w:pStyle w:val="1"/>
        <w:ind w:firstLine="720"/>
        <w:jc w:val="both"/>
      </w:pPr>
      <w:r>
        <w:t>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w:t>
      </w:r>
    </w:p>
    <w:p w14:paraId="0F38313B" w14:textId="77777777" w:rsidR="00B05633" w:rsidRDefault="00B37667">
      <w:pPr>
        <w:pStyle w:val="1"/>
        <w:ind w:firstLine="720"/>
        <w:jc w:val="both"/>
      </w:pPr>
      <w: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w:t>
      </w:r>
      <w:proofErr w:type="gramStart"/>
      <w:r>
        <w:t>интеграла..</w:t>
      </w:r>
      <w:proofErr w:type="gramEnd"/>
    </w:p>
    <w:p w14:paraId="79C54ADE" w14:textId="77777777" w:rsidR="00B05633" w:rsidRDefault="00B37667">
      <w:pPr>
        <w:pStyle w:val="1"/>
        <w:ind w:firstLine="720"/>
        <w:jc w:val="both"/>
      </w:pPr>
      <w:r>
        <w:t>Методы решения функциональных уравнений и неравенств.</w:t>
      </w:r>
    </w:p>
    <w:p w14:paraId="20D62DD2" w14:textId="77777777" w:rsidR="00B05633" w:rsidRDefault="00B37667">
      <w:pPr>
        <w:pStyle w:val="1"/>
        <w:ind w:firstLine="720"/>
        <w:jc w:val="both"/>
      </w:pPr>
      <w:r>
        <w:rPr>
          <w:b/>
          <w:bCs/>
        </w:rPr>
        <w:t>Геометрия</w:t>
      </w:r>
    </w:p>
    <w:p w14:paraId="53A89ED7" w14:textId="77777777" w:rsidR="00B05633" w:rsidRDefault="00B37667">
      <w:pPr>
        <w:pStyle w:val="1"/>
        <w:ind w:firstLine="720"/>
        <w:jc w:val="both"/>
      </w:pPr>
      <w:r>
        <w:t xml:space="preserve">Повторение. Решение задач с использованием свойств фигур на плоскости. Решение задач на доказательство и построение </w:t>
      </w:r>
      <w:proofErr w:type="spellStart"/>
      <w:r>
        <w:t>контрпримеров</w:t>
      </w:r>
      <w:proofErr w:type="spellEnd"/>
      <w:r>
        <w:t xml:space="preserve">. Применение простейших логических правил. Решение </w:t>
      </w:r>
      <w:r>
        <w:lastRenderedPageBreak/>
        <w:t>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14:paraId="06E277E0" w14:textId="77777777" w:rsidR="00B05633" w:rsidRDefault="00B37667">
      <w:pPr>
        <w:pStyle w:val="1"/>
        <w:ind w:firstLine="720"/>
        <w:jc w:val="both"/>
      </w:pPr>
      <w:r>
        <w:t>Наглядная стереометрия. Призма, параллелепипед, пирамида, тетраэдр.</w:t>
      </w:r>
    </w:p>
    <w:p w14:paraId="391D70B7" w14:textId="77777777" w:rsidR="00B05633" w:rsidRDefault="00B37667">
      <w:pPr>
        <w:pStyle w:val="1"/>
        <w:ind w:firstLine="720"/>
        <w:jc w:val="both"/>
      </w:pPr>
      <w:r>
        <w:t>Основные понятия геометрии в пространстве. Аксиомы стереометрии и следствия из них.</w:t>
      </w:r>
    </w:p>
    <w:p w14:paraId="3979F9FE" w14:textId="77777777" w:rsidR="00B05633" w:rsidRDefault="00B37667">
      <w:pPr>
        <w:pStyle w:val="1"/>
        <w:ind w:firstLine="720"/>
        <w:jc w:val="both"/>
      </w:pPr>
      <w:r>
        <w:t>Понятие об аксиоматическом методе.</w:t>
      </w:r>
    </w:p>
    <w:p w14:paraId="17785320" w14:textId="77777777" w:rsidR="00B05633" w:rsidRDefault="00B37667">
      <w:pPr>
        <w:pStyle w:val="1"/>
        <w:ind w:firstLine="720"/>
        <w:jc w:val="both"/>
      </w:pPr>
      <w:r>
        <w:t xml:space="preserve">Теорема </w:t>
      </w:r>
      <w:proofErr w:type="spellStart"/>
      <w:r>
        <w:t>Менелая</w:t>
      </w:r>
      <w:proofErr w:type="spellEnd"/>
      <w:r>
        <w:t xml:space="preserve"> для тетраэдра. Построение сечений многогранников методом следов. Центральное проектирование. Построение сечений многогранников методом проекций.</w:t>
      </w:r>
    </w:p>
    <w:p w14:paraId="7E19C1E5" w14:textId="77777777" w:rsidR="00B05633" w:rsidRDefault="00B37667">
      <w:pPr>
        <w:pStyle w:val="1"/>
        <w:ind w:firstLine="720"/>
        <w:jc w:val="both"/>
      </w:pPr>
      <w:r>
        <w:t>Скрещивающиеся прямые в пространстве. Угол между ними. Методы нахождения расстояний между скрещивающимися прямыми. 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14:paraId="3D307523" w14:textId="77777777" w:rsidR="00B05633" w:rsidRDefault="00B37667">
      <w:pPr>
        <w:pStyle w:val="1"/>
        <w:ind w:firstLine="720"/>
        <w:jc w:val="both"/>
      </w:pPr>
      <w:r>
        <w:t>Перпендикулярность прямой и плоскости. Ортогональное проектирование. Наклонные и проекции. Теорема о трех перпендикулярах.</w:t>
      </w:r>
    </w:p>
    <w:p w14:paraId="070A9ECD" w14:textId="77777777" w:rsidR="00B05633" w:rsidRDefault="00B37667">
      <w:pPr>
        <w:pStyle w:val="1"/>
        <w:ind w:firstLine="720"/>
        <w:jc w:val="both"/>
      </w:pPr>
      <w:r>
        <w:t xml:space="preserve">Виды тетраэдров. </w:t>
      </w:r>
      <w:proofErr w:type="spellStart"/>
      <w:r>
        <w:t>Ортоцентрический</w:t>
      </w:r>
      <w:proofErr w:type="spellEnd"/>
      <w:r>
        <w:t xml:space="preserve"> тетраэдр, каркасный тетраэдр, </w:t>
      </w:r>
      <w:proofErr w:type="spellStart"/>
      <w:r>
        <w:t>равногранный</w:t>
      </w:r>
      <w:proofErr w:type="spellEnd"/>
      <w:r>
        <w:t xml:space="preserve"> тетраэдр. Прямоугольный тетраэдр. Медианы и </w:t>
      </w:r>
      <w:proofErr w:type="spellStart"/>
      <w:r>
        <w:t>бимедианы</w:t>
      </w:r>
      <w:proofErr w:type="spellEnd"/>
      <w:r>
        <w:t xml:space="preserve"> тетраэдра.</w:t>
      </w:r>
    </w:p>
    <w:p w14:paraId="3D7AE535" w14:textId="77777777" w:rsidR="00B05633" w:rsidRDefault="00B37667">
      <w:pPr>
        <w:pStyle w:val="1"/>
        <w:ind w:firstLine="720"/>
        <w:jc w:val="both"/>
      </w:pPr>
      <w:r>
        <w:t>Достраивание тетраэдра до параллелепипеда.</w:t>
      </w:r>
    </w:p>
    <w:p w14:paraId="2EB7E7B7" w14:textId="77777777" w:rsidR="00B05633" w:rsidRDefault="00B37667">
      <w:pPr>
        <w:pStyle w:val="1"/>
        <w:ind w:firstLine="720"/>
        <w:jc w:val="both"/>
      </w:pPr>
      <w:r>
        <w:t>Расстояния между фигурами в пространстве. Общий перпендикуляр двух скрещивающихся прямых.</w:t>
      </w:r>
    </w:p>
    <w:p w14:paraId="60411991" w14:textId="77777777" w:rsidR="00B05633" w:rsidRDefault="00B37667">
      <w:pPr>
        <w:pStyle w:val="1"/>
        <w:ind w:firstLine="720"/>
        <w:jc w:val="both"/>
      </w:pPr>
      <w: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14:paraId="3C7EB175" w14:textId="77777777" w:rsidR="00B05633" w:rsidRDefault="00B37667">
      <w:pPr>
        <w:pStyle w:val="1"/>
        <w:ind w:firstLine="720"/>
        <w:jc w:val="both"/>
      </w:pPr>
      <w:r>
        <w:t>Виды многогранников. Развертки многогранника. Кратчайшие пути на поверхности многогранника.</w:t>
      </w:r>
    </w:p>
    <w:p w14:paraId="636AB0EA" w14:textId="77777777" w:rsidR="00B05633" w:rsidRDefault="00B37667">
      <w:pPr>
        <w:pStyle w:val="1"/>
        <w:ind w:firstLine="720"/>
        <w:jc w:val="both"/>
      </w:pPr>
      <w:r>
        <w:t>Теорема Эйлера. Правильные многогранники. Двойственность правильных многогранников. Призма. Параллелепипед. Свойства параллелепипеда. Прямоугольный параллелепипед. Наклонные призмы.</w:t>
      </w:r>
    </w:p>
    <w:p w14:paraId="0F11F1EE" w14:textId="77777777" w:rsidR="00B05633" w:rsidRDefault="00B37667">
      <w:pPr>
        <w:pStyle w:val="1"/>
        <w:ind w:firstLine="720"/>
        <w:jc w:val="both"/>
      </w:pPr>
      <w:r>
        <w:t xml:space="preserve">Пирамида. Виды пирамид. Элементы правильной пирамиды. Пирамиды с </w:t>
      </w:r>
      <w:proofErr w:type="spellStart"/>
      <w:r>
        <w:t>равнонаклоненными</w:t>
      </w:r>
      <w:proofErr w:type="spellEnd"/>
      <w:r>
        <w:t xml:space="preserve"> ребрами и гранями, их основные свойства.</w:t>
      </w:r>
    </w:p>
    <w:p w14:paraId="3E7AE0AC" w14:textId="77777777" w:rsidR="00B05633" w:rsidRDefault="00B37667">
      <w:pPr>
        <w:pStyle w:val="1"/>
        <w:ind w:firstLine="700"/>
        <w:jc w:val="both"/>
      </w:pPr>
      <w:r>
        <w:t>Площади поверхностей многогранников.</w:t>
      </w:r>
    </w:p>
    <w:p w14:paraId="0B09FC95" w14:textId="77777777" w:rsidR="00B05633" w:rsidRDefault="00B37667">
      <w:pPr>
        <w:pStyle w:val="1"/>
        <w:ind w:firstLine="700"/>
        <w:jc w:val="both"/>
      </w:pPr>
      <w:r>
        <w:t>Тела вращения: цилиндр, конус, шар и сфера. Сечения цилиндра, конуса и шара. Шаровой сегмент, шаровой слой, шаровой сектор (конус).</w:t>
      </w:r>
    </w:p>
    <w:p w14:paraId="192B884B" w14:textId="77777777" w:rsidR="00B05633" w:rsidRDefault="00B37667">
      <w:pPr>
        <w:pStyle w:val="1"/>
        <w:ind w:firstLine="700"/>
        <w:jc w:val="both"/>
      </w:pPr>
      <w:r>
        <w:t>Усеченная пирамида и усеченный конус.</w:t>
      </w:r>
    </w:p>
    <w:p w14:paraId="36186682" w14:textId="77777777" w:rsidR="00B05633" w:rsidRDefault="00B37667">
      <w:pPr>
        <w:pStyle w:val="1"/>
        <w:ind w:firstLine="700"/>
        <w:jc w:val="both"/>
      </w:pPr>
      <w:r>
        <w:t>Элементы сферической геометрии. Конические сечения.</w:t>
      </w:r>
    </w:p>
    <w:p w14:paraId="61216B15" w14:textId="77777777" w:rsidR="00B05633" w:rsidRDefault="00B37667">
      <w:pPr>
        <w:pStyle w:val="1"/>
        <w:ind w:firstLine="700"/>
        <w:jc w:val="both"/>
      </w:pPr>
      <w:r>
        <w:t>Касательные прямые и плоскости. Вписанные и описанные сферы. Касающиеся сферы. Комбинации тел вращения.</w:t>
      </w:r>
    </w:p>
    <w:p w14:paraId="5A15E702" w14:textId="77777777" w:rsidR="00B05633" w:rsidRDefault="00B37667">
      <w:pPr>
        <w:pStyle w:val="1"/>
        <w:ind w:firstLine="700"/>
        <w:jc w:val="both"/>
      </w:pPr>
      <w:r>
        <w:t>Векторы и координаты. Сумма векторов, умножение вектора на число. Угол между векторами. Скалярное произведение.</w:t>
      </w:r>
    </w:p>
    <w:p w14:paraId="154C2486" w14:textId="77777777" w:rsidR="00B05633" w:rsidRDefault="00B37667">
      <w:pPr>
        <w:pStyle w:val="1"/>
        <w:ind w:firstLine="700"/>
        <w:jc w:val="both"/>
      </w:pPr>
      <w: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14:paraId="2521F8A1" w14:textId="77777777" w:rsidR="00B05633" w:rsidRDefault="00B37667">
      <w:pPr>
        <w:pStyle w:val="1"/>
        <w:ind w:firstLine="700"/>
        <w:jc w:val="both"/>
      </w:pPr>
      <w:r>
        <w:t>Решение задач и доказательство теорем с помощью векторов и методом координат. Элементы геометрии масс.</w:t>
      </w:r>
    </w:p>
    <w:p w14:paraId="234C0B10" w14:textId="77777777" w:rsidR="00B05633" w:rsidRDefault="00B37667">
      <w:pPr>
        <w:pStyle w:val="1"/>
        <w:ind w:firstLine="700"/>
        <w:jc w:val="both"/>
      </w:pPr>
      <w: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14:paraId="37511EBC" w14:textId="77777777" w:rsidR="00B05633" w:rsidRDefault="00B37667">
      <w:pPr>
        <w:pStyle w:val="1"/>
        <w:ind w:firstLine="700"/>
        <w:jc w:val="both"/>
      </w:pPr>
      <w: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14:paraId="3E14D56F" w14:textId="77777777" w:rsidR="00B05633" w:rsidRDefault="00B37667">
      <w:pPr>
        <w:pStyle w:val="1"/>
        <w:ind w:firstLine="700"/>
        <w:jc w:val="both"/>
      </w:pPr>
      <w:r>
        <w:t>Площадь сферы.</w:t>
      </w:r>
    </w:p>
    <w:p w14:paraId="404CD393" w14:textId="77777777" w:rsidR="00B05633" w:rsidRDefault="00B37667">
      <w:pPr>
        <w:pStyle w:val="1"/>
        <w:ind w:firstLine="700"/>
        <w:jc w:val="both"/>
      </w:pPr>
      <w:r>
        <w:t>Развертка цилиндра и конуса. Площадь поверхности цилиндра и конуса. Комбинации многогранников и тел вращения.</w:t>
      </w:r>
    </w:p>
    <w:p w14:paraId="5E5D767B" w14:textId="77777777" w:rsidR="00B05633" w:rsidRDefault="00B37667">
      <w:pPr>
        <w:pStyle w:val="1"/>
        <w:ind w:firstLine="700"/>
        <w:jc w:val="both"/>
      </w:pPr>
      <w:r>
        <w:t xml:space="preserve">Подобие в пространстве. Отношение объемов и площадей поверхностей подобных фигур. Движения в пространстве: параллельный перенос, симметрия относительно плоскости, центральная симметрия, поворот </w:t>
      </w:r>
      <w:proofErr w:type="spellStart"/>
      <w:r>
        <w:t>относительнопрямой</w:t>
      </w:r>
      <w:proofErr w:type="spellEnd"/>
      <w:r>
        <w:t>.</w:t>
      </w:r>
    </w:p>
    <w:p w14:paraId="429742D8" w14:textId="77777777" w:rsidR="00B05633" w:rsidRDefault="00B37667">
      <w:pPr>
        <w:pStyle w:val="1"/>
        <w:ind w:firstLine="700"/>
        <w:jc w:val="both"/>
      </w:pPr>
      <w:r>
        <w:lastRenderedPageBreak/>
        <w:t>Преобразование подобия, гомотетия. Решение задач на плоскости с использованием стереометрических методов.</w:t>
      </w:r>
    </w:p>
    <w:p w14:paraId="3FEC4377" w14:textId="77777777" w:rsidR="00B05633" w:rsidRDefault="00B37667">
      <w:pPr>
        <w:pStyle w:val="1"/>
        <w:ind w:firstLine="700"/>
        <w:jc w:val="both"/>
      </w:pPr>
      <w:r>
        <w:rPr>
          <w:b/>
          <w:bCs/>
        </w:rPr>
        <w:t>Вероятность и статистика, логика, теория графов и комбинаторика</w:t>
      </w:r>
    </w:p>
    <w:p w14:paraId="65E514C1" w14:textId="77777777" w:rsidR="00B05633" w:rsidRDefault="00B37667">
      <w:pPr>
        <w:pStyle w:val="1"/>
        <w:ind w:firstLine="700"/>
        <w:jc w:val="both"/>
      </w:pPr>
      <w: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14:paraId="205A18DE" w14:textId="77777777" w:rsidR="00B05633" w:rsidRDefault="00B37667">
      <w:pPr>
        <w:pStyle w:val="1"/>
        <w:ind w:firstLine="700"/>
        <w:jc w:val="both"/>
      </w:pPr>
      <w:r>
        <w:t>Вероятностное пространство. Аксиомы теории вероятностей.</w:t>
      </w:r>
    </w:p>
    <w:p w14:paraId="3B78AD94" w14:textId="77777777" w:rsidR="00B05633" w:rsidRDefault="00B37667">
      <w:pPr>
        <w:pStyle w:val="1"/>
        <w:ind w:firstLine="700"/>
        <w:jc w:val="both"/>
      </w:pPr>
      <w:r>
        <w:t>Условная вероятность. Правило умножения вероятностей. Формула полной вероятности. Формула Байеса.</w:t>
      </w:r>
    </w:p>
    <w:p w14:paraId="1FA7D1B2" w14:textId="77777777" w:rsidR="00B05633" w:rsidRDefault="00B37667">
      <w:pPr>
        <w:pStyle w:val="1"/>
        <w:ind w:firstLine="700"/>
        <w:jc w:val="both"/>
      </w:pPr>
      <w: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14:paraId="042465B8" w14:textId="77777777" w:rsidR="00B05633" w:rsidRDefault="00B37667">
      <w:pPr>
        <w:pStyle w:val="1"/>
        <w:ind w:firstLine="700"/>
        <w:jc w:val="both"/>
      </w:pPr>
      <w:r>
        <w:t>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w:t>
      </w:r>
    </w:p>
    <w:p w14:paraId="035F0556" w14:textId="77777777" w:rsidR="00B05633" w:rsidRDefault="00B37667">
      <w:pPr>
        <w:pStyle w:val="1"/>
        <w:ind w:firstLine="700"/>
        <w:jc w:val="both"/>
      </w:pPr>
      <w:r>
        <w:t>Непрерывные случайные величины. Плотность вероятности. Функция распределения. Равномерное распределение.</w:t>
      </w:r>
    </w:p>
    <w:p w14:paraId="6F5C5E46" w14:textId="77777777" w:rsidR="00B05633" w:rsidRDefault="00B37667">
      <w:pPr>
        <w:pStyle w:val="1"/>
        <w:ind w:firstLine="700"/>
        <w:jc w:val="both"/>
      </w:pPr>
      <w:r>
        <w:t>Показательное распределение, его параметры.</w:t>
      </w:r>
    </w:p>
    <w:p w14:paraId="45999FD0" w14:textId="77777777" w:rsidR="00B05633" w:rsidRDefault="00B37667">
      <w:pPr>
        <w:pStyle w:val="1"/>
        <w:ind w:firstLine="700"/>
        <w:jc w:val="both"/>
      </w:pPr>
      <w: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14:paraId="3194B61F" w14:textId="77777777" w:rsidR="00B05633" w:rsidRDefault="00B37667">
      <w:pPr>
        <w:pStyle w:val="1"/>
        <w:ind w:firstLine="700"/>
        <w:jc w:val="both"/>
      </w:pPr>
      <w: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14:paraId="311B88A6" w14:textId="77777777" w:rsidR="00B05633" w:rsidRDefault="00B37667">
      <w:pPr>
        <w:pStyle w:val="1"/>
        <w:ind w:firstLine="720"/>
        <w:jc w:val="both"/>
      </w:pPr>
      <w: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14:paraId="0856036D" w14:textId="77777777" w:rsidR="00B05633" w:rsidRDefault="00B37667">
      <w:pPr>
        <w:pStyle w:val="1"/>
        <w:ind w:firstLine="720"/>
        <w:jc w:val="both"/>
      </w:pPr>
      <w: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14:paraId="66CE2C23" w14:textId="77777777" w:rsidR="00B05633" w:rsidRDefault="00B37667">
      <w:pPr>
        <w:pStyle w:val="1"/>
        <w:ind w:firstLine="720"/>
        <w:jc w:val="both"/>
      </w:pPr>
      <w:r>
        <w:t xml:space="preserve">Построение соответствий. Инъективные и </w:t>
      </w:r>
      <w:proofErr w:type="spellStart"/>
      <w:r>
        <w:t>сюръективные</w:t>
      </w:r>
      <w:proofErr w:type="spellEnd"/>
      <w:r>
        <w:t xml:space="preserve"> соответствия. Биекции. Дискретная непрерывность. Принцип Дирихле.</w:t>
      </w:r>
    </w:p>
    <w:p w14:paraId="0E8015C2" w14:textId="77777777" w:rsidR="00B05633" w:rsidRDefault="00B37667">
      <w:pPr>
        <w:pStyle w:val="1"/>
        <w:ind w:firstLine="720"/>
        <w:jc w:val="both"/>
      </w:pPr>
      <w:r>
        <w:t>Кодирование. Двоичная запись.</w:t>
      </w:r>
    </w:p>
    <w:p w14:paraId="62CF5B30" w14:textId="77777777" w:rsidR="00B05633" w:rsidRDefault="00B37667">
      <w:pPr>
        <w:pStyle w:val="1"/>
        <w:spacing w:after="260"/>
        <w:ind w:firstLine="720"/>
        <w:jc w:val="both"/>
      </w:pPr>
      <w:bookmarkStart w:id="195" w:name="bookmark203"/>
      <w:r>
        <w:t xml:space="preserve">Основные понятия теории графов. Деревья. Двоичное дерево. Связность. Компоненты связности. Пути на графе. </w:t>
      </w:r>
      <w:proofErr w:type="spellStart"/>
      <w:r>
        <w:t>Эйлеровы</w:t>
      </w:r>
      <w:proofErr w:type="spellEnd"/>
      <w:r>
        <w:t xml:space="preserve"> и Гамильтоновы пути.</w:t>
      </w:r>
      <w:bookmarkEnd w:id="195"/>
    </w:p>
    <w:p w14:paraId="47EA249E" w14:textId="77777777" w:rsidR="00B05633" w:rsidRDefault="00B37667">
      <w:pPr>
        <w:pStyle w:val="30"/>
        <w:keepNext/>
        <w:keepLines/>
        <w:spacing w:after="260"/>
        <w:jc w:val="both"/>
      </w:pPr>
      <w:bookmarkStart w:id="196" w:name="bookmark204"/>
      <w:bookmarkStart w:id="197" w:name="bookmark205"/>
      <w:bookmarkStart w:id="198" w:name="bookmark206"/>
      <w:r>
        <w:t>Предметная область Информатика</w:t>
      </w:r>
      <w:bookmarkEnd w:id="196"/>
      <w:bookmarkEnd w:id="197"/>
      <w:bookmarkEnd w:id="198"/>
    </w:p>
    <w:p w14:paraId="7C8B959D" w14:textId="77777777" w:rsidR="00B05633" w:rsidRDefault="00B37667">
      <w:pPr>
        <w:pStyle w:val="1"/>
        <w:spacing w:after="260"/>
        <w:ind w:firstLine="720"/>
        <w:jc w:val="both"/>
      </w:pPr>
      <w:r>
        <w:t xml:space="preserve">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ООО и учитываются </w:t>
      </w:r>
      <w:proofErr w:type="spellStart"/>
      <w:r>
        <w:t>межпредметные</w:t>
      </w:r>
      <w:proofErr w:type="spellEnd"/>
      <w:r>
        <w:t xml:space="preserve"> связи</w:t>
      </w:r>
    </w:p>
    <w:p w14:paraId="11F7AE89" w14:textId="77777777" w:rsidR="00B05633" w:rsidRDefault="00B37667">
      <w:pPr>
        <w:pStyle w:val="ab"/>
        <w:tabs>
          <w:tab w:val="left" w:leader="underscore" w:pos="9677"/>
        </w:tabs>
        <w:ind w:firstLine="0"/>
      </w:pPr>
      <w:r>
        <w:t xml:space="preserve">В результате изучения учебного предмета «Информатика» на уровне среднего </w:t>
      </w:r>
      <w:r>
        <w:rPr>
          <w:u w:val="single"/>
        </w:rPr>
        <w:t>общего образования:</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222"/>
        <w:gridCol w:w="4474"/>
      </w:tblGrid>
      <w:tr w:rsidR="00B05633" w14:paraId="350AE7B7" w14:textId="77777777">
        <w:trPr>
          <w:trHeight w:hRule="exact" w:val="571"/>
          <w:jc w:val="center"/>
        </w:trPr>
        <w:tc>
          <w:tcPr>
            <w:tcW w:w="5222" w:type="dxa"/>
            <w:tcBorders>
              <w:top w:val="single" w:sz="4" w:space="0" w:color="auto"/>
              <w:left w:val="single" w:sz="4" w:space="0" w:color="auto"/>
            </w:tcBorders>
            <w:shd w:val="clear" w:color="auto" w:fill="FFFFFF"/>
            <w:vAlign w:val="center"/>
          </w:tcPr>
          <w:p w14:paraId="65EF730B" w14:textId="77777777" w:rsidR="00B05633" w:rsidRDefault="00B37667">
            <w:pPr>
              <w:pStyle w:val="a9"/>
              <w:ind w:firstLine="0"/>
              <w:jc w:val="center"/>
            </w:pPr>
            <w:r>
              <w:rPr>
                <w:b/>
                <w:bCs/>
              </w:rPr>
              <w:t>Выпускник научится</w:t>
            </w:r>
          </w:p>
        </w:tc>
        <w:tc>
          <w:tcPr>
            <w:tcW w:w="4474" w:type="dxa"/>
            <w:tcBorders>
              <w:top w:val="single" w:sz="4" w:space="0" w:color="auto"/>
              <w:left w:val="single" w:sz="4" w:space="0" w:color="auto"/>
              <w:right w:val="single" w:sz="4" w:space="0" w:color="auto"/>
            </w:tcBorders>
            <w:shd w:val="clear" w:color="auto" w:fill="FFFFFF"/>
            <w:vAlign w:val="bottom"/>
          </w:tcPr>
          <w:p w14:paraId="2E1D4C75" w14:textId="77777777" w:rsidR="00B05633" w:rsidRDefault="00B37667">
            <w:pPr>
              <w:pStyle w:val="a9"/>
              <w:ind w:firstLine="0"/>
              <w:jc w:val="center"/>
            </w:pPr>
            <w:r>
              <w:rPr>
                <w:b/>
                <w:bCs/>
              </w:rPr>
              <w:t>Выпускник получит возможность научиться</w:t>
            </w:r>
          </w:p>
        </w:tc>
      </w:tr>
      <w:tr w:rsidR="00B05633" w14:paraId="4B5D6A49" w14:textId="77777777">
        <w:trPr>
          <w:trHeight w:hRule="exact" w:val="1392"/>
          <w:jc w:val="center"/>
        </w:trPr>
        <w:tc>
          <w:tcPr>
            <w:tcW w:w="5222" w:type="dxa"/>
            <w:tcBorders>
              <w:top w:val="single" w:sz="4" w:space="0" w:color="auto"/>
              <w:left w:val="single" w:sz="4" w:space="0" w:color="auto"/>
            </w:tcBorders>
            <w:shd w:val="clear" w:color="auto" w:fill="FFFFFF"/>
          </w:tcPr>
          <w:p w14:paraId="7E682EB2" w14:textId="77777777" w:rsidR="00B05633" w:rsidRDefault="00B37667">
            <w:pPr>
              <w:pStyle w:val="a9"/>
              <w:tabs>
                <w:tab w:val="left" w:pos="1738"/>
                <w:tab w:val="left" w:pos="4171"/>
              </w:tabs>
              <w:ind w:firstLine="0"/>
            </w:pPr>
            <w:r>
              <w:t>определять</w:t>
            </w:r>
            <w:r>
              <w:tab/>
              <w:t>информационный</w:t>
            </w:r>
            <w:r>
              <w:tab/>
              <w:t>объем</w:t>
            </w:r>
          </w:p>
          <w:p w14:paraId="7DD44CFC" w14:textId="77777777" w:rsidR="00B05633" w:rsidRDefault="00B37667">
            <w:pPr>
              <w:pStyle w:val="a9"/>
              <w:ind w:firstLine="0"/>
            </w:pPr>
            <w:r>
              <w:t>графических и звуковых данных при заданных условиях дискретизации;</w:t>
            </w:r>
          </w:p>
        </w:tc>
        <w:tc>
          <w:tcPr>
            <w:tcW w:w="4474" w:type="dxa"/>
            <w:tcBorders>
              <w:top w:val="single" w:sz="4" w:space="0" w:color="auto"/>
              <w:left w:val="single" w:sz="4" w:space="0" w:color="auto"/>
              <w:right w:val="single" w:sz="4" w:space="0" w:color="auto"/>
            </w:tcBorders>
            <w:shd w:val="clear" w:color="auto" w:fill="FFFFFF"/>
            <w:vAlign w:val="bottom"/>
          </w:tcPr>
          <w:p w14:paraId="549A5628" w14:textId="77777777" w:rsidR="00B05633" w:rsidRDefault="00B37667">
            <w:pPr>
              <w:pStyle w:val="a9"/>
              <w:tabs>
                <w:tab w:val="left" w:pos="2438"/>
              </w:tabs>
              <w:ind w:firstLine="0"/>
              <w:jc w:val="both"/>
            </w:pPr>
            <w:r>
              <w:t>выполнять</w:t>
            </w:r>
            <w:r>
              <w:tab/>
              <w:t>эквивалентные</w:t>
            </w:r>
          </w:p>
          <w:p w14:paraId="3FE82B0D" w14:textId="77777777" w:rsidR="00B05633" w:rsidRDefault="00B37667">
            <w:pPr>
              <w:pStyle w:val="a9"/>
              <w:tabs>
                <w:tab w:val="left" w:pos="2875"/>
              </w:tabs>
              <w:ind w:firstLine="0"/>
              <w:jc w:val="both"/>
            </w:pPr>
            <w:r>
              <w:t>преобразования</w:t>
            </w:r>
            <w:r>
              <w:tab/>
              <w:t>логических</w:t>
            </w:r>
          </w:p>
          <w:p w14:paraId="48C8687D" w14:textId="77777777" w:rsidR="00B05633" w:rsidRDefault="00B37667">
            <w:pPr>
              <w:pStyle w:val="a9"/>
              <w:ind w:firstLine="0"/>
              <w:jc w:val="both"/>
            </w:pPr>
            <w:r>
              <w:t>выражений, используя законы алгебры логики, в том числе и при составлении поисковых запросов;</w:t>
            </w:r>
          </w:p>
        </w:tc>
      </w:tr>
      <w:tr w:rsidR="00B05633" w14:paraId="0A47C2FB" w14:textId="77777777">
        <w:trPr>
          <w:trHeight w:hRule="exact" w:val="2218"/>
          <w:jc w:val="center"/>
        </w:trPr>
        <w:tc>
          <w:tcPr>
            <w:tcW w:w="5222" w:type="dxa"/>
            <w:tcBorders>
              <w:top w:val="single" w:sz="4" w:space="0" w:color="auto"/>
              <w:left w:val="single" w:sz="4" w:space="0" w:color="auto"/>
            </w:tcBorders>
            <w:shd w:val="clear" w:color="auto" w:fill="FFFFFF"/>
          </w:tcPr>
          <w:p w14:paraId="59C35B6B" w14:textId="77777777" w:rsidR="00B05633" w:rsidRDefault="00B37667">
            <w:pPr>
              <w:pStyle w:val="a9"/>
              <w:ind w:firstLine="0"/>
            </w:pPr>
            <w:r>
              <w:lastRenderedPageBreak/>
              <w:t>строить логическое выражение по заданной таблице истинности; решать несложные логические уравнения;</w:t>
            </w:r>
          </w:p>
        </w:tc>
        <w:tc>
          <w:tcPr>
            <w:tcW w:w="4474" w:type="dxa"/>
            <w:tcBorders>
              <w:top w:val="single" w:sz="4" w:space="0" w:color="auto"/>
              <w:left w:val="single" w:sz="4" w:space="0" w:color="auto"/>
              <w:right w:val="single" w:sz="4" w:space="0" w:color="auto"/>
            </w:tcBorders>
            <w:shd w:val="clear" w:color="auto" w:fill="FFFFFF"/>
            <w:vAlign w:val="bottom"/>
          </w:tcPr>
          <w:p w14:paraId="3696FD1A" w14:textId="77777777" w:rsidR="00B05633" w:rsidRDefault="00B37667">
            <w:pPr>
              <w:pStyle w:val="a9"/>
              <w:tabs>
                <w:tab w:val="left" w:pos="1757"/>
                <w:tab w:val="left" w:pos="3922"/>
              </w:tabs>
              <w:ind w:firstLine="0"/>
              <w:jc w:val="both"/>
            </w:pPr>
            <w: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w:t>
            </w:r>
            <w:proofErr w:type="gramStart"/>
            <w:r>
              <w:t>двоичной,</w:t>
            </w:r>
            <w:r>
              <w:tab/>
            </w:r>
            <w:proofErr w:type="gramEnd"/>
            <w:r>
              <w:t>восьмеричной</w:t>
            </w:r>
            <w:r>
              <w:tab/>
              <w:t>и</w:t>
            </w:r>
          </w:p>
          <w:p w14:paraId="59789121" w14:textId="77777777" w:rsidR="00B05633" w:rsidRDefault="00B37667">
            <w:pPr>
              <w:pStyle w:val="a9"/>
              <w:tabs>
                <w:tab w:val="right" w:pos="4032"/>
              </w:tabs>
              <w:ind w:firstLine="0"/>
            </w:pPr>
            <w:r>
              <w:t>шестнадцатеричной</w:t>
            </w:r>
            <w:r>
              <w:tab/>
              <w:t>системах</w:t>
            </w:r>
          </w:p>
          <w:p w14:paraId="01649228" w14:textId="77777777" w:rsidR="00B05633" w:rsidRDefault="00B37667">
            <w:pPr>
              <w:pStyle w:val="a9"/>
              <w:ind w:firstLine="0"/>
            </w:pPr>
            <w:r>
              <w:t>счисления;</w:t>
            </w:r>
          </w:p>
        </w:tc>
      </w:tr>
      <w:tr w:rsidR="00B05633" w14:paraId="2C411E0D" w14:textId="77777777">
        <w:trPr>
          <w:trHeight w:hRule="exact" w:val="3086"/>
          <w:jc w:val="center"/>
        </w:trPr>
        <w:tc>
          <w:tcPr>
            <w:tcW w:w="5222" w:type="dxa"/>
            <w:tcBorders>
              <w:top w:val="single" w:sz="4" w:space="0" w:color="auto"/>
              <w:left w:val="single" w:sz="4" w:space="0" w:color="auto"/>
            </w:tcBorders>
            <w:shd w:val="clear" w:color="auto" w:fill="FFFFFF"/>
          </w:tcPr>
          <w:p w14:paraId="7E0FBE5E" w14:textId="77777777" w:rsidR="00B05633" w:rsidRDefault="00B37667">
            <w:pPr>
              <w:pStyle w:val="a9"/>
              <w:ind w:firstLine="0"/>
            </w:pPr>
            <w:r>
              <w:t>находить оптимальный путь во взвешенном графе;</w:t>
            </w:r>
          </w:p>
        </w:tc>
        <w:tc>
          <w:tcPr>
            <w:tcW w:w="4474" w:type="dxa"/>
            <w:tcBorders>
              <w:top w:val="single" w:sz="4" w:space="0" w:color="auto"/>
              <w:left w:val="single" w:sz="4" w:space="0" w:color="auto"/>
              <w:right w:val="single" w:sz="4" w:space="0" w:color="auto"/>
            </w:tcBorders>
            <w:shd w:val="clear" w:color="auto" w:fill="FFFFFF"/>
            <w:vAlign w:val="bottom"/>
          </w:tcPr>
          <w:p w14:paraId="3D0727C7" w14:textId="77777777" w:rsidR="00B05633" w:rsidRDefault="00B37667">
            <w:pPr>
              <w:pStyle w:val="a9"/>
              <w:tabs>
                <w:tab w:val="left" w:pos="1334"/>
                <w:tab w:val="right" w:pos="4027"/>
              </w:tabs>
              <w:ind w:firstLine="0"/>
              <w:jc w:val="both"/>
            </w:pPr>
            <w:r>
              <w:t>использовать знания о графах, деревьях и списках при описании реальных объектов и процессов; строить</w:t>
            </w:r>
            <w:r>
              <w:tab/>
              <w:t>неравномерные</w:t>
            </w:r>
            <w:r>
              <w:tab/>
              <w:t>коды,</w:t>
            </w:r>
          </w:p>
          <w:p w14:paraId="568DD6AE" w14:textId="77777777" w:rsidR="00B05633" w:rsidRDefault="00B37667">
            <w:pPr>
              <w:pStyle w:val="a9"/>
              <w:tabs>
                <w:tab w:val="right" w:pos="4042"/>
              </w:tabs>
              <w:ind w:firstLine="0"/>
              <w:jc w:val="both"/>
            </w:pPr>
            <w:r>
              <w:t>допускающие</w:t>
            </w:r>
            <w:r>
              <w:tab/>
              <w:t>однозначное</w:t>
            </w:r>
          </w:p>
          <w:p w14:paraId="1A71C5CD" w14:textId="77777777" w:rsidR="00B05633" w:rsidRDefault="00B37667">
            <w:pPr>
              <w:pStyle w:val="a9"/>
              <w:tabs>
                <w:tab w:val="left" w:pos="1387"/>
                <w:tab w:val="left" w:pos="2976"/>
              </w:tabs>
              <w:ind w:firstLine="0"/>
              <w:jc w:val="both"/>
            </w:pPr>
            <w:r>
              <w:t xml:space="preserve">декодирование сообщений, используя условие </w:t>
            </w:r>
            <w:proofErr w:type="spellStart"/>
            <w:r>
              <w:t>Фано</w:t>
            </w:r>
            <w:proofErr w:type="spellEnd"/>
            <w:r>
              <w:t xml:space="preserve">; использовать знания о </w:t>
            </w:r>
            <w:proofErr w:type="gramStart"/>
            <w:r>
              <w:t>кодах,</w:t>
            </w:r>
            <w:r>
              <w:tab/>
            </w:r>
            <w:proofErr w:type="gramEnd"/>
            <w:r>
              <w:t>которые</w:t>
            </w:r>
            <w:r>
              <w:tab/>
              <w:t>позволяют</w:t>
            </w:r>
          </w:p>
          <w:p w14:paraId="19BE153A" w14:textId="77777777" w:rsidR="00B05633" w:rsidRDefault="00B37667">
            <w:pPr>
              <w:pStyle w:val="a9"/>
              <w:ind w:firstLine="0"/>
              <w:jc w:val="both"/>
            </w:pPr>
            <w:r>
              <w:t>обнаруживать ошибки при передаче данных, а также о помехоустойчивых кодах;</w:t>
            </w:r>
          </w:p>
        </w:tc>
      </w:tr>
      <w:tr w:rsidR="00B05633" w14:paraId="58A629A3" w14:textId="77777777">
        <w:trPr>
          <w:trHeight w:hRule="exact" w:val="1397"/>
          <w:jc w:val="center"/>
        </w:trPr>
        <w:tc>
          <w:tcPr>
            <w:tcW w:w="5222" w:type="dxa"/>
            <w:tcBorders>
              <w:top w:val="single" w:sz="4" w:space="0" w:color="auto"/>
              <w:left w:val="single" w:sz="4" w:space="0" w:color="auto"/>
              <w:bottom w:val="single" w:sz="4" w:space="0" w:color="auto"/>
            </w:tcBorders>
            <w:shd w:val="clear" w:color="auto" w:fill="FFFFFF"/>
            <w:vAlign w:val="bottom"/>
          </w:tcPr>
          <w:p w14:paraId="592A933E" w14:textId="77777777" w:rsidR="00B05633" w:rsidRDefault="00B37667">
            <w:pPr>
              <w:pStyle w:val="a9"/>
              <w:ind w:firstLine="0"/>
              <w:jc w:val="both"/>
            </w:pPr>
            <w: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w:t>
            </w:r>
          </w:p>
        </w:tc>
        <w:tc>
          <w:tcPr>
            <w:tcW w:w="4474" w:type="dxa"/>
            <w:tcBorders>
              <w:top w:val="single" w:sz="4" w:space="0" w:color="auto"/>
              <w:left w:val="single" w:sz="4" w:space="0" w:color="auto"/>
              <w:bottom w:val="single" w:sz="4" w:space="0" w:color="auto"/>
              <w:right w:val="single" w:sz="4" w:space="0" w:color="auto"/>
            </w:tcBorders>
            <w:shd w:val="clear" w:color="auto" w:fill="FFFFFF"/>
            <w:vAlign w:val="bottom"/>
          </w:tcPr>
          <w:p w14:paraId="515F860B" w14:textId="77777777" w:rsidR="00B05633" w:rsidRDefault="00B37667">
            <w:pPr>
              <w:pStyle w:val="a9"/>
              <w:ind w:firstLine="0"/>
              <w:jc w:val="both"/>
            </w:pPr>
            <w:r>
              <w:t>понимать важность дискретизации данных; использовать знания о постановках задач поиска и сортировки; их роли при решении задач анализа данных;</w:t>
            </w:r>
          </w:p>
        </w:tc>
      </w:tr>
    </w:tbl>
    <w:p w14:paraId="799843A7" w14:textId="67046E9A" w:rsidR="00B05633" w:rsidRDefault="00B05633">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22"/>
        <w:gridCol w:w="4474"/>
      </w:tblGrid>
      <w:tr w:rsidR="00B05633" w14:paraId="1F04979E" w14:textId="77777777">
        <w:trPr>
          <w:trHeight w:hRule="exact" w:val="1118"/>
          <w:jc w:val="center"/>
        </w:trPr>
        <w:tc>
          <w:tcPr>
            <w:tcW w:w="5222" w:type="dxa"/>
            <w:tcBorders>
              <w:top w:val="single" w:sz="4" w:space="0" w:color="auto"/>
              <w:left w:val="single" w:sz="4" w:space="0" w:color="auto"/>
            </w:tcBorders>
            <w:shd w:val="clear" w:color="auto" w:fill="FFFFFF"/>
            <w:vAlign w:val="bottom"/>
          </w:tcPr>
          <w:p w14:paraId="61685E05" w14:textId="77777777" w:rsidR="00B05633" w:rsidRDefault="00B37667">
            <w:pPr>
              <w:pStyle w:val="a9"/>
              <w:ind w:firstLine="0"/>
              <w:jc w:val="both"/>
            </w:pPr>
            <w:r>
              <w:t>данных; читать и понимать несложные программы, написанные на выбранном для изучения универсальном алгоритмическом языке высокого уровня;</w:t>
            </w:r>
          </w:p>
        </w:tc>
        <w:tc>
          <w:tcPr>
            <w:tcW w:w="4474" w:type="dxa"/>
            <w:tcBorders>
              <w:top w:val="single" w:sz="4" w:space="0" w:color="auto"/>
              <w:left w:val="single" w:sz="4" w:space="0" w:color="auto"/>
              <w:right w:val="single" w:sz="4" w:space="0" w:color="auto"/>
            </w:tcBorders>
            <w:shd w:val="clear" w:color="auto" w:fill="FFFFFF"/>
          </w:tcPr>
          <w:p w14:paraId="7BEBC57F" w14:textId="77777777" w:rsidR="00B05633" w:rsidRDefault="00B05633">
            <w:pPr>
              <w:rPr>
                <w:sz w:val="10"/>
                <w:szCs w:val="10"/>
              </w:rPr>
            </w:pPr>
          </w:p>
        </w:tc>
      </w:tr>
      <w:tr w:rsidR="00B05633" w14:paraId="32B4263D" w14:textId="77777777">
        <w:trPr>
          <w:trHeight w:hRule="exact" w:val="2496"/>
          <w:jc w:val="center"/>
        </w:trPr>
        <w:tc>
          <w:tcPr>
            <w:tcW w:w="5222" w:type="dxa"/>
            <w:tcBorders>
              <w:top w:val="single" w:sz="4" w:space="0" w:color="auto"/>
              <w:left w:val="single" w:sz="4" w:space="0" w:color="auto"/>
            </w:tcBorders>
            <w:shd w:val="clear" w:color="auto" w:fill="FFFFFF"/>
          </w:tcPr>
          <w:p w14:paraId="0E395341" w14:textId="77777777" w:rsidR="00B05633" w:rsidRDefault="00B37667">
            <w:pPr>
              <w:pStyle w:val="a9"/>
              <w:ind w:firstLine="0"/>
              <w:jc w:val="both"/>
            </w:pPr>
            <w: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tc>
        <w:tc>
          <w:tcPr>
            <w:tcW w:w="4474" w:type="dxa"/>
            <w:tcBorders>
              <w:top w:val="single" w:sz="4" w:space="0" w:color="auto"/>
              <w:left w:val="single" w:sz="4" w:space="0" w:color="auto"/>
              <w:right w:val="single" w:sz="4" w:space="0" w:color="auto"/>
            </w:tcBorders>
            <w:shd w:val="clear" w:color="auto" w:fill="FFFFFF"/>
            <w:vAlign w:val="bottom"/>
          </w:tcPr>
          <w:p w14:paraId="483BA9B2" w14:textId="77777777" w:rsidR="00B05633" w:rsidRDefault="00B37667">
            <w:pPr>
              <w:pStyle w:val="a9"/>
              <w:tabs>
                <w:tab w:val="left" w:pos="2122"/>
              </w:tabs>
              <w:ind w:firstLine="0"/>
            </w:pPr>
            <w: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w:t>
            </w:r>
            <w:r>
              <w:tab/>
              <w:t>последовательного</w:t>
            </w:r>
          </w:p>
          <w:p w14:paraId="33E9FDA3" w14:textId="77777777" w:rsidR="00B05633" w:rsidRDefault="00B37667">
            <w:pPr>
              <w:pStyle w:val="a9"/>
              <w:ind w:firstLine="0"/>
            </w:pPr>
            <w:r>
              <w:t>программирования и библиотеки прикладных программ; выполнять созданные программы;</w:t>
            </w:r>
          </w:p>
        </w:tc>
      </w:tr>
      <w:tr w:rsidR="00B05633" w14:paraId="2CBA1150" w14:textId="77777777">
        <w:trPr>
          <w:trHeight w:hRule="exact" w:val="2328"/>
          <w:jc w:val="center"/>
        </w:trPr>
        <w:tc>
          <w:tcPr>
            <w:tcW w:w="5222" w:type="dxa"/>
            <w:tcBorders>
              <w:top w:val="single" w:sz="4" w:space="0" w:color="auto"/>
              <w:left w:val="single" w:sz="4" w:space="0" w:color="auto"/>
            </w:tcBorders>
            <w:shd w:val="clear" w:color="auto" w:fill="FFFFFF"/>
          </w:tcPr>
          <w:p w14:paraId="442BCBB3" w14:textId="77777777" w:rsidR="00B05633" w:rsidRDefault="00B37667">
            <w:pPr>
              <w:pStyle w:val="a9"/>
              <w:spacing w:line="226" w:lineRule="auto"/>
              <w:ind w:firstLine="0"/>
            </w:pPr>
            <w: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tc>
        <w:tc>
          <w:tcPr>
            <w:tcW w:w="4474" w:type="dxa"/>
            <w:tcBorders>
              <w:top w:val="single" w:sz="4" w:space="0" w:color="auto"/>
              <w:left w:val="single" w:sz="4" w:space="0" w:color="auto"/>
              <w:right w:val="single" w:sz="4" w:space="0" w:color="auto"/>
            </w:tcBorders>
            <w:shd w:val="clear" w:color="auto" w:fill="FFFFFF"/>
            <w:vAlign w:val="bottom"/>
          </w:tcPr>
          <w:p w14:paraId="5F326E30" w14:textId="77777777" w:rsidR="00B05633" w:rsidRDefault="00B37667">
            <w:pPr>
              <w:pStyle w:val="a9"/>
              <w:spacing w:line="226" w:lineRule="auto"/>
              <w:ind w:firstLine="0"/>
            </w:pPr>
            <w: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tc>
      </w:tr>
      <w:tr w:rsidR="00B05633" w14:paraId="37839F9B" w14:textId="77777777">
        <w:trPr>
          <w:trHeight w:hRule="exact" w:val="1666"/>
          <w:jc w:val="center"/>
        </w:trPr>
        <w:tc>
          <w:tcPr>
            <w:tcW w:w="5222" w:type="dxa"/>
            <w:tcBorders>
              <w:top w:val="single" w:sz="4" w:space="0" w:color="auto"/>
              <w:left w:val="single" w:sz="4" w:space="0" w:color="auto"/>
            </w:tcBorders>
            <w:shd w:val="clear" w:color="auto" w:fill="FFFFFF"/>
          </w:tcPr>
          <w:p w14:paraId="7936F6C9" w14:textId="77777777" w:rsidR="00B05633" w:rsidRDefault="00B37667">
            <w:pPr>
              <w:pStyle w:val="a9"/>
              <w:tabs>
                <w:tab w:val="left" w:pos="2054"/>
                <w:tab w:val="left" w:pos="3571"/>
              </w:tabs>
              <w:ind w:firstLine="0"/>
              <w:jc w:val="both"/>
            </w:pPr>
            <w:r>
              <w:t>использовать</w:t>
            </w:r>
            <w:r>
              <w:tab/>
              <w:t>готовые</w:t>
            </w:r>
            <w:r>
              <w:tab/>
              <w:t>прикладные</w:t>
            </w:r>
          </w:p>
          <w:p w14:paraId="4CA67D39" w14:textId="77777777" w:rsidR="00B05633" w:rsidRDefault="00B37667">
            <w:pPr>
              <w:pStyle w:val="a9"/>
              <w:ind w:firstLine="0"/>
              <w:jc w:val="both"/>
            </w:pPr>
            <w:r>
              <w:t>компьютерные программы в соответствии с типом решаемых задач и по выбранной специализации;</w:t>
            </w:r>
          </w:p>
        </w:tc>
        <w:tc>
          <w:tcPr>
            <w:tcW w:w="4474" w:type="dxa"/>
            <w:tcBorders>
              <w:top w:val="single" w:sz="4" w:space="0" w:color="auto"/>
              <w:left w:val="single" w:sz="4" w:space="0" w:color="auto"/>
              <w:right w:val="single" w:sz="4" w:space="0" w:color="auto"/>
            </w:tcBorders>
            <w:shd w:val="clear" w:color="auto" w:fill="FFFFFF"/>
            <w:vAlign w:val="bottom"/>
          </w:tcPr>
          <w:p w14:paraId="2A1EC575" w14:textId="77777777" w:rsidR="00B05633" w:rsidRDefault="00B37667">
            <w:pPr>
              <w:pStyle w:val="a9"/>
              <w:tabs>
                <w:tab w:val="left" w:pos="1363"/>
                <w:tab w:val="left" w:pos="3576"/>
              </w:tabs>
              <w:ind w:firstLine="0"/>
              <w:jc w:val="both"/>
            </w:pPr>
            <w:r>
              <w:t>применять базы данных и справочные системы при решении задач, возникающих в ходе учебной деятельности и вне ее; создавать учебные</w:t>
            </w:r>
            <w:r>
              <w:tab/>
              <w:t>многотабличные</w:t>
            </w:r>
            <w:r>
              <w:tab/>
              <w:t>базы</w:t>
            </w:r>
          </w:p>
          <w:p w14:paraId="7989D37F" w14:textId="77777777" w:rsidR="00B05633" w:rsidRDefault="00B37667">
            <w:pPr>
              <w:pStyle w:val="a9"/>
              <w:ind w:firstLine="0"/>
            </w:pPr>
            <w:r>
              <w:t>данных;</w:t>
            </w:r>
          </w:p>
        </w:tc>
      </w:tr>
      <w:tr w:rsidR="00B05633" w14:paraId="401E1A70" w14:textId="77777777">
        <w:trPr>
          <w:trHeight w:hRule="exact" w:val="840"/>
          <w:jc w:val="center"/>
        </w:trPr>
        <w:tc>
          <w:tcPr>
            <w:tcW w:w="5222" w:type="dxa"/>
            <w:tcBorders>
              <w:top w:val="single" w:sz="4" w:space="0" w:color="auto"/>
              <w:left w:val="single" w:sz="4" w:space="0" w:color="auto"/>
            </w:tcBorders>
            <w:shd w:val="clear" w:color="auto" w:fill="FFFFFF"/>
            <w:vAlign w:val="bottom"/>
          </w:tcPr>
          <w:p w14:paraId="4F8EC983" w14:textId="77777777" w:rsidR="00B05633" w:rsidRDefault="00B37667">
            <w:pPr>
              <w:pStyle w:val="a9"/>
              <w:ind w:firstLine="0"/>
              <w:jc w:val="both"/>
            </w:pPr>
            <w:r>
              <w:lastRenderedPageBreak/>
              <w:t>понимать и использовать основные понятия, связанные со сложностью вычислений (время работы, размер используемой памяти);</w:t>
            </w:r>
          </w:p>
        </w:tc>
        <w:tc>
          <w:tcPr>
            <w:tcW w:w="4474" w:type="dxa"/>
            <w:tcBorders>
              <w:top w:val="single" w:sz="4" w:space="0" w:color="auto"/>
              <w:left w:val="single" w:sz="4" w:space="0" w:color="auto"/>
              <w:right w:val="single" w:sz="4" w:space="0" w:color="auto"/>
            </w:tcBorders>
            <w:shd w:val="clear" w:color="auto" w:fill="FFFFFF"/>
            <w:vAlign w:val="bottom"/>
          </w:tcPr>
          <w:p w14:paraId="33D57604" w14:textId="77777777" w:rsidR="00B05633" w:rsidRDefault="00B37667">
            <w:pPr>
              <w:pStyle w:val="a9"/>
              <w:tabs>
                <w:tab w:val="left" w:pos="2688"/>
              </w:tabs>
              <w:ind w:firstLine="0"/>
              <w:jc w:val="both"/>
            </w:pPr>
            <w:r>
              <w:t>классифицировать</w:t>
            </w:r>
            <w:r>
              <w:tab/>
              <w:t>программное</w:t>
            </w:r>
          </w:p>
          <w:p w14:paraId="1F1D3F9D" w14:textId="77777777" w:rsidR="00B05633" w:rsidRDefault="00B37667">
            <w:pPr>
              <w:pStyle w:val="a9"/>
              <w:ind w:firstLine="0"/>
              <w:jc w:val="both"/>
            </w:pPr>
            <w:r>
              <w:t>обеспечение в соответствии с кругом выполняемых задач;</w:t>
            </w:r>
          </w:p>
        </w:tc>
      </w:tr>
      <w:tr w:rsidR="00B05633" w14:paraId="697A93B4" w14:textId="77777777">
        <w:trPr>
          <w:trHeight w:hRule="exact" w:val="2770"/>
          <w:jc w:val="center"/>
        </w:trPr>
        <w:tc>
          <w:tcPr>
            <w:tcW w:w="5222" w:type="dxa"/>
            <w:tcBorders>
              <w:top w:val="single" w:sz="4" w:space="0" w:color="auto"/>
              <w:left w:val="single" w:sz="4" w:space="0" w:color="auto"/>
            </w:tcBorders>
            <w:shd w:val="clear" w:color="auto" w:fill="FFFFFF"/>
            <w:vAlign w:val="bottom"/>
          </w:tcPr>
          <w:p w14:paraId="5DE92190" w14:textId="77777777" w:rsidR="00B05633" w:rsidRDefault="00B37667">
            <w:pPr>
              <w:pStyle w:val="a9"/>
              <w:tabs>
                <w:tab w:val="left" w:pos="1795"/>
                <w:tab w:val="left" w:pos="3624"/>
                <w:tab w:val="left" w:pos="4320"/>
              </w:tabs>
              <w:ind w:firstLine="0"/>
              <w:jc w:val="both"/>
            </w:pPr>
            <w: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w:t>
            </w:r>
            <w:proofErr w:type="gramStart"/>
            <w:r>
              <w:t>результаты,</w:t>
            </w:r>
            <w:r>
              <w:tab/>
            </w:r>
            <w:proofErr w:type="gramEnd"/>
            <w:r>
              <w:t>получаемые</w:t>
            </w:r>
            <w:r>
              <w:tab/>
              <w:t>в</w:t>
            </w:r>
            <w:r>
              <w:tab/>
              <w:t>ходе</w:t>
            </w:r>
          </w:p>
          <w:p w14:paraId="53B97A36" w14:textId="77777777" w:rsidR="00B05633" w:rsidRDefault="00B37667">
            <w:pPr>
              <w:pStyle w:val="a9"/>
              <w:tabs>
                <w:tab w:val="left" w:pos="2136"/>
                <w:tab w:val="left" w:pos="3682"/>
              </w:tabs>
              <w:ind w:firstLine="0"/>
              <w:jc w:val="both"/>
            </w:pPr>
            <w:r>
              <w:t>моделирования</w:t>
            </w:r>
            <w:r>
              <w:tab/>
              <w:t>реальных</w:t>
            </w:r>
            <w:r>
              <w:tab/>
              <w:t>процессов;</w:t>
            </w:r>
          </w:p>
          <w:p w14:paraId="0D924ED9" w14:textId="77777777" w:rsidR="00B05633" w:rsidRDefault="00B37667">
            <w:pPr>
              <w:pStyle w:val="a9"/>
              <w:ind w:firstLine="0"/>
              <w:jc w:val="both"/>
            </w:pPr>
            <w:r>
              <w:t>представлять результаты математического моделирования в наглядном виде, готовить полученные данные для публикации;</w:t>
            </w:r>
          </w:p>
        </w:tc>
        <w:tc>
          <w:tcPr>
            <w:tcW w:w="4474" w:type="dxa"/>
            <w:tcBorders>
              <w:top w:val="single" w:sz="4" w:space="0" w:color="auto"/>
              <w:left w:val="single" w:sz="4" w:space="0" w:color="auto"/>
              <w:right w:val="single" w:sz="4" w:space="0" w:color="auto"/>
            </w:tcBorders>
            <w:shd w:val="clear" w:color="auto" w:fill="FFFFFF"/>
          </w:tcPr>
          <w:p w14:paraId="40E79D85" w14:textId="77777777" w:rsidR="00B05633" w:rsidRDefault="00B37667">
            <w:pPr>
              <w:pStyle w:val="a9"/>
              <w:tabs>
                <w:tab w:val="left" w:pos="1498"/>
                <w:tab w:val="right" w:pos="4042"/>
              </w:tabs>
              <w:ind w:firstLine="0"/>
              <w:jc w:val="both"/>
            </w:pPr>
            <w:r>
              <w:t>понимать</w:t>
            </w:r>
            <w:r>
              <w:tab/>
              <w:t>основные</w:t>
            </w:r>
            <w:r>
              <w:tab/>
              <w:t>принципы</w:t>
            </w:r>
          </w:p>
          <w:p w14:paraId="1092C41F" w14:textId="77777777" w:rsidR="00B05633" w:rsidRDefault="00B37667">
            <w:pPr>
              <w:pStyle w:val="a9"/>
              <w:ind w:firstLine="0"/>
              <w:jc w:val="both"/>
            </w:pPr>
            <w:r>
              <w:t>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tc>
      </w:tr>
      <w:tr w:rsidR="00B05633" w14:paraId="228F7D51" w14:textId="77777777">
        <w:trPr>
          <w:trHeight w:hRule="exact" w:val="2218"/>
          <w:jc w:val="center"/>
        </w:trPr>
        <w:tc>
          <w:tcPr>
            <w:tcW w:w="5222" w:type="dxa"/>
            <w:tcBorders>
              <w:top w:val="single" w:sz="4" w:space="0" w:color="auto"/>
              <w:left w:val="single" w:sz="4" w:space="0" w:color="auto"/>
            </w:tcBorders>
            <w:shd w:val="clear" w:color="auto" w:fill="FFFFFF"/>
          </w:tcPr>
          <w:p w14:paraId="1E81544F" w14:textId="77777777" w:rsidR="00B05633" w:rsidRDefault="00B37667">
            <w:pPr>
              <w:pStyle w:val="a9"/>
              <w:ind w:firstLine="0"/>
              <w:jc w:val="both"/>
            </w:pPr>
            <w: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tc>
        <w:tc>
          <w:tcPr>
            <w:tcW w:w="4474" w:type="dxa"/>
            <w:tcBorders>
              <w:top w:val="single" w:sz="4" w:space="0" w:color="auto"/>
              <w:left w:val="single" w:sz="4" w:space="0" w:color="auto"/>
              <w:right w:val="single" w:sz="4" w:space="0" w:color="auto"/>
            </w:tcBorders>
            <w:shd w:val="clear" w:color="auto" w:fill="FFFFFF"/>
            <w:vAlign w:val="bottom"/>
          </w:tcPr>
          <w:p w14:paraId="628C0E19" w14:textId="77777777" w:rsidR="00B05633" w:rsidRDefault="00B37667">
            <w:pPr>
              <w:pStyle w:val="a9"/>
              <w:tabs>
                <w:tab w:val="left" w:pos="2606"/>
              </w:tabs>
              <w:ind w:firstLine="0"/>
              <w:jc w:val="both"/>
            </w:pPr>
            <w:r>
              <w:t>понимать общие принципы разработки и функционирования интернет- приложений; создавать веб-страницы; использовать принципы обеспечения информационной</w:t>
            </w:r>
            <w:r>
              <w:tab/>
              <w:t>безопасности,</w:t>
            </w:r>
          </w:p>
          <w:p w14:paraId="3205C626" w14:textId="77777777" w:rsidR="00B05633" w:rsidRDefault="00B37667">
            <w:pPr>
              <w:pStyle w:val="a9"/>
              <w:ind w:firstLine="0"/>
              <w:jc w:val="both"/>
            </w:pPr>
            <w:r>
              <w:t>способы и средства обеспечения надежного функционирования средств ИКТ;</w:t>
            </w:r>
          </w:p>
        </w:tc>
      </w:tr>
      <w:tr w:rsidR="00B05633" w14:paraId="3A9DDDE9" w14:textId="77777777">
        <w:trPr>
          <w:trHeight w:hRule="exact" w:val="840"/>
          <w:jc w:val="center"/>
        </w:trPr>
        <w:tc>
          <w:tcPr>
            <w:tcW w:w="5222" w:type="dxa"/>
            <w:tcBorders>
              <w:top w:val="single" w:sz="4" w:space="0" w:color="auto"/>
              <w:left w:val="single" w:sz="4" w:space="0" w:color="auto"/>
            </w:tcBorders>
            <w:shd w:val="clear" w:color="auto" w:fill="FFFFFF"/>
            <w:vAlign w:val="bottom"/>
          </w:tcPr>
          <w:p w14:paraId="75C75A46" w14:textId="77777777" w:rsidR="00B05633" w:rsidRDefault="00B37667">
            <w:pPr>
              <w:pStyle w:val="a9"/>
              <w:ind w:firstLine="0"/>
              <w:jc w:val="both"/>
            </w:pPr>
            <w:r>
              <w:t>использовать электронные таблицы для выполнения учебных заданий из различных предметных областей;</w:t>
            </w:r>
          </w:p>
        </w:tc>
        <w:tc>
          <w:tcPr>
            <w:tcW w:w="4474" w:type="dxa"/>
            <w:tcBorders>
              <w:top w:val="single" w:sz="4" w:space="0" w:color="auto"/>
              <w:left w:val="single" w:sz="4" w:space="0" w:color="auto"/>
              <w:right w:val="single" w:sz="4" w:space="0" w:color="auto"/>
            </w:tcBorders>
            <w:shd w:val="clear" w:color="auto" w:fill="FFFFFF"/>
          </w:tcPr>
          <w:p w14:paraId="7BDF2510" w14:textId="77777777" w:rsidR="00B05633" w:rsidRDefault="00B37667">
            <w:pPr>
              <w:pStyle w:val="a9"/>
              <w:ind w:firstLine="0"/>
            </w:pPr>
            <w:r>
              <w:t>критически оценивать информацию, полученную из сети Интернет.</w:t>
            </w:r>
          </w:p>
        </w:tc>
      </w:tr>
      <w:tr w:rsidR="00B05633" w14:paraId="513CCB39" w14:textId="77777777">
        <w:trPr>
          <w:trHeight w:hRule="exact" w:val="571"/>
          <w:jc w:val="center"/>
        </w:trPr>
        <w:tc>
          <w:tcPr>
            <w:tcW w:w="5222" w:type="dxa"/>
            <w:tcBorders>
              <w:top w:val="single" w:sz="4" w:space="0" w:color="auto"/>
              <w:left w:val="single" w:sz="4" w:space="0" w:color="auto"/>
              <w:bottom w:val="single" w:sz="4" w:space="0" w:color="auto"/>
            </w:tcBorders>
            <w:shd w:val="clear" w:color="auto" w:fill="FFFFFF"/>
            <w:vAlign w:val="bottom"/>
          </w:tcPr>
          <w:p w14:paraId="5556FA4D" w14:textId="77777777" w:rsidR="00B05633" w:rsidRDefault="00B37667">
            <w:pPr>
              <w:pStyle w:val="a9"/>
              <w:ind w:firstLine="0"/>
              <w:jc w:val="both"/>
            </w:pPr>
            <w:r>
              <w:t>использовать табличные (реляционные) базы данных, в частности составлять запросы в</w:t>
            </w:r>
          </w:p>
        </w:tc>
        <w:tc>
          <w:tcPr>
            <w:tcW w:w="4474" w:type="dxa"/>
            <w:tcBorders>
              <w:top w:val="single" w:sz="4" w:space="0" w:color="auto"/>
              <w:left w:val="single" w:sz="4" w:space="0" w:color="auto"/>
              <w:bottom w:val="single" w:sz="4" w:space="0" w:color="auto"/>
              <w:right w:val="single" w:sz="4" w:space="0" w:color="auto"/>
            </w:tcBorders>
            <w:shd w:val="clear" w:color="auto" w:fill="FFFFFF"/>
          </w:tcPr>
          <w:p w14:paraId="04CD40D4" w14:textId="77777777" w:rsidR="00B05633" w:rsidRDefault="00B05633">
            <w:pPr>
              <w:rPr>
                <w:sz w:val="10"/>
                <w:szCs w:val="10"/>
              </w:rPr>
            </w:pPr>
          </w:p>
        </w:tc>
      </w:tr>
      <w:tr w:rsidR="00B05633" w14:paraId="78F3F1D0" w14:textId="77777777">
        <w:trPr>
          <w:trHeight w:hRule="exact" w:val="1392"/>
          <w:jc w:val="center"/>
        </w:trPr>
        <w:tc>
          <w:tcPr>
            <w:tcW w:w="5222" w:type="dxa"/>
            <w:tcBorders>
              <w:top w:val="single" w:sz="4" w:space="0" w:color="auto"/>
              <w:left w:val="single" w:sz="4" w:space="0" w:color="auto"/>
            </w:tcBorders>
            <w:shd w:val="clear" w:color="auto" w:fill="FFFFFF"/>
            <w:vAlign w:val="bottom"/>
          </w:tcPr>
          <w:p w14:paraId="3F7BD678" w14:textId="3013F266" w:rsidR="00B05633" w:rsidRDefault="00B37667">
            <w:pPr>
              <w:pStyle w:val="a9"/>
              <w:ind w:firstLine="0"/>
              <w:jc w:val="both"/>
            </w:pPr>
            <w:r>
              <w:br w:type="page"/>
              <w:t>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tc>
        <w:tc>
          <w:tcPr>
            <w:tcW w:w="4474" w:type="dxa"/>
            <w:tcBorders>
              <w:top w:val="single" w:sz="4" w:space="0" w:color="auto"/>
              <w:left w:val="single" w:sz="4" w:space="0" w:color="auto"/>
              <w:right w:val="single" w:sz="4" w:space="0" w:color="auto"/>
            </w:tcBorders>
            <w:shd w:val="clear" w:color="auto" w:fill="FFFFFF"/>
          </w:tcPr>
          <w:p w14:paraId="0CDF98C2" w14:textId="77777777" w:rsidR="00B05633" w:rsidRDefault="00B05633">
            <w:pPr>
              <w:rPr>
                <w:sz w:val="10"/>
                <w:szCs w:val="10"/>
              </w:rPr>
            </w:pPr>
          </w:p>
        </w:tc>
      </w:tr>
      <w:tr w:rsidR="00B05633" w14:paraId="7B291084" w14:textId="77777777">
        <w:trPr>
          <w:trHeight w:hRule="exact" w:val="1118"/>
          <w:jc w:val="center"/>
        </w:trPr>
        <w:tc>
          <w:tcPr>
            <w:tcW w:w="5222" w:type="dxa"/>
            <w:tcBorders>
              <w:top w:val="single" w:sz="4" w:space="0" w:color="auto"/>
              <w:left w:val="single" w:sz="4" w:space="0" w:color="auto"/>
            </w:tcBorders>
            <w:shd w:val="clear" w:color="auto" w:fill="FFFFFF"/>
            <w:vAlign w:val="bottom"/>
          </w:tcPr>
          <w:p w14:paraId="4190A043" w14:textId="77777777" w:rsidR="00B05633" w:rsidRDefault="00B37667">
            <w:pPr>
              <w:pStyle w:val="a9"/>
              <w:ind w:firstLine="0"/>
              <w:jc w:val="both"/>
            </w:pPr>
            <w:r>
              <w:t>создавать структурированные текстовые документы и демонстрационные материалы с использованием возможностей современных программных средств;</w:t>
            </w:r>
          </w:p>
        </w:tc>
        <w:tc>
          <w:tcPr>
            <w:tcW w:w="4474" w:type="dxa"/>
            <w:tcBorders>
              <w:top w:val="single" w:sz="4" w:space="0" w:color="auto"/>
              <w:left w:val="single" w:sz="4" w:space="0" w:color="auto"/>
              <w:right w:val="single" w:sz="4" w:space="0" w:color="auto"/>
            </w:tcBorders>
            <w:shd w:val="clear" w:color="auto" w:fill="FFFFFF"/>
          </w:tcPr>
          <w:p w14:paraId="6461132A" w14:textId="77777777" w:rsidR="00B05633" w:rsidRDefault="00B05633">
            <w:pPr>
              <w:rPr>
                <w:sz w:val="10"/>
                <w:szCs w:val="10"/>
              </w:rPr>
            </w:pPr>
          </w:p>
        </w:tc>
      </w:tr>
      <w:tr w:rsidR="00B05633" w14:paraId="36A25C00" w14:textId="77777777">
        <w:trPr>
          <w:trHeight w:hRule="exact" w:val="1939"/>
          <w:jc w:val="center"/>
        </w:trPr>
        <w:tc>
          <w:tcPr>
            <w:tcW w:w="5222" w:type="dxa"/>
            <w:tcBorders>
              <w:top w:val="single" w:sz="4" w:space="0" w:color="auto"/>
              <w:left w:val="single" w:sz="4" w:space="0" w:color="auto"/>
              <w:bottom w:val="single" w:sz="4" w:space="0" w:color="auto"/>
            </w:tcBorders>
            <w:shd w:val="clear" w:color="auto" w:fill="FFFFFF"/>
            <w:vAlign w:val="bottom"/>
          </w:tcPr>
          <w:p w14:paraId="716B851F" w14:textId="77777777" w:rsidR="00B05633" w:rsidRDefault="00B37667">
            <w:pPr>
              <w:pStyle w:val="a9"/>
              <w:ind w:firstLine="0"/>
              <w:jc w:val="both"/>
            </w:pPr>
            <w:r>
              <w:t xml:space="preserve">применять антивирусные программы для обеспечения стабильной работы технических средств ИКТ; соблюдать </w:t>
            </w:r>
            <w:proofErr w:type="spellStart"/>
            <w:r>
              <w:t>санитарно</w:t>
            </w:r>
            <w:r>
              <w:softHyphen/>
              <w:t>гигиенические</w:t>
            </w:r>
            <w:proofErr w:type="spellEnd"/>
            <w:r>
              <w:t xml:space="preserve"> требования при работе за персональным компьютером в соответствии с нормами действующих </w:t>
            </w:r>
            <w:proofErr w:type="gramStart"/>
            <w:r>
              <w:t>С</w:t>
            </w:r>
            <w:proofErr w:type="gramEnd"/>
            <w:r>
              <w:t xml:space="preserve"> </w:t>
            </w:r>
            <w:proofErr w:type="spellStart"/>
            <w:r>
              <w:t>анПиН</w:t>
            </w:r>
            <w:proofErr w:type="spellEnd"/>
          </w:p>
        </w:tc>
        <w:tc>
          <w:tcPr>
            <w:tcW w:w="4474" w:type="dxa"/>
            <w:tcBorders>
              <w:top w:val="single" w:sz="4" w:space="0" w:color="auto"/>
              <w:left w:val="single" w:sz="4" w:space="0" w:color="auto"/>
              <w:bottom w:val="single" w:sz="4" w:space="0" w:color="auto"/>
              <w:right w:val="single" w:sz="4" w:space="0" w:color="auto"/>
            </w:tcBorders>
            <w:shd w:val="clear" w:color="auto" w:fill="FFFFFF"/>
          </w:tcPr>
          <w:p w14:paraId="44DEE920" w14:textId="77777777" w:rsidR="00B05633" w:rsidRDefault="00B05633">
            <w:pPr>
              <w:rPr>
                <w:sz w:val="10"/>
                <w:szCs w:val="10"/>
              </w:rPr>
            </w:pPr>
          </w:p>
        </w:tc>
      </w:tr>
    </w:tbl>
    <w:p w14:paraId="0DB02AA5" w14:textId="77777777" w:rsidR="00B05633" w:rsidRDefault="00B37667">
      <w:pPr>
        <w:pStyle w:val="ab"/>
        <w:ind w:left="696" w:firstLine="0"/>
      </w:pPr>
      <w:r>
        <w:t>Предметная область Физика</w:t>
      </w:r>
    </w:p>
    <w:p w14:paraId="3A60A9B9" w14:textId="77777777" w:rsidR="00B05633" w:rsidRDefault="00B05633">
      <w:pPr>
        <w:spacing w:after="299" w:line="1" w:lineRule="exact"/>
      </w:pPr>
    </w:p>
    <w:p w14:paraId="295BF760" w14:textId="77777777" w:rsidR="00B05633" w:rsidRDefault="00B37667">
      <w:pPr>
        <w:pStyle w:val="1"/>
        <w:ind w:firstLine="700"/>
        <w:jc w:val="both"/>
      </w:pPr>
      <w: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14:paraId="482DD732" w14:textId="77777777" w:rsidR="00B05633" w:rsidRDefault="00B37667">
      <w:pPr>
        <w:pStyle w:val="1"/>
        <w:ind w:firstLine="700"/>
        <w:jc w:val="both"/>
      </w:pPr>
      <w:r>
        <w:t xml:space="preserve">В системе естественнонаучного образования физика как учебный предмет занимает важное место в формировании научного мировоззрения и </w:t>
      </w:r>
      <w:proofErr w:type="gramStart"/>
      <w:r>
        <w:t>ознакомления</w:t>
      </w:r>
      <w:proofErr w:type="gramEnd"/>
      <w: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14:paraId="21A57148" w14:textId="5FBFCDC4" w:rsidR="00B05633" w:rsidRDefault="00B37667">
      <w:pPr>
        <w:pStyle w:val="1"/>
        <w:ind w:firstLine="700"/>
        <w:jc w:val="both"/>
      </w:pPr>
      <w:r>
        <w:t xml:space="preserve">Успешность изучения предмета связана с овладением основами </w:t>
      </w:r>
      <w:proofErr w:type="spellStart"/>
      <w:r>
        <w:t>учебно</w:t>
      </w:r>
      <w:r>
        <w:softHyphen/>
        <w:t>исследовательской</w:t>
      </w:r>
      <w:proofErr w:type="spellEnd"/>
      <w:r>
        <w:t xml:space="preserve"> деятельности, применением полученных знаний при решении практических и теоретических задач.</w:t>
      </w:r>
    </w:p>
    <w:p w14:paraId="5C45B902" w14:textId="77777777" w:rsidR="008F422C" w:rsidRDefault="008F422C">
      <w:pPr>
        <w:pStyle w:val="1"/>
        <w:ind w:firstLine="700"/>
        <w:jc w:val="both"/>
      </w:pPr>
    </w:p>
    <w:p w14:paraId="62F7A202" w14:textId="77777777" w:rsidR="00B05633" w:rsidRDefault="00B37667">
      <w:pPr>
        <w:pStyle w:val="1"/>
        <w:ind w:firstLine="700"/>
      </w:pPr>
      <w:r>
        <w:rPr>
          <w:b/>
          <w:bCs/>
        </w:rPr>
        <w:t>В результате изучения учебного предмета «Физика» на уровне среднего общего</w:t>
      </w:r>
    </w:p>
    <w:p w14:paraId="510F122C" w14:textId="039CE64F" w:rsidR="00B05633" w:rsidRPr="008F422C" w:rsidRDefault="00B37667">
      <w:pPr>
        <w:pStyle w:val="ab"/>
        <w:ind w:firstLine="0"/>
      </w:pPr>
      <w:r w:rsidRPr="008F422C">
        <w:t>образования:</w:t>
      </w:r>
    </w:p>
    <w:p w14:paraId="353C2763" w14:textId="77777777" w:rsidR="008F422C" w:rsidRDefault="008F422C">
      <w:pPr>
        <w:pStyle w:val="ab"/>
        <w:ind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22"/>
        <w:gridCol w:w="4574"/>
      </w:tblGrid>
      <w:tr w:rsidR="00B05633" w14:paraId="6E7A2614" w14:textId="77777777">
        <w:trPr>
          <w:trHeight w:hRule="exact" w:val="840"/>
          <w:jc w:val="center"/>
        </w:trPr>
        <w:tc>
          <w:tcPr>
            <w:tcW w:w="5222" w:type="dxa"/>
            <w:tcBorders>
              <w:top w:val="single" w:sz="4" w:space="0" w:color="auto"/>
              <w:left w:val="single" w:sz="4" w:space="0" w:color="auto"/>
            </w:tcBorders>
            <w:shd w:val="clear" w:color="auto" w:fill="FFFFFF"/>
            <w:vAlign w:val="center"/>
          </w:tcPr>
          <w:p w14:paraId="4A390DF5" w14:textId="77777777" w:rsidR="00B05633" w:rsidRDefault="00B37667">
            <w:pPr>
              <w:pStyle w:val="a9"/>
              <w:ind w:firstLine="0"/>
              <w:jc w:val="center"/>
            </w:pPr>
            <w:r>
              <w:rPr>
                <w:b/>
                <w:bCs/>
              </w:rPr>
              <w:t>Выпускник научится</w:t>
            </w:r>
          </w:p>
        </w:tc>
        <w:tc>
          <w:tcPr>
            <w:tcW w:w="4574" w:type="dxa"/>
            <w:tcBorders>
              <w:top w:val="single" w:sz="4" w:space="0" w:color="auto"/>
              <w:left w:val="single" w:sz="4" w:space="0" w:color="auto"/>
              <w:right w:val="single" w:sz="4" w:space="0" w:color="auto"/>
            </w:tcBorders>
            <w:shd w:val="clear" w:color="auto" w:fill="FFFFFF"/>
            <w:vAlign w:val="center"/>
          </w:tcPr>
          <w:p w14:paraId="09D94008" w14:textId="77777777" w:rsidR="00B05633" w:rsidRDefault="00B37667">
            <w:pPr>
              <w:pStyle w:val="a9"/>
              <w:ind w:firstLine="0"/>
              <w:jc w:val="center"/>
            </w:pPr>
            <w:r>
              <w:rPr>
                <w:b/>
                <w:bCs/>
              </w:rPr>
              <w:t>Выпускник получит возможность научиться</w:t>
            </w:r>
          </w:p>
        </w:tc>
      </w:tr>
      <w:tr w:rsidR="00B05633" w14:paraId="1A270A72" w14:textId="77777777">
        <w:trPr>
          <w:trHeight w:hRule="exact" w:val="1392"/>
          <w:jc w:val="center"/>
        </w:trPr>
        <w:tc>
          <w:tcPr>
            <w:tcW w:w="5222" w:type="dxa"/>
            <w:tcBorders>
              <w:top w:val="single" w:sz="4" w:space="0" w:color="auto"/>
              <w:left w:val="single" w:sz="4" w:space="0" w:color="auto"/>
            </w:tcBorders>
            <w:shd w:val="clear" w:color="auto" w:fill="FFFFFF"/>
            <w:vAlign w:val="bottom"/>
          </w:tcPr>
          <w:p w14:paraId="5F13CFCA" w14:textId="77777777" w:rsidR="00B05633" w:rsidRDefault="00B37667">
            <w:pPr>
              <w:pStyle w:val="a9"/>
              <w:ind w:firstLine="0"/>
              <w:jc w:val="both"/>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tc>
        <w:tc>
          <w:tcPr>
            <w:tcW w:w="4574" w:type="dxa"/>
            <w:tcBorders>
              <w:top w:val="single" w:sz="4" w:space="0" w:color="auto"/>
              <w:left w:val="single" w:sz="4" w:space="0" w:color="auto"/>
              <w:right w:val="single" w:sz="4" w:space="0" w:color="auto"/>
            </w:tcBorders>
            <w:shd w:val="clear" w:color="auto" w:fill="FFFFFF"/>
          </w:tcPr>
          <w:p w14:paraId="16176269" w14:textId="77777777" w:rsidR="00B05633" w:rsidRDefault="00B37667">
            <w:pPr>
              <w:pStyle w:val="a9"/>
              <w:ind w:firstLine="0"/>
              <w:jc w:val="both"/>
            </w:pPr>
            <w:r>
              <w:t>понимать и объяснять целостность физической теории, различать границы ее применимости и место в ряду других физических теорий;</w:t>
            </w:r>
          </w:p>
        </w:tc>
      </w:tr>
      <w:tr w:rsidR="00B05633" w14:paraId="4407812D" w14:textId="77777777">
        <w:trPr>
          <w:trHeight w:hRule="exact" w:val="1666"/>
          <w:jc w:val="center"/>
        </w:trPr>
        <w:tc>
          <w:tcPr>
            <w:tcW w:w="5222" w:type="dxa"/>
            <w:tcBorders>
              <w:top w:val="single" w:sz="4" w:space="0" w:color="auto"/>
              <w:left w:val="single" w:sz="4" w:space="0" w:color="auto"/>
            </w:tcBorders>
            <w:shd w:val="clear" w:color="auto" w:fill="FFFFFF"/>
          </w:tcPr>
          <w:p w14:paraId="66C88902" w14:textId="77777777" w:rsidR="00B05633" w:rsidRDefault="00B37667">
            <w:pPr>
              <w:pStyle w:val="a9"/>
              <w:ind w:firstLine="0"/>
              <w:jc w:val="both"/>
            </w:pPr>
            <w:r>
              <w:t>демонстрировать на примерах взаимосвязь между физикой и другими естественными науками;</w:t>
            </w:r>
          </w:p>
        </w:tc>
        <w:tc>
          <w:tcPr>
            <w:tcW w:w="4574" w:type="dxa"/>
            <w:tcBorders>
              <w:top w:val="single" w:sz="4" w:space="0" w:color="auto"/>
              <w:left w:val="single" w:sz="4" w:space="0" w:color="auto"/>
              <w:right w:val="single" w:sz="4" w:space="0" w:color="auto"/>
            </w:tcBorders>
            <w:shd w:val="clear" w:color="auto" w:fill="FFFFFF"/>
            <w:vAlign w:val="bottom"/>
          </w:tcPr>
          <w:p w14:paraId="363D0A83" w14:textId="77777777" w:rsidR="00B05633" w:rsidRDefault="00B37667">
            <w:pPr>
              <w:pStyle w:val="a9"/>
              <w:tabs>
                <w:tab w:val="left" w:pos="1373"/>
                <w:tab w:val="left" w:pos="2990"/>
              </w:tabs>
              <w:ind w:firstLine="0"/>
              <w:jc w:val="both"/>
            </w:pPr>
            <w:r>
              <w:t>владеть</w:t>
            </w:r>
            <w:r>
              <w:tab/>
              <w:t>приемами</w:t>
            </w:r>
            <w:r>
              <w:tab/>
              <w:t>построения</w:t>
            </w:r>
          </w:p>
          <w:p w14:paraId="5EC915EF" w14:textId="77777777" w:rsidR="00B05633" w:rsidRDefault="00B37667">
            <w:pPr>
              <w:pStyle w:val="a9"/>
              <w:tabs>
                <w:tab w:val="left" w:pos="2774"/>
              </w:tabs>
              <w:ind w:firstLine="0"/>
              <w:jc w:val="both"/>
            </w:pPr>
            <w:r>
              <w:t>теоретических доказательств, а также прогнозирования</w:t>
            </w:r>
            <w:r>
              <w:tab/>
              <w:t>особенностей</w:t>
            </w:r>
          </w:p>
          <w:p w14:paraId="635B6390" w14:textId="77777777" w:rsidR="00B05633" w:rsidRDefault="00B37667">
            <w:pPr>
              <w:pStyle w:val="a9"/>
              <w:ind w:firstLine="0"/>
              <w:jc w:val="both"/>
            </w:pPr>
            <w:r>
              <w:t>протекания физических явлений и процессов на основе полученных теоретических выводов и доказательств;</w:t>
            </w:r>
          </w:p>
        </w:tc>
      </w:tr>
      <w:tr w:rsidR="00B05633" w14:paraId="21AB6729" w14:textId="77777777">
        <w:trPr>
          <w:trHeight w:hRule="exact" w:val="1392"/>
          <w:jc w:val="center"/>
        </w:trPr>
        <w:tc>
          <w:tcPr>
            <w:tcW w:w="5222" w:type="dxa"/>
            <w:tcBorders>
              <w:top w:val="single" w:sz="4" w:space="0" w:color="auto"/>
              <w:left w:val="single" w:sz="4" w:space="0" w:color="auto"/>
            </w:tcBorders>
            <w:shd w:val="clear" w:color="auto" w:fill="FFFFFF"/>
            <w:vAlign w:val="center"/>
          </w:tcPr>
          <w:p w14:paraId="6EF36A78" w14:textId="77777777" w:rsidR="00B05633" w:rsidRDefault="00B37667">
            <w:pPr>
              <w:pStyle w:val="a9"/>
              <w:ind w:firstLine="0"/>
              <w:jc w:val="both"/>
            </w:pPr>
            <w:r>
              <w:t>устанавливать взаимосвязь естественно</w:t>
            </w:r>
            <w:r>
              <w:softHyphen/>
              <w:t>научных явлений и применять основные физические модели для их описания и объяснения;</w:t>
            </w:r>
          </w:p>
        </w:tc>
        <w:tc>
          <w:tcPr>
            <w:tcW w:w="4574" w:type="dxa"/>
            <w:tcBorders>
              <w:top w:val="single" w:sz="4" w:space="0" w:color="auto"/>
              <w:left w:val="single" w:sz="4" w:space="0" w:color="auto"/>
              <w:right w:val="single" w:sz="4" w:space="0" w:color="auto"/>
            </w:tcBorders>
            <w:shd w:val="clear" w:color="auto" w:fill="FFFFFF"/>
            <w:vAlign w:val="bottom"/>
          </w:tcPr>
          <w:p w14:paraId="0B48769B" w14:textId="77777777" w:rsidR="00B05633" w:rsidRDefault="00B37667">
            <w:pPr>
              <w:pStyle w:val="a9"/>
              <w:tabs>
                <w:tab w:val="left" w:pos="3120"/>
              </w:tabs>
              <w:ind w:firstLine="0"/>
            </w:pPr>
            <w:r>
              <w:t>характеризовать системную связь между основополагающими</w:t>
            </w:r>
            <w:r>
              <w:tab/>
              <w:t>научными</w:t>
            </w:r>
          </w:p>
          <w:p w14:paraId="75FAD945" w14:textId="77777777" w:rsidR="00B05633" w:rsidRDefault="00B37667">
            <w:pPr>
              <w:pStyle w:val="a9"/>
              <w:tabs>
                <w:tab w:val="left" w:pos="1613"/>
              </w:tabs>
              <w:ind w:firstLine="0"/>
            </w:pPr>
            <w:proofErr w:type="gramStart"/>
            <w:r>
              <w:t>понятиями:</w:t>
            </w:r>
            <w:r>
              <w:tab/>
            </w:r>
            <w:proofErr w:type="gramEnd"/>
            <w:r>
              <w:t>пространство, время,</w:t>
            </w:r>
          </w:p>
          <w:p w14:paraId="336E186A" w14:textId="77777777" w:rsidR="00B05633" w:rsidRDefault="00B37667">
            <w:pPr>
              <w:pStyle w:val="a9"/>
              <w:ind w:firstLine="0"/>
            </w:pPr>
            <w:r>
              <w:t>материя (вещество, поле), движение, сила, энергия;</w:t>
            </w:r>
          </w:p>
        </w:tc>
      </w:tr>
      <w:tr w:rsidR="00B05633" w14:paraId="3E4FE5A7" w14:textId="77777777">
        <w:trPr>
          <w:trHeight w:hRule="exact" w:val="293"/>
          <w:jc w:val="center"/>
        </w:trPr>
        <w:tc>
          <w:tcPr>
            <w:tcW w:w="5222" w:type="dxa"/>
            <w:tcBorders>
              <w:top w:val="single" w:sz="4" w:space="0" w:color="auto"/>
              <w:left w:val="single" w:sz="4" w:space="0" w:color="auto"/>
              <w:bottom w:val="single" w:sz="4" w:space="0" w:color="auto"/>
            </w:tcBorders>
            <w:shd w:val="clear" w:color="auto" w:fill="FFFFFF"/>
            <w:vAlign w:val="bottom"/>
          </w:tcPr>
          <w:p w14:paraId="47A162C4" w14:textId="77777777" w:rsidR="00B05633" w:rsidRDefault="00B37667">
            <w:pPr>
              <w:pStyle w:val="a9"/>
              <w:ind w:firstLine="0"/>
              <w:jc w:val="both"/>
            </w:pPr>
            <w:r>
              <w:t>использовать информацию физического</w:t>
            </w:r>
          </w:p>
        </w:tc>
        <w:tc>
          <w:tcPr>
            <w:tcW w:w="4574" w:type="dxa"/>
            <w:tcBorders>
              <w:top w:val="single" w:sz="4" w:space="0" w:color="auto"/>
              <w:left w:val="single" w:sz="4" w:space="0" w:color="auto"/>
              <w:bottom w:val="single" w:sz="4" w:space="0" w:color="auto"/>
              <w:right w:val="single" w:sz="4" w:space="0" w:color="auto"/>
            </w:tcBorders>
            <w:shd w:val="clear" w:color="auto" w:fill="FFFFFF"/>
            <w:vAlign w:val="bottom"/>
          </w:tcPr>
          <w:p w14:paraId="1556CF00" w14:textId="77777777" w:rsidR="00B05633" w:rsidRDefault="00B37667">
            <w:pPr>
              <w:pStyle w:val="a9"/>
              <w:ind w:firstLine="0"/>
            </w:pPr>
            <w:r>
              <w:t>выдвигать гипотезы на основе знания</w:t>
            </w:r>
          </w:p>
        </w:tc>
      </w:tr>
      <w:tr w:rsidR="00B05633" w14:paraId="632DC75F" w14:textId="77777777">
        <w:trPr>
          <w:trHeight w:hRule="exact" w:val="1392"/>
          <w:jc w:val="center"/>
        </w:trPr>
        <w:tc>
          <w:tcPr>
            <w:tcW w:w="5222" w:type="dxa"/>
            <w:tcBorders>
              <w:top w:val="single" w:sz="4" w:space="0" w:color="auto"/>
              <w:left w:val="single" w:sz="4" w:space="0" w:color="auto"/>
            </w:tcBorders>
            <w:shd w:val="clear" w:color="auto" w:fill="FFFFFF"/>
            <w:vAlign w:val="bottom"/>
          </w:tcPr>
          <w:p w14:paraId="59B807DD" w14:textId="0846EE7A" w:rsidR="00B05633" w:rsidRDefault="00B37667">
            <w:pPr>
              <w:pStyle w:val="a9"/>
              <w:tabs>
                <w:tab w:val="left" w:pos="2395"/>
              </w:tabs>
              <w:ind w:firstLine="0"/>
              <w:jc w:val="both"/>
            </w:pPr>
            <w:r>
              <w:br w:type="page"/>
              <w:t>содержания при</w:t>
            </w:r>
            <w:r>
              <w:tab/>
              <w:t>решении учебных,</w:t>
            </w:r>
          </w:p>
          <w:p w14:paraId="041299C2" w14:textId="77777777" w:rsidR="00B05633" w:rsidRDefault="00B37667">
            <w:pPr>
              <w:pStyle w:val="a9"/>
              <w:tabs>
                <w:tab w:val="left" w:pos="2395"/>
                <w:tab w:val="right" w:pos="4790"/>
              </w:tabs>
              <w:ind w:firstLine="0"/>
              <w:jc w:val="both"/>
            </w:pPr>
            <w:proofErr w:type="gramStart"/>
            <w:r>
              <w:t>практических,</w:t>
            </w:r>
            <w:r>
              <w:tab/>
            </w:r>
            <w:proofErr w:type="gramEnd"/>
            <w:r>
              <w:t>проектных</w:t>
            </w:r>
            <w:r>
              <w:tab/>
              <w:t>и</w:t>
            </w:r>
          </w:p>
          <w:p w14:paraId="58A14D3D" w14:textId="77777777" w:rsidR="00B05633" w:rsidRDefault="00B37667">
            <w:pPr>
              <w:pStyle w:val="a9"/>
              <w:tabs>
                <w:tab w:val="left" w:pos="2395"/>
                <w:tab w:val="right" w:pos="4781"/>
              </w:tabs>
              <w:ind w:firstLine="0"/>
              <w:jc w:val="both"/>
            </w:pPr>
            <w:r>
              <w:t>исследовательских</w:t>
            </w:r>
            <w:r>
              <w:tab/>
            </w:r>
            <w:proofErr w:type="gramStart"/>
            <w:r>
              <w:t>задач,</w:t>
            </w:r>
            <w:r>
              <w:tab/>
            </w:r>
            <w:proofErr w:type="gramEnd"/>
            <w:r>
              <w:t>интегрируя</w:t>
            </w:r>
          </w:p>
          <w:p w14:paraId="3F1D0BFB" w14:textId="77777777" w:rsidR="00B05633" w:rsidRDefault="00B37667">
            <w:pPr>
              <w:pStyle w:val="a9"/>
              <w:ind w:firstLine="0"/>
              <w:jc w:val="both"/>
            </w:pPr>
            <w:r>
              <w:t>информацию из различных источников и критически ее оценивая;</w:t>
            </w:r>
          </w:p>
        </w:tc>
        <w:tc>
          <w:tcPr>
            <w:tcW w:w="4574" w:type="dxa"/>
            <w:tcBorders>
              <w:top w:val="single" w:sz="4" w:space="0" w:color="auto"/>
              <w:left w:val="single" w:sz="4" w:space="0" w:color="auto"/>
              <w:right w:val="single" w:sz="4" w:space="0" w:color="auto"/>
            </w:tcBorders>
            <w:shd w:val="clear" w:color="auto" w:fill="FFFFFF"/>
          </w:tcPr>
          <w:p w14:paraId="58616876" w14:textId="77777777" w:rsidR="00B05633" w:rsidRDefault="00B37667">
            <w:pPr>
              <w:pStyle w:val="a9"/>
              <w:tabs>
                <w:tab w:val="left" w:pos="2952"/>
              </w:tabs>
              <w:ind w:firstLine="0"/>
              <w:jc w:val="both"/>
            </w:pPr>
            <w:r>
              <w:t>основополагающих</w:t>
            </w:r>
            <w:r>
              <w:tab/>
              <w:t>физических</w:t>
            </w:r>
          </w:p>
          <w:p w14:paraId="2BF14D43" w14:textId="77777777" w:rsidR="00B05633" w:rsidRDefault="00B37667">
            <w:pPr>
              <w:pStyle w:val="a9"/>
              <w:ind w:firstLine="0"/>
            </w:pPr>
            <w:r>
              <w:t>закономерностей и законов;</w:t>
            </w:r>
          </w:p>
        </w:tc>
      </w:tr>
      <w:tr w:rsidR="00B05633" w14:paraId="10B4529F" w14:textId="77777777">
        <w:trPr>
          <w:trHeight w:hRule="exact" w:val="2222"/>
          <w:jc w:val="center"/>
        </w:trPr>
        <w:tc>
          <w:tcPr>
            <w:tcW w:w="5222" w:type="dxa"/>
            <w:tcBorders>
              <w:top w:val="single" w:sz="4" w:space="0" w:color="auto"/>
              <w:left w:val="single" w:sz="4" w:space="0" w:color="auto"/>
            </w:tcBorders>
            <w:shd w:val="clear" w:color="auto" w:fill="FFFFFF"/>
            <w:vAlign w:val="bottom"/>
          </w:tcPr>
          <w:p w14:paraId="6E468504" w14:textId="77777777" w:rsidR="00B05633" w:rsidRDefault="00B37667">
            <w:pPr>
              <w:pStyle w:val="a9"/>
              <w:tabs>
                <w:tab w:val="left" w:pos="1637"/>
                <w:tab w:val="left" w:pos="3528"/>
              </w:tabs>
              <w:ind w:firstLine="0"/>
              <w:jc w:val="both"/>
            </w:pPr>
            <w:r>
              <w:t xml:space="preserve">различать и уметь использовать в </w:t>
            </w:r>
            <w:proofErr w:type="spellStart"/>
            <w:r>
              <w:t>учебно</w:t>
            </w:r>
            <w:r>
              <w:softHyphen/>
              <w:t>исследовательской</w:t>
            </w:r>
            <w:proofErr w:type="spellEnd"/>
            <w:r>
              <w:t xml:space="preserve"> деятельности методы научного познания (наблюдение, описание, </w:t>
            </w:r>
            <w:proofErr w:type="gramStart"/>
            <w:r>
              <w:t>измерение,</w:t>
            </w:r>
            <w:r>
              <w:tab/>
            </w:r>
            <w:proofErr w:type="gramEnd"/>
            <w:r>
              <w:t>эксперимент,</w:t>
            </w:r>
            <w:r>
              <w:tab/>
              <w:t>выдвижение</w:t>
            </w:r>
          </w:p>
          <w:p w14:paraId="2269CDCF" w14:textId="77777777" w:rsidR="00B05633" w:rsidRDefault="00B37667">
            <w:pPr>
              <w:pStyle w:val="a9"/>
              <w:ind w:firstLine="0"/>
              <w:jc w:val="both"/>
            </w:pPr>
            <w:r>
              <w:t>гипотезы, моделирование и др.) и формы научного познания (факты, законы, теории), демонстрируя на примерах их роль и место в научном познании;</w:t>
            </w:r>
          </w:p>
        </w:tc>
        <w:tc>
          <w:tcPr>
            <w:tcW w:w="4574" w:type="dxa"/>
            <w:tcBorders>
              <w:top w:val="single" w:sz="4" w:space="0" w:color="auto"/>
              <w:left w:val="single" w:sz="4" w:space="0" w:color="auto"/>
              <w:right w:val="single" w:sz="4" w:space="0" w:color="auto"/>
            </w:tcBorders>
            <w:shd w:val="clear" w:color="auto" w:fill="FFFFFF"/>
          </w:tcPr>
          <w:p w14:paraId="500952A5" w14:textId="77777777" w:rsidR="00B05633" w:rsidRDefault="00B37667">
            <w:pPr>
              <w:pStyle w:val="a9"/>
              <w:ind w:firstLine="0"/>
            </w:pPr>
            <w:r>
              <w:t>самостоятельно планировать и проводить физические эксперименты;</w:t>
            </w:r>
          </w:p>
        </w:tc>
      </w:tr>
      <w:tr w:rsidR="00B05633" w14:paraId="4F76D9C3" w14:textId="77777777">
        <w:trPr>
          <w:trHeight w:hRule="exact" w:val="1939"/>
          <w:jc w:val="center"/>
        </w:trPr>
        <w:tc>
          <w:tcPr>
            <w:tcW w:w="5222" w:type="dxa"/>
            <w:tcBorders>
              <w:top w:val="single" w:sz="4" w:space="0" w:color="auto"/>
              <w:left w:val="single" w:sz="4" w:space="0" w:color="auto"/>
            </w:tcBorders>
            <w:shd w:val="clear" w:color="auto" w:fill="FFFFFF"/>
            <w:vAlign w:val="bottom"/>
          </w:tcPr>
          <w:p w14:paraId="70D24698" w14:textId="77777777" w:rsidR="00B05633" w:rsidRDefault="00B37667">
            <w:pPr>
              <w:pStyle w:val="a9"/>
              <w:ind w:firstLine="0"/>
              <w:jc w:val="both"/>
            </w:pPr>
            <w: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tc>
        <w:tc>
          <w:tcPr>
            <w:tcW w:w="4574" w:type="dxa"/>
            <w:tcBorders>
              <w:top w:val="single" w:sz="4" w:space="0" w:color="auto"/>
              <w:left w:val="single" w:sz="4" w:space="0" w:color="auto"/>
              <w:right w:val="single" w:sz="4" w:space="0" w:color="auto"/>
            </w:tcBorders>
            <w:shd w:val="clear" w:color="auto" w:fill="FFFFFF"/>
          </w:tcPr>
          <w:p w14:paraId="4DEB3532" w14:textId="77777777" w:rsidR="00B05633" w:rsidRDefault="00B37667">
            <w:pPr>
              <w:pStyle w:val="a9"/>
              <w:tabs>
                <w:tab w:val="left" w:pos="1435"/>
                <w:tab w:val="left" w:pos="2587"/>
              </w:tabs>
              <w:ind w:firstLine="0"/>
            </w:pPr>
            <w:r>
              <w:t>характеризовать глобальные проблемы, стоящие</w:t>
            </w:r>
            <w:r>
              <w:tab/>
              <w:t>перед</w:t>
            </w:r>
            <w:r>
              <w:tab/>
              <w:t>человечеством:</w:t>
            </w:r>
          </w:p>
          <w:p w14:paraId="5364A24B" w14:textId="77777777" w:rsidR="00B05633" w:rsidRDefault="00B37667">
            <w:pPr>
              <w:pStyle w:val="a9"/>
              <w:tabs>
                <w:tab w:val="left" w:pos="3110"/>
              </w:tabs>
              <w:ind w:firstLine="0"/>
            </w:pPr>
            <w:proofErr w:type="gramStart"/>
            <w:r>
              <w:t>энергетические,</w:t>
            </w:r>
            <w:r>
              <w:tab/>
            </w:r>
            <w:proofErr w:type="gramEnd"/>
            <w:r>
              <w:t>сырьевые,</w:t>
            </w:r>
          </w:p>
          <w:p w14:paraId="56B2FCFF" w14:textId="77777777" w:rsidR="00B05633" w:rsidRDefault="00B37667">
            <w:pPr>
              <w:pStyle w:val="a9"/>
              <w:ind w:firstLine="0"/>
            </w:pPr>
            <w:r>
              <w:t>экологические,</w:t>
            </w:r>
          </w:p>
          <w:p w14:paraId="2BA0B61A" w14:textId="77777777" w:rsidR="00B05633" w:rsidRDefault="00B37667">
            <w:pPr>
              <w:pStyle w:val="a9"/>
              <w:ind w:firstLine="0"/>
            </w:pPr>
            <w:r>
              <w:t>- и роль физики в решении этих проблем;</w:t>
            </w:r>
          </w:p>
        </w:tc>
      </w:tr>
      <w:tr w:rsidR="00B05633" w14:paraId="0C57AD1E" w14:textId="77777777">
        <w:trPr>
          <w:trHeight w:hRule="exact" w:val="1944"/>
          <w:jc w:val="center"/>
        </w:trPr>
        <w:tc>
          <w:tcPr>
            <w:tcW w:w="5222" w:type="dxa"/>
            <w:tcBorders>
              <w:top w:val="single" w:sz="4" w:space="0" w:color="auto"/>
              <w:left w:val="single" w:sz="4" w:space="0" w:color="auto"/>
            </w:tcBorders>
            <w:shd w:val="clear" w:color="auto" w:fill="FFFFFF"/>
            <w:vAlign w:val="bottom"/>
          </w:tcPr>
          <w:p w14:paraId="1D8CF146" w14:textId="77777777" w:rsidR="00B05633" w:rsidRDefault="00B37667">
            <w:pPr>
              <w:pStyle w:val="a9"/>
              <w:tabs>
                <w:tab w:val="left" w:pos="1896"/>
                <w:tab w:val="right" w:pos="4786"/>
              </w:tabs>
              <w:ind w:firstLine="0"/>
              <w:jc w:val="both"/>
            </w:pPr>
            <w:r>
              <w:t>проводить исследования зависимостей между физическими</w:t>
            </w:r>
            <w:r>
              <w:tab/>
            </w:r>
            <w:proofErr w:type="gramStart"/>
            <w:r>
              <w:t>величинами:</w:t>
            </w:r>
            <w:r>
              <w:tab/>
            </w:r>
            <w:proofErr w:type="gramEnd"/>
            <w:r>
              <w:t>проводить</w:t>
            </w:r>
          </w:p>
          <w:p w14:paraId="4310BF54" w14:textId="77777777" w:rsidR="00B05633" w:rsidRDefault="00B37667">
            <w:pPr>
              <w:pStyle w:val="a9"/>
              <w:tabs>
                <w:tab w:val="left" w:pos="2002"/>
                <w:tab w:val="right" w:pos="4771"/>
              </w:tabs>
              <w:ind w:firstLine="0"/>
              <w:jc w:val="both"/>
            </w:pPr>
            <w:r>
              <w:t>измерения и определять на основе исследования</w:t>
            </w:r>
            <w:r>
              <w:tab/>
              <w:t>значение</w:t>
            </w:r>
            <w:r>
              <w:tab/>
              <w:t>параметров,</w:t>
            </w:r>
          </w:p>
          <w:p w14:paraId="7488DC7E" w14:textId="77777777" w:rsidR="00B05633" w:rsidRDefault="00B37667">
            <w:pPr>
              <w:pStyle w:val="a9"/>
              <w:ind w:firstLine="0"/>
              <w:jc w:val="both"/>
            </w:pPr>
            <w:r>
              <w:t>характеризующих данную зависимость между величинами, и делать вывод с учетом погрешности измерений;</w:t>
            </w:r>
          </w:p>
        </w:tc>
        <w:tc>
          <w:tcPr>
            <w:tcW w:w="4574" w:type="dxa"/>
            <w:tcBorders>
              <w:top w:val="single" w:sz="4" w:space="0" w:color="auto"/>
              <w:left w:val="single" w:sz="4" w:space="0" w:color="auto"/>
              <w:right w:val="single" w:sz="4" w:space="0" w:color="auto"/>
            </w:tcBorders>
            <w:shd w:val="clear" w:color="auto" w:fill="FFFFFF"/>
            <w:vAlign w:val="bottom"/>
          </w:tcPr>
          <w:p w14:paraId="417FCBF4" w14:textId="77777777" w:rsidR="00B05633" w:rsidRDefault="00B37667">
            <w:pPr>
              <w:pStyle w:val="a9"/>
              <w:tabs>
                <w:tab w:val="right" w:pos="4147"/>
              </w:tabs>
              <w:ind w:firstLine="0"/>
              <w:jc w:val="both"/>
            </w:pPr>
            <w:r>
              <w:t>решать</w:t>
            </w:r>
            <w:r>
              <w:tab/>
              <w:t>практико-ориентированные</w:t>
            </w:r>
          </w:p>
          <w:p w14:paraId="5EC024FB" w14:textId="77777777" w:rsidR="00B05633" w:rsidRDefault="00B37667">
            <w:pPr>
              <w:pStyle w:val="a9"/>
              <w:ind w:firstLine="0"/>
              <w:jc w:val="both"/>
            </w:pPr>
            <w:r>
              <w:t xml:space="preserve">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t>межпредметных</w:t>
            </w:r>
            <w:proofErr w:type="spellEnd"/>
            <w:r>
              <w:t xml:space="preserve"> связей;</w:t>
            </w:r>
          </w:p>
        </w:tc>
      </w:tr>
      <w:tr w:rsidR="00B05633" w14:paraId="33142EFA" w14:textId="77777777">
        <w:trPr>
          <w:trHeight w:hRule="exact" w:val="1114"/>
          <w:jc w:val="center"/>
        </w:trPr>
        <w:tc>
          <w:tcPr>
            <w:tcW w:w="5222" w:type="dxa"/>
            <w:tcBorders>
              <w:top w:val="single" w:sz="4" w:space="0" w:color="auto"/>
              <w:left w:val="single" w:sz="4" w:space="0" w:color="auto"/>
            </w:tcBorders>
            <w:shd w:val="clear" w:color="auto" w:fill="FFFFFF"/>
            <w:vAlign w:val="bottom"/>
          </w:tcPr>
          <w:p w14:paraId="1A991C03" w14:textId="77777777" w:rsidR="00B05633" w:rsidRDefault="00B37667">
            <w:pPr>
              <w:pStyle w:val="a9"/>
              <w:ind w:firstLine="0"/>
              <w:jc w:val="both"/>
            </w:pPr>
            <w:r>
              <w:lastRenderedPageBreak/>
              <w:t>использовать для описания характера протекания физических процессов физические величины и демонстрировать взаимосвязь между ними;</w:t>
            </w:r>
          </w:p>
        </w:tc>
        <w:tc>
          <w:tcPr>
            <w:tcW w:w="4574" w:type="dxa"/>
            <w:tcBorders>
              <w:top w:val="single" w:sz="4" w:space="0" w:color="auto"/>
              <w:left w:val="single" w:sz="4" w:space="0" w:color="auto"/>
              <w:right w:val="single" w:sz="4" w:space="0" w:color="auto"/>
            </w:tcBorders>
            <w:shd w:val="clear" w:color="auto" w:fill="FFFFFF"/>
          </w:tcPr>
          <w:p w14:paraId="7ED456D5" w14:textId="77777777" w:rsidR="00B05633" w:rsidRDefault="00B37667">
            <w:pPr>
              <w:pStyle w:val="a9"/>
              <w:ind w:firstLine="0"/>
              <w:jc w:val="both"/>
            </w:pPr>
            <w:r>
              <w:t>объяснять принципы работы и характеристики изученных машин, приборов и технических устройств;</w:t>
            </w:r>
          </w:p>
        </w:tc>
      </w:tr>
      <w:tr w:rsidR="00B05633" w14:paraId="339A6C00" w14:textId="77777777">
        <w:trPr>
          <w:trHeight w:hRule="exact" w:val="1114"/>
          <w:jc w:val="center"/>
        </w:trPr>
        <w:tc>
          <w:tcPr>
            <w:tcW w:w="5222" w:type="dxa"/>
            <w:tcBorders>
              <w:top w:val="single" w:sz="4" w:space="0" w:color="auto"/>
              <w:left w:val="single" w:sz="4" w:space="0" w:color="auto"/>
            </w:tcBorders>
            <w:shd w:val="clear" w:color="auto" w:fill="FFFFFF"/>
            <w:vAlign w:val="bottom"/>
          </w:tcPr>
          <w:p w14:paraId="285B0191" w14:textId="77777777" w:rsidR="00B05633" w:rsidRDefault="00B37667">
            <w:pPr>
              <w:pStyle w:val="a9"/>
              <w:ind w:firstLine="0"/>
              <w:jc w:val="both"/>
            </w:pPr>
            <w:r>
              <w:t>использовать для описания характера протекания физических процессов физические законы с учетом границ их применимости;</w:t>
            </w:r>
          </w:p>
        </w:tc>
        <w:tc>
          <w:tcPr>
            <w:tcW w:w="4574" w:type="dxa"/>
            <w:tcBorders>
              <w:top w:val="single" w:sz="4" w:space="0" w:color="auto"/>
              <w:left w:val="single" w:sz="4" w:space="0" w:color="auto"/>
              <w:right w:val="single" w:sz="4" w:space="0" w:color="auto"/>
            </w:tcBorders>
            <w:shd w:val="clear" w:color="auto" w:fill="FFFFFF"/>
          </w:tcPr>
          <w:p w14:paraId="4657DBDC" w14:textId="77777777" w:rsidR="00B05633" w:rsidRDefault="00B37667">
            <w:pPr>
              <w:pStyle w:val="a9"/>
              <w:ind w:firstLine="0"/>
              <w:jc w:val="both"/>
            </w:pPr>
            <w:r>
              <w:t>объяснять условия применения физических моделей при решении физических задач,</w:t>
            </w:r>
          </w:p>
        </w:tc>
      </w:tr>
      <w:tr w:rsidR="00B05633" w14:paraId="473975D3" w14:textId="77777777">
        <w:trPr>
          <w:trHeight w:hRule="exact" w:val="1704"/>
          <w:jc w:val="center"/>
        </w:trPr>
        <w:tc>
          <w:tcPr>
            <w:tcW w:w="5222" w:type="dxa"/>
            <w:tcBorders>
              <w:top w:val="single" w:sz="4" w:space="0" w:color="auto"/>
              <w:left w:val="single" w:sz="4" w:space="0" w:color="auto"/>
            </w:tcBorders>
            <w:shd w:val="clear" w:color="auto" w:fill="FFFFFF"/>
            <w:vAlign w:val="bottom"/>
          </w:tcPr>
          <w:p w14:paraId="462E171D" w14:textId="77777777" w:rsidR="00B05633" w:rsidRDefault="00B37667">
            <w:pPr>
              <w:pStyle w:val="a9"/>
              <w:ind w:firstLine="0"/>
              <w:jc w:val="both"/>
            </w:pPr>
            <w: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tc>
        <w:tc>
          <w:tcPr>
            <w:tcW w:w="4574" w:type="dxa"/>
            <w:tcBorders>
              <w:top w:val="single" w:sz="4" w:space="0" w:color="auto"/>
              <w:left w:val="single" w:sz="4" w:space="0" w:color="auto"/>
              <w:right w:val="single" w:sz="4" w:space="0" w:color="auto"/>
            </w:tcBorders>
            <w:shd w:val="clear" w:color="auto" w:fill="FFFFFF"/>
          </w:tcPr>
          <w:p w14:paraId="71398893" w14:textId="77777777" w:rsidR="00B05633" w:rsidRDefault="00B37667">
            <w:pPr>
              <w:pStyle w:val="a9"/>
              <w:ind w:firstLine="0"/>
              <w:jc w:val="both"/>
            </w:pPr>
            <w:r>
              <w:t>находить адекватную предложенной задаче физическую модель, разрешать проблему как на основе имеющихся знаний, так и при помощи методов оценки.</w:t>
            </w:r>
          </w:p>
        </w:tc>
      </w:tr>
      <w:tr w:rsidR="00B05633" w14:paraId="4889563E" w14:textId="77777777">
        <w:trPr>
          <w:trHeight w:hRule="exact" w:val="1939"/>
          <w:jc w:val="center"/>
        </w:trPr>
        <w:tc>
          <w:tcPr>
            <w:tcW w:w="5222" w:type="dxa"/>
            <w:tcBorders>
              <w:top w:val="single" w:sz="4" w:space="0" w:color="auto"/>
              <w:left w:val="single" w:sz="4" w:space="0" w:color="auto"/>
            </w:tcBorders>
            <w:shd w:val="clear" w:color="auto" w:fill="FFFFFF"/>
            <w:vAlign w:val="bottom"/>
          </w:tcPr>
          <w:p w14:paraId="0269F466" w14:textId="77777777" w:rsidR="00B05633" w:rsidRDefault="00B37667">
            <w:pPr>
              <w:pStyle w:val="a9"/>
              <w:ind w:firstLine="0"/>
              <w:jc w:val="both"/>
            </w:pPr>
            <w: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tc>
        <w:tc>
          <w:tcPr>
            <w:tcW w:w="4574" w:type="dxa"/>
            <w:tcBorders>
              <w:top w:val="single" w:sz="4" w:space="0" w:color="auto"/>
              <w:left w:val="single" w:sz="4" w:space="0" w:color="auto"/>
              <w:right w:val="single" w:sz="4" w:space="0" w:color="auto"/>
            </w:tcBorders>
            <w:shd w:val="clear" w:color="auto" w:fill="FFFFFF"/>
          </w:tcPr>
          <w:p w14:paraId="35D1B13E" w14:textId="77777777" w:rsidR="00B05633" w:rsidRDefault="00B05633">
            <w:pPr>
              <w:rPr>
                <w:sz w:val="10"/>
                <w:szCs w:val="10"/>
              </w:rPr>
            </w:pPr>
          </w:p>
        </w:tc>
      </w:tr>
      <w:tr w:rsidR="00B05633" w14:paraId="019BAD74" w14:textId="77777777">
        <w:trPr>
          <w:trHeight w:hRule="exact" w:val="840"/>
          <w:jc w:val="center"/>
        </w:trPr>
        <w:tc>
          <w:tcPr>
            <w:tcW w:w="5222" w:type="dxa"/>
            <w:tcBorders>
              <w:top w:val="single" w:sz="4" w:space="0" w:color="auto"/>
              <w:left w:val="single" w:sz="4" w:space="0" w:color="auto"/>
            </w:tcBorders>
            <w:shd w:val="clear" w:color="auto" w:fill="FFFFFF"/>
            <w:vAlign w:val="bottom"/>
          </w:tcPr>
          <w:p w14:paraId="57BE5446" w14:textId="77777777" w:rsidR="00B05633" w:rsidRDefault="00B37667">
            <w:pPr>
              <w:pStyle w:val="a9"/>
              <w:ind w:firstLine="0"/>
              <w:jc w:val="both"/>
            </w:pPr>
            <w:r>
              <w:t xml:space="preserve">учитывать границы применения изученных физических моделей при решении физических и </w:t>
            </w:r>
            <w:proofErr w:type="spellStart"/>
            <w:r>
              <w:t>межпредметных</w:t>
            </w:r>
            <w:proofErr w:type="spellEnd"/>
            <w:r>
              <w:t xml:space="preserve"> задач;</w:t>
            </w:r>
          </w:p>
        </w:tc>
        <w:tc>
          <w:tcPr>
            <w:tcW w:w="4574" w:type="dxa"/>
            <w:tcBorders>
              <w:top w:val="single" w:sz="4" w:space="0" w:color="auto"/>
              <w:left w:val="single" w:sz="4" w:space="0" w:color="auto"/>
              <w:right w:val="single" w:sz="4" w:space="0" w:color="auto"/>
            </w:tcBorders>
            <w:shd w:val="clear" w:color="auto" w:fill="FFFFFF"/>
          </w:tcPr>
          <w:p w14:paraId="3BB3F3C5" w14:textId="77777777" w:rsidR="00B05633" w:rsidRDefault="00B05633">
            <w:pPr>
              <w:rPr>
                <w:sz w:val="10"/>
                <w:szCs w:val="10"/>
              </w:rPr>
            </w:pPr>
          </w:p>
        </w:tc>
      </w:tr>
      <w:tr w:rsidR="00B05633" w14:paraId="35F63A28" w14:textId="77777777">
        <w:trPr>
          <w:trHeight w:hRule="exact" w:val="571"/>
          <w:jc w:val="center"/>
        </w:trPr>
        <w:tc>
          <w:tcPr>
            <w:tcW w:w="5222" w:type="dxa"/>
            <w:tcBorders>
              <w:top w:val="single" w:sz="4" w:space="0" w:color="auto"/>
              <w:left w:val="single" w:sz="4" w:space="0" w:color="auto"/>
              <w:bottom w:val="single" w:sz="4" w:space="0" w:color="auto"/>
            </w:tcBorders>
            <w:shd w:val="clear" w:color="auto" w:fill="FFFFFF"/>
            <w:vAlign w:val="bottom"/>
          </w:tcPr>
          <w:p w14:paraId="4C59E94C" w14:textId="77777777" w:rsidR="00B05633" w:rsidRDefault="00B37667">
            <w:pPr>
              <w:pStyle w:val="a9"/>
              <w:ind w:firstLine="0"/>
              <w:jc w:val="both"/>
            </w:pPr>
            <w:r>
              <w:t>использовать информацию и применять знания о принципах работы и основных</w:t>
            </w:r>
          </w:p>
        </w:tc>
        <w:tc>
          <w:tcPr>
            <w:tcW w:w="4574" w:type="dxa"/>
            <w:tcBorders>
              <w:top w:val="single" w:sz="4" w:space="0" w:color="auto"/>
              <w:left w:val="single" w:sz="4" w:space="0" w:color="auto"/>
              <w:bottom w:val="single" w:sz="4" w:space="0" w:color="auto"/>
              <w:right w:val="single" w:sz="4" w:space="0" w:color="auto"/>
            </w:tcBorders>
            <w:shd w:val="clear" w:color="auto" w:fill="FFFFFF"/>
          </w:tcPr>
          <w:p w14:paraId="3057DE41" w14:textId="77777777" w:rsidR="00B05633" w:rsidRDefault="00B05633">
            <w:pPr>
              <w:rPr>
                <w:sz w:val="10"/>
                <w:szCs w:val="10"/>
              </w:rPr>
            </w:pPr>
          </w:p>
        </w:tc>
      </w:tr>
    </w:tbl>
    <w:p w14:paraId="4221E281" w14:textId="77777777" w:rsidR="00B05633" w:rsidRDefault="00B3766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222"/>
        <w:gridCol w:w="4574"/>
      </w:tblGrid>
      <w:tr w:rsidR="00B05633" w14:paraId="65F1222A" w14:textId="77777777">
        <w:trPr>
          <w:trHeight w:hRule="exact" w:val="1118"/>
          <w:jc w:val="center"/>
        </w:trPr>
        <w:tc>
          <w:tcPr>
            <w:tcW w:w="5222" w:type="dxa"/>
            <w:tcBorders>
              <w:top w:val="single" w:sz="4" w:space="0" w:color="auto"/>
              <w:left w:val="single" w:sz="4" w:space="0" w:color="auto"/>
            </w:tcBorders>
            <w:shd w:val="clear" w:color="auto" w:fill="FFFFFF"/>
            <w:vAlign w:val="bottom"/>
          </w:tcPr>
          <w:p w14:paraId="28FB3DC4" w14:textId="77777777" w:rsidR="00B05633" w:rsidRDefault="00B37667">
            <w:pPr>
              <w:pStyle w:val="a9"/>
              <w:ind w:firstLine="0"/>
              <w:jc w:val="both"/>
            </w:pPr>
            <w:r>
              <w:lastRenderedPageBreak/>
              <w:t>характеристиках изученных машин, приборов и других технических устройств для решения практических, учебно- исследовательских и проектных задач;</w:t>
            </w:r>
          </w:p>
        </w:tc>
        <w:tc>
          <w:tcPr>
            <w:tcW w:w="4574" w:type="dxa"/>
            <w:tcBorders>
              <w:top w:val="single" w:sz="4" w:space="0" w:color="auto"/>
              <w:left w:val="single" w:sz="4" w:space="0" w:color="auto"/>
              <w:right w:val="single" w:sz="4" w:space="0" w:color="auto"/>
            </w:tcBorders>
            <w:shd w:val="clear" w:color="auto" w:fill="FFFFFF"/>
          </w:tcPr>
          <w:p w14:paraId="497D45F2" w14:textId="77777777" w:rsidR="00B05633" w:rsidRDefault="00B05633">
            <w:pPr>
              <w:rPr>
                <w:sz w:val="10"/>
                <w:szCs w:val="10"/>
              </w:rPr>
            </w:pPr>
          </w:p>
        </w:tc>
      </w:tr>
      <w:tr w:rsidR="00B05633" w14:paraId="2B684B62" w14:textId="77777777">
        <w:trPr>
          <w:trHeight w:hRule="exact" w:val="2227"/>
          <w:jc w:val="center"/>
        </w:trPr>
        <w:tc>
          <w:tcPr>
            <w:tcW w:w="5222" w:type="dxa"/>
            <w:tcBorders>
              <w:top w:val="single" w:sz="4" w:space="0" w:color="auto"/>
              <w:left w:val="single" w:sz="4" w:space="0" w:color="auto"/>
              <w:bottom w:val="single" w:sz="4" w:space="0" w:color="auto"/>
            </w:tcBorders>
            <w:shd w:val="clear" w:color="auto" w:fill="FFFFFF"/>
          </w:tcPr>
          <w:p w14:paraId="6EB88982" w14:textId="77777777" w:rsidR="00B05633" w:rsidRDefault="00B37667">
            <w:pPr>
              <w:pStyle w:val="a9"/>
              <w:ind w:firstLine="0"/>
              <w:jc w:val="both"/>
            </w:pPr>
            <w: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tc>
        <w:tc>
          <w:tcPr>
            <w:tcW w:w="4574" w:type="dxa"/>
            <w:tcBorders>
              <w:top w:val="single" w:sz="4" w:space="0" w:color="auto"/>
              <w:left w:val="single" w:sz="4" w:space="0" w:color="auto"/>
              <w:bottom w:val="single" w:sz="4" w:space="0" w:color="auto"/>
              <w:right w:val="single" w:sz="4" w:space="0" w:color="auto"/>
            </w:tcBorders>
            <w:shd w:val="clear" w:color="auto" w:fill="FFFFFF"/>
          </w:tcPr>
          <w:p w14:paraId="388041C7" w14:textId="77777777" w:rsidR="00B05633" w:rsidRDefault="00B05633">
            <w:pPr>
              <w:rPr>
                <w:sz w:val="10"/>
                <w:szCs w:val="10"/>
              </w:rPr>
            </w:pPr>
          </w:p>
        </w:tc>
      </w:tr>
    </w:tbl>
    <w:p w14:paraId="5B20AB24" w14:textId="77777777" w:rsidR="00B05633" w:rsidRDefault="00B05633">
      <w:pPr>
        <w:spacing w:after="219" w:line="1" w:lineRule="exact"/>
      </w:pPr>
    </w:p>
    <w:p w14:paraId="0F527B4B" w14:textId="7C9068FD" w:rsidR="00B05633" w:rsidRDefault="00B37667">
      <w:pPr>
        <w:pStyle w:val="30"/>
        <w:keepNext/>
        <w:keepLines/>
        <w:spacing w:after="220"/>
      </w:pPr>
      <w:bookmarkStart w:id="199" w:name="bookmark208"/>
      <w:bookmarkStart w:id="200" w:name="bookmark209"/>
      <w:bookmarkStart w:id="201" w:name="bookmark210"/>
      <w:bookmarkStart w:id="202" w:name="bookmark207"/>
      <w:r>
        <w:t xml:space="preserve">Предметная область Астрономия </w:t>
      </w:r>
      <w:r w:rsidR="00B66F5F">
        <w:t>(приказ</w:t>
      </w:r>
      <w:r>
        <w:t xml:space="preserve"> МО и науки РФ от 29.06.2017 № 613)</w:t>
      </w:r>
      <w:bookmarkEnd w:id="199"/>
      <w:bookmarkEnd w:id="200"/>
      <w:bookmarkEnd w:id="201"/>
      <w:bookmarkEnd w:id="202"/>
    </w:p>
    <w:p w14:paraId="6A509F58" w14:textId="77777777" w:rsidR="00B05633" w:rsidRDefault="00B37667">
      <w:pPr>
        <w:pStyle w:val="1"/>
        <w:ind w:firstLine="720"/>
      </w:pPr>
      <w:r>
        <w:t>Требования к предметным результатам освоения учебного предмета должны отражают:</w:t>
      </w:r>
    </w:p>
    <w:p w14:paraId="31FDEE87" w14:textId="77777777" w:rsidR="00B05633" w:rsidRDefault="00B37667" w:rsidP="009D7A31">
      <w:pPr>
        <w:pStyle w:val="1"/>
        <w:numPr>
          <w:ilvl w:val="0"/>
          <w:numId w:val="33"/>
        </w:numPr>
        <w:tabs>
          <w:tab w:val="left" w:pos="1138"/>
        </w:tabs>
        <w:ind w:firstLine="720"/>
      </w:pPr>
      <w:bookmarkStart w:id="203" w:name="bookmark211"/>
      <w:bookmarkEnd w:id="203"/>
      <w:r>
        <w:t>сформированность представлений о строении Солнечной системы, эволюции звезд и Вселенной, пространственно-временных масштабах Вселенной;</w:t>
      </w:r>
    </w:p>
    <w:p w14:paraId="75B478AC" w14:textId="77777777" w:rsidR="00B05633" w:rsidRDefault="00B37667" w:rsidP="009D7A31">
      <w:pPr>
        <w:pStyle w:val="1"/>
        <w:numPr>
          <w:ilvl w:val="0"/>
          <w:numId w:val="33"/>
        </w:numPr>
        <w:tabs>
          <w:tab w:val="left" w:pos="1138"/>
        </w:tabs>
        <w:ind w:firstLine="720"/>
      </w:pPr>
      <w:bookmarkStart w:id="204" w:name="bookmark212"/>
      <w:bookmarkEnd w:id="204"/>
      <w:r>
        <w:t>понимание сущности наблюдаемых во Вселенной явлений;</w:t>
      </w:r>
    </w:p>
    <w:p w14:paraId="27865134" w14:textId="77777777" w:rsidR="00B05633" w:rsidRDefault="00B37667" w:rsidP="009D7A31">
      <w:pPr>
        <w:pStyle w:val="1"/>
        <w:numPr>
          <w:ilvl w:val="0"/>
          <w:numId w:val="33"/>
        </w:numPr>
        <w:tabs>
          <w:tab w:val="left" w:pos="1138"/>
        </w:tabs>
        <w:ind w:firstLine="720"/>
      </w:pPr>
      <w:bookmarkStart w:id="205" w:name="bookmark213"/>
      <w:bookmarkEnd w:id="205"/>
      <w: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14:paraId="66E5EEF6" w14:textId="77777777" w:rsidR="00B05633" w:rsidRDefault="00B37667" w:rsidP="009D7A31">
      <w:pPr>
        <w:pStyle w:val="1"/>
        <w:numPr>
          <w:ilvl w:val="0"/>
          <w:numId w:val="33"/>
        </w:numPr>
        <w:tabs>
          <w:tab w:val="left" w:pos="1138"/>
        </w:tabs>
        <w:spacing w:line="283" w:lineRule="auto"/>
        <w:ind w:firstLine="720"/>
      </w:pPr>
      <w:bookmarkStart w:id="206" w:name="bookmark214"/>
      <w:bookmarkEnd w:id="206"/>
      <w:r>
        <w:t>сформированность представлений о значении астрономии в практической деятельности человека и дальнейшем научно-техническом развитии;</w:t>
      </w:r>
    </w:p>
    <w:p w14:paraId="1E0D409D" w14:textId="77777777" w:rsidR="00B05633" w:rsidRDefault="00B37667" w:rsidP="009D7A31">
      <w:pPr>
        <w:pStyle w:val="1"/>
        <w:numPr>
          <w:ilvl w:val="0"/>
          <w:numId w:val="33"/>
        </w:numPr>
        <w:tabs>
          <w:tab w:val="left" w:pos="1138"/>
        </w:tabs>
        <w:spacing w:after="280" w:line="202" w:lineRule="auto"/>
        <w:ind w:firstLine="720"/>
      </w:pPr>
      <w:bookmarkStart w:id="207" w:name="bookmark215"/>
      <w:bookmarkEnd w:id="207"/>
      <w:r>
        <w:t xml:space="preserve">осознание роли отечественной науки в освоении и использовании </w:t>
      </w:r>
      <w:proofErr w:type="spellStart"/>
      <w:r>
        <w:t>космическогоь</w:t>
      </w:r>
      <w:proofErr w:type="spellEnd"/>
      <w:r>
        <w:t xml:space="preserve"> пространства и развитии международного сотрудничества в этой области.».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355"/>
        <w:gridCol w:w="3854"/>
      </w:tblGrid>
      <w:tr w:rsidR="00B05633" w14:paraId="64206E9C" w14:textId="77777777">
        <w:trPr>
          <w:trHeight w:hRule="exact" w:val="576"/>
          <w:jc w:val="center"/>
        </w:trPr>
        <w:tc>
          <w:tcPr>
            <w:tcW w:w="2366" w:type="dxa"/>
            <w:tcBorders>
              <w:top w:val="single" w:sz="4" w:space="0" w:color="auto"/>
              <w:left w:val="single" w:sz="4" w:space="0" w:color="auto"/>
            </w:tcBorders>
            <w:shd w:val="clear" w:color="auto" w:fill="FFFFFF"/>
          </w:tcPr>
          <w:p w14:paraId="7D749A6D" w14:textId="77777777" w:rsidR="00B05633" w:rsidRDefault="00B37667">
            <w:pPr>
              <w:pStyle w:val="a9"/>
              <w:ind w:firstLine="0"/>
              <w:jc w:val="center"/>
            </w:pPr>
            <w:r>
              <w:rPr>
                <w:b/>
                <w:bCs/>
              </w:rPr>
              <w:t>Раздел</w:t>
            </w:r>
          </w:p>
        </w:tc>
        <w:tc>
          <w:tcPr>
            <w:tcW w:w="3355" w:type="dxa"/>
            <w:tcBorders>
              <w:top w:val="single" w:sz="4" w:space="0" w:color="auto"/>
              <w:left w:val="single" w:sz="4" w:space="0" w:color="auto"/>
            </w:tcBorders>
            <w:shd w:val="clear" w:color="auto" w:fill="FFFFFF"/>
            <w:vAlign w:val="bottom"/>
          </w:tcPr>
          <w:p w14:paraId="7D554E2A" w14:textId="77777777" w:rsidR="00B05633" w:rsidRDefault="00B37667">
            <w:pPr>
              <w:pStyle w:val="a9"/>
              <w:ind w:firstLine="0"/>
              <w:jc w:val="center"/>
            </w:pPr>
            <w:r>
              <w:rPr>
                <w:b/>
                <w:bCs/>
              </w:rPr>
              <w:t>На базовом уровне выпускник научится</w:t>
            </w:r>
          </w:p>
        </w:tc>
        <w:tc>
          <w:tcPr>
            <w:tcW w:w="3854" w:type="dxa"/>
            <w:tcBorders>
              <w:top w:val="single" w:sz="4" w:space="0" w:color="auto"/>
              <w:left w:val="single" w:sz="4" w:space="0" w:color="auto"/>
              <w:right w:val="single" w:sz="4" w:space="0" w:color="auto"/>
            </w:tcBorders>
            <w:shd w:val="clear" w:color="auto" w:fill="FFFFFF"/>
            <w:vAlign w:val="bottom"/>
          </w:tcPr>
          <w:p w14:paraId="4CA4AA27" w14:textId="77777777" w:rsidR="00B05633" w:rsidRDefault="00B37667">
            <w:pPr>
              <w:pStyle w:val="a9"/>
              <w:ind w:firstLine="0"/>
              <w:jc w:val="center"/>
            </w:pPr>
            <w:r>
              <w:rPr>
                <w:b/>
                <w:bCs/>
              </w:rPr>
              <w:t>На базовом уровне выпускник получит возможность научиться</w:t>
            </w:r>
          </w:p>
        </w:tc>
      </w:tr>
      <w:tr w:rsidR="00B05633" w14:paraId="3FBC66B4" w14:textId="77777777">
        <w:trPr>
          <w:trHeight w:hRule="exact" w:val="2222"/>
          <w:jc w:val="center"/>
        </w:trPr>
        <w:tc>
          <w:tcPr>
            <w:tcW w:w="2366" w:type="dxa"/>
            <w:tcBorders>
              <w:top w:val="single" w:sz="4" w:space="0" w:color="auto"/>
              <w:left w:val="single" w:sz="4" w:space="0" w:color="auto"/>
            </w:tcBorders>
            <w:shd w:val="clear" w:color="auto" w:fill="FFFFFF"/>
          </w:tcPr>
          <w:p w14:paraId="4B404BB6" w14:textId="77777777" w:rsidR="00B05633" w:rsidRDefault="00B37667">
            <w:pPr>
              <w:pStyle w:val="a9"/>
              <w:tabs>
                <w:tab w:val="left" w:pos="1152"/>
              </w:tabs>
              <w:ind w:firstLine="0"/>
            </w:pPr>
            <w:r>
              <w:rPr>
                <w:b/>
                <w:bCs/>
              </w:rPr>
              <w:t>Цели</w:t>
            </w:r>
            <w:r>
              <w:rPr>
                <w:b/>
                <w:bCs/>
              </w:rPr>
              <w:tab/>
              <w:t>освоения</w:t>
            </w:r>
          </w:p>
          <w:p w14:paraId="7CA55450" w14:textId="77777777" w:rsidR="00B05633" w:rsidRDefault="00B37667">
            <w:pPr>
              <w:pStyle w:val="a9"/>
              <w:ind w:firstLine="0"/>
            </w:pPr>
            <w:r>
              <w:rPr>
                <w:b/>
                <w:bCs/>
              </w:rPr>
              <w:t>предмета</w:t>
            </w:r>
          </w:p>
        </w:tc>
        <w:tc>
          <w:tcPr>
            <w:tcW w:w="3355" w:type="dxa"/>
            <w:tcBorders>
              <w:top w:val="single" w:sz="4" w:space="0" w:color="auto"/>
              <w:left w:val="single" w:sz="4" w:space="0" w:color="auto"/>
            </w:tcBorders>
            <w:shd w:val="clear" w:color="auto" w:fill="FFFFFF"/>
            <w:vAlign w:val="bottom"/>
          </w:tcPr>
          <w:p w14:paraId="6DA0810A" w14:textId="77777777" w:rsidR="00B05633" w:rsidRDefault="00B37667">
            <w:pPr>
              <w:pStyle w:val="a9"/>
              <w:tabs>
                <w:tab w:val="left" w:pos="950"/>
                <w:tab w:val="left" w:pos="3024"/>
              </w:tabs>
              <w:ind w:firstLine="0"/>
              <w:jc w:val="both"/>
            </w:pPr>
            <w:r>
              <w:t>Для</w:t>
            </w:r>
            <w:r>
              <w:tab/>
              <w:t>использования</w:t>
            </w:r>
            <w:r>
              <w:tab/>
              <w:t>в</w:t>
            </w:r>
          </w:p>
          <w:p w14:paraId="41833FC3" w14:textId="77777777" w:rsidR="00B05633" w:rsidRDefault="00B37667">
            <w:pPr>
              <w:pStyle w:val="a9"/>
              <w:tabs>
                <w:tab w:val="right" w:pos="3125"/>
              </w:tabs>
              <w:ind w:firstLine="0"/>
              <w:jc w:val="both"/>
            </w:pPr>
            <w:r>
              <w:t>повседневной жизни и обеспечения</w:t>
            </w:r>
            <w:r>
              <w:tab/>
              <w:t>возможности</w:t>
            </w:r>
          </w:p>
          <w:p w14:paraId="633201AA" w14:textId="77777777" w:rsidR="00B05633" w:rsidRDefault="00B37667">
            <w:pPr>
              <w:pStyle w:val="a9"/>
              <w:tabs>
                <w:tab w:val="right" w:pos="3134"/>
              </w:tabs>
              <w:ind w:firstLine="0"/>
              <w:jc w:val="both"/>
            </w:pPr>
            <w:r>
              <w:t>успешного</w:t>
            </w:r>
            <w:r>
              <w:tab/>
              <w:t>продолжения</w:t>
            </w:r>
          </w:p>
          <w:p w14:paraId="1076D132" w14:textId="77777777" w:rsidR="00B05633" w:rsidRDefault="00B37667">
            <w:pPr>
              <w:pStyle w:val="a9"/>
              <w:tabs>
                <w:tab w:val="right" w:pos="3125"/>
              </w:tabs>
              <w:ind w:firstLine="0"/>
              <w:jc w:val="both"/>
            </w:pPr>
            <w:r>
              <w:t>образования</w:t>
            </w:r>
            <w:r>
              <w:tab/>
              <w:t>по</w:t>
            </w:r>
          </w:p>
          <w:p w14:paraId="394416FF" w14:textId="77777777" w:rsidR="00B05633" w:rsidRDefault="00B37667">
            <w:pPr>
              <w:pStyle w:val="a9"/>
              <w:tabs>
                <w:tab w:val="right" w:pos="3125"/>
              </w:tabs>
              <w:ind w:firstLine="0"/>
              <w:jc w:val="both"/>
            </w:pPr>
            <w:proofErr w:type="gramStart"/>
            <w:r>
              <w:t>специальностям,</w:t>
            </w:r>
            <w:r>
              <w:tab/>
            </w:r>
            <w:proofErr w:type="gramEnd"/>
            <w:r>
              <w:t>не</w:t>
            </w:r>
          </w:p>
          <w:p w14:paraId="04331872" w14:textId="77777777" w:rsidR="00B05633" w:rsidRDefault="00B37667">
            <w:pPr>
              <w:pStyle w:val="a9"/>
              <w:ind w:firstLine="0"/>
              <w:jc w:val="both"/>
            </w:pPr>
            <w:r>
              <w:t>связанным с прикладным использованием астрономии</w:t>
            </w:r>
          </w:p>
        </w:tc>
        <w:tc>
          <w:tcPr>
            <w:tcW w:w="3854" w:type="dxa"/>
            <w:tcBorders>
              <w:top w:val="single" w:sz="4" w:space="0" w:color="auto"/>
              <w:left w:val="single" w:sz="4" w:space="0" w:color="auto"/>
              <w:right w:val="single" w:sz="4" w:space="0" w:color="auto"/>
            </w:tcBorders>
            <w:shd w:val="clear" w:color="auto" w:fill="FFFFFF"/>
          </w:tcPr>
          <w:p w14:paraId="373D7ECB" w14:textId="77777777" w:rsidR="00B05633" w:rsidRDefault="00B37667">
            <w:pPr>
              <w:pStyle w:val="a9"/>
              <w:tabs>
                <w:tab w:val="left" w:pos="2707"/>
              </w:tabs>
              <w:ind w:firstLine="0"/>
              <w:jc w:val="both"/>
            </w:pPr>
            <w:r>
              <w:t>Объяснять</w:t>
            </w:r>
            <w:r>
              <w:tab/>
              <w:t>причины</w:t>
            </w:r>
          </w:p>
          <w:p w14:paraId="4D36001F" w14:textId="77777777" w:rsidR="00B05633" w:rsidRDefault="00B37667">
            <w:pPr>
              <w:pStyle w:val="a9"/>
              <w:tabs>
                <w:tab w:val="left" w:pos="2059"/>
                <w:tab w:val="left" w:pos="2707"/>
              </w:tabs>
              <w:ind w:firstLine="0"/>
              <w:jc w:val="both"/>
            </w:pPr>
            <w:r>
              <w:t>возникновения</w:t>
            </w:r>
            <w:r>
              <w:tab/>
              <w:t>и</w:t>
            </w:r>
            <w:r>
              <w:tab/>
              <w:t>развития</w:t>
            </w:r>
          </w:p>
          <w:p w14:paraId="2BAF7EF4" w14:textId="77777777" w:rsidR="00B05633" w:rsidRDefault="00B37667">
            <w:pPr>
              <w:pStyle w:val="a9"/>
              <w:tabs>
                <w:tab w:val="left" w:pos="2491"/>
              </w:tabs>
              <w:ind w:firstLine="0"/>
            </w:pPr>
            <w:r>
              <w:t>астрономии. Иллюстрировать</w:t>
            </w:r>
            <w:r>
              <w:tab/>
              <w:t>примерами</w:t>
            </w:r>
          </w:p>
          <w:p w14:paraId="06A61A61" w14:textId="77777777" w:rsidR="00B05633" w:rsidRDefault="00B37667">
            <w:pPr>
              <w:pStyle w:val="a9"/>
              <w:tabs>
                <w:tab w:val="left" w:pos="1992"/>
              </w:tabs>
              <w:ind w:firstLine="0"/>
              <w:jc w:val="both"/>
            </w:pPr>
            <w:r>
              <w:t>практическую</w:t>
            </w:r>
            <w:r>
              <w:tab/>
              <w:t>направленность</w:t>
            </w:r>
          </w:p>
          <w:p w14:paraId="2D4EB682" w14:textId="77777777" w:rsidR="00B05633" w:rsidRDefault="00B37667">
            <w:pPr>
              <w:pStyle w:val="a9"/>
              <w:ind w:firstLine="0"/>
            </w:pPr>
            <w:r>
              <w:t>астрономии</w:t>
            </w:r>
          </w:p>
        </w:tc>
      </w:tr>
      <w:tr w:rsidR="00B05633" w14:paraId="60AE5D7A" w14:textId="77777777">
        <w:trPr>
          <w:trHeight w:hRule="exact" w:val="2851"/>
          <w:jc w:val="center"/>
        </w:trPr>
        <w:tc>
          <w:tcPr>
            <w:tcW w:w="2366" w:type="dxa"/>
            <w:tcBorders>
              <w:top w:val="single" w:sz="4" w:space="0" w:color="auto"/>
              <w:left w:val="single" w:sz="4" w:space="0" w:color="auto"/>
            </w:tcBorders>
            <w:shd w:val="clear" w:color="auto" w:fill="FFFFFF"/>
          </w:tcPr>
          <w:p w14:paraId="39BCDA30" w14:textId="77777777" w:rsidR="00B05633" w:rsidRDefault="00B37667">
            <w:pPr>
              <w:pStyle w:val="a9"/>
              <w:ind w:firstLine="0"/>
            </w:pPr>
            <w:r>
              <w:rPr>
                <w:b/>
                <w:bCs/>
              </w:rPr>
              <w:t>Предмет астрономии</w:t>
            </w:r>
          </w:p>
        </w:tc>
        <w:tc>
          <w:tcPr>
            <w:tcW w:w="3355" w:type="dxa"/>
            <w:tcBorders>
              <w:top w:val="single" w:sz="4" w:space="0" w:color="auto"/>
              <w:left w:val="single" w:sz="4" w:space="0" w:color="auto"/>
            </w:tcBorders>
            <w:shd w:val="clear" w:color="auto" w:fill="FFFFFF"/>
            <w:vAlign w:val="bottom"/>
          </w:tcPr>
          <w:p w14:paraId="1D0B3244" w14:textId="77777777" w:rsidR="00B05633" w:rsidRDefault="00B37667" w:rsidP="009D7A31">
            <w:pPr>
              <w:pStyle w:val="a9"/>
              <w:numPr>
                <w:ilvl w:val="0"/>
                <w:numId w:val="34"/>
              </w:numPr>
              <w:tabs>
                <w:tab w:val="left" w:pos="250"/>
              </w:tabs>
              <w:ind w:firstLine="0"/>
              <w:jc w:val="both"/>
            </w:pPr>
            <w:r>
              <w:t>воспроизводить сведения</w:t>
            </w:r>
          </w:p>
          <w:p w14:paraId="5194117A" w14:textId="77777777" w:rsidR="00B05633" w:rsidRDefault="00B37667">
            <w:pPr>
              <w:pStyle w:val="a9"/>
              <w:tabs>
                <w:tab w:val="left" w:pos="816"/>
                <w:tab w:val="left" w:pos="2222"/>
              </w:tabs>
              <w:ind w:firstLine="0"/>
              <w:jc w:val="both"/>
            </w:pPr>
            <w:r>
              <w:t>по</w:t>
            </w:r>
            <w:r>
              <w:tab/>
              <w:t>истории</w:t>
            </w:r>
            <w:r>
              <w:tab/>
              <w:t>развития</w:t>
            </w:r>
          </w:p>
          <w:p w14:paraId="386F46B1" w14:textId="77777777" w:rsidR="00B05633" w:rsidRDefault="00B37667">
            <w:pPr>
              <w:pStyle w:val="a9"/>
              <w:spacing w:after="60"/>
              <w:ind w:firstLine="0"/>
              <w:jc w:val="both"/>
            </w:pPr>
            <w:r>
              <w:t>астрономии, ее связях с физикой и математикой;</w:t>
            </w:r>
          </w:p>
          <w:p w14:paraId="1FF7D82F" w14:textId="77777777" w:rsidR="00B05633" w:rsidRDefault="00B37667">
            <w:pPr>
              <w:pStyle w:val="a9"/>
              <w:ind w:firstLine="0"/>
              <w:jc w:val="both"/>
            </w:pPr>
            <w:r>
              <w:t>Изображать основные круги, линии, точки небесной сферы</w:t>
            </w:r>
          </w:p>
          <w:p w14:paraId="022D3B6D" w14:textId="77777777" w:rsidR="00B05633" w:rsidRDefault="00B37667" w:rsidP="009D7A31">
            <w:pPr>
              <w:pStyle w:val="a9"/>
              <w:numPr>
                <w:ilvl w:val="0"/>
                <w:numId w:val="34"/>
              </w:numPr>
              <w:tabs>
                <w:tab w:val="left" w:pos="259"/>
              </w:tabs>
              <w:ind w:firstLine="0"/>
              <w:jc w:val="both"/>
            </w:pPr>
            <w:r>
              <w:t>использовать полученные ранее знания для объяснения устройства и принципа работы телескопа.</w:t>
            </w:r>
          </w:p>
        </w:tc>
        <w:tc>
          <w:tcPr>
            <w:tcW w:w="3854" w:type="dxa"/>
            <w:tcBorders>
              <w:top w:val="single" w:sz="4" w:space="0" w:color="auto"/>
              <w:left w:val="single" w:sz="4" w:space="0" w:color="auto"/>
              <w:right w:val="single" w:sz="4" w:space="0" w:color="auto"/>
            </w:tcBorders>
            <w:shd w:val="clear" w:color="auto" w:fill="FFFFFF"/>
          </w:tcPr>
          <w:p w14:paraId="1C4D687E" w14:textId="77777777" w:rsidR="00B05633" w:rsidRDefault="00B37667">
            <w:pPr>
              <w:pStyle w:val="a9"/>
              <w:ind w:firstLine="0"/>
            </w:pPr>
            <w:r>
              <w:t>Формулировать понятие «созвездие», определять понятие «видимая звездная величина», использовать звездную карту для поиска созвездий на небе</w:t>
            </w:r>
          </w:p>
        </w:tc>
      </w:tr>
      <w:tr w:rsidR="00B05633" w14:paraId="721609D7" w14:textId="77777777">
        <w:trPr>
          <w:trHeight w:hRule="exact" w:val="1440"/>
          <w:jc w:val="center"/>
        </w:trPr>
        <w:tc>
          <w:tcPr>
            <w:tcW w:w="2366" w:type="dxa"/>
            <w:tcBorders>
              <w:top w:val="single" w:sz="4" w:space="0" w:color="auto"/>
              <w:left w:val="single" w:sz="4" w:space="0" w:color="auto"/>
              <w:bottom w:val="single" w:sz="4" w:space="0" w:color="auto"/>
            </w:tcBorders>
            <w:shd w:val="clear" w:color="auto" w:fill="FFFFFF"/>
          </w:tcPr>
          <w:p w14:paraId="1C44E88A" w14:textId="77777777" w:rsidR="00B05633" w:rsidRDefault="00B37667">
            <w:pPr>
              <w:pStyle w:val="a9"/>
              <w:spacing w:line="254" w:lineRule="auto"/>
              <w:ind w:firstLine="0"/>
            </w:pPr>
            <w:r>
              <w:rPr>
                <w:b/>
                <w:bCs/>
              </w:rPr>
              <w:t>Основы практической астрономии</w:t>
            </w:r>
          </w:p>
        </w:tc>
        <w:tc>
          <w:tcPr>
            <w:tcW w:w="3355" w:type="dxa"/>
            <w:tcBorders>
              <w:top w:val="single" w:sz="4" w:space="0" w:color="auto"/>
              <w:left w:val="single" w:sz="4" w:space="0" w:color="auto"/>
              <w:bottom w:val="single" w:sz="4" w:space="0" w:color="auto"/>
            </w:tcBorders>
            <w:shd w:val="clear" w:color="auto" w:fill="FFFFFF"/>
            <w:vAlign w:val="bottom"/>
          </w:tcPr>
          <w:p w14:paraId="1A99BA18" w14:textId="77777777" w:rsidR="00B05633" w:rsidRDefault="00B37667">
            <w:pPr>
              <w:pStyle w:val="a9"/>
              <w:ind w:firstLine="0"/>
              <w:jc w:val="both"/>
            </w:pPr>
            <w:r>
              <w:t>• воспроизводить определения терминов и понятий (созвездие, высота и кульминация звезд и Солнца, эклиптика, местное, поясное,</w:t>
            </w:r>
          </w:p>
        </w:tc>
        <w:tc>
          <w:tcPr>
            <w:tcW w:w="3854" w:type="dxa"/>
            <w:tcBorders>
              <w:top w:val="single" w:sz="4" w:space="0" w:color="auto"/>
              <w:left w:val="single" w:sz="4" w:space="0" w:color="auto"/>
              <w:bottom w:val="single" w:sz="4" w:space="0" w:color="auto"/>
              <w:right w:val="single" w:sz="4" w:space="0" w:color="auto"/>
            </w:tcBorders>
            <w:shd w:val="clear" w:color="auto" w:fill="FFFFFF"/>
            <w:vAlign w:val="bottom"/>
          </w:tcPr>
          <w:p w14:paraId="1684FAE5" w14:textId="77777777" w:rsidR="00B05633" w:rsidRDefault="00B37667">
            <w:pPr>
              <w:pStyle w:val="a9"/>
              <w:tabs>
                <w:tab w:val="left" w:pos="1339"/>
                <w:tab w:val="left" w:pos="2107"/>
              </w:tabs>
              <w:ind w:firstLine="0"/>
            </w:pPr>
            <w:r>
              <w:t>Формулировать понятия «высота звезды</w:t>
            </w:r>
            <w:r>
              <w:tab/>
              <w:t>и</w:t>
            </w:r>
            <w:r>
              <w:tab/>
              <w:t>кульминация»,</w:t>
            </w:r>
          </w:p>
          <w:p w14:paraId="0699E44F" w14:textId="77777777" w:rsidR="00B05633" w:rsidRDefault="00B37667">
            <w:pPr>
              <w:pStyle w:val="a9"/>
              <w:tabs>
                <w:tab w:val="left" w:pos="2794"/>
              </w:tabs>
              <w:ind w:firstLine="0"/>
            </w:pPr>
            <w:r>
              <w:t>определять</w:t>
            </w:r>
            <w:r>
              <w:tab/>
              <w:t>разницу</w:t>
            </w:r>
          </w:p>
          <w:p w14:paraId="58D85841" w14:textId="77777777" w:rsidR="00B05633" w:rsidRDefault="00B37667">
            <w:pPr>
              <w:pStyle w:val="a9"/>
              <w:tabs>
                <w:tab w:val="left" w:pos="2261"/>
              </w:tabs>
              <w:ind w:firstLine="0"/>
            </w:pPr>
            <w:proofErr w:type="gramStart"/>
            <w:r>
              <w:t>освещенностей,</w:t>
            </w:r>
            <w:r>
              <w:tab/>
            </w:r>
            <w:proofErr w:type="gramEnd"/>
            <w:r>
              <w:t>создаваемых</w:t>
            </w:r>
          </w:p>
          <w:p w14:paraId="7EBEA03C" w14:textId="77777777" w:rsidR="00B05633" w:rsidRDefault="00B37667">
            <w:pPr>
              <w:pStyle w:val="a9"/>
              <w:tabs>
                <w:tab w:val="left" w:pos="1699"/>
                <w:tab w:val="left" w:pos="2530"/>
              </w:tabs>
              <w:ind w:firstLine="0"/>
              <w:jc w:val="both"/>
            </w:pPr>
            <w:proofErr w:type="gramStart"/>
            <w:r>
              <w:t>светилами,</w:t>
            </w:r>
            <w:r>
              <w:tab/>
            </w:r>
            <w:proofErr w:type="gramEnd"/>
            <w:r>
              <w:t>по</w:t>
            </w:r>
            <w:r>
              <w:tab/>
              <w:t>известным</w:t>
            </w:r>
          </w:p>
        </w:tc>
      </w:tr>
    </w:tbl>
    <w:p w14:paraId="52847A9C" w14:textId="77777777" w:rsidR="00B05633" w:rsidRDefault="00B3766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355"/>
        <w:gridCol w:w="3854"/>
      </w:tblGrid>
      <w:tr w:rsidR="00B05633" w14:paraId="232F6EAE" w14:textId="77777777">
        <w:trPr>
          <w:trHeight w:hRule="exact" w:val="2861"/>
          <w:jc w:val="center"/>
        </w:trPr>
        <w:tc>
          <w:tcPr>
            <w:tcW w:w="2366" w:type="dxa"/>
            <w:tcBorders>
              <w:top w:val="single" w:sz="4" w:space="0" w:color="auto"/>
              <w:left w:val="single" w:sz="4" w:space="0" w:color="auto"/>
            </w:tcBorders>
            <w:shd w:val="clear" w:color="auto" w:fill="FFFFFF"/>
          </w:tcPr>
          <w:p w14:paraId="3F60961A" w14:textId="77777777" w:rsidR="00B05633" w:rsidRDefault="00B05633">
            <w:pPr>
              <w:rPr>
                <w:sz w:val="10"/>
                <w:szCs w:val="10"/>
              </w:rPr>
            </w:pPr>
          </w:p>
        </w:tc>
        <w:tc>
          <w:tcPr>
            <w:tcW w:w="3355" w:type="dxa"/>
            <w:tcBorders>
              <w:top w:val="single" w:sz="4" w:space="0" w:color="auto"/>
              <w:left w:val="single" w:sz="4" w:space="0" w:color="auto"/>
            </w:tcBorders>
            <w:shd w:val="clear" w:color="auto" w:fill="FFFFFF"/>
          </w:tcPr>
          <w:p w14:paraId="776B3EB4" w14:textId="77777777" w:rsidR="00B05633" w:rsidRDefault="00B37667">
            <w:pPr>
              <w:pStyle w:val="a9"/>
              <w:ind w:firstLine="0"/>
              <w:jc w:val="both"/>
            </w:pPr>
            <w:r>
              <w:t>летнее и зимнее время, синодический, сидерический период);</w:t>
            </w:r>
          </w:p>
        </w:tc>
        <w:tc>
          <w:tcPr>
            <w:tcW w:w="3854" w:type="dxa"/>
            <w:tcBorders>
              <w:top w:val="single" w:sz="4" w:space="0" w:color="auto"/>
              <w:left w:val="single" w:sz="4" w:space="0" w:color="auto"/>
              <w:right w:val="single" w:sz="4" w:space="0" w:color="auto"/>
            </w:tcBorders>
            <w:shd w:val="clear" w:color="auto" w:fill="FFFFFF"/>
            <w:vAlign w:val="bottom"/>
          </w:tcPr>
          <w:p w14:paraId="685188BB" w14:textId="77777777" w:rsidR="00B05633" w:rsidRDefault="00B37667">
            <w:pPr>
              <w:pStyle w:val="a9"/>
              <w:tabs>
                <w:tab w:val="left" w:pos="2074"/>
              </w:tabs>
              <w:ind w:firstLine="0"/>
              <w:jc w:val="both"/>
            </w:pPr>
            <w:r>
              <w:t>значениям звездных величин, объяснять</w:t>
            </w:r>
            <w:r>
              <w:tab/>
              <w:t>необходимость</w:t>
            </w:r>
          </w:p>
          <w:p w14:paraId="1AF76C31" w14:textId="77777777" w:rsidR="00B05633" w:rsidRDefault="00B37667">
            <w:pPr>
              <w:pStyle w:val="a9"/>
              <w:spacing w:after="60"/>
              <w:ind w:firstLine="0"/>
              <w:jc w:val="both"/>
            </w:pPr>
            <w:r>
              <w:t>введения високосных лет и нового календарного стиля;</w:t>
            </w:r>
          </w:p>
          <w:p w14:paraId="20FE49C0" w14:textId="77777777" w:rsidR="00B05633" w:rsidRDefault="00B37667">
            <w:pPr>
              <w:pStyle w:val="a9"/>
              <w:tabs>
                <w:tab w:val="right" w:pos="3610"/>
              </w:tabs>
              <w:ind w:firstLine="0"/>
              <w:jc w:val="both"/>
            </w:pPr>
            <w:r>
              <w:t>• объяснять</w:t>
            </w:r>
            <w:r>
              <w:tab/>
              <w:t>наблюдаемые</w:t>
            </w:r>
          </w:p>
          <w:p w14:paraId="56601C32" w14:textId="77777777" w:rsidR="00B05633" w:rsidRDefault="00B37667">
            <w:pPr>
              <w:pStyle w:val="a9"/>
              <w:tabs>
                <w:tab w:val="right" w:pos="3610"/>
              </w:tabs>
              <w:ind w:firstLine="0"/>
              <w:jc w:val="both"/>
            </w:pPr>
            <w:r>
              <w:t>невооруженным глазом движения звезд и Солнца на различных географических</w:t>
            </w:r>
            <w:r>
              <w:tab/>
              <w:t>широтах,</w:t>
            </w:r>
          </w:p>
          <w:p w14:paraId="40269503" w14:textId="77777777" w:rsidR="00B05633" w:rsidRDefault="00B37667">
            <w:pPr>
              <w:pStyle w:val="a9"/>
              <w:ind w:firstLine="0"/>
              <w:jc w:val="both"/>
            </w:pPr>
            <w:r>
              <w:t>движение и фазы Луны, причины затмений Луны и Солнца;</w:t>
            </w:r>
          </w:p>
        </w:tc>
      </w:tr>
      <w:tr w:rsidR="00B05633" w14:paraId="215F9781" w14:textId="77777777">
        <w:trPr>
          <w:trHeight w:hRule="exact" w:val="9754"/>
          <w:jc w:val="center"/>
        </w:trPr>
        <w:tc>
          <w:tcPr>
            <w:tcW w:w="2366" w:type="dxa"/>
            <w:tcBorders>
              <w:top w:val="single" w:sz="4" w:space="0" w:color="auto"/>
              <w:left w:val="single" w:sz="4" w:space="0" w:color="auto"/>
            </w:tcBorders>
            <w:shd w:val="clear" w:color="auto" w:fill="FFFFFF"/>
          </w:tcPr>
          <w:p w14:paraId="6DB5D3D6" w14:textId="77777777" w:rsidR="00B05633" w:rsidRDefault="00B37667">
            <w:pPr>
              <w:pStyle w:val="a9"/>
              <w:ind w:firstLine="0"/>
            </w:pPr>
            <w:r>
              <w:rPr>
                <w:b/>
                <w:bCs/>
              </w:rPr>
              <w:t>Законы движения небесных тел</w:t>
            </w:r>
          </w:p>
        </w:tc>
        <w:tc>
          <w:tcPr>
            <w:tcW w:w="3355" w:type="dxa"/>
            <w:tcBorders>
              <w:top w:val="single" w:sz="4" w:space="0" w:color="auto"/>
              <w:left w:val="single" w:sz="4" w:space="0" w:color="auto"/>
            </w:tcBorders>
            <w:shd w:val="clear" w:color="auto" w:fill="FFFFFF"/>
            <w:vAlign w:val="bottom"/>
          </w:tcPr>
          <w:p w14:paraId="738CB5A5" w14:textId="77777777" w:rsidR="00B05633" w:rsidRDefault="00B37667" w:rsidP="009D7A31">
            <w:pPr>
              <w:pStyle w:val="a9"/>
              <w:numPr>
                <w:ilvl w:val="0"/>
                <w:numId w:val="35"/>
              </w:numPr>
              <w:tabs>
                <w:tab w:val="left" w:pos="144"/>
              </w:tabs>
              <w:ind w:firstLine="0"/>
              <w:jc w:val="both"/>
            </w:pPr>
            <w:r>
              <w:t>воспроизводить определения</w:t>
            </w:r>
          </w:p>
          <w:p w14:paraId="78217359" w14:textId="77777777" w:rsidR="00B05633" w:rsidRDefault="00B37667">
            <w:pPr>
              <w:pStyle w:val="a9"/>
              <w:tabs>
                <w:tab w:val="left" w:pos="1702"/>
                <w:tab w:val="right" w:pos="3209"/>
              </w:tabs>
              <w:ind w:firstLine="180"/>
              <w:jc w:val="both"/>
            </w:pPr>
            <w:r>
              <w:t>терминов</w:t>
            </w:r>
            <w:r>
              <w:tab/>
              <w:t>и</w:t>
            </w:r>
            <w:r>
              <w:tab/>
              <w:t>понятий</w:t>
            </w:r>
          </w:p>
          <w:p w14:paraId="365319A4" w14:textId="77777777" w:rsidR="00B05633" w:rsidRDefault="00B37667">
            <w:pPr>
              <w:pStyle w:val="a9"/>
              <w:tabs>
                <w:tab w:val="right" w:pos="3185"/>
              </w:tabs>
              <w:ind w:firstLine="180"/>
              <w:jc w:val="both"/>
            </w:pPr>
            <w:r>
              <w:t>(конфигурация</w:t>
            </w:r>
            <w:r>
              <w:tab/>
              <w:t>планет,</w:t>
            </w:r>
          </w:p>
          <w:p w14:paraId="2D0B693E" w14:textId="77777777" w:rsidR="00B05633" w:rsidRDefault="00B37667">
            <w:pPr>
              <w:pStyle w:val="a9"/>
              <w:tabs>
                <w:tab w:val="right" w:pos="3204"/>
              </w:tabs>
              <w:ind w:firstLine="180"/>
              <w:jc w:val="both"/>
            </w:pPr>
            <w:r>
              <w:t>синодический</w:t>
            </w:r>
            <w:r>
              <w:tab/>
              <w:t>и</w:t>
            </w:r>
          </w:p>
          <w:p w14:paraId="29D14000" w14:textId="77777777" w:rsidR="00B05633" w:rsidRDefault="00B37667">
            <w:pPr>
              <w:pStyle w:val="a9"/>
              <w:tabs>
                <w:tab w:val="right" w:pos="3204"/>
              </w:tabs>
              <w:ind w:firstLine="180"/>
              <w:jc w:val="both"/>
            </w:pPr>
            <w:r>
              <w:t>сидерический</w:t>
            </w:r>
            <w:r>
              <w:tab/>
              <w:t>периоды</w:t>
            </w:r>
          </w:p>
          <w:p w14:paraId="5B90F69F" w14:textId="77777777" w:rsidR="00B05633" w:rsidRDefault="00B37667">
            <w:pPr>
              <w:pStyle w:val="a9"/>
              <w:tabs>
                <w:tab w:val="right" w:pos="3190"/>
              </w:tabs>
              <w:ind w:firstLine="180"/>
              <w:jc w:val="both"/>
            </w:pPr>
            <w:r>
              <w:t>обращения</w:t>
            </w:r>
            <w:r>
              <w:tab/>
              <w:t>планет,</w:t>
            </w:r>
          </w:p>
          <w:p w14:paraId="63521B8F" w14:textId="77777777" w:rsidR="00B05633" w:rsidRDefault="00B37667">
            <w:pPr>
              <w:pStyle w:val="a9"/>
              <w:ind w:left="180" w:firstLine="20"/>
              <w:jc w:val="both"/>
            </w:pPr>
            <w:r>
              <w:t>горизонтальный параллакс, угловые размеры объекта, астрономическая единица);</w:t>
            </w:r>
          </w:p>
          <w:p w14:paraId="5FF82912" w14:textId="77777777" w:rsidR="00B05633" w:rsidRDefault="00B37667" w:rsidP="009D7A31">
            <w:pPr>
              <w:pStyle w:val="a9"/>
              <w:numPr>
                <w:ilvl w:val="0"/>
                <w:numId w:val="35"/>
              </w:numPr>
              <w:tabs>
                <w:tab w:val="left" w:pos="254"/>
              </w:tabs>
              <w:ind w:firstLine="0"/>
              <w:jc w:val="both"/>
            </w:pPr>
            <w:r>
              <w:t>вычислять расстояние до</w:t>
            </w:r>
          </w:p>
          <w:p w14:paraId="4E4C7580" w14:textId="77777777" w:rsidR="00B05633" w:rsidRDefault="00B37667">
            <w:pPr>
              <w:pStyle w:val="a9"/>
              <w:tabs>
                <w:tab w:val="left" w:pos="1469"/>
                <w:tab w:val="left" w:pos="3014"/>
              </w:tabs>
              <w:ind w:firstLine="0"/>
              <w:jc w:val="both"/>
            </w:pPr>
            <w:r>
              <w:t>планет по горизонтальному параллаксу, а их размеры по угловым</w:t>
            </w:r>
            <w:r>
              <w:tab/>
              <w:t>размерам</w:t>
            </w:r>
            <w:r>
              <w:tab/>
              <w:t>и</w:t>
            </w:r>
          </w:p>
          <w:p w14:paraId="664480CC" w14:textId="77777777" w:rsidR="00B05633" w:rsidRDefault="00B37667">
            <w:pPr>
              <w:pStyle w:val="a9"/>
              <w:ind w:firstLine="0"/>
              <w:jc w:val="both"/>
            </w:pPr>
            <w:r>
              <w:t>расстоянию;</w:t>
            </w:r>
          </w:p>
          <w:p w14:paraId="6D0DEF05" w14:textId="77777777" w:rsidR="00B05633" w:rsidRDefault="00B37667" w:rsidP="009D7A31">
            <w:pPr>
              <w:pStyle w:val="a9"/>
              <w:numPr>
                <w:ilvl w:val="0"/>
                <w:numId w:val="35"/>
              </w:numPr>
              <w:tabs>
                <w:tab w:val="left" w:pos="144"/>
                <w:tab w:val="right" w:pos="3163"/>
              </w:tabs>
              <w:ind w:firstLine="0"/>
              <w:jc w:val="both"/>
            </w:pPr>
            <w:r>
              <w:t>формулировать</w:t>
            </w:r>
            <w:r>
              <w:tab/>
              <w:t>законы</w:t>
            </w:r>
          </w:p>
          <w:p w14:paraId="4A9775A6" w14:textId="77777777" w:rsidR="00B05633" w:rsidRDefault="00B37667">
            <w:pPr>
              <w:pStyle w:val="a9"/>
              <w:tabs>
                <w:tab w:val="right" w:pos="3214"/>
              </w:tabs>
              <w:ind w:left="180" w:firstLine="20"/>
              <w:jc w:val="both"/>
            </w:pPr>
            <w:r>
              <w:t>Кеплера, определять массы планет на основе третьего (уточненного)</w:t>
            </w:r>
            <w:r>
              <w:tab/>
              <w:t>закона</w:t>
            </w:r>
          </w:p>
          <w:p w14:paraId="2F892B43" w14:textId="77777777" w:rsidR="00B05633" w:rsidRDefault="00B37667">
            <w:pPr>
              <w:pStyle w:val="a9"/>
              <w:ind w:firstLine="180"/>
            </w:pPr>
            <w:r>
              <w:t>Кеплера;</w:t>
            </w:r>
          </w:p>
          <w:p w14:paraId="3C4D6788" w14:textId="77777777" w:rsidR="00B05633" w:rsidRDefault="00B37667" w:rsidP="009D7A31">
            <w:pPr>
              <w:pStyle w:val="a9"/>
              <w:numPr>
                <w:ilvl w:val="0"/>
                <w:numId w:val="35"/>
              </w:numPr>
              <w:tabs>
                <w:tab w:val="left" w:pos="144"/>
                <w:tab w:val="right" w:pos="3163"/>
              </w:tabs>
              <w:ind w:firstLine="0"/>
              <w:jc w:val="both"/>
            </w:pPr>
            <w:r>
              <w:t>описывать</w:t>
            </w:r>
            <w:r>
              <w:tab/>
              <w:t>особенности</w:t>
            </w:r>
          </w:p>
          <w:p w14:paraId="00899D1C" w14:textId="77777777" w:rsidR="00B05633" w:rsidRDefault="00B37667">
            <w:pPr>
              <w:pStyle w:val="a9"/>
              <w:ind w:left="180" w:firstLine="20"/>
              <w:jc w:val="both"/>
            </w:pPr>
            <w:r>
              <w:t>движения тел Солнечной системы под действием сил тяготения по орбитам с различным эксцентриситетом;</w:t>
            </w:r>
          </w:p>
          <w:p w14:paraId="3A5CE056" w14:textId="77777777" w:rsidR="00B05633" w:rsidRDefault="00B37667" w:rsidP="009D7A31">
            <w:pPr>
              <w:pStyle w:val="a9"/>
              <w:numPr>
                <w:ilvl w:val="0"/>
                <w:numId w:val="35"/>
              </w:numPr>
              <w:tabs>
                <w:tab w:val="left" w:pos="144"/>
                <w:tab w:val="left" w:pos="2256"/>
              </w:tabs>
              <w:ind w:firstLine="0"/>
              <w:jc w:val="both"/>
            </w:pPr>
            <w:r>
              <w:t>объяснять</w:t>
            </w:r>
            <w:r>
              <w:tab/>
              <w:t>причины</w:t>
            </w:r>
          </w:p>
          <w:p w14:paraId="181720AF" w14:textId="77777777" w:rsidR="00B05633" w:rsidRDefault="00B37667">
            <w:pPr>
              <w:pStyle w:val="a9"/>
              <w:ind w:left="180" w:firstLine="20"/>
              <w:jc w:val="both"/>
            </w:pPr>
            <w:r>
              <w:t>возникновения приливов на Земле и возмущений в движении тел Солнечной системы;</w:t>
            </w:r>
          </w:p>
          <w:p w14:paraId="4A4D858F" w14:textId="77777777" w:rsidR="00B05633" w:rsidRDefault="00B37667" w:rsidP="009D7A31">
            <w:pPr>
              <w:pStyle w:val="a9"/>
              <w:numPr>
                <w:ilvl w:val="0"/>
                <w:numId w:val="35"/>
              </w:numPr>
              <w:tabs>
                <w:tab w:val="left" w:pos="245"/>
              </w:tabs>
              <w:ind w:firstLine="0"/>
              <w:jc w:val="both"/>
            </w:pPr>
            <w:r>
              <w:t>характеризовать</w:t>
            </w:r>
          </w:p>
          <w:p w14:paraId="1B098A54" w14:textId="77777777" w:rsidR="00B05633" w:rsidRDefault="00B37667">
            <w:pPr>
              <w:pStyle w:val="a9"/>
              <w:tabs>
                <w:tab w:val="left" w:pos="1810"/>
              </w:tabs>
              <w:ind w:firstLine="0"/>
              <w:jc w:val="both"/>
            </w:pPr>
            <w:r>
              <w:t>особенности движения и маневров</w:t>
            </w:r>
            <w:r>
              <w:tab/>
              <w:t>космических</w:t>
            </w:r>
          </w:p>
          <w:p w14:paraId="580C8803" w14:textId="77777777" w:rsidR="00B05633" w:rsidRDefault="00B37667">
            <w:pPr>
              <w:pStyle w:val="a9"/>
              <w:ind w:firstLine="0"/>
              <w:jc w:val="both"/>
            </w:pPr>
            <w:r>
              <w:t>аппаратов для исследования тел Солнечной системы.</w:t>
            </w:r>
          </w:p>
        </w:tc>
        <w:tc>
          <w:tcPr>
            <w:tcW w:w="3854" w:type="dxa"/>
            <w:tcBorders>
              <w:top w:val="single" w:sz="4" w:space="0" w:color="auto"/>
              <w:left w:val="single" w:sz="4" w:space="0" w:color="auto"/>
              <w:right w:val="single" w:sz="4" w:space="0" w:color="auto"/>
            </w:tcBorders>
            <w:shd w:val="clear" w:color="auto" w:fill="FFFFFF"/>
          </w:tcPr>
          <w:p w14:paraId="73CAD093" w14:textId="77777777" w:rsidR="00B05633" w:rsidRDefault="00B37667">
            <w:pPr>
              <w:pStyle w:val="a9"/>
              <w:tabs>
                <w:tab w:val="right" w:pos="3610"/>
              </w:tabs>
              <w:ind w:firstLine="0"/>
              <w:jc w:val="both"/>
            </w:pPr>
            <w:r>
              <w:t>воспроизводить</w:t>
            </w:r>
            <w:r>
              <w:tab/>
              <w:t>исторические</w:t>
            </w:r>
          </w:p>
          <w:p w14:paraId="46B09069" w14:textId="77777777" w:rsidR="00B05633" w:rsidRDefault="00B37667">
            <w:pPr>
              <w:pStyle w:val="a9"/>
              <w:tabs>
                <w:tab w:val="right" w:pos="3610"/>
              </w:tabs>
              <w:ind w:firstLine="0"/>
              <w:jc w:val="both"/>
            </w:pPr>
            <w:r>
              <w:t>сведения о становлении и развитии гелиоцентрической системы мира; объяснять</w:t>
            </w:r>
            <w:r>
              <w:tab/>
              <w:t>петлеобразные</w:t>
            </w:r>
          </w:p>
          <w:p w14:paraId="7EA0F378" w14:textId="77777777" w:rsidR="00B05633" w:rsidRDefault="00B37667">
            <w:pPr>
              <w:pStyle w:val="a9"/>
              <w:tabs>
                <w:tab w:val="left" w:pos="1915"/>
                <w:tab w:val="right" w:pos="3614"/>
              </w:tabs>
              <w:ind w:firstLine="0"/>
              <w:jc w:val="both"/>
            </w:pPr>
            <w:r>
              <w:t>движения</w:t>
            </w:r>
            <w:r>
              <w:tab/>
              <w:t>планет</w:t>
            </w:r>
            <w:r>
              <w:tab/>
              <w:t>с</w:t>
            </w:r>
          </w:p>
          <w:p w14:paraId="7FA92EF0" w14:textId="77777777" w:rsidR="00B05633" w:rsidRDefault="00B37667">
            <w:pPr>
              <w:pStyle w:val="a9"/>
              <w:tabs>
                <w:tab w:val="right" w:pos="3619"/>
              </w:tabs>
              <w:ind w:firstLine="0"/>
              <w:jc w:val="both"/>
            </w:pPr>
            <w:r>
              <w:t>использованием эпициклов и дифферентов</w:t>
            </w:r>
            <w:r>
              <w:tab/>
              <w:t>Воспроизводить</w:t>
            </w:r>
          </w:p>
          <w:p w14:paraId="187AA035" w14:textId="77777777" w:rsidR="00B05633" w:rsidRDefault="00B37667">
            <w:pPr>
              <w:pStyle w:val="a9"/>
              <w:tabs>
                <w:tab w:val="right" w:pos="3614"/>
              </w:tabs>
              <w:ind w:firstLine="0"/>
              <w:jc w:val="both"/>
            </w:pPr>
            <w:r>
              <w:t>понятия «конфигурация планет», «синодический и сидерический периоды», «эллипс», «афелий», «перигелий», «большая и малая полуось</w:t>
            </w:r>
            <w:proofErr w:type="gramStart"/>
            <w:r>
              <w:t>»,</w:t>
            </w:r>
            <w:r>
              <w:tab/>
            </w:r>
            <w:proofErr w:type="gramEnd"/>
            <w:r>
              <w:t>«астрономическая</w:t>
            </w:r>
          </w:p>
          <w:p w14:paraId="3360BDD6" w14:textId="77777777" w:rsidR="00B05633" w:rsidRDefault="00B37667">
            <w:pPr>
              <w:pStyle w:val="a9"/>
              <w:ind w:firstLine="0"/>
              <w:jc w:val="both"/>
            </w:pPr>
            <w:r>
              <w:t>единица»; формулировать законы Кеплера</w:t>
            </w:r>
          </w:p>
        </w:tc>
      </w:tr>
      <w:tr w:rsidR="00B05633" w14:paraId="40BC4951" w14:textId="77777777">
        <w:trPr>
          <w:trHeight w:hRule="exact" w:val="2318"/>
          <w:jc w:val="center"/>
        </w:trPr>
        <w:tc>
          <w:tcPr>
            <w:tcW w:w="2366" w:type="dxa"/>
            <w:tcBorders>
              <w:top w:val="single" w:sz="4" w:space="0" w:color="auto"/>
              <w:left w:val="single" w:sz="4" w:space="0" w:color="auto"/>
            </w:tcBorders>
            <w:shd w:val="clear" w:color="auto" w:fill="FFFFFF"/>
          </w:tcPr>
          <w:p w14:paraId="6B4404C1" w14:textId="77777777" w:rsidR="00B05633" w:rsidRDefault="00B37667">
            <w:pPr>
              <w:pStyle w:val="a9"/>
              <w:ind w:firstLine="0"/>
            </w:pPr>
            <w:r>
              <w:rPr>
                <w:b/>
                <w:bCs/>
              </w:rPr>
              <w:t>Солнечная система</w:t>
            </w:r>
          </w:p>
        </w:tc>
        <w:tc>
          <w:tcPr>
            <w:tcW w:w="3355" w:type="dxa"/>
            <w:tcBorders>
              <w:top w:val="single" w:sz="4" w:space="0" w:color="auto"/>
              <w:left w:val="single" w:sz="4" w:space="0" w:color="auto"/>
            </w:tcBorders>
            <w:shd w:val="clear" w:color="auto" w:fill="FFFFFF"/>
          </w:tcPr>
          <w:p w14:paraId="2B775899" w14:textId="77777777" w:rsidR="00B05633" w:rsidRDefault="00B37667" w:rsidP="009D7A31">
            <w:pPr>
              <w:pStyle w:val="a9"/>
              <w:numPr>
                <w:ilvl w:val="0"/>
                <w:numId w:val="36"/>
              </w:numPr>
              <w:tabs>
                <w:tab w:val="left" w:pos="254"/>
                <w:tab w:val="right" w:pos="3125"/>
              </w:tabs>
              <w:ind w:firstLine="0"/>
              <w:jc w:val="both"/>
            </w:pPr>
            <w:r>
              <w:t>формулировать</w:t>
            </w:r>
            <w:r>
              <w:tab/>
              <w:t>и</w:t>
            </w:r>
          </w:p>
          <w:p w14:paraId="1C8EC26C" w14:textId="77777777" w:rsidR="00B05633" w:rsidRDefault="00B37667">
            <w:pPr>
              <w:pStyle w:val="a9"/>
              <w:tabs>
                <w:tab w:val="right" w:pos="3125"/>
              </w:tabs>
              <w:ind w:firstLine="0"/>
              <w:jc w:val="both"/>
            </w:pPr>
            <w:r>
              <w:t>обосновывать</w:t>
            </w:r>
            <w:r>
              <w:tab/>
              <w:t>основные</w:t>
            </w:r>
          </w:p>
          <w:p w14:paraId="2BC55EBC" w14:textId="77777777" w:rsidR="00B05633" w:rsidRDefault="00B37667">
            <w:pPr>
              <w:pStyle w:val="a9"/>
              <w:tabs>
                <w:tab w:val="right" w:pos="3125"/>
              </w:tabs>
              <w:ind w:firstLine="0"/>
              <w:jc w:val="both"/>
            </w:pPr>
            <w:r>
              <w:t>положения</w:t>
            </w:r>
            <w:r>
              <w:tab/>
              <w:t>современной</w:t>
            </w:r>
          </w:p>
          <w:p w14:paraId="4DD0204C" w14:textId="77777777" w:rsidR="00B05633" w:rsidRDefault="00B37667">
            <w:pPr>
              <w:pStyle w:val="a9"/>
              <w:spacing w:after="60"/>
              <w:ind w:firstLine="0"/>
              <w:jc w:val="both"/>
            </w:pPr>
            <w:r>
              <w:t>гипотезы о формировании всех тел Солнечной системы из единого газопылевого облака;</w:t>
            </w:r>
          </w:p>
          <w:p w14:paraId="4473E0D2" w14:textId="77777777" w:rsidR="00B05633" w:rsidRDefault="00B37667" w:rsidP="009D7A31">
            <w:pPr>
              <w:pStyle w:val="a9"/>
              <w:numPr>
                <w:ilvl w:val="0"/>
                <w:numId w:val="36"/>
              </w:numPr>
              <w:tabs>
                <w:tab w:val="left" w:pos="254"/>
              </w:tabs>
              <w:ind w:firstLine="0"/>
              <w:jc w:val="both"/>
            </w:pPr>
            <w:r>
              <w:t>определять и различать</w:t>
            </w:r>
          </w:p>
        </w:tc>
        <w:tc>
          <w:tcPr>
            <w:tcW w:w="3854" w:type="dxa"/>
            <w:tcBorders>
              <w:top w:val="single" w:sz="4" w:space="0" w:color="auto"/>
              <w:left w:val="single" w:sz="4" w:space="0" w:color="auto"/>
              <w:right w:val="single" w:sz="4" w:space="0" w:color="auto"/>
            </w:tcBorders>
            <w:shd w:val="clear" w:color="auto" w:fill="FFFFFF"/>
          </w:tcPr>
          <w:p w14:paraId="2C84B0A2" w14:textId="77777777" w:rsidR="00B05633" w:rsidRDefault="00B37667">
            <w:pPr>
              <w:pStyle w:val="a9"/>
              <w:tabs>
                <w:tab w:val="left" w:pos="2323"/>
              </w:tabs>
              <w:ind w:firstLine="0"/>
              <w:jc w:val="both"/>
            </w:pPr>
            <w:r>
              <w:t>Формулировать</w:t>
            </w:r>
            <w:r>
              <w:tab/>
              <w:t>определения</w:t>
            </w:r>
          </w:p>
          <w:p w14:paraId="7978F03E" w14:textId="77777777" w:rsidR="00B05633" w:rsidRDefault="00B37667">
            <w:pPr>
              <w:pStyle w:val="a9"/>
              <w:tabs>
                <w:tab w:val="left" w:pos="1435"/>
                <w:tab w:val="left" w:pos="2918"/>
              </w:tabs>
              <w:ind w:firstLine="0"/>
            </w:pPr>
            <w:r>
              <w:t>терминов и понятий: «горизонтальный параллакс», «угловые размеры объекта»; пояснять</w:t>
            </w:r>
            <w:r>
              <w:tab/>
              <w:t>сущность</w:t>
            </w:r>
            <w:r>
              <w:tab/>
              <w:t>метода</w:t>
            </w:r>
          </w:p>
          <w:p w14:paraId="2FA57FF9" w14:textId="77777777" w:rsidR="00B05633" w:rsidRDefault="00B37667">
            <w:pPr>
              <w:pStyle w:val="a9"/>
              <w:tabs>
                <w:tab w:val="left" w:pos="1709"/>
              </w:tabs>
              <w:ind w:firstLine="0"/>
            </w:pPr>
            <w:r>
              <w:t>определения</w:t>
            </w:r>
            <w:r>
              <w:tab/>
              <w:t>расстояний по</w:t>
            </w:r>
          </w:p>
          <w:p w14:paraId="7B2B3A43" w14:textId="77777777" w:rsidR="00B05633" w:rsidRDefault="00B37667">
            <w:pPr>
              <w:pStyle w:val="a9"/>
              <w:tabs>
                <w:tab w:val="left" w:pos="2885"/>
              </w:tabs>
              <w:ind w:firstLine="0"/>
              <w:jc w:val="both"/>
            </w:pPr>
            <w:r>
              <w:t>параллаксам</w:t>
            </w:r>
            <w:r>
              <w:tab/>
              <w:t>светил,</w:t>
            </w:r>
          </w:p>
          <w:p w14:paraId="44670F21" w14:textId="77777777" w:rsidR="00B05633" w:rsidRDefault="00B37667">
            <w:pPr>
              <w:pStyle w:val="a9"/>
              <w:ind w:firstLine="0"/>
              <w:jc w:val="both"/>
            </w:pPr>
            <w:r>
              <w:t>радиолокационного метода и</w:t>
            </w:r>
          </w:p>
        </w:tc>
      </w:tr>
    </w:tbl>
    <w:p w14:paraId="12558A96" w14:textId="77777777" w:rsidR="00B05633" w:rsidRDefault="00B3766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355"/>
        <w:gridCol w:w="3854"/>
      </w:tblGrid>
      <w:tr w:rsidR="00B05633" w14:paraId="2D8DD511" w14:textId="77777777">
        <w:trPr>
          <w:trHeight w:hRule="exact" w:val="14294"/>
          <w:jc w:val="center"/>
        </w:trPr>
        <w:tc>
          <w:tcPr>
            <w:tcW w:w="2366" w:type="dxa"/>
            <w:tcBorders>
              <w:top w:val="single" w:sz="4" w:space="0" w:color="auto"/>
              <w:left w:val="single" w:sz="4" w:space="0" w:color="auto"/>
            </w:tcBorders>
            <w:shd w:val="clear" w:color="auto" w:fill="FFFFFF"/>
          </w:tcPr>
          <w:p w14:paraId="76B24E04" w14:textId="77777777" w:rsidR="00B05633" w:rsidRDefault="00B05633">
            <w:pPr>
              <w:rPr>
                <w:sz w:val="10"/>
                <w:szCs w:val="10"/>
              </w:rPr>
            </w:pPr>
          </w:p>
        </w:tc>
        <w:tc>
          <w:tcPr>
            <w:tcW w:w="3355" w:type="dxa"/>
            <w:tcBorders>
              <w:top w:val="single" w:sz="4" w:space="0" w:color="auto"/>
              <w:left w:val="single" w:sz="4" w:space="0" w:color="auto"/>
            </w:tcBorders>
            <w:shd w:val="clear" w:color="auto" w:fill="FFFFFF"/>
            <w:vAlign w:val="bottom"/>
          </w:tcPr>
          <w:p w14:paraId="3167F221" w14:textId="77777777" w:rsidR="00B05633" w:rsidRDefault="00B37667">
            <w:pPr>
              <w:pStyle w:val="a9"/>
              <w:tabs>
                <w:tab w:val="left" w:pos="2323"/>
              </w:tabs>
              <w:ind w:firstLine="0"/>
              <w:jc w:val="both"/>
            </w:pPr>
            <w:r>
              <w:t>понятия (Солнечная система, планета, ее спутники, планеты земной группы, планеты- гиганты, кольца планет, малые тела, астероиды, планеты-</w:t>
            </w:r>
            <w:proofErr w:type="gramStart"/>
            <w:r>
              <w:t>карлики,</w:t>
            </w:r>
            <w:r>
              <w:tab/>
            </w:r>
            <w:proofErr w:type="gramEnd"/>
            <w:r>
              <w:t>кометы,</w:t>
            </w:r>
          </w:p>
          <w:p w14:paraId="7BC0AD6F" w14:textId="77777777" w:rsidR="00B05633" w:rsidRDefault="00B37667">
            <w:pPr>
              <w:pStyle w:val="a9"/>
              <w:spacing w:after="60"/>
              <w:ind w:firstLine="0"/>
              <w:jc w:val="both"/>
            </w:pPr>
            <w:r>
              <w:t>метеоры, болиды, метеориты);</w:t>
            </w:r>
          </w:p>
          <w:p w14:paraId="29CA662C" w14:textId="77777777" w:rsidR="00B05633" w:rsidRDefault="00B37667" w:rsidP="009D7A31">
            <w:pPr>
              <w:pStyle w:val="a9"/>
              <w:numPr>
                <w:ilvl w:val="0"/>
                <w:numId w:val="37"/>
              </w:numPr>
              <w:tabs>
                <w:tab w:val="left" w:pos="254"/>
              </w:tabs>
              <w:ind w:firstLine="0"/>
              <w:jc w:val="both"/>
            </w:pPr>
            <w:r>
              <w:t>описывать природу Луны и</w:t>
            </w:r>
          </w:p>
          <w:p w14:paraId="54BE80B9" w14:textId="77777777" w:rsidR="00B05633" w:rsidRDefault="00B37667">
            <w:pPr>
              <w:pStyle w:val="a9"/>
              <w:tabs>
                <w:tab w:val="left" w:pos="1517"/>
                <w:tab w:val="left" w:pos="2918"/>
              </w:tabs>
              <w:ind w:firstLine="0"/>
              <w:jc w:val="both"/>
            </w:pPr>
            <w:r>
              <w:t>объяснять</w:t>
            </w:r>
            <w:r>
              <w:tab/>
              <w:t>причины</w:t>
            </w:r>
            <w:r>
              <w:tab/>
              <w:t>ее</w:t>
            </w:r>
          </w:p>
          <w:p w14:paraId="2B5D11C6" w14:textId="77777777" w:rsidR="00B05633" w:rsidRDefault="00B37667">
            <w:pPr>
              <w:pStyle w:val="a9"/>
              <w:spacing w:after="480"/>
              <w:ind w:firstLine="0"/>
              <w:jc w:val="both"/>
            </w:pPr>
            <w:r>
              <w:t>отличия от Земли;</w:t>
            </w:r>
          </w:p>
          <w:p w14:paraId="2C7FA73B" w14:textId="77777777" w:rsidR="00B05633" w:rsidRDefault="00B37667" w:rsidP="009D7A31">
            <w:pPr>
              <w:pStyle w:val="a9"/>
              <w:numPr>
                <w:ilvl w:val="0"/>
                <w:numId w:val="37"/>
              </w:numPr>
              <w:tabs>
                <w:tab w:val="left" w:pos="144"/>
              </w:tabs>
              <w:ind w:left="200" w:hanging="200"/>
              <w:jc w:val="both"/>
            </w:pPr>
            <w:r>
              <w:t>перечислять существенные различия природы двух групп планет и объяснять причины их возникновения;</w:t>
            </w:r>
          </w:p>
          <w:p w14:paraId="383F5528" w14:textId="77777777" w:rsidR="00B05633" w:rsidRDefault="00B37667" w:rsidP="009D7A31">
            <w:pPr>
              <w:pStyle w:val="a9"/>
              <w:numPr>
                <w:ilvl w:val="0"/>
                <w:numId w:val="37"/>
              </w:numPr>
              <w:tabs>
                <w:tab w:val="left" w:pos="254"/>
                <w:tab w:val="left" w:pos="2093"/>
              </w:tabs>
              <w:ind w:firstLine="0"/>
              <w:jc w:val="both"/>
            </w:pPr>
            <w:r>
              <w:t>проводить</w:t>
            </w:r>
            <w:r>
              <w:tab/>
              <w:t>сравнение</w:t>
            </w:r>
          </w:p>
          <w:p w14:paraId="70B2A763" w14:textId="77777777" w:rsidR="00B05633" w:rsidRDefault="00B37667">
            <w:pPr>
              <w:pStyle w:val="a9"/>
              <w:tabs>
                <w:tab w:val="left" w:pos="1397"/>
                <w:tab w:val="left" w:pos="2299"/>
              </w:tabs>
              <w:ind w:firstLine="0"/>
              <w:jc w:val="both"/>
            </w:pPr>
            <w:r>
              <w:t>Меркурия, Венеры и Марса с Землей</w:t>
            </w:r>
            <w:r>
              <w:tab/>
              <w:t>по</w:t>
            </w:r>
            <w:r>
              <w:tab/>
              <w:t>рельефу</w:t>
            </w:r>
          </w:p>
          <w:p w14:paraId="10CC623A" w14:textId="77777777" w:rsidR="00B05633" w:rsidRDefault="00B37667">
            <w:pPr>
              <w:pStyle w:val="a9"/>
              <w:tabs>
                <w:tab w:val="right" w:pos="3134"/>
              </w:tabs>
              <w:ind w:firstLine="0"/>
              <w:jc w:val="both"/>
            </w:pPr>
            <w:r>
              <w:t>поверхности и составу атмосфер, указывать следы эволюционных</w:t>
            </w:r>
            <w:r>
              <w:tab/>
              <w:t>изменений</w:t>
            </w:r>
          </w:p>
          <w:p w14:paraId="0BE0F5DC" w14:textId="77777777" w:rsidR="00B05633" w:rsidRDefault="00B37667">
            <w:pPr>
              <w:pStyle w:val="a9"/>
              <w:spacing w:after="60"/>
              <w:ind w:firstLine="0"/>
              <w:jc w:val="both"/>
            </w:pPr>
            <w:r>
              <w:t>природы этих планет;</w:t>
            </w:r>
          </w:p>
          <w:p w14:paraId="5044A188" w14:textId="77777777" w:rsidR="00B05633" w:rsidRDefault="00B37667" w:rsidP="009D7A31">
            <w:pPr>
              <w:pStyle w:val="a9"/>
              <w:numPr>
                <w:ilvl w:val="0"/>
                <w:numId w:val="37"/>
              </w:numPr>
              <w:tabs>
                <w:tab w:val="left" w:pos="254"/>
                <w:tab w:val="right" w:pos="3130"/>
              </w:tabs>
              <w:ind w:firstLine="0"/>
              <w:jc w:val="both"/>
            </w:pPr>
            <w:r>
              <w:t>объяснять</w:t>
            </w:r>
            <w:r>
              <w:tab/>
              <w:t>механизм</w:t>
            </w:r>
          </w:p>
          <w:p w14:paraId="73F5C97A" w14:textId="77777777" w:rsidR="00B05633" w:rsidRDefault="00B37667">
            <w:pPr>
              <w:pStyle w:val="a9"/>
              <w:tabs>
                <w:tab w:val="right" w:pos="3139"/>
              </w:tabs>
              <w:ind w:firstLine="0"/>
              <w:jc w:val="both"/>
            </w:pPr>
            <w:r>
              <w:t>парникового эффекта и его значение для формирования и сохранения</w:t>
            </w:r>
            <w:r>
              <w:tab/>
              <w:t>уникальной</w:t>
            </w:r>
          </w:p>
          <w:p w14:paraId="373F3CD1" w14:textId="77777777" w:rsidR="00B05633" w:rsidRDefault="00B37667">
            <w:pPr>
              <w:pStyle w:val="a9"/>
              <w:spacing w:after="60"/>
              <w:ind w:firstLine="0"/>
              <w:jc w:val="both"/>
            </w:pPr>
            <w:r>
              <w:t>природы Земли;</w:t>
            </w:r>
          </w:p>
          <w:p w14:paraId="100CDC32" w14:textId="77777777" w:rsidR="00B05633" w:rsidRDefault="00B37667" w:rsidP="009D7A31">
            <w:pPr>
              <w:pStyle w:val="a9"/>
              <w:numPr>
                <w:ilvl w:val="0"/>
                <w:numId w:val="37"/>
              </w:numPr>
              <w:tabs>
                <w:tab w:val="left" w:pos="254"/>
                <w:tab w:val="right" w:pos="3125"/>
              </w:tabs>
              <w:ind w:firstLine="0"/>
              <w:jc w:val="both"/>
            </w:pPr>
            <w:r>
              <w:t>описывать</w:t>
            </w:r>
            <w:r>
              <w:tab/>
              <w:t>характерные</w:t>
            </w:r>
          </w:p>
          <w:p w14:paraId="58681B77" w14:textId="77777777" w:rsidR="00B05633" w:rsidRDefault="00B37667">
            <w:pPr>
              <w:pStyle w:val="a9"/>
              <w:spacing w:after="60"/>
              <w:ind w:firstLine="0"/>
              <w:jc w:val="both"/>
            </w:pPr>
            <w:r>
              <w:t>особенности природы планет гигантов, их спутников и колец;</w:t>
            </w:r>
          </w:p>
          <w:p w14:paraId="2CF29200" w14:textId="77777777" w:rsidR="00B05633" w:rsidRDefault="00B37667" w:rsidP="009D7A31">
            <w:pPr>
              <w:pStyle w:val="a9"/>
              <w:numPr>
                <w:ilvl w:val="0"/>
                <w:numId w:val="37"/>
              </w:numPr>
              <w:tabs>
                <w:tab w:val="left" w:pos="245"/>
              </w:tabs>
              <w:ind w:firstLine="0"/>
              <w:jc w:val="both"/>
            </w:pPr>
            <w:r>
              <w:t>характеризовать природу</w:t>
            </w:r>
          </w:p>
          <w:p w14:paraId="70D7E7CF" w14:textId="77777777" w:rsidR="00B05633" w:rsidRDefault="00B37667">
            <w:pPr>
              <w:pStyle w:val="a9"/>
              <w:tabs>
                <w:tab w:val="left" w:pos="1152"/>
                <w:tab w:val="right" w:pos="3125"/>
              </w:tabs>
              <w:ind w:firstLine="0"/>
              <w:jc w:val="both"/>
            </w:pPr>
            <w:r>
              <w:t>малых</w:t>
            </w:r>
            <w:r>
              <w:tab/>
              <w:t>тел</w:t>
            </w:r>
            <w:r>
              <w:tab/>
              <w:t>Солнечной</w:t>
            </w:r>
          </w:p>
          <w:p w14:paraId="25E4D9ED" w14:textId="77777777" w:rsidR="00B05633" w:rsidRDefault="00B37667">
            <w:pPr>
              <w:pStyle w:val="a9"/>
              <w:spacing w:after="60"/>
              <w:ind w:firstLine="0"/>
              <w:jc w:val="both"/>
            </w:pPr>
            <w:r>
              <w:t>системы и объяснять причины их значительных различий;</w:t>
            </w:r>
          </w:p>
          <w:p w14:paraId="578917F6" w14:textId="77777777" w:rsidR="00B05633" w:rsidRDefault="00B37667" w:rsidP="009D7A31">
            <w:pPr>
              <w:pStyle w:val="a9"/>
              <w:numPr>
                <w:ilvl w:val="0"/>
                <w:numId w:val="37"/>
              </w:numPr>
              <w:tabs>
                <w:tab w:val="left" w:pos="254"/>
              </w:tabs>
              <w:ind w:firstLine="0"/>
              <w:jc w:val="both"/>
            </w:pPr>
            <w:r>
              <w:t>описывать явления метеора</w:t>
            </w:r>
          </w:p>
          <w:p w14:paraId="4169216B" w14:textId="77777777" w:rsidR="00B05633" w:rsidRDefault="00B37667">
            <w:pPr>
              <w:pStyle w:val="a9"/>
              <w:tabs>
                <w:tab w:val="left" w:pos="720"/>
                <w:tab w:val="left" w:pos="2098"/>
              </w:tabs>
              <w:ind w:firstLine="0"/>
              <w:jc w:val="both"/>
            </w:pPr>
            <w:r>
              <w:t>и</w:t>
            </w:r>
            <w:r>
              <w:tab/>
            </w:r>
            <w:proofErr w:type="gramStart"/>
            <w:r>
              <w:t>болида,</w:t>
            </w:r>
            <w:r>
              <w:tab/>
            </w:r>
            <w:proofErr w:type="gramEnd"/>
            <w:r>
              <w:t>объяснять</w:t>
            </w:r>
          </w:p>
          <w:p w14:paraId="7933D2AB" w14:textId="77777777" w:rsidR="00B05633" w:rsidRDefault="00B37667">
            <w:pPr>
              <w:pStyle w:val="a9"/>
              <w:tabs>
                <w:tab w:val="left" w:pos="2285"/>
              </w:tabs>
              <w:ind w:firstLine="0"/>
              <w:jc w:val="both"/>
            </w:pPr>
            <w:proofErr w:type="gramStart"/>
            <w:r>
              <w:t>процессы,</w:t>
            </w:r>
            <w:r>
              <w:tab/>
            </w:r>
            <w:proofErr w:type="gramEnd"/>
            <w:r>
              <w:t>которые</w:t>
            </w:r>
          </w:p>
          <w:p w14:paraId="5425F14A" w14:textId="77777777" w:rsidR="00B05633" w:rsidRDefault="00B37667">
            <w:pPr>
              <w:pStyle w:val="a9"/>
              <w:spacing w:after="60"/>
              <w:ind w:firstLine="0"/>
              <w:jc w:val="both"/>
            </w:pPr>
            <w:r>
              <w:t>происходят при движении тел, влетающих в атмосферу планеты с космической скоростью;</w:t>
            </w:r>
          </w:p>
          <w:p w14:paraId="4EA697CC" w14:textId="77777777" w:rsidR="00B05633" w:rsidRDefault="00B37667" w:rsidP="009D7A31">
            <w:pPr>
              <w:pStyle w:val="a9"/>
              <w:numPr>
                <w:ilvl w:val="0"/>
                <w:numId w:val="37"/>
              </w:numPr>
              <w:tabs>
                <w:tab w:val="left" w:pos="254"/>
                <w:tab w:val="left" w:pos="1757"/>
              </w:tabs>
              <w:ind w:firstLine="0"/>
              <w:jc w:val="both"/>
            </w:pPr>
            <w:r>
              <w:t>описывать</w:t>
            </w:r>
            <w:r>
              <w:tab/>
              <w:t>последствия</w:t>
            </w:r>
          </w:p>
          <w:p w14:paraId="681A46DF" w14:textId="77777777" w:rsidR="00B05633" w:rsidRDefault="00B37667">
            <w:pPr>
              <w:pStyle w:val="a9"/>
              <w:spacing w:after="60"/>
              <w:ind w:firstLine="0"/>
              <w:jc w:val="both"/>
            </w:pPr>
            <w:r>
              <w:t>падения на Землю крупных метеоритов;</w:t>
            </w:r>
          </w:p>
          <w:p w14:paraId="531DCA14" w14:textId="77777777" w:rsidR="00B05633" w:rsidRDefault="00B37667" w:rsidP="009D7A31">
            <w:pPr>
              <w:pStyle w:val="a9"/>
              <w:numPr>
                <w:ilvl w:val="0"/>
                <w:numId w:val="37"/>
              </w:numPr>
              <w:tabs>
                <w:tab w:val="left" w:pos="254"/>
                <w:tab w:val="left" w:pos="2155"/>
              </w:tabs>
              <w:ind w:firstLine="0"/>
              <w:jc w:val="both"/>
            </w:pPr>
            <w:r>
              <w:t>объяснять</w:t>
            </w:r>
            <w:r>
              <w:tab/>
              <w:t>сущность</w:t>
            </w:r>
          </w:p>
          <w:p w14:paraId="38DE3EC7" w14:textId="77777777" w:rsidR="00B05633" w:rsidRDefault="00B37667">
            <w:pPr>
              <w:pStyle w:val="a9"/>
              <w:spacing w:after="60"/>
              <w:ind w:firstLine="0"/>
              <w:jc w:val="both"/>
            </w:pPr>
            <w:proofErr w:type="spellStart"/>
            <w:r>
              <w:t>астероидно</w:t>
            </w:r>
            <w:proofErr w:type="spellEnd"/>
            <w:r>
              <w:t>-кометной опасности, возможности и способы ее предотвращения.</w:t>
            </w:r>
          </w:p>
        </w:tc>
        <w:tc>
          <w:tcPr>
            <w:tcW w:w="3854" w:type="dxa"/>
            <w:tcBorders>
              <w:top w:val="single" w:sz="4" w:space="0" w:color="auto"/>
              <w:left w:val="single" w:sz="4" w:space="0" w:color="auto"/>
              <w:right w:val="single" w:sz="4" w:space="0" w:color="auto"/>
            </w:tcBorders>
            <w:shd w:val="clear" w:color="auto" w:fill="FFFFFF"/>
          </w:tcPr>
          <w:p w14:paraId="411B2625" w14:textId="77777777" w:rsidR="00B05633" w:rsidRDefault="00B37667">
            <w:pPr>
              <w:pStyle w:val="a9"/>
              <w:tabs>
                <w:tab w:val="left" w:pos="1238"/>
                <w:tab w:val="left" w:pos="2702"/>
              </w:tabs>
              <w:ind w:firstLine="0"/>
            </w:pPr>
            <w:r>
              <w:t>метода</w:t>
            </w:r>
            <w:r>
              <w:tab/>
              <w:t>лазерной</w:t>
            </w:r>
            <w:r>
              <w:tab/>
              <w:t>локации;</w:t>
            </w:r>
          </w:p>
          <w:p w14:paraId="499328B7" w14:textId="77777777" w:rsidR="00B05633" w:rsidRDefault="00B37667">
            <w:pPr>
              <w:pStyle w:val="a9"/>
              <w:ind w:firstLine="0"/>
              <w:jc w:val="both"/>
            </w:pPr>
            <w:r>
              <w:t>вычислять расстояние до планет по горизонтальному параллаксу, а их размеры по угловым размерам и расстоянию</w:t>
            </w:r>
          </w:p>
        </w:tc>
      </w:tr>
      <w:tr w:rsidR="00B05633" w14:paraId="56E874DA" w14:textId="77777777">
        <w:trPr>
          <w:trHeight w:hRule="exact" w:val="576"/>
          <w:jc w:val="center"/>
        </w:trPr>
        <w:tc>
          <w:tcPr>
            <w:tcW w:w="2366" w:type="dxa"/>
            <w:tcBorders>
              <w:top w:val="single" w:sz="4" w:space="0" w:color="auto"/>
              <w:left w:val="single" w:sz="4" w:space="0" w:color="auto"/>
              <w:bottom w:val="single" w:sz="4" w:space="0" w:color="auto"/>
            </w:tcBorders>
            <w:shd w:val="clear" w:color="auto" w:fill="FFFFFF"/>
            <w:vAlign w:val="bottom"/>
          </w:tcPr>
          <w:p w14:paraId="3533A5D3" w14:textId="77777777" w:rsidR="00B05633" w:rsidRDefault="00B37667">
            <w:pPr>
              <w:pStyle w:val="a9"/>
              <w:ind w:firstLine="0"/>
            </w:pPr>
            <w:r>
              <w:rPr>
                <w:b/>
                <w:bCs/>
              </w:rPr>
              <w:t>Методы астрономических</w:t>
            </w:r>
          </w:p>
        </w:tc>
        <w:tc>
          <w:tcPr>
            <w:tcW w:w="3355" w:type="dxa"/>
            <w:tcBorders>
              <w:top w:val="single" w:sz="4" w:space="0" w:color="auto"/>
              <w:left w:val="single" w:sz="4" w:space="0" w:color="auto"/>
              <w:bottom w:val="single" w:sz="4" w:space="0" w:color="auto"/>
            </w:tcBorders>
            <w:shd w:val="clear" w:color="auto" w:fill="FFFFFF"/>
            <w:vAlign w:val="bottom"/>
          </w:tcPr>
          <w:p w14:paraId="196D4F6B" w14:textId="77777777" w:rsidR="00B05633" w:rsidRDefault="00B37667">
            <w:pPr>
              <w:pStyle w:val="a9"/>
              <w:ind w:left="200" w:hanging="200"/>
              <w:jc w:val="both"/>
            </w:pPr>
            <w:r>
              <w:t>• определять и различать понятия (звезда, модель</w:t>
            </w:r>
          </w:p>
        </w:tc>
        <w:tc>
          <w:tcPr>
            <w:tcW w:w="3854" w:type="dxa"/>
            <w:tcBorders>
              <w:top w:val="single" w:sz="4" w:space="0" w:color="auto"/>
              <w:left w:val="single" w:sz="4" w:space="0" w:color="auto"/>
              <w:bottom w:val="single" w:sz="4" w:space="0" w:color="auto"/>
              <w:right w:val="single" w:sz="4" w:space="0" w:color="auto"/>
            </w:tcBorders>
            <w:shd w:val="clear" w:color="auto" w:fill="FFFFFF"/>
            <w:vAlign w:val="bottom"/>
          </w:tcPr>
          <w:p w14:paraId="118C8574" w14:textId="77777777" w:rsidR="00B05633" w:rsidRDefault="00B37667">
            <w:pPr>
              <w:pStyle w:val="a9"/>
              <w:ind w:firstLine="0"/>
              <w:jc w:val="both"/>
            </w:pPr>
            <w:r>
              <w:t>Перечислять примеры проявления солнечной активности (солнечные</w:t>
            </w:r>
          </w:p>
        </w:tc>
      </w:tr>
    </w:tbl>
    <w:p w14:paraId="2ED7B480" w14:textId="77777777" w:rsidR="00B05633" w:rsidRDefault="00B3766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355"/>
        <w:gridCol w:w="3854"/>
      </w:tblGrid>
      <w:tr w:rsidR="00B05633" w14:paraId="77F4EE24" w14:textId="77777777">
        <w:trPr>
          <w:trHeight w:hRule="exact" w:val="4795"/>
          <w:jc w:val="center"/>
        </w:trPr>
        <w:tc>
          <w:tcPr>
            <w:tcW w:w="2366" w:type="dxa"/>
            <w:tcBorders>
              <w:top w:val="single" w:sz="4" w:space="0" w:color="auto"/>
              <w:left w:val="single" w:sz="4" w:space="0" w:color="auto"/>
            </w:tcBorders>
            <w:shd w:val="clear" w:color="auto" w:fill="FFFFFF"/>
          </w:tcPr>
          <w:p w14:paraId="24345C28" w14:textId="77777777" w:rsidR="00B05633" w:rsidRDefault="00B37667">
            <w:pPr>
              <w:pStyle w:val="a9"/>
              <w:ind w:firstLine="0"/>
            </w:pPr>
            <w:r>
              <w:rPr>
                <w:b/>
                <w:bCs/>
              </w:rPr>
              <w:lastRenderedPageBreak/>
              <w:t>исследований</w:t>
            </w:r>
          </w:p>
        </w:tc>
        <w:tc>
          <w:tcPr>
            <w:tcW w:w="3355" w:type="dxa"/>
            <w:tcBorders>
              <w:top w:val="single" w:sz="4" w:space="0" w:color="auto"/>
              <w:left w:val="single" w:sz="4" w:space="0" w:color="auto"/>
            </w:tcBorders>
            <w:shd w:val="clear" w:color="auto" w:fill="FFFFFF"/>
            <w:vAlign w:val="bottom"/>
          </w:tcPr>
          <w:p w14:paraId="07C03337" w14:textId="77777777" w:rsidR="00B05633" w:rsidRDefault="00B37667">
            <w:pPr>
              <w:pStyle w:val="a9"/>
              <w:spacing w:after="60"/>
              <w:ind w:left="180" w:firstLine="20"/>
              <w:jc w:val="both"/>
            </w:pPr>
            <w:r>
              <w:t>звезды, светимость, парсек, световой год);</w:t>
            </w:r>
          </w:p>
          <w:p w14:paraId="73797FCC" w14:textId="77777777" w:rsidR="00B05633" w:rsidRDefault="00B37667" w:rsidP="009D7A31">
            <w:pPr>
              <w:pStyle w:val="a9"/>
              <w:numPr>
                <w:ilvl w:val="0"/>
                <w:numId w:val="38"/>
              </w:numPr>
              <w:tabs>
                <w:tab w:val="left" w:pos="134"/>
              </w:tabs>
              <w:ind w:left="180" w:hanging="180"/>
              <w:jc w:val="both"/>
            </w:pPr>
            <w:r>
              <w:t>характеризовать физическое состояние вещества Солнца и звезд и источники их энергии;</w:t>
            </w:r>
          </w:p>
          <w:p w14:paraId="1728A581" w14:textId="77777777" w:rsidR="00B05633" w:rsidRDefault="00B37667" w:rsidP="009D7A31">
            <w:pPr>
              <w:pStyle w:val="a9"/>
              <w:numPr>
                <w:ilvl w:val="0"/>
                <w:numId w:val="38"/>
              </w:numPr>
              <w:tabs>
                <w:tab w:val="left" w:pos="144"/>
                <w:tab w:val="left" w:pos="2006"/>
              </w:tabs>
              <w:ind w:firstLine="0"/>
              <w:jc w:val="both"/>
            </w:pPr>
            <w:r>
              <w:t>описывать</w:t>
            </w:r>
            <w:r>
              <w:tab/>
              <w:t>внутреннее</w:t>
            </w:r>
          </w:p>
          <w:p w14:paraId="0D620B07" w14:textId="77777777" w:rsidR="00B05633" w:rsidRDefault="00B37667">
            <w:pPr>
              <w:pStyle w:val="a9"/>
              <w:ind w:left="180" w:firstLine="20"/>
              <w:jc w:val="both"/>
            </w:pPr>
            <w:r>
              <w:t>строение Солнца и способы передачи энергии из центра к поверхности;</w:t>
            </w:r>
          </w:p>
          <w:p w14:paraId="054DB1C3" w14:textId="77777777" w:rsidR="00B05633" w:rsidRDefault="00B37667" w:rsidP="009D7A31">
            <w:pPr>
              <w:pStyle w:val="a9"/>
              <w:numPr>
                <w:ilvl w:val="0"/>
                <w:numId w:val="38"/>
              </w:numPr>
              <w:tabs>
                <w:tab w:val="left" w:pos="144"/>
                <w:tab w:val="left" w:pos="2184"/>
              </w:tabs>
              <w:ind w:firstLine="0"/>
              <w:jc w:val="both"/>
            </w:pPr>
            <w:r>
              <w:t>объяснять</w:t>
            </w:r>
            <w:r>
              <w:tab/>
              <w:t>механизм</w:t>
            </w:r>
          </w:p>
          <w:p w14:paraId="10A92B62" w14:textId="77777777" w:rsidR="00B05633" w:rsidRDefault="00B37667">
            <w:pPr>
              <w:pStyle w:val="a9"/>
              <w:ind w:left="180" w:firstLine="20"/>
              <w:jc w:val="both"/>
            </w:pPr>
            <w:r>
              <w:t>возникновения на Солнце грануляции и пятен;</w:t>
            </w:r>
          </w:p>
          <w:p w14:paraId="44F20227" w14:textId="77777777" w:rsidR="00B05633" w:rsidRDefault="00B37667" w:rsidP="009D7A31">
            <w:pPr>
              <w:pStyle w:val="a9"/>
              <w:numPr>
                <w:ilvl w:val="0"/>
                <w:numId w:val="38"/>
              </w:numPr>
              <w:tabs>
                <w:tab w:val="left" w:pos="144"/>
                <w:tab w:val="left" w:pos="1718"/>
              </w:tabs>
              <w:ind w:firstLine="0"/>
              <w:jc w:val="both"/>
            </w:pPr>
            <w:r>
              <w:t>описывать</w:t>
            </w:r>
            <w:r>
              <w:tab/>
              <w:t>наблюдаемые</w:t>
            </w:r>
          </w:p>
          <w:p w14:paraId="13496AD0" w14:textId="77777777" w:rsidR="00B05633" w:rsidRDefault="00B37667">
            <w:pPr>
              <w:pStyle w:val="a9"/>
              <w:tabs>
                <w:tab w:val="left" w:pos="2154"/>
              </w:tabs>
              <w:ind w:left="180" w:firstLine="20"/>
              <w:jc w:val="both"/>
            </w:pPr>
            <w:r>
              <w:t>проявления</w:t>
            </w:r>
            <w:r>
              <w:tab/>
              <w:t>солнечной</w:t>
            </w:r>
          </w:p>
          <w:p w14:paraId="02935C79" w14:textId="77777777" w:rsidR="00B05633" w:rsidRDefault="00B37667">
            <w:pPr>
              <w:pStyle w:val="a9"/>
              <w:ind w:left="180" w:firstLine="20"/>
              <w:jc w:val="both"/>
            </w:pPr>
            <w:r>
              <w:t>активности и их влияние на Землю;</w:t>
            </w:r>
          </w:p>
        </w:tc>
        <w:tc>
          <w:tcPr>
            <w:tcW w:w="3854" w:type="dxa"/>
            <w:tcBorders>
              <w:top w:val="single" w:sz="4" w:space="0" w:color="auto"/>
              <w:left w:val="single" w:sz="4" w:space="0" w:color="auto"/>
              <w:right w:val="single" w:sz="4" w:space="0" w:color="auto"/>
            </w:tcBorders>
            <w:shd w:val="clear" w:color="auto" w:fill="FFFFFF"/>
          </w:tcPr>
          <w:p w14:paraId="6A4F3631" w14:textId="77777777" w:rsidR="00B05633" w:rsidRDefault="00B37667">
            <w:pPr>
              <w:pStyle w:val="a9"/>
              <w:tabs>
                <w:tab w:val="left" w:pos="1642"/>
                <w:tab w:val="left" w:pos="3398"/>
              </w:tabs>
              <w:ind w:firstLine="0"/>
              <w:jc w:val="both"/>
            </w:pPr>
            <w:r>
              <w:t>пятна, протуберанцы, вспышки, коронарные выбросы массы), характеризовать потоки солнечной плазмы; описывать последствия влияний</w:t>
            </w:r>
            <w:r>
              <w:tab/>
              <w:t>выбросов</w:t>
            </w:r>
            <w:r>
              <w:tab/>
              <w:t>на</w:t>
            </w:r>
          </w:p>
          <w:p w14:paraId="7BDEE465" w14:textId="77777777" w:rsidR="00B05633" w:rsidRDefault="00B37667">
            <w:pPr>
              <w:pStyle w:val="a9"/>
              <w:spacing w:after="80"/>
              <w:ind w:firstLine="0"/>
            </w:pPr>
            <w:r>
              <w:t>магнитосферу Земли.</w:t>
            </w:r>
          </w:p>
          <w:p w14:paraId="30ECEB6E" w14:textId="77777777" w:rsidR="00B05633" w:rsidRDefault="00B37667">
            <w:pPr>
              <w:pStyle w:val="a9"/>
              <w:tabs>
                <w:tab w:val="left" w:pos="2371"/>
              </w:tabs>
              <w:ind w:firstLine="0"/>
              <w:jc w:val="both"/>
            </w:pPr>
            <w:r>
              <w:t>Характеризовать звезды как природный термоядерный реактор; определять понятие «светимость звезды</w:t>
            </w:r>
            <w:proofErr w:type="gramStart"/>
            <w:r>
              <w:t>»;</w:t>
            </w:r>
            <w:r>
              <w:tab/>
            </w:r>
            <w:proofErr w:type="gramEnd"/>
            <w:r>
              <w:t>перечислять</w:t>
            </w:r>
          </w:p>
          <w:p w14:paraId="0C10B4CE" w14:textId="77777777" w:rsidR="00B05633" w:rsidRDefault="00B37667">
            <w:pPr>
              <w:pStyle w:val="a9"/>
              <w:ind w:firstLine="0"/>
              <w:jc w:val="both"/>
            </w:pPr>
            <w:r>
              <w:t>спектральные классы звезд, объяснять зависимость светимости от спектра</w:t>
            </w:r>
          </w:p>
        </w:tc>
      </w:tr>
      <w:tr w:rsidR="00B05633" w14:paraId="02AAB541" w14:textId="77777777">
        <w:trPr>
          <w:trHeight w:hRule="exact" w:val="8558"/>
          <w:jc w:val="center"/>
        </w:trPr>
        <w:tc>
          <w:tcPr>
            <w:tcW w:w="2366" w:type="dxa"/>
            <w:tcBorders>
              <w:top w:val="single" w:sz="4" w:space="0" w:color="auto"/>
              <w:left w:val="single" w:sz="4" w:space="0" w:color="auto"/>
            </w:tcBorders>
            <w:shd w:val="clear" w:color="auto" w:fill="FFFFFF"/>
          </w:tcPr>
          <w:p w14:paraId="0A60DAD6" w14:textId="77777777" w:rsidR="00B05633" w:rsidRDefault="00B37667">
            <w:pPr>
              <w:pStyle w:val="a9"/>
              <w:ind w:firstLine="0"/>
            </w:pPr>
            <w:r>
              <w:rPr>
                <w:b/>
                <w:bCs/>
              </w:rPr>
              <w:t>Звезды</w:t>
            </w:r>
          </w:p>
        </w:tc>
        <w:tc>
          <w:tcPr>
            <w:tcW w:w="3355" w:type="dxa"/>
            <w:tcBorders>
              <w:top w:val="single" w:sz="4" w:space="0" w:color="auto"/>
              <w:left w:val="single" w:sz="4" w:space="0" w:color="auto"/>
            </w:tcBorders>
            <w:shd w:val="clear" w:color="auto" w:fill="FFFFFF"/>
            <w:vAlign w:val="bottom"/>
          </w:tcPr>
          <w:p w14:paraId="40B7EBAE" w14:textId="77777777" w:rsidR="00B05633" w:rsidRDefault="00B37667" w:rsidP="009D7A31">
            <w:pPr>
              <w:pStyle w:val="a9"/>
              <w:numPr>
                <w:ilvl w:val="0"/>
                <w:numId w:val="39"/>
              </w:numPr>
              <w:tabs>
                <w:tab w:val="left" w:pos="144"/>
              </w:tabs>
              <w:ind w:firstLine="0"/>
              <w:jc w:val="both"/>
            </w:pPr>
            <w:r>
              <w:t>вычислять расстояние до</w:t>
            </w:r>
          </w:p>
          <w:p w14:paraId="6AD944EE" w14:textId="77777777" w:rsidR="00B05633" w:rsidRDefault="00B37667">
            <w:pPr>
              <w:pStyle w:val="a9"/>
              <w:tabs>
                <w:tab w:val="left" w:pos="1289"/>
                <w:tab w:val="left" w:pos="2110"/>
              </w:tabs>
              <w:ind w:firstLine="180"/>
              <w:jc w:val="both"/>
            </w:pPr>
            <w:r>
              <w:t>звезд</w:t>
            </w:r>
            <w:r>
              <w:tab/>
              <w:t>по</w:t>
            </w:r>
            <w:r>
              <w:tab/>
              <w:t>годичному</w:t>
            </w:r>
          </w:p>
          <w:p w14:paraId="2C364CAF" w14:textId="77777777" w:rsidR="00B05633" w:rsidRDefault="00B37667">
            <w:pPr>
              <w:pStyle w:val="a9"/>
              <w:ind w:firstLine="180"/>
              <w:jc w:val="both"/>
            </w:pPr>
            <w:r>
              <w:t>параллаксу;</w:t>
            </w:r>
          </w:p>
          <w:p w14:paraId="3A28908B" w14:textId="77777777" w:rsidR="00B05633" w:rsidRDefault="00B37667" w:rsidP="009D7A31">
            <w:pPr>
              <w:pStyle w:val="a9"/>
              <w:numPr>
                <w:ilvl w:val="0"/>
                <w:numId w:val="39"/>
              </w:numPr>
              <w:tabs>
                <w:tab w:val="left" w:pos="144"/>
                <w:tab w:val="right" w:pos="3163"/>
              </w:tabs>
              <w:ind w:firstLine="0"/>
              <w:jc w:val="both"/>
            </w:pPr>
            <w:r>
              <w:t>называть</w:t>
            </w:r>
            <w:r>
              <w:tab/>
              <w:t>основные</w:t>
            </w:r>
          </w:p>
          <w:p w14:paraId="413DFC76" w14:textId="77777777" w:rsidR="00B05633" w:rsidRDefault="00B37667">
            <w:pPr>
              <w:pStyle w:val="a9"/>
              <w:tabs>
                <w:tab w:val="right" w:pos="3209"/>
              </w:tabs>
              <w:ind w:left="180" w:firstLine="20"/>
              <w:jc w:val="both"/>
            </w:pPr>
            <w:r>
              <w:t>отличительные особенности звезд</w:t>
            </w:r>
            <w:r>
              <w:tab/>
              <w:t>различных</w:t>
            </w:r>
          </w:p>
          <w:p w14:paraId="020B1E27" w14:textId="77777777" w:rsidR="00B05633" w:rsidRDefault="00B37667">
            <w:pPr>
              <w:pStyle w:val="a9"/>
              <w:tabs>
                <w:tab w:val="right" w:pos="3204"/>
              </w:tabs>
              <w:ind w:firstLine="180"/>
              <w:jc w:val="both"/>
            </w:pPr>
            <w:r>
              <w:t>последовательностей</w:t>
            </w:r>
            <w:r>
              <w:tab/>
              <w:t>на</w:t>
            </w:r>
          </w:p>
          <w:p w14:paraId="7F906521" w14:textId="77777777" w:rsidR="00B05633" w:rsidRDefault="00B37667">
            <w:pPr>
              <w:pStyle w:val="a9"/>
              <w:tabs>
                <w:tab w:val="left" w:pos="1783"/>
              </w:tabs>
              <w:ind w:firstLine="180"/>
            </w:pPr>
            <w:r>
              <w:t>диаграмме</w:t>
            </w:r>
            <w:proofErr w:type="gramStart"/>
            <w:r>
              <w:tab/>
              <w:t>«</w:t>
            </w:r>
            <w:proofErr w:type="gramEnd"/>
            <w:r>
              <w:t>спектр</w:t>
            </w:r>
          </w:p>
          <w:p w14:paraId="61848E36" w14:textId="77777777" w:rsidR="00B05633" w:rsidRDefault="00B37667">
            <w:pPr>
              <w:pStyle w:val="a9"/>
              <w:ind w:firstLine="180"/>
              <w:jc w:val="both"/>
            </w:pPr>
            <w:r>
              <w:t>светимость»;</w:t>
            </w:r>
          </w:p>
          <w:p w14:paraId="35509BB0" w14:textId="77777777" w:rsidR="00B05633" w:rsidRDefault="00B37667" w:rsidP="009D7A31">
            <w:pPr>
              <w:pStyle w:val="a9"/>
              <w:numPr>
                <w:ilvl w:val="0"/>
                <w:numId w:val="39"/>
              </w:numPr>
              <w:tabs>
                <w:tab w:val="left" w:pos="144"/>
                <w:tab w:val="left" w:pos="2424"/>
              </w:tabs>
              <w:ind w:firstLine="0"/>
              <w:jc w:val="both"/>
            </w:pPr>
            <w:r>
              <w:t>сравнивать</w:t>
            </w:r>
            <w:r>
              <w:tab/>
              <w:t>модели</w:t>
            </w:r>
          </w:p>
          <w:p w14:paraId="70718241" w14:textId="77777777" w:rsidR="00B05633" w:rsidRDefault="00B37667">
            <w:pPr>
              <w:pStyle w:val="a9"/>
              <w:ind w:left="180" w:firstLine="20"/>
              <w:jc w:val="both"/>
            </w:pPr>
            <w:r>
              <w:t>различных типов звезд с моделью Солнца;</w:t>
            </w:r>
          </w:p>
          <w:p w14:paraId="4D9EF737" w14:textId="77777777" w:rsidR="00B05633" w:rsidRDefault="00B37667" w:rsidP="009D7A31">
            <w:pPr>
              <w:pStyle w:val="a9"/>
              <w:numPr>
                <w:ilvl w:val="0"/>
                <w:numId w:val="39"/>
              </w:numPr>
              <w:tabs>
                <w:tab w:val="left" w:pos="144"/>
                <w:tab w:val="right" w:pos="3163"/>
              </w:tabs>
              <w:ind w:firstLine="0"/>
              <w:jc w:val="both"/>
            </w:pPr>
            <w:r>
              <w:t>объяснять</w:t>
            </w:r>
            <w:r>
              <w:tab/>
              <w:t>причины</w:t>
            </w:r>
          </w:p>
          <w:p w14:paraId="667EDFB5" w14:textId="77777777" w:rsidR="00B05633" w:rsidRDefault="00B37667">
            <w:pPr>
              <w:pStyle w:val="a9"/>
              <w:tabs>
                <w:tab w:val="right" w:pos="3199"/>
              </w:tabs>
              <w:ind w:firstLine="180"/>
              <w:jc w:val="both"/>
            </w:pPr>
            <w:r>
              <w:t>изменения</w:t>
            </w:r>
            <w:r>
              <w:tab/>
              <w:t>светимости</w:t>
            </w:r>
          </w:p>
          <w:p w14:paraId="2C58FDB8" w14:textId="77777777" w:rsidR="00B05633" w:rsidRDefault="00B37667">
            <w:pPr>
              <w:pStyle w:val="a9"/>
              <w:ind w:firstLine="180"/>
            </w:pPr>
            <w:r>
              <w:t>переменных звезд;</w:t>
            </w:r>
          </w:p>
          <w:p w14:paraId="6D0A42F3" w14:textId="77777777" w:rsidR="00B05633" w:rsidRDefault="00B37667" w:rsidP="009D7A31">
            <w:pPr>
              <w:pStyle w:val="a9"/>
              <w:numPr>
                <w:ilvl w:val="0"/>
                <w:numId w:val="39"/>
              </w:numPr>
              <w:tabs>
                <w:tab w:val="left" w:pos="144"/>
                <w:tab w:val="right" w:pos="3168"/>
              </w:tabs>
              <w:ind w:firstLine="0"/>
              <w:jc w:val="both"/>
            </w:pPr>
            <w:r>
              <w:t>описывать</w:t>
            </w:r>
            <w:r>
              <w:tab/>
              <w:t>механизм</w:t>
            </w:r>
          </w:p>
          <w:p w14:paraId="3DB74C94" w14:textId="77777777" w:rsidR="00B05633" w:rsidRDefault="00B37667">
            <w:pPr>
              <w:pStyle w:val="a9"/>
              <w:tabs>
                <w:tab w:val="left" w:pos="1730"/>
                <w:tab w:val="left" w:pos="3074"/>
              </w:tabs>
              <w:ind w:firstLine="180"/>
              <w:jc w:val="both"/>
            </w:pPr>
            <w:r>
              <w:t>вспышек</w:t>
            </w:r>
            <w:r>
              <w:tab/>
              <w:t>Новых</w:t>
            </w:r>
            <w:r>
              <w:tab/>
              <w:t>и</w:t>
            </w:r>
          </w:p>
          <w:p w14:paraId="3C019D9C" w14:textId="77777777" w:rsidR="00B05633" w:rsidRDefault="00B37667">
            <w:pPr>
              <w:pStyle w:val="a9"/>
              <w:ind w:firstLine="180"/>
            </w:pPr>
            <w:r>
              <w:t>Сверхновых;</w:t>
            </w:r>
          </w:p>
          <w:p w14:paraId="25084D54" w14:textId="77777777" w:rsidR="00B05633" w:rsidRDefault="00B37667" w:rsidP="009D7A31">
            <w:pPr>
              <w:pStyle w:val="a9"/>
              <w:numPr>
                <w:ilvl w:val="0"/>
                <w:numId w:val="39"/>
              </w:numPr>
              <w:tabs>
                <w:tab w:val="left" w:pos="144"/>
                <w:tab w:val="right" w:pos="3163"/>
              </w:tabs>
              <w:ind w:firstLine="0"/>
              <w:jc w:val="both"/>
            </w:pPr>
            <w:r>
              <w:t>оценивать</w:t>
            </w:r>
            <w:r>
              <w:tab/>
              <w:t>время</w:t>
            </w:r>
          </w:p>
          <w:p w14:paraId="4A8B5952" w14:textId="77777777" w:rsidR="00B05633" w:rsidRDefault="00B37667">
            <w:pPr>
              <w:pStyle w:val="a9"/>
              <w:tabs>
                <w:tab w:val="right" w:pos="3194"/>
              </w:tabs>
              <w:ind w:firstLine="180"/>
              <w:jc w:val="both"/>
            </w:pPr>
            <w:r>
              <w:t>существования</w:t>
            </w:r>
            <w:r>
              <w:tab/>
              <w:t>звезд в</w:t>
            </w:r>
          </w:p>
          <w:p w14:paraId="5EEE7568" w14:textId="77777777" w:rsidR="00B05633" w:rsidRDefault="00B37667">
            <w:pPr>
              <w:pStyle w:val="a9"/>
              <w:ind w:firstLine="180"/>
              <w:jc w:val="both"/>
            </w:pPr>
            <w:r>
              <w:t>зависимости от их массы;</w:t>
            </w:r>
          </w:p>
          <w:p w14:paraId="7D1AEFB8" w14:textId="77777777" w:rsidR="00B05633" w:rsidRDefault="00B37667" w:rsidP="009D7A31">
            <w:pPr>
              <w:pStyle w:val="a9"/>
              <w:numPr>
                <w:ilvl w:val="0"/>
                <w:numId w:val="39"/>
              </w:numPr>
              <w:tabs>
                <w:tab w:val="left" w:pos="144"/>
                <w:tab w:val="right" w:pos="3163"/>
              </w:tabs>
              <w:ind w:firstLine="0"/>
              <w:jc w:val="both"/>
            </w:pPr>
            <w:r>
              <w:t>описывать</w:t>
            </w:r>
            <w:r>
              <w:tab/>
              <w:t>этапы</w:t>
            </w:r>
          </w:p>
          <w:p w14:paraId="0D6B56FD" w14:textId="77777777" w:rsidR="00B05633" w:rsidRDefault="00B37667">
            <w:pPr>
              <w:pStyle w:val="a9"/>
              <w:ind w:left="180" w:firstLine="20"/>
              <w:jc w:val="both"/>
            </w:pPr>
            <w:r>
              <w:t>формирования и эволюции звезды;</w:t>
            </w:r>
          </w:p>
          <w:p w14:paraId="69F4E62C" w14:textId="77777777" w:rsidR="00B05633" w:rsidRDefault="00B37667" w:rsidP="009D7A31">
            <w:pPr>
              <w:pStyle w:val="a9"/>
              <w:numPr>
                <w:ilvl w:val="0"/>
                <w:numId w:val="39"/>
              </w:numPr>
              <w:tabs>
                <w:tab w:val="left" w:pos="154"/>
              </w:tabs>
              <w:spacing w:line="252" w:lineRule="auto"/>
              <w:ind w:firstLine="0"/>
              <w:jc w:val="both"/>
            </w:pPr>
            <w:r>
              <w:t>характеризовать физические</w:t>
            </w:r>
          </w:p>
          <w:p w14:paraId="732F2403" w14:textId="77777777" w:rsidR="00B05633" w:rsidRDefault="00B37667">
            <w:pPr>
              <w:pStyle w:val="a9"/>
              <w:tabs>
                <w:tab w:val="left" w:pos="2220"/>
              </w:tabs>
              <w:spacing w:line="252" w:lineRule="auto"/>
              <w:ind w:firstLine="180"/>
              <w:jc w:val="both"/>
            </w:pPr>
            <w:r>
              <w:t>особенности</w:t>
            </w:r>
            <w:r>
              <w:tab/>
              <w:t>объектов,</w:t>
            </w:r>
          </w:p>
          <w:p w14:paraId="728574DB" w14:textId="77777777" w:rsidR="00B05633" w:rsidRDefault="00B37667">
            <w:pPr>
              <w:pStyle w:val="a9"/>
              <w:spacing w:line="252" w:lineRule="auto"/>
              <w:ind w:left="180" w:firstLine="20"/>
              <w:jc w:val="both"/>
            </w:pPr>
            <w:r>
              <w:t>возникающих на конечной стадии эволюции звезд: белых карликов, нейтронных звезд и черных Дыр</w:t>
            </w:r>
          </w:p>
        </w:tc>
        <w:tc>
          <w:tcPr>
            <w:tcW w:w="3854" w:type="dxa"/>
            <w:tcBorders>
              <w:top w:val="single" w:sz="4" w:space="0" w:color="auto"/>
              <w:left w:val="single" w:sz="4" w:space="0" w:color="auto"/>
              <w:right w:val="single" w:sz="4" w:space="0" w:color="auto"/>
            </w:tcBorders>
            <w:shd w:val="clear" w:color="auto" w:fill="FFFFFF"/>
          </w:tcPr>
          <w:p w14:paraId="04E0F9D0" w14:textId="77777777" w:rsidR="00B05633" w:rsidRDefault="00B37667">
            <w:pPr>
              <w:pStyle w:val="a9"/>
              <w:tabs>
                <w:tab w:val="left" w:pos="1536"/>
                <w:tab w:val="left" w:pos="3029"/>
              </w:tabs>
              <w:ind w:firstLine="0"/>
            </w:pPr>
            <w:r>
              <w:t>Давать определение понятий «звезда», «двойные звезды», «кратные звезды». Объяснять зависимость «период-светимость», объяснять этапы эволюции звезд, характеризовать явления в тесных системах</w:t>
            </w:r>
            <w:r>
              <w:tab/>
              <w:t>двойных</w:t>
            </w:r>
            <w:r>
              <w:tab/>
              <w:t>звезд,</w:t>
            </w:r>
          </w:p>
          <w:p w14:paraId="45DC449A" w14:textId="77777777" w:rsidR="00B05633" w:rsidRDefault="00B37667">
            <w:pPr>
              <w:pStyle w:val="a9"/>
              <w:tabs>
                <w:tab w:val="left" w:pos="2592"/>
              </w:tabs>
              <w:ind w:firstLine="0"/>
              <w:jc w:val="both"/>
            </w:pPr>
            <w:r>
              <w:t>объяснять зависимость скорости и продолжительности</w:t>
            </w:r>
            <w:r>
              <w:tab/>
              <w:t>эволюции</w:t>
            </w:r>
          </w:p>
          <w:p w14:paraId="2E40AFF2" w14:textId="77777777" w:rsidR="00B05633" w:rsidRDefault="00B37667">
            <w:pPr>
              <w:pStyle w:val="a9"/>
              <w:ind w:firstLine="0"/>
              <w:jc w:val="both"/>
            </w:pPr>
            <w:r>
              <w:t>звезд от их массы, рассматривать вспышки сверхновой как этап эволюции звезды; объяснять варианты конечных стадий жизни звезд</w:t>
            </w:r>
          </w:p>
        </w:tc>
      </w:tr>
      <w:tr w:rsidR="00B05633" w14:paraId="7A07BC7F" w14:textId="77777777">
        <w:trPr>
          <w:trHeight w:hRule="exact" w:val="1406"/>
          <w:jc w:val="center"/>
        </w:trPr>
        <w:tc>
          <w:tcPr>
            <w:tcW w:w="2366" w:type="dxa"/>
            <w:tcBorders>
              <w:top w:val="single" w:sz="4" w:space="0" w:color="auto"/>
              <w:left w:val="single" w:sz="4" w:space="0" w:color="auto"/>
              <w:bottom w:val="single" w:sz="4" w:space="0" w:color="auto"/>
            </w:tcBorders>
            <w:shd w:val="clear" w:color="auto" w:fill="FFFFFF"/>
          </w:tcPr>
          <w:p w14:paraId="69F82606" w14:textId="77777777" w:rsidR="00B05633" w:rsidRDefault="00B37667">
            <w:pPr>
              <w:pStyle w:val="a9"/>
              <w:ind w:firstLine="0"/>
            </w:pPr>
            <w:r>
              <w:rPr>
                <w:b/>
                <w:bCs/>
              </w:rPr>
              <w:t>Наша Галактика</w:t>
            </w:r>
          </w:p>
          <w:p w14:paraId="6FD7A2D9" w14:textId="77777777" w:rsidR="00B05633" w:rsidRDefault="00B37667">
            <w:pPr>
              <w:pStyle w:val="a9"/>
              <w:spacing w:line="233" w:lineRule="auto"/>
              <w:ind w:firstLine="0"/>
            </w:pPr>
            <w:r>
              <w:rPr>
                <w:b/>
                <w:bCs/>
              </w:rPr>
              <w:t>- Млечный Путь</w:t>
            </w:r>
          </w:p>
        </w:tc>
        <w:tc>
          <w:tcPr>
            <w:tcW w:w="3355" w:type="dxa"/>
            <w:tcBorders>
              <w:top w:val="single" w:sz="4" w:space="0" w:color="auto"/>
              <w:left w:val="single" w:sz="4" w:space="0" w:color="auto"/>
              <w:bottom w:val="single" w:sz="4" w:space="0" w:color="auto"/>
            </w:tcBorders>
            <w:shd w:val="clear" w:color="auto" w:fill="FFFFFF"/>
            <w:vAlign w:val="bottom"/>
          </w:tcPr>
          <w:p w14:paraId="3E8F5A8A" w14:textId="77777777" w:rsidR="00B05633" w:rsidRDefault="00B37667">
            <w:pPr>
              <w:pStyle w:val="a9"/>
              <w:tabs>
                <w:tab w:val="left" w:pos="1992"/>
              </w:tabs>
              <w:ind w:firstLine="0"/>
              <w:jc w:val="both"/>
            </w:pPr>
            <w:r>
              <w:t>• объяснять смысл понятий (</w:t>
            </w:r>
            <w:proofErr w:type="gramStart"/>
            <w:r>
              <w:t>космология,</w:t>
            </w:r>
            <w:r>
              <w:tab/>
            </w:r>
            <w:proofErr w:type="gramEnd"/>
            <w:r>
              <w:t>Вселенная,</w:t>
            </w:r>
          </w:p>
          <w:p w14:paraId="1C9135C7" w14:textId="77777777" w:rsidR="00B05633" w:rsidRDefault="00B37667">
            <w:pPr>
              <w:pStyle w:val="a9"/>
              <w:ind w:firstLine="0"/>
              <w:jc w:val="both"/>
            </w:pPr>
            <w:r>
              <w:t>модель Вселенной, Большой взрыв, реликтовое излучение); характеризовать основные</w:t>
            </w:r>
          </w:p>
        </w:tc>
        <w:tc>
          <w:tcPr>
            <w:tcW w:w="3854" w:type="dxa"/>
            <w:tcBorders>
              <w:top w:val="single" w:sz="4" w:space="0" w:color="auto"/>
              <w:left w:val="single" w:sz="4" w:space="0" w:color="auto"/>
              <w:bottom w:val="single" w:sz="4" w:space="0" w:color="auto"/>
              <w:right w:val="single" w:sz="4" w:space="0" w:color="auto"/>
            </w:tcBorders>
            <w:shd w:val="clear" w:color="auto" w:fill="FFFFFF"/>
            <w:vAlign w:val="bottom"/>
          </w:tcPr>
          <w:p w14:paraId="09C8DE60" w14:textId="77777777" w:rsidR="00B05633" w:rsidRDefault="00B37667">
            <w:pPr>
              <w:pStyle w:val="a9"/>
              <w:tabs>
                <w:tab w:val="left" w:pos="1714"/>
                <w:tab w:val="left" w:pos="3504"/>
              </w:tabs>
              <w:ind w:firstLine="0"/>
              <w:jc w:val="both"/>
            </w:pPr>
            <w:r>
              <w:t xml:space="preserve">Описывать строение и структуру Галактики; перечислять объекты плоской и сферической подсистем; оценивать размеры Г </w:t>
            </w:r>
            <w:proofErr w:type="spellStart"/>
            <w:r>
              <w:t>алактики</w:t>
            </w:r>
            <w:proofErr w:type="spellEnd"/>
            <w:r>
              <w:t>; пояснять</w:t>
            </w:r>
            <w:r>
              <w:tab/>
              <w:t>движение</w:t>
            </w:r>
            <w:r>
              <w:tab/>
              <w:t>и</w:t>
            </w:r>
          </w:p>
        </w:tc>
      </w:tr>
    </w:tbl>
    <w:p w14:paraId="15D75A1D" w14:textId="77777777" w:rsidR="00B05633" w:rsidRDefault="00B3766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3379"/>
        <w:gridCol w:w="3854"/>
      </w:tblGrid>
      <w:tr w:rsidR="00B05633" w14:paraId="47181797" w14:textId="77777777">
        <w:trPr>
          <w:trHeight w:hRule="exact" w:val="3989"/>
          <w:jc w:val="center"/>
        </w:trPr>
        <w:tc>
          <w:tcPr>
            <w:tcW w:w="2342" w:type="dxa"/>
            <w:tcBorders>
              <w:top w:val="single" w:sz="4" w:space="0" w:color="auto"/>
              <w:left w:val="single" w:sz="4" w:space="0" w:color="auto"/>
            </w:tcBorders>
            <w:shd w:val="clear" w:color="auto" w:fill="FFFFFF"/>
          </w:tcPr>
          <w:p w14:paraId="01A8B553" w14:textId="77777777" w:rsidR="00B05633" w:rsidRDefault="00B05633">
            <w:pPr>
              <w:rPr>
                <w:sz w:val="10"/>
                <w:szCs w:val="10"/>
              </w:rPr>
            </w:pPr>
          </w:p>
        </w:tc>
        <w:tc>
          <w:tcPr>
            <w:tcW w:w="3379" w:type="dxa"/>
            <w:tcBorders>
              <w:top w:val="single" w:sz="4" w:space="0" w:color="auto"/>
              <w:left w:val="single" w:sz="4" w:space="0" w:color="auto"/>
            </w:tcBorders>
            <w:shd w:val="clear" w:color="auto" w:fill="FFFFFF"/>
            <w:vAlign w:val="bottom"/>
          </w:tcPr>
          <w:p w14:paraId="4040D9C4" w14:textId="77777777" w:rsidR="00B05633" w:rsidRDefault="00B37667">
            <w:pPr>
              <w:pStyle w:val="a9"/>
              <w:tabs>
                <w:tab w:val="left" w:pos="2064"/>
              </w:tabs>
              <w:ind w:firstLine="0"/>
              <w:jc w:val="both"/>
            </w:pPr>
            <w:r>
              <w:t>параметры</w:t>
            </w:r>
            <w:r>
              <w:tab/>
              <w:t xml:space="preserve">Г </w:t>
            </w:r>
            <w:proofErr w:type="spellStart"/>
            <w:r>
              <w:t>алактики</w:t>
            </w:r>
            <w:proofErr w:type="spellEnd"/>
          </w:p>
          <w:p w14:paraId="12EEF8EB" w14:textId="77777777" w:rsidR="00B05633" w:rsidRDefault="00B37667">
            <w:pPr>
              <w:pStyle w:val="a9"/>
              <w:ind w:firstLine="0"/>
              <w:jc w:val="both"/>
            </w:pPr>
            <w:r>
              <w:t>(размеры, состав, структура и кинематика); распознавать типы галактик (спиральные, эллиптические, неправильные);</w:t>
            </w:r>
          </w:p>
          <w:p w14:paraId="74CFFD99" w14:textId="77777777" w:rsidR="00B05633" w:rsidRDefault="00B37667" w:rsidP="009D7A31">
            <w:pPr>
              <w:pStyle w:val="a9"/>
              <w:numPr>
                <w:ilvl w:val="0"/>
                <w:numId w:val="40"/>
              </w:numPr>
              <w:tabs>
                <w:tab w:val="left" w:pos="254"/>
              </w:tabs>
              <w:ind w:firstLine="0"/>
            </w:pPr>
            <w:r>
              <w:t>интерпретировать</w:t>
            </w:r>
          </w:p>
          <w:p w14:paraId="6A40D98E" w14:textId="77777777" w:rsidR="00B05633" w:rsidRDefault="00B37667">
            <w:pPr>
              <w:pStyle w:val="a9"/>
              <w:tabs>
                <w:tab w:val="left" w:pos="1901"/>
              </w:tabs>
              <w:ind w:firstLine="0"/>
              <w:jc w:val="both"/>
            </w:pPr>
            <w:r>
              <w:t>современные данные об ускорении</w:t>
            </w:r>
            <w:r>
              <w:tab/>
              <w:t>расширения</w:t>
            </w:r>
          </w:p>
          <w:p w14:paraId="54E709E8" w14:textId="77777777" w:rsidR="00B05633" w:rsidRDefault="00B37667">
            <w:pPr>
              <w:pStyle w:val="a9"/>
              <w:spacing w:after="60"/>
              <w:ind w:firstLine="0"/>
              <w:jc w:val="both"/>
            </w:pPr>
            <w:r>
              <w:t xml:space="preserve">Вселенной как результата действия </w:t>
            </w:r>
            <w:proofErr w:type="spellStart"/>
            <w:r>
              <w:t>антитяготения</w:t>
            </w:r>
            <w:proofErr w:type="spellEnd"/>
          </w:p>
          <w:p w14:paraId="3E73E3A5" w14:textId="77777777" w:rsidR="00B05633" w:rsidRDefault="00B37667" w:rsidP="009D7A31">
            <w:pPr>
              <w:pStyle w:val="a9"/>
              <w:numPr>
                <w:ilvl w:val="0"/>
                <w:numId w:val="40"/>
              </w:numPr>
              <w:tabs>
                <w:tab w:val="left" w:pos="254"/>
              </w:tabs>
              <w:spacing w:after="40"/>
              <w:ind w:firstLine="0"/>
              <w:jc w:val="both"/>
            </w:pPr>
            <w:r>
              <w:t>«темной энергии» — вида материи, природа которой еще неизвестна.</w:t>
            </w:r>
          </w:p>
        </w:tc>
        <w:tc>
          <w:tcPr>
            <w:tcW w:w="3854" w:type="dxa"/>
            <w:tcBorders>
              <w:top w:val="single" w:sz="4" w:space="0" w:color="auto"/>
              <w:left w:val="single" w:sz="4" w:space="0" w:color="auto"/>
              <w:right w:val="single" w:sz="4" w:space="0" w:color="auto"/>
            </w:tcBorders>
            <w:shd w:val="clear" w:color="auto" w:fill="FFFFFF"/>
          </w:tcPr>
          <w:p w14:paraId="7EF10D06" w14:textId="77777777" w:rsidR="00B05633" w:rsidRDefault="00B37667">
            <w:pPr>
              <w:pStyle w:val="a9"/>
              <w:tabs>
                <w:tab w:val="left" w:pos="2347"/>
                <w:tab w:val="left" w:pos="3504"/>
              </w:tabs>
              <w:ind w:firstLine="0"/>
              <w:jc w:val="both"/>
            </w:pPr>
            <w:r>
              <w:t>расположение Солнца в Галактике; характеризовать</w:t>
            </w:r>
            <w:r>
              <w:tab/>
              <w:t>ядро</w:t>
            </w:r>
            <w:r>
              <w:tab/>
              <w:t>и</w:t>
            </w:r>
          </w:p>
          <w:p w14:paraId="008DA874" w14:textId="77777777" w:rsidR="00B05633" w:rsidRDefault="00B37667">
            <w:pPr>
              <w:pStyle w:val="a9"/>
              <w:ind w:firstLine="0"/>
              <w:jc w:val="both"/>
            </w:pPr>
            <w:r>
              <w:t xml:space="preserve">спиральные рукава Г </w:t>
            </w:r>
            <w:proofErr w:type="spellStart"/>
            <w:r>
              <w:t>алактик</w:t>
            </w:r>
            <w:proofErr w:type="spellEnd"/>
            <w:r>
              <w:t xml:space="preserve">; характеризовать процесс вращения Г </w:t>
            </w:r>
            <w:proofErr w:type="spellStart"/>
            <w:r>
              <w:t>алактики</w:t>
            </w:r>
            <w:proofErr w:type="spellEnd"/>
            <w:r>
              <w:t>;</w:t>
            </w:r>
          </w:p>
          <w:p w14:paraId="558414A0" w14:textId="77777777" w:rsidR="00B05633" w:rsidRDefault="00B37667">
            <w:pPr>
              <w:pStyle w:val="a9"/>
              <w:ind w:firstLine="0"/>
              <w:jc w:val="both"/>
            </w:pPr>
            <w:r>
              <w:t>пояснять сущность проблемы скрытой массы</w:t>
            </w:r>
          </w:p>
        </w:tc>
      </w:tr>
      <w:tr w:rsidR="00B05633" w14:paraId="28544B0C" w14:textId="77777777">
        <w:trPr>
          <w:trHeight w:hRule="exact" w:val="7550"/>
          <w:jc w:val="center"/>
        </w:trPr>
        <w:tc>
          <w:tcPr>
            <w:tcW w:w="2342" w:type="dxa"/>
            <w:tcBorders>
              <w:top w:val="single" w:sz="4" w:space="0" w:color="auto"/>
              <w:left w:val="single" w:sz="4" w:space="0" w:color="auto"/>
              <w:bottom w:val="single" w:sz="4" w:space="0" w:color="auto"/>
            </w:tcBorders>
            <w:shd w:val="clear" w:color="auto" w:fill="FFFFFF"/>
          </w:tcPr>
          <w:p w14:paraId="024DDC84" w14:textId="77777777" w:rsidR="00B05633" w:rsidRDefault="00B05633">
            <w:pPr>
              <w:rPr>
                <w:sz w:val="10"/>
                <w:szCs w:val="10"/>
              </w:rPr>
            </w:pPr>
          </w:p>
        </w:tc>
        <w:tc>
          <w:tcPr>
            <w:tcW w:w="3379" w:type="dxa"/>
            <w:tcBorders>
              <w:top w:val="single" w:sz="4" w:space="0" w:color="auto"/>
              <w:left w:val="single" w:sz="4" w:space="0" w:color="auto"/>
              <w:bottom w:val="single" w:sz="4" w:space="0" w:color="auto"/>
            </w:tcBorders>
            <w:shd w:val="clear" w:color="auto" w:fill="FFFFFF"/>
          </w:tcPr>
          <w:p w14:paraId="00117392" w14:textId="77777777" w:rsidR="00B05633" w:rsidRDefault="00B37667">
            <w:pPr>
              <w:pStyle w:val="a9"/>
              <w:tabs>
                <w:tab w:val="left" w:pos="1712"/>
              </w:tabs>
              <w:ind w:firstLine="200"/>
            </w:pPr>
            <w:r>
              <w:t>сравнивать</w:t>
            </w:r>
            <w:r>
              <w:tab/>
              <w:t>выводы А.</w:t>
            </w:r>
          </w:p>
          <w:p w14:paraId="388B63AF" w14:textId="77777777" w:rsidR="00B05633" w:rsidRDefault="00B37667">
            <w:pPr>
              <w:pStyle w:val="a9"/>
              <w:tabs>
                <w:tab w:val="left" w:pos="1712"/>
              </w:tabs>
              <w:ind w:firstLine="200"/>
            </w:pPr>
            <w:r>
              <w:t>Эйнштейна</w:t>
            </w:r>
            <w:r>
              <w:tab/>
              <w:t>и А. А.</w:t>
            </w:r>
          </w:p>
          <w:p w14:paraId="567C1186" w14:textId="77777777" w:rsidR="00B05633" w:rsidRDefault="00B37667">
            <w:pPr>
              <w:pStyle w:val="a9"/>
              <w:tabs>
                <w:tab w:val="left" w:pos="1712"/>
              </w:tabs>
              <w:ind w:firstLine="200"/>
            </w:pPr>
            <w:r>
              <w:t>Фридмана</w:t>
            </w:r>
            <w:r>
              <w:tab/>
              <w:t>относительно</w:t>
            </w:r>
          </w:p>
          <w:p w14:paraId="70B93298" w14:textId="77777777" w:rsidR="00B05633" w:rsidRDefault="00B37667">
            <w:pPr>
              <w:pStyle w:val="a9"/>
              <w:ind w:firstLine="200"/>
            </w:pPr>
            <w:r>
              <w:t>модели Вселенной;</w:t>
            </w:r>
          </w:p>
          <w:p w14:paraId="0BD6E729" w14:textId="77777777" w:rsidR="00B05633" w:rsidRDefault="00B37667" w:rsidP="009D7A31">
            <w:pPr>
              <w:pStyle w:val="a9"/>
              <w:numPr>
                <w:ilvl w:val="0"/>
                <w:numId w:val="41"/>
              </w:numPr>
              <w:tabs>
                <w:tab w:val="left" w:pos="144"/>
              </w:tabs>
              <w:ind w:left="200" w:hanging="200"/>
            </w:pPr>
            <w:r>
              <w:t>определять расстояние до галактик на основе закона Хаббла; по светимости сверхновых;</w:t>
            </w:r>
          </w:p>
          <w:p w14:paraId="4E6EBFC6" w14:textId="77777777" w:rsidR="00B05633" w:rsidRDefault="00B37667" w:rsidP="009D7A31">
            <w:pPr>
              <w:pStyle w:val="a9"/>
              <w:numPr>
                <w:ilvl w:val="0"/>
                <w:numId w:val="41"/>
              </w:numPr>
              <w:tabs>
                <w:tab w:val="left" w:pos="144"/>
              </w:tabs>
              <w:ind w:firstLine="0"/>
            </w:pPr>
            <w:r>
              <w:t>оценивать возраст</w:t>
            </w:r>
          </w:p>
          <w:p w14:paraId="09BFEB65" w14:textId="77777777" w:rsidR="00B05633" w:rsidRDefault="00B37667">
            <w:pPr>
              <w:pStyle w:val="a9"/>
              <w:tabs>
                <w:tab w:val="left" w:pos="2000"/>
              </w:tabs>
              <w:ind w:left="200" w:firstLine="0"/>
            </w:pPr>
            <w:r>
              <w:t>Вселенной</w:t>
            </w:r>
            <w:r>
              <w:tab/>
              <w:t>на</w:t>
            </w:r>
          </w:p>
          <w:p w14:paraId="22B63AB7" w14:textId="77777777" w:rsidR="00B05633" w:rsidRDefault="00B37667">
            <w:pPr>
              <w:pStyle w:val="a9"/>
              <w:ind w:left="200" w:firstLine="0"/>
            </w:pPr>
            <w:r>
              <w:t>основе постоянной Хаббла;</w:t>
            </w:r>
          </w:p>
          <w:p w14:paraId="43F73AB9" w14:textId="77777777" w:rsidR="00B05633" w:rsidRDefault="00B37667" w:rsidP="009D7A31">
            <w:pPr>
              <w:pStyle w:val="a9"/>
              <w:numPr>
                <w:ilvl w:val="0"/>
                <w:numId w:val="41"/>
              </w:numPr>
              <w:tabs>
                <w:tab w:val="left" w:pos="144"/>
              </w:tabs>
              <w:ind w:firstLine="0"/>
            </w:pPr>
            <w:r>
              <w:t>интерпретировать</w:t>
            </w:r>
          </w:p>
          <w:p w14:paraId="7E94A68B" w14:textId="77777777" w:rsidR="00B05633" w:rsidRDefault="00B37667">
            <w:pPr>
              <w:pStyle w:val="a9"/>
              <w:tabs>
                <w:tab w:val="left" w:pos="2696"/>
              </w:tabs>
              <w:ind w:left="200" w:firstLine="0"/>
            </w:pPr>
            <w:r>
              <w:t>обнаружение реликтового излучения</w:t>
            </w:r>
            <w:r>
              <w:tab/>
              <w:t>как</w:t>
            </w:r>
          </w:p>
          <w:p w14:paraId="27C60C72" w14:textId="77777777" w:rsidR="00B05633" w:rsidRDefault="00B37667">
            <w:pPr>
              <w:pStyle w:val="a9"/>
              <w:tabs>
                <w:tab w:val="left" w:pos="2130"/>
              </w:tabs>
              <w:ind w:left="200" w:firstLine="0"/>
            </w:pPr>
            <w:r>
              <w:t>свидетельство в пользу гипотезы</w:t>
            </w:r>
            <w:r>
              <w:tab/>
              <w:t xml:space="preserve">Г </w:t>
            </w:r>
            <w:proofErr w:type="spellStart"/>
            <w:r>
              <w:t>орячей</w:t>
            </w:r>
            <w:proofErr w:type="spellEnd"/>
          </w:p>
          <w:p w14:paraId="73D84542" w14:textId="77777777" w:rsidR="00B05633" w:rsidRDefault="00B37667">
            <w:pPr>
              <w:pStyle w:val="a9"/>
              <w:tabs>
                <w:tab w:val="left" w:pos="1717"/>
              </w:tabs>
              <w:ind w:left="200" w:firstLine="0"/>
            </w:pPr>
            <w:r>
              <w:t>Вселенной; •определять расстояние до звездных скоплений и галактик по цефеидам на основе</w:t>
            </w:r>
            <w:r>
              <w:tab/>
              <w:t>зависимости</w:t>
            </w:r>
          </w:p>
          <w:p w14:paraId="4AE5D8A2" w14:textId="77777777" w:rsidR="00B05633" w:rsidRDefault="00B37667">
            <w:pPr>
              <w:pStyle w:val="a9"/>
              <w:ind w:firstLine="200"/>
            </w:pPr>
            <w:r>
              <w:t>«период</w:t>
            </w:r>
          </w:p>
          <w:p w14:paraId="6EB488CE" w14:textId="77777777" w:rsidR="00B05633" w:rsidRDefault="00B37667">
            <w:pPr>
              <w:pStyle w:val="a9"/>
              <w:ind w:firstLine="200"/>
            </w:pPr>
            <w:r>
              <w:t>- светимость»;</w:t>
            </w:r>
          </w:p>
        </w:tc>
        <w:tc>
          <w:tcPr>
            <w:tcW w:w="3854" w:type="dxa"/>
            <w:tcBorders>
              <w:top w:val="single" w:sz="4" w:space="0" w:color="auto"/>
              <w:left w:val="single" w:sz="4" w:space="0" w:color="auto"/>
              <w:bottom w:val="single" w:sz="4" w:space="0" w:color="auto"/>
              <w:right w:val="single" w:sz="4" w:space="0" w:color="auto"/>
            </w:tcBorders>
            <w:shd w:val="clear" w:color="auto" w:fill="FFFFFF"/>
            <w:vAlign w:val="bottom"/>
          </w:tcPr>
          <w:p w14:paraId="1EF12B64" w14:textId="77777777" w:rsidR="00B05633" w:rsidRDefault="00B37667">
            <w:pPr>
              <w:pStyle w:val="a9"/>
              <w:tabs>
                <w:tab w:val="left" w:pos="1262"/>
                <w:tab w:val="left" w:pos="2606"/>
              </w:tabs>
              <w:ind w:firstLine="0"/>
              <w:jc w:val="both"/>
            </w:pPr>
            <w:r>
              <w:t xml:space="preserve">характеризовать радиоизлучение межзвездного вещества и его </w:t>
            </w:r>
            <w:proofErr w:type="gramStart"/>
            <w:r>
              <w:t>состав,</w:t>
            </w:r>
            <w:r>
              <w:tab/>
            </w:r>
            <w:proofErr w:type="gramEnd"/>
            <w:r>
              <w:t>области</w:t>
            </w:r>
            <w:r>
              <w:tab/>
              <w:t>звездного</w:t>
            </w:r>
          </w:p>
          <w:p w14:paraId="251A6C2D" w14:textId="77777777" w:rsidR="00B05633" w:rsidRDefault="00B37667">
            <w:pPr>
              <w:pStyle w:val="a9"/>
              <w:tabs>
                <w:tab w:val="left" w:pos="2208"/>
              </w:tabs>
              <w:ind w:firstLine="0"/>
              <w:jc w:val="both"/>
            </w:pPr>
            <w:r>
              <w:t>образования; описывать методы обнаружения</w:t>
            </w:r>
            <w:r>
              <w:tab/>
              <w:t>органических</w:t>
            </w:r>
          </w:p>
          <w:p w14:paraId="01B4D3D1" w14:textId="77777777" w:rsidR="00B05633" w:rsidRDefault="00B37667">
            <w:pPr>
              <w:pStyle w:val="a9"/>
              <w:tabs>
                <w:tab w:val="left" w:pos="2285"/>
              </w:tabs>
              <w:ind w:firstLine="0"/>
              <w:jc w:val="both"/>
            </w:pPr>
            <w:r>
              <w:t>молекул; раскрывать взаимосвязь звезд и межзвездной среды; описывать процесс формирования звезд из холодных газопылевых облаков; определять источник возникновения</w:t>
            </w:r>
            <w:r>
              <w:tab/>
              <w:t>планетарных</w:t>
            </w:r>
          </w:p>
          <w:p w14:paraId="112EA7C2" w14:textId="77777777" w:rsidR="00B05633" w:rsidRDefault="00B37667">
            <w:pPr>
              <w:pStyle w:val="a9"/>
              <w:tabs>
                <w:tab w:val="right" w:pos="3605"/>
              </w:tabs>
              <w:spacing w:line="276" w:lineRule="auto"/>
              <w:ind w:firstLine="0"/>
              <w:jc w:val="both"/>
            </w:pPr>
            <w:r>
              <w:t>туманностей как остатки вспышек сверхновых звезд формулировать</w:t>
            </w:r>
            <w:r>
              <w:tab/>
              <w:t>основные</w:t>
            </w:r>
          </w:p>
          <w:p w14:paraId="45E6851C" w14:textId="77777777" w:rsidR="00B05633" w:rsidRDefault="00B37667">
            <w:pPr>
              <w:pStyle w:val="a9"/>
              <w:tabs>
                <w:tab w:val="left" w:pos="1651"/>
                <w:tab w:val="right" w:pos="3600"/>
              </w:tabs>
              <w:ind w:firstLine="0"/>
              <w:jc w:val="both"/>
            </w:pPr>
            <w:r>
              <w:t>постулаты</w:t>
            </w:r>
            <w:r>
              <w:tab/>
              <w:t>общей</w:t>
            </w:r>
            <w:r>
              <w:tab/>
              <w:t>теории</w:t>
            </w:r>
          </w:p>
          <w:p w14:paraId="378D6687" w14:textId="77777777" w:rsidR="00B05633" w:rsidRDefault="00B37667">
            <w:pPr>
              <w:pStyle w:val="a9"/>
              <w:tabs>
                <w:tab w:val="right" w:pos="3600"/>
              </w:tabs>
              <w:ind w:firstLine="0"/>
              <w:jc w:val="both"/>
            </w:pPr>
            <w:proofErr w:type="gramStart"/>
            <w:r>
              <w:t>относительности;</w:t>
            </w:r>
            <w:r>
              <w:tab/>
            </w:r>
            <w:proofErr w:type="gramEnd"/>
            <w:r>
              <w:t>определять</w:t>
            </w:r>
          </w:p>
          <w:p w14:paraId="46A31D56" w14:textId="77777777" w:rsidR="00B05633" w:rsidRDefault="00B37667">
            <w:pPr>
              <w:pStyle w:val="a9"/>
              <w:tabs>
                <w:tab w:val="right" w:pos="3610"/>
              </w:tabs>
              <w:ind w:firstLine="0"/>
              <w:jc w:val="both"/>
            </w:pPr>
            <w:r>
              <w:t>характеристики</w:t>
            </w:r>
            <w:r>
              <w:tab/>
              <w:t>стационарной</w:t>
            </w:r>
          </w:p>
          <w:p w14:paraId="7AA95357" w14:textId="77777777" w:rsidR="00B05633" w:rsidRDefault="00B37667">
            <w:pPr>
              <w:pStyle w:val="a9"/>
              <w:tabs>
                <w:tab w:val="left" w:pos="1594"/>
                <w:tab w:val="right" w:pos="3605"/>
              </w:tabs>
              <w:ind w:firstLine="0"/>
              <w:jc w:val="both"/>
            </w:pPr>
            <w:r>
              <w:t xml:space="preserve">Вселенной </w:t>
            </w:r>
            <w:proofErr w:type="spellStart"/>
            <w:r>
              <w:t>А.Энштейна</w:t>
            </w:r>
            <w:proofErr w:type="spellEnd"/>
            <w:r>
              <w:t xml:space="preserve">; выводы А. Фридмана о </w:t>
            </w:r>
            <w:proofErr w:type="spellStart"/>
            <w:r>
              <w:t>нестационарности</w:t>
            </w:r>
            <w:proofErr w:type="spellEnd"/>
            <w:r>
              <w:t xml:space="preserve"> Вселенной; пояснять понятие «красное смещение» в спектрах </w:t>
            </w:r>
            <w:proofErr w:type="gramStart"/>
            <w:r>
              <w:t>галактик,</w:t>
            </w:r>
            <w:r>
              <w:tab/>
            </w:r>
            <w:proofErr w:type="gramEnd"/>
            <w:r>
              <w:t>используя</w:t>
            </w:r>
            <w:r>
              <w:tab/>
              <w:t>для</w:t>
            </w:r>
          </w:p>
          <w:p w14:paraId="4CEF2E69" w14:textId="77777777" w:rsidR="00B05633" w:rsidRDefault="00B37667">
            <w:pPr>
              <w:pStyle w:val="a9"/>
              <w:tabs>
                <w:tab w:val="right" w:pos="3605"/>
              </w:tabs>
              <w:ind w:firstLine="0"/>
              <w:jc w:val="both"/>
            </w:pPr>
            <w:r>
              <w:t>объяснения эффект Доплера; характеризовать</w:t>
            </w:r>
            <w:r>
              <w:tab/>
              <w:t>процесс</w:t>
            </w:r>
          </w:p>
          <w:p w14:paraId="0ED44B16" w14:textId="77777777" w:rsidR="00B05633" w:rsidRDefault="00B37667">
            <w:pPr>
              <w:pStyle w:val="a9"/>
              <w:tabs>
                <w:tab w:val="right" w:pos="3590"/>
              </w:tabs>
              <w:ind w:firstLine="0"/>
              <w:jc w:val="both"/>
            </w:pPr>
            <w:r>
              <w:t xml:space="preserve">однородного и изотропного </w:t>
            </w:r>
            <w:proofErr w:type="spellStart"/>
            <w:r>
              <w:t>расшерения</w:t>
            </w:r>
            <w:proofErr w:type="spellEnd"/>
            <w:r>
              <w:tab/>
              <w:t>Вселенной;</w:t>
            </w:r>
          </w:p>
          <w:p w14:paraId="015155C6" w14:textId="77777777" w:rsidR="00B05633" w:rsidRDefault="00B37667">
            <w:pPr>
              <w:pStyle w:val="a9"/>
              <w:ind w:firstLine="0"/>
            </w:pPr>
            <w:r>
              <w:t>формулировать закон Хаббла</w:t>
            </w:r>
          </w:p>
        </w:tc>
      </w:tr>
    </w:tbl>
    <w:p w14:paraId="44CFD517" w14:textId="77777777" w:rsidR="00B05633" w:rsidRDefault="00B05633">
      <w:pPr>
        <w:spacing w:after="219" w:line="1" w:lineRule="exact"/>
      </w:pPr>
    </w:p>
    <w:p w14:paraId="742EAE81" w14:textId="77777777" w:rsidR="00B05633" w:rsidRDefault="00B37667">
      <w:pPr>
        <w:pStyle w:val="30"/>
        <w:keepNext/>
        <w:keepLines/>
        <w:spacing w:after="220"/>
        <w:jc w:val="both"/>
      </w:pPr>
      <w:bookmarkStart w:id="208" w:name="bookmark216"/>
      <w:bookmarkStart w:id="209" w:name="bookmark217"/>
      <w:bookmarkStart w:id="210" w:name="bookmark218"/>
      <w:r>
        <w:t>Предметная область Химия</w:t>
      </w:r>
      <w:bookmarkEnd w:id="208"/>
      <w:bookmarkEnd w:id="209"/>
      <w:bookmarkEnd w:id="210"/>
    </w:p>
    <w:p w14:paraId="3DE9769C" w14:textId="77777777" w:rsidR="00B05633" w:rsidRDefault="00B37667">
      <w:pPr>
        <w:pStyle w:val="1"/>
        <w:ind w:firstLine="720"/>
        <w:jc w:val="both"/>
      </w:pPr>
      <w: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14:paraId="4078204E" w14:textId="77777777" w:rsidR="00B05633" w:rsidRDefault="00B37667">
      <w:pPr>
        <w:pStyle w:val="1"/>
        <w:spacing w:after="220"/>
        <w:ind w:firstLine="720"/>
        <w:jc w:val="both"/>
      </w:pPr>
      <w: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r>
        <w:br w:type="page"/>
      </w:r>
    </w:p>
    <w:p w14:paraId="5B7C1DCF" w14:textId="77777777" w:rsidR="00B05633" w:rsidRDefault="00B37667">
      <w:pPr>
        <w:pStyle w:val="ab"/>
        <w:tabs>
          <w:tab w:val="left" w:leader="underscore" w:pos="9283"/>
        </w:tabs>
        <w:ind w:firstLine="0"/>
        <w:jc w:val="right"/>
      </w:pPr>
      <w:r>
        <w:lastRenderedPageBreak/>
        <w:t xml:space="preserve">В результате изучения учебного предмета «Химия» на уровне среднего общего </w:t>
      </w:r>
      <w:r>
        <w:rPr>
          <w:u w:val="single"/>
        </w:rPr>
        <w:t>образования:</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006"/>
        <w:gridCol w:w="4790"/>
      </w:tblGrid>
      <w:tr w:rsidR="00B05633" w14:paraId="5F748505" w14:textId="77777777">
        <w:trPr>
          <w:trHeight w:hRule="exact" w:val="576"/>
          <w:jc w:val="center"/>
        </w:trPr>
        <w:tc>
          <w:tcPr>
            <w:tcW w:w="5006" w:type="dxa"/>
            <w:tcBorders>
              <w:top w:val="single" w:sz="4" w:space="0" w:color="auto"/>
              <w:left w:val="single" w:sz="4" w:space="0" w:color="auto"/>
            </w:tcBorders>
            <w:shd w:val="clear" w:color="auto" w:fill="FFFFFF"/>
            <w:vAlign w:val="center"/>
          </w:tcPr>
          <w:p w14:paraId="4390875C" w14:textId="77777777" w:rsidR="00B05633" w:rsidRDefault="00B37667">
            <w:pPr>
              <w:pStyle w:val="a9"/>
              <w:ind w:firstLine="0"/>
              <w:jc w:val="center"/>
            </w:pPr>
            <w:r>
              <w:rPr>
                <w:b/>
                <w:bCs/>
              </w:rPr>
              <w:t>Выпускник научится</w:t>
            </w:r>
          </w:p>
        </w:tc>
        <w:tc>
          <w:tcPr>
            <w:tcW w:w="4790" w:type="dxa"/>
            <w:tcBorders>
              <w:top w:val="single" w:sz="4" w:space="0" w:color="auto"/>
              <w:left w:val="single" w:sz="4" w:space="0" w:color="auto"/>
              <w:right w:val="single" w:sz="4" w:space="0" w:color="auto"/>
            </w:tcBorders>
            <w:shd w:val="clear" w:color="auto" w:fill="FFFFFF"/>
            <w:vAlign w:val="bottom"/>
          </w:tcPr>
          <w:p w14:paraId="1AA5A340" w14:textId="77777777" w:rsidR="00B05633" w:rsidRDefault="00B37667">
            <w:pPr>
              <w:pStyle w:val="a9"/>
              <w:ind w:left="1400" w:hanging="1400"/>
            </w:pPr>
            <w:r>
              <w:rPr>
                <w:b/>
                <w:bCs/>
              </w:rPr>
              <w:t>Выпускник получит возможность научиться</w:t>
            </w:r>
          </w:p>
        </w:tc>
      </w:tr>
      <w:tr w:rsidR="00B05633" w14:paraId="6E38DD27" w14:textId="77777777">
        <w:trPr>
          <w:trHeight w:hRule="exact" w:val="1114"/>
          <w:jc w:val="center"/>
        </w:trPr>
        <w:tc>
          <w:tcPr>
            <w:tcW w:w="5006" w:type="dxa"/>
            <w:tcBorders>
              <w:top w:val="single" w:sz="4" w:space="0" w:color="auto"/>
              <w:left w:val="single" w:sz="4" w:space="0" w:color="auto"/>
            </w:tcBorders>
            <w:shd w:val="clear" w:color="auto" w:fill="FFFFFF"/>
            <w:vAlign w:val="bottom"/>
          </w:tcPr>
          <w:p w14:paraId="1420088E" w14:textId="77777777" w:rsidR="00B05633" w:rsidRDefault="00B37667">
            <w:pPr>
              <w:pStyle w:val="a9"/>
              <w:ind w:firstLine="0"/>
              <w:jc w:val="both"/>
            </w:pPr>
            <w:r>
              <w:t>раскрывать на примерах роль химии в формировании современной научной картины мира и в практической деятельности человека;</w:t>
            </w:r>
          </w:p>
        </w:tc>
        <w:tc>
          <w:tcPr>
            <w:tcW w:w="4790" w:type="dxa"/>
            <w:tcBorders>
              <w:top w:val="single" w:sz="4" w:space="0" w:color="auto"/>
              <w:left w:val="single" w:sz="4" w:space="0" w:color="auto"/>
              <w:right w:val="single" w:sz="4" w:space="0" w:color="auto"/>
            </w:tcBorders>
            <w:shd w:val="clear" w:color="auto" w:fill="FFFFFF"/>
            <w:vAlign w:val="bottom"/>
          </w:tcPr>
          <w:p w14:paraId="2BF4ED1B" w14:textId="77777777" w:rsidR="00B05633" w:rsidRDefault="00B37667">
            <w:pPr>
              <w:pStyle w:val="a9"/>
              <w:ind w:firstLine="0"/>
              <w:jc w:val="both"/>
            </w:pPr>
            <w:r>
              <w:t>иллюстрировать на примерах становление и эволюцию органической химии как науки на различных исторических этапах ее развития;</w:t>
            </w:r>
          </w:p>
        </w:tc>
      </w:tr>
      <w:tr w:rsidR="00B05633" w14:paraId="6CD0BA13" w14:textId="77777777">
        <w:trPr>
          <w:trHeight w:hRule="exact" w:val="1387"/>
          <w:jc w:val="center"/>
        </w:trPr>
        <w:tc>
          <w:tcPr>
            <w:tcW w:w="5006" w:type="dxa"/>
            <w:tcBorders>
              <w:top w:val="single" w:sz="4" w:space="0" w:color="auto"/>
              <w:left w:val="single" w:sz="4" w:space="0" w:color="auto"/>
            </w:tcBorders>
            <w:shd w:val="clear" w:color="auto" w:fill="FFFFFF"/>
          </w:tcPr>
          <w:p w14:paraId="168911CA" w14:textId="77777777" w:rsidR="00B05633" w:rsidRDefault="00B37667">
            <w:pPr>
              <w:pStyle w:val="a9"/>
              <w:ind w:firstLine="0"/>
              <w:jc w:val="both"/>
            </w:pPr>
            <w:r>
              <w:t>демонстрировать на примерах взаимосвязь между химией и другими естественными науками;</w:t>
            </w:r>
          </w:p>
        </w:tc>
        <w:tc>
          <w:tcPr>
            <w:tcW w:w="4790" w:type="dxa"/>
            <w:tcBorders>
              <w:top w:val="single" w:sz="4" w:space="0" w:color="auto"/>
              <w:left w:val="single" w:sz="4" w:space="0" w:color="auto"/>
              <w:right w:val="single" w:sz="4" w:space="0" w:color="auto"/>
            </w:tcBorders>
            <w:shd w:val="clear" w:color="auto" w:fill="FFFFFF"/>
            <w:vAlign w:val="bottom"/>
          </w:tcPr>
          <w:p w14:paraId="237C2629" w14:textId="77777777" w:rsidR="00B05633" w:rsidRDefault="00B37667">
            <w:pPr>
              <w:pStyle w:val="a9"/>
              <w:ind w:firstLine="0"/>
              <w:jc w:val="both"/>
            </w:pPr>
            <w:r>
              <w:t xml:space="preserve">использовать методы научного познания при выполнении проектов и </w:t>
            </w:r>
            <w:proofErr w:type="spellStart"/>
            <w:r>
              <w:t>учебно</w:t>
            </w:r>
            <w:r>
              <w:softHyphen/>
              <w:t>исследовательских</w:t>
            </w:r>
            <w:proofErr w:type="spellEnd"/>
            <w:r>
              <w:t xml:space="preserve"> задач по изучению свойств, способов получения и распознавания органических веществ;</w:t>
            </w:r>
          </w:p>
        </w:tc>
      </w:tr>
      <w:tr w:rsidR="00B05633" w14:paraId="6CA0CBA0" w14:textId="77777777">
        <w:trPr>
          <w:trHeight w:hRule="exact" w:val="1666"/>
          <w:jc w:val="center"/>
        </w:trPr>
        <w:tc>
          <w:tcPr>
            <w:tcW w:w="5006" w:type="dxa"/>
            <w:tcBorders>
              <w:top w:val="single" w:sz="4" w:space="0" w:color="auto"/>
              <w:left w:val="single" w:sz="4" w:space="0" w:color="auto"/>
            </w:tcBorders>
            <w:shd w:val="clear" w:color="auto" w:fill="FFFFFF"/>
          </w:tcPr>
          <w:p w14:paraId="1E7F5A2C" w14:textId="77777777" w:rsidR="00B05633" w:rsidRDefault="00B37667">
            <w:pPr>
              <w:pStyle w:val="a9"/>
              <w:ind w:firstLine="0"/>
              <w:jc w:val="both"/>
            </w:pPr>
            <w:r>
              <w:t>раскрывать на примерах положения теории химического строения А.М. Бутлерова;</w:t>
            </w:r>
          </w:p>
        </w:tc>
        <w:tc>
          <w:tcPr>
            <w:tcW w:w="4790" w:type="dxa"/>
            <w:tcBorders>
              <w:top w:val="single" w:sz="4" w:space="0" w:color="auto"/>
              <w:left w:val="single" w:sz="4" w:space="0" w:color="auto"/>
              <w:right w:val="single" w:sz="4" w:space="0" w:color="auto"/>
            </w:tcBorders>
            <w:shd w:val="clear" w:color="auto" w:fill="FFFFFF"/>
            <w:vAlign w:val="bottom"/>
          </w:tcPr>
          <w:p w14:paraId="16B319C9" w14:textId="77777777" w:rsidR="00B05633" w:rsidRDefault="00B37667">
            <w:pPr>
              <w:pStyle w:val="a9"/>
              <w:tabs>
                <w:tab w:val="left" w:pos="1848"/>
                <w:tab w:val="left" w:pos="3082"/>
              </w:tabs>
              <w:ind w:firstLine="0"/>
              <w:jc w:val="both"/>
            </w:pPr>
            <w:r>
              <w:t>объяснять природу и способы образования химической</w:t>
            </w:r>
            <w:r>
              <w:tab/>
            </w:r>
            <w:proofErr w:type="gramStart"/>
            <w:r>
              <w:t>связи:</w:t>
            </w:r>
            <w:r>
              <w:tab/>
            </w:r>
            <w:proofErr w:type="gramEnd"/>
            <w:r>
              <w:t>ковалентной</w:t>
            </w:r>
          </w:p>
          <w:p w14:paraId="6FF0F8A7" w14:textId="77777777" w:rsidR="00B05633" w:rsidRDefault="00B37667">
            <w:pPr>
              <w:pStyle w:val="a9"/>
              <w:tabs>
                <w:tab w:val="left" w:pos="1589"/>
                <w:tab w:val="left" w:pos="3552"/>
              </w:tabs>
              <w:ind w:firstLine="0"/>
              <w:jc w:val="both"/>
            </w:pPr>
            <w:r>
              <w:t>(</w:t>
            </w:r>
            <w:proofErr w:type="gramStart"/>
            <w:r>
              <w:t>полярной,</w:t>
            </w:r>
            <w:r>
              <w:tab/>
            </w:r>
            <w:proofErr w:type="gramEnd"/>
            <w:r>
              <w:t>неполярной),</w:t>
            </w:r>
            <w:r>
              <w:tab/>
              <w:t>ионной,</w:t>
            </w:r>
          </w:p>
          <w:p w14:paraId="0A800732" w14:textId="77777777" w:rsidR="00B05633" w:rsidRDefault="00B37667">
            <w:pPr>
              <w:pStyle w:val="a9"/>
              <w:ind w:firstLine="0"/>
              <w:jc w:val="both"/>
            </w:pPr>
            <w:r>
              <w:t>металлической, водородной - с целью определения химической активности веществ;</w:t>
            </w:r>
          </w:p>
        </w:tc>
      </w:tr>
      <w:tr w:rsidR="00B05633" w14:paraId="58EE586A" w14:textId="77777777">
        <w:trPr>
          <w:trHeight w:hRule="exact" w:val="1666"/>
          <w:jc w:val="center"/>
        </w:trPr>
        <w:tc>
          <w:tcPr>
            <w:tcW w:w="5006" w:type="dxa"/>
            <w:tcBorders>
              <w:top w:val="single" w:sz="4" w:space="0" w:color="auto"/>
              <w:left w:val="single" w:sz="4" w:space="0" w:color="auto"/>
            </w:tcBorders>
            <w:shd w:val="clear" w:color="auto" w:fill="FFFFFF"/>
            <w:vAlign w:val="bottom"/>
          </w:tcPr>
          <w:p w14:paraId="6FB09762" w14:textId="77777777" w:rsidR="00B05633" w:rsidRDefault="00B37667">
            <w:pPr>
              <w:pStyle w:val="a9"/>
              <w:tabs>
                <w:tab w:val="left" w:pos="1843"/>
                <w:tab w:val="right" w:pos="4555"/>
              </w:tabs>
              <w:ind w:firstLine="0"/>
              <w:jc w:val="both"/>
            </w:pPr>
            <w:r>
              <w:t>понимать</w:t>
            </w:r>
            <w:r>
              <w:tab/>
              <w:t>физический</w:t>
            </w:r>
            <w:r>
              <w:tab/>
              <w:t>смысл</w:t>
            </w:r>
          </w:p>
          <w:p w14:paraId="64AC77EC" w14:textId="77777777" w:rsidR="00B05633" w:rsidRDefault="00B37667">
            <w:pPr>
              <w:pStyle w:val="a9"/>
              <w:ind w:firstLine="0"/>
              <w:jc w:val="both"/>
            </w:pPr>
            <w:r>
              <w:t>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tc>
        <w:tc>
          <w:tcPr>
            <w:tcW w:w="4790" w:type="dxa"/>
            <w:tcBorders>
              <w:top w:val="single" w:sz="4" w:space="0" w:color="auto"/>
              <w:left w:val="single" w:sz="4" w:space="0" w:color="auto"/>
              <w:right w:val="single" w:sz="4" w:space="0" w:color="auto"/>
            </w:tcBorders>
            <w:shd w:val="clear" w:color="auto" w:fill="FFFFFF"/>
          </w:tcPr>
          <w:p w14:paraId="4781732C" w14:textId="77777777" w:rsidR="00B05633" w:rsidRDefault="00B37667">
            <w:pPr>
              <w:pStyle w:val="a9"/>
              <w:tabs>
                <w:tab w:val="left" w:pos="2630"/>
              </w:tabs>
              <w:ind w:firstLine="0"/>
              <w:jc w:val="both"/>
            </w:pPr>
            <w:r>
              <w:t>устанавливать генетическую связь между классами органических веществ для обоснования</w:t>
            </w:r>
            <w:r>
              <w:tab/>
              <w:t>принципиальной</w:t>
            </w:r>
          </w:p>
          <w:p w14:paraId="4C2C420A" w14:textId="77777777" w:rsidR="00B05633" w:rsidRDefault="00B37667">
            <w:pPr>
              <w:pStyle w:val="a9"/>
              <w:ind w:firstLine="0"/>
              <w:jc w:val="both"/>
            </w:pPr>
            <w:r>
              <w:t>возможности получения органических соединений заданного состава и строения;</w:t>
            </w:r>
          </w:p>
        </w:tc>
      </w:tr>
      <w:tr w:rsidR="00B05633" w14:paraId="16731259" w14:textId="77777777">
        <w:trPr>
          <w:trHeight w:hRule="exact" w:val="1392"/>
          <w:jc w:val="center"/>
        </w:trPr>
        <w:tc>
          <w:tcPr>
            <w:tcW w:w="5006" w:type="dxa"/>
            <w:tcBorders>
              <w:top w:val="single" w:sz="4" w:space="0" w:color="auto"/>
              <w:left w:val="single" w:sz="4" w:space="0" w:color="auto"/>
            </w:tcBorders>
            <w:shd w:val="clear" w:color="auto" w:fill="FFFFFF"/>
          </w:tcPr>
          <w:p w14:paraId="4AC2D218" w14:textId="77777777" w:rsidR="00B05633" w:rsidRDefault="00B37667">
            <w:pPr>
              <w:pStyle w:val="a9"/>
              <w:ind w:firstLine="0"/>
              <w:jc w:val="both"/>
            </w:pPr>
            <w:r>
              <w:t>объяснять причины многообразия веществ на основе общих представлений об их составе и строении;</w:t>
            </w:r>
          </w:p>
        </w:tc>
        <w:tc>
          <w:tcPr>
            <w:tcW w:w="4790" w:type="dxa"/>
            <w:tcBorders>
              <w:top w:val="single" w:sz="4" w:space="0" w:color="auto"/>
              <w:left w:val="single" w:sz="4" w:space="0" w:color="auto"/>
              <w:right w:val="single" w:sz="4" w:space="0" w:color="auto"/>
            </w:tcBorders>
            <w:shd w:val="clear" w:color="auto" w:fill="FFFFFF"/>
            <w:vAlign w:val="bottom"/>
          </w:tcPr>
          <w:p w14:paraId="2F02B8AA" w14:textId="77777777" w:rsidR="00B05633" w:rsidRDefault="00B37667">
            <w:pPr>
              <w:pStyle w:val="a9"/>
              <w:ind w:firstLine="0"/>
              <w:jc w:val="both"/>
            </w:pPr>
            <w: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tc>
      </w:tr>
      <w:tr w:rsidR="00B05633" w14:paraId="04220943" w14:textId="77777777">
        <w:trPr>
          <w:trHeight w:hRule="exact" w:val="1114"/>
          <w:jc w:val="center"/>
        </w:trPr>
        <w:tc>
          <w:tcPr>
            <w:tcW w:w="5006" w:type="dxa"/>
            <w:tcBorders>
              <w:top w:val="single" w:sz="4" w:space="0" w:color="auto"/>
              <w:left w:val="single" w:sz="4" w:space="0" w:color="auto"/>
            </w:tcBorders>
            <w:shd w:val="clear" w:color="auto" w:fill="FFFFFF"/>
            <w:vAlign w:val="bottom"/>
          </w:tcPr>
          <w:p w14:paraId="5793A9D6" w14:textId="77777777" w:rsidR="00B05633" w:rsidRDefault="00B37667">
            <w:pPr>
              <w:pStyle w:val="a9"/>
              <w:ind w:firstLine="0"/>
              <w:jc w:val="both"/>
            </w:pPr>
            <w:r>
              <w:t>применять правила систематической международной номенклатуры как средства различения и идентификации веществ по их составу и строению;</w:t>
            </w:r>
          </w:p>
        </w:tc>
        <w:tc>
          <w:tcPr>
            <w:tcW w:w="4790" w:type="dxa"/>
            <w:tcBorders>
              <w:top w:val="single" w:sz="4" w:space="0" w:color="auto"/>
              <w:left w:val="single" w:sz="4" w:space="0" w:color="auto"/>
              <w:right w:val="single" w:sz="4" w:space="0" w:color="auto"/>
            </w:tcBorders>
            <w:shd w:val="clear" w:color="auto" w:fill="FFFFFF"/>
          </w:tcPr>
          <w:p w14:paraId="56E757D9" w14:textId="77777777" w:rsidR="00B05633" w:rsidRDefault="00B05633">
            <w:pPr>
              <w:rPr>
                <w:sz w:val="10"/>
                <w:szCs w:val="10"/>
              </w:rPr>
            </w:pPr>
          </w:p>
        </w:tc>
      </w:tr>
      <w:tr w:rsidR="00B05633" w14:paraId="7CAAA622" w14:textId="77777777">
        <w:trPr>
          <w:trHeight w:hRule="exact" w:val="1387"/>
          <w:jc w:val="center"/>
        </w:trPr>
        <w:tc>
          <w:tcPr>
            <w:tcW w:w="5006" w:type="dxa"/>
            <w:tcBorders>
              <w:top w:val="single" w:sz="4" w:space="0" w:color="auto"/>
              <w:left w:val="single" w:sz="4" w:space="0" w:color="auto"/>
            </w:tcBorders>
            <w:shd w:val="clear" w:color="auto" w:fill="FFFFFF"/>
            <w:vAlign w:val="bottom"/>
          </w:tcPr>
          <w:p w14:paraId="28C9F242" w14:textId="77777777" w:rsidR="00B05633" w:rsidRDefault="00B37667">
            <w:pPr>
              <w:pStyle w:val="a9"/>
              <w:ind w:firstLine="0"/>
              <w:jc w:val="both"/>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tc>
        <w:tc>
          <w:tcPr>
            <w:tcW w:w="4790" w:type="dxa"/>
            <w:tcBorders>
              <w:top w:val="single" w:sz="4" w:space="0" w:color="auto"/>
              <w:left w:val="single" w:sz="4" w:space="0" w:color="auto"/>
              <w:right w:val="single" w:sz="4" w:space="0" w:color="auto"/>
            </w:tcBorders>
            <w:shd w:val="clear" w:color="auto" w:fill="FFFFFF"/>
          </w:tcPr>
          <w:p w14:paraId="665F9A2D" w14:textId="77777777" w:rsidR="00B05633" w:rsidRDefault="00B05633">
            <w:pPr>
              <w:rPr>
                <w:sz w:val="10"/>
                <w:szCs w:val="10"/>
              </w:rPr>
            </w:pPr>
          </w:p>
        </w:tc>
      </w:tr>
      <w:tr w:rsidR="00B05633" w14:paraId="21A4EFD3" w14:textId="77777777">
        <w:trPr>
          <w:trHeight w:hRule="exact" w:val="1392"/>
          <w:jc w:val="center"/>
        </w:trPr>
        <w:tc>
          <w:tcPr>
            <w:tcW w:w="5006" w:type="dxa"/>
            <w:tcBorders>
              <w:top w:val="single" w:sz="4" w:space="0" w:color="auto"/>
              <w:left w:val="single" w:sz="4" w:space="0" w:color="auto"/>
            </w:tcBorders>
            <w:shd w:val="clear" w:color="auto" w:fill="FFFFFF"/>
            <w:vAlign w:val="bottom"/>
          </w:tcPr>
          <w:p w14:paraId="39B454DF" w14:textId="77777777" w:rsidR="00B05633" w:rsidRDefault="00B37667">
            <w:pPr>
              <w:pStyle w:val="a9"/>
              <w:tabs>
                <w:tab w:val="left" w:pos="1334"/>
                <w:tab w:val="left" w:pos="2837"/>
                <w:tab w:val="left" w:pos="3470"/>
              </w:tabs>
              <w:ind w:firstLine="0"/>
              <w:jc w:val="both"/>
            </w:pPr>
            <w:r>
              <w:t xml:space="preserve">характеризовать органические вещества по </w:t>
            </w:r>
            <w:proofErr w:type="gramStart"/>
            <w:r>
              <w:t>составу,</w:t>
            </w:r>
            <w:r>
              <w:tab/>
            </w:r>
            <w:proofErr w:type="gramEnd"/>
            <w:r>
              <w:t>строению</w:t>
            </w:r>
            <w:r>
              <w:tab/>
              <w:t>и</w:t>
            </w:r>
            <w:r>
              <w:tab/>
              <w:t>свойствам,</w:t>
            </w:r>
          </w:p>
          <w:p w14:paraId="5628C5DA" w14:textId="77777777" w:rsidR="00B05633" w:rsidRDefault="00B37667">
            <w:pPr>
              <w:pStyle w:val="a9"/>
              <w:tabs>
                <w:tab w:val="left" w:pos="2122"/>
              </w:tabs>
              <w:ind w:firstLine="0"/>
              <w:jc w:val="both"/>
            </w:pPr>
            <w:r>
              <w:t>устанавливать</w:t>
            </w:r>
            <w:r>
              <w:tab/>
              <w:t>причинно-следственные</w:t>
            </w:r>
          </w:p>
          <w:p w14:paraId="753B2A0A" w14:textId="77777777" w:rsidR="00B05633" w:rsidRDefault="00B37667">
            <w:pPr>
              <w:pStyle w:val="a9"/>
              <w:ind w:firstLine="0"/>
              <w:jc w:val="both"/>
            </w:pPr>
            <w:r>
              <w:t>связи между данными характеристиками вещества;</w:t>
            </w:r>
          </w:p>
        </w:tc>
        <w:tc>
          <w:tcPr>
            <w:tcW w:w="4790" w:type="dxa"/>
            <w:tcBorders>
              <w:top w:val="single" w:sz="4" w:space="0" w:color="auto"/>
              <w:left w:val="single" w:sz="4" w:space="0" w:color="auto"/>
              <w:right w:val="single" w:sz="4" w:space="0" w:color="auto"/>
            </w:tcBorders>
            <w:shd w:val="clear" w:color="auto" w:fill="FFFFFF"/>
          </w:tcPr>
          <w:p w14:paraId="79C8A668" w14:textId="77777777" w:rsidR="00B05633" w:rsidRDefault="00B05633">
            <w:pPr>
              <w:rPr>
                <w:sz w:val="10"/>
                <w:szCs w:val="10"/>
              </w:rPr>
            </w:pPr>
          </w:p>
        </w:tc>
      </w:tr>
      <w:tr w:rsidR="00B05633" w14:paraId="27BE0FF0" w14:textId="77777777">
        <w:trPr>
          <w:trHeight w:hRule="exact" w:val="1666"/>
          <w:jc w:val="center"/>
        </w:trPr>
        <w:tc>
          <w:tcPr>
            <w:tcW w:w="5006" w:type="dxa"/>
            <w:tcBorders>
              <w:top w:val="single" w:sz="4" w:space="0" w:color="auto"/>
              <w:left w:val="single" w:sz="4" w:space="0" w:color="auto"/>
            </w:tcBorders>
            <w:shd w:val="clear" w:color="auto" w:fill="FFFFFF"/>
            <w:vAlign w:val="bottom"/>
          </w:tcPr>
          <w:p w14:paraId="4F9137DC" w14:textId="77777777" w:rsidR="00B05633" w:rsidRDefault="00B37667">
            <w:pPr>
              <w:pStyle w:val="a9"/>
              <w:tabs>
                <w:tab w:val="left" w:pos="1608"/>
                <w:tab w:val="left" w:pos="3797"/>
              </w:tabs>
              <w:ind w:firstLine="0"/>
              <w:jc w:val="both"/>
            </w:pPr>
            <w:r>
              <w:t>приводить примеры химических реакций, раскрывающих характерные свойства типичных</w:t>
            </w:r>
            <w:r>
              <w:tab/>
              <w:t>представителей</w:t>
            </w:r>
            <w:r>
              <w:tab/>
              <w:t>классов</w:t>
            </w:r>
          </w:p>
          <w:p w14:paraId="1118D455" w14:textId="77777777" w:rsidR="00B05633" w:rsidRDefault="00B37667">
            <w:pPr>
              <w:pStyle w:val="a9"/>
              <w:ind w:firstLine="0"/>
              <w:jc w:val="both"/>
            </w:pPr>
            <w:r>
              <w:t>органических веществ с целью их идентификации и объяснения области применения;</w:t>
            </w:r>
          </w:p>
        </w:tc>
        <w:tc>
          <w:tcPr>
            <w:tcW w:w="4790" w:type="dxa"/>
            <w:tcBorders>
              <w:top w:val="single" w:sz="4" w:space="0" w:color="auto"/>
              <w:left w:val="single" w:sz="4" w:space="0" w:color="auto"/>
              <w:right w:val="single" w:sz="4" w:space="0" w:color="auto"/>
            </w:tcBorders>
            <w:shd w:val="clear" w:color="auto" w:fill="FFFFFF"/>
          </w:tcPr>
          <w:p w14:paraId="00967974" w14:textId="77777777" w:rsidR="00B05633" w:rsidRDefault="00B05633">
            <w:pPr>
              <w:rPr>
                <w:sz w:val="10"/>
                <w:szCs w:val="10"/>
              </w:rPr>
            </w:pPr>
          </w:p>
        </w:tc>
      </w:tr>
      <w:tr w:rsidR="00B05633" w14:paraId="294C5B32" w14:textId="77777777">
        <w:trPr>
          <w:trHeight w:hRule="exact" w:val="571"/>
          <w:jc w:val="center"/>
        </w:trPr>
        <w:tc>
          <w:tcPr>
            <w:tcW w:w="5006" w:type="dxa"/>
            <w:tcBorders>
              <w:top w:val="single" w:sz="4" w:space="0" w:color="auto"/>
              <w:left w:val="single" w:sz="4" w:space="0" w:color="auto"/>
              <w:bottom w:val="single" w:sz="4" w:space="0" w:color="auto"/>
            </w:tcBorders>
            <w:shd w:val="clear" w:color="auto" w:fill="FFFFFF"/>
            <w:vAlign w:val="bottom"/>
          </w:tcPr>
          <w:p w14:paraId="417637E4" w14:textId="77777777" w:rsidR="00B05633" w:rsidRDefault="00B37667">
            <w:pPr>
              <w:pStyle w:val="a9"/>
              <w:ind w:firstLine="0"/>
              <w:jc w:val="both"/>
            </w:pPr>
            <w:r>
              <w:t>прогнозировать возможность протекания химических реакций на основе знаний о</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14:paraId="6F4AF2AA" w14:textId="77777777" w:rsidR="00B05633" w:rsidRDefault="00B05633">
            <w:pPr>
              <w:rPr>
                <w:sz w:val="10"/>
                <w:szCs w:val="10"/>
              </w:rPr>
            </w:pPr>
          </w:p>
        </w:tc>
      </w:tr>
    </w:tbl>
    <w:p w14:paraId="71535551" w14:textId="77777777" w:rsidR="00B05633" w:rsidRDefault="00B3766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006"/>
        <w:gridCol w:w="4790"/>
      </w:tblGrid>
      <w:tr w:rsidR="00B05633" w14:paraId="1CC5D683" w14:textId="77777777">
        <w:trPr>
          <w:trHeight w:hRule="exact" w:val="566"/>
          <w:jc w:val="center"/>
        </w:trPr>
        <w:tc>
          <w:tcPr>
            <w:tcW w:w="5006" w:type="dxa"/>
            <w:tcBorders>
              <w:top w:val="single" w:sz="4" w:space="0" w:color="auto"/>
              <w:left w:val="single" w:sz="4" w:space="0" w:color="auto"/>
            </w:tcBorders>
            <w:shd w:val="clear" w:color="auto" w:fill="FFFFFF"/>
            <w:vAlign w:val="bottom"/>
          </w:tcPr>
          <w:p w14:paraId="24FD018F" w14:textId="77777777" w:rsidR="00B05633" w:rsidRDefault="00B37667">
            <w:pPr>
              <w:pStyle w:val="a9"/>
              <w:ind w:firstLine="0"/>
            </w:pPr>
            <w:r>
              <w:lastRenderedPageBreak/>
              <w:t>типах химической связи в молекулах реагентов и их реакционной способности;</w:t>
            </w:r>
          </w:p>
        </w:tc>
        <w:tc>
          <w:tcPr>
            <w:tcW w:w="4790" w:type="dxa"/>
            <w:tcBorders>
              <w:top w:val="single" w:sz="4" w:space="0" w:color="auto"/>
              <w:left w:val="single" w:sz="4" w:space="0" w:color="auto"/>
              <w:right w:val="single" w:sz="4" w:space="0" w:color="auto"/>
            </w:tcBorders>
            <w:shd w:val="clear" w:color="auto" w:fill="FFFFFF"/>
          </w:tcPr>
          <w:p w14:paraId="19318B9D" w14:textId="77777777" w:rsidR="00B05633" w:rsidRDefault="00B05633">
            <w:pPr>
              <w:rPr>
                <w:sz w:val="10"/>
                <w:szCs w:val="10"/>
              </w:rPr>
            </w:pPr>
          </w:p>
        </w:tc>
      </w:tr>
      <w:tr w:rsidR="00B05633" w14:paraId="664E71A1" w14:textId="77777777">
        <w:trPr>
          <w:trHeight w:hRule="exact" w:val="1114"/>
          <w:jc w:val="center"/>
        </w:trPr>
        <w:tc>
          <w:tcPr>
            <w:tcW w:w="5006" w:type="dxa"/>
            <w:tcBorders>
              <w:top w:val="single" w:sz="4" w:space="0" w:color="auto"/>
              <w:left w:val="single" w:sz="4" w:space="0" w:color="auto"/>
            </w:tcBorders>
            <w:shd w:val="clear" w:color="auto" w:fill="FFFFFF"/>
            <w:vAlign w:val="bottom"/>
          </w:tcPr>
          <w:p w14:paraId="6CC31636" w14:textId="77777777" w:rsidR="00B05633" w:rsidRDefault="00B37667">
            <w:pPr>
              <w:pStyle w:val="a9"/>
              <w:ind w:firstLine="0"/>
              <w:jc w:val="both"/>
            </w:pPr>
            <w:r>
              <w:t>использовать знания о составе, строении и химических свойствах веществ для безопасного применения в практической деятельности;</w:t>
            </w:r>
          </w:p>
        </w:tc>
        <w:tc>
          <w:tcPr>
            <w:tcW w:w="4790" w:type="dxa"/>
            <w:tcBorders>
              <w:top w:val="single" w:sz="4" w:space="0" w:color="auto"/>
              <w:left w:val="single" w:sz="4" w:space="0" w:color="auto"/>
              <w:right w:val="single" w:sz="4" w:space="0" w:color="auto"/>
            </w:tcBorders>
            <w:shd w:val="clear" w:color="auto" w:fill="FFFFFF"/>
          </w:tcPr>
          <w:p w14:paraId="1337FF6B" w14:textId="77777777" w:rsidR="00B05633" w:rsidRDefault="00B05633">
            <w:pPr>
              <w:rPr>
                <w:sz w:val="10"/>
                <w:szCs w:val="10"/>
              </w:rPr>
            </w:pPr>
          </w:p>
        </w:tc>
      </w:tr>
      <w:tr w:rsidR="00B05633" w14:paraId="1DB459A8" w14:textId="77777777">
        <w:trPr>
          <w:trHeight w:hRule="exact" w:val="1666"/>
          <w:jc w:val="center"/>
        </w:trPr>
        <w:tc>
          <w:tcPr>
            <w:tcW w:w="5006" w:type="dxa"/>
            <w:tcBorders>
              <w:top w:val="single" w:sz="4" w:space="0" w:color="auto"/>
              <w:left w:val="single" w:sz="4" w:space="0" w:color="auto"/>
            </w:tcBorders>
            <w:shd w:val="clear" w:color="auto" w:fill="FFFFFF"/>
            <w:vAlign w:val="bottom"/>
          </w:tcPr>
          <w:p w14:paraId="6A6A0B72" w14:textId="77777777" w:rsidR="00B05633" w:rsidRDefault="00B37667">
            <w:pPr>
              <w:pStyle w:val="a9"/>
              <w:tabs>
                <w:tab w:val="left" w:pos="1608"/>
                <w:tab w:val="left" w:pos="3062"/>
              </w:tabs>
              <w:ind w:firstLine="0"/>
              <w:jc w:val="both"/>
            </w:pPr>
            <w:r>
              <w:t>приводить</w:t>
            </w:r>
            <w:r>
              <w:tab/>
              <w:t>примеры</w:t>
            </w:r>
            <w:r>
              <w:tab/>
              <w:t>практического</w:t>
            </w:r>
          </w:p>
          <w:p w14:paraId="01460C14" w14:textId="77777777" w:rsidR="00B05633" w:rsidRDefault="00B37667">
            <w:pPr>
              <w:pStyle w:val="a9"/>
              <w:tabs>
                <w:tab w:val="left" w:pos="1344"/>
                <w:tab w:val="left" w:pos="2194"/>
                <w:tab w:val="left" w:pos="4123"/>
              </w:tabs>
              <w:ind w:firstLine="0"/>
            </w:pPr>
            <w:r>
              <w:t>использования продуктов переработки нефти</w:t>
            </w:r>
            <w:r>
              <w:tab/>
              <w:t>и</w:t>
            </w:r>
            <w:r>
              <w:tab/>
              <w:t>природного</w:t>
            </w:r>
            <w:r>
              <w:tab/>
              <w:t>газа,</w:t>
            </w:r>
          </w:p>
          <w:p w14:paraId="774A11CF" w14:textId="77777777" w:rsidR="00B05633" w:rsidRDefault="00B37667">
            <w:pPr>
              <w:pStyle w:val="a9"/>
              <w:tabs>
                <w:tab w:val="left" w:pos="3379"/>
              </w:tabs>
              <w:ind w:firstLine="0"/>
            </w:pPr>
            <w:r>
              <w:t>высокомолекулярных</w:t>
            </w:r>
            <w:r>
              <w:tab/>
              <w:t>соединений</w:t>
            </w:r>
          </w:p>
          <w:p w14:paraId="6F9A3B64" w14:textId="77777777" w:rsidR="00B05633" w:rsidRDefault="00B37667">
            <w:pPr>
              <w:pStyle w:val="a9"/>
              <w:ind w:firstLine="0"/>
            </w:pPr>
            <w:r>
              <w:t>(полиэтилена, синтетического каучука, ацетатного волокна);</w:t>
            </w:r>
          </w:p>
        </w:tc>
        <w:tc>
          <w:tcPr>
            <w:tcW w:w="4790" w:type="dxa"/>
            <w:tcBorders>
              <w:top w:val="single" w:sz="4" w:space="0" w:color="auto"/>
              <w:left w:val="single" w:sz="4" w:space="0" w:color="auto"/>
              <w:right w:val="single" w:sz="4" w:space="0" w:color="auto"/>
            </w:tcBorders>
            <w:shd w:val="clear" w:color="auto" w:fill="FFFFFF"/>
          </w:tcPr>
          <w:p w14:paraId="0AE56730" w14:textId="77777777" w:rsidR="00B05633" w:rsidRDefault="00B05633">
            <w:pPr>
              <w:rPr>
                <w:sz w:val="10"/>
                <w:szCs w:val="10"/>
              </w:rPr>
            </w:pPr>
          </w:p>
        </w:tc>
      </w:tr>
      <w:tr w:rsidR="00B05633" w14:paraId="4BC05588" w14:textId="77777777">
        <w:trPr>
          <w:trHeight w:hRule="exact" w:val="1392"/>
          <w:jc w:val="center"/>
        </w:trPr>
        <w:tc>
          <w:tcPr>
            <w:tcW w:w="5006" w:type="dxa"/>
            <w:tcBorders>
              <w:top w:val="single" w:sz="4" w:space="0" w:color="auto"/>
              <w:left w:val="single" w:sz="4" w:space="0" w:color="auto"/>
            </w:tcBorders>
            <w:shd w:val="clear" w:color="auto" w:fill="FFFFFF"/>
            <w:vAlign w:val="bottom"/>
          </w:tcPr>
          <w:p w14:paraId="2AE044DE" w14:textId="77777777" w:rsidR="00B05633" w:rsidRDefault="00B37667">
            <w:pPr>
              <w:pStyle w:val="a9"/>
              <w:ind w:firstLine="0"/>
              <w:jc w:val="both"/>
            </w:pPr>
            <w: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tc>
        <w:tc>
          <w:tcPr>
            <w:tcW w:w="4790" w:type="dxa"/>
            <w:tcBorders>
              <w:top w:val="single" w:sz="4" w:space="0" w:color="auto"/>
              <w:left w:val="single" w:sz="4" w:space="0" w:color="auto"/>
              <w:right w:val="single" w:sz="4" w:space="0" w:color="auto"/>
            </w:tcBorders>
            <w:shd w:val="clear" w:color="auto" w:fill="FFFFFF"/>
          </w:tcPr>
          <w:p w14:paraId="78BED362" w14:textId="77777777" w:rsidR="00B05633" w:rsidRDefault="00B05633">
            <w:pPr>
              <w:rPr>
                <w:sz w:val="10"/>
                <w:szCs w:val="10"/>
              </w:rPr>
            </w:pPr>
          </w:p>
        </w:tc>
      </w:tr>
      <w:tr w:rsidR="00B05633" w14:paraId="6D055DF5" w14:textId="77777777">
        <w:trPr>
          <w:trHeight w:hRule="exact" w:val="835"/>
          <w:jc w:val="center"/>
        </w:trPr>
        <w:tc>
          <w:tcPr>
            <w:tcW w:w="5006" w:type="dxa"/>
            <w:tcBorders>
              <w:top w:val="single" w:sz="4" w:space="0" w:color="auto"/>
              <w:left w:val="single" w:sz="4" w:space="0" w:color="auto"/>
            </w:tcBorders>
            <w:shd w:val="clear" w:color="auto" w:fill="FFFFFF"/>
            <w:vAlign w:val="bottom"/>
          </w:tcPr>
          <w:p w14:paraId="2C9E10DC" w14:textId="77777777" w:rsidR="00B05633" w:rsidRDefault="00B37667">
            <w:pPr>
              <w:pStyle w:val="a9"/>
              <w:ind w:firstLine="0"/>
              <w:jc w:val="both"/>
            </w:pPr>
            <w:r>
              <w:t>владеть правилами и приемами безопасной работы с химическими веществами и лабораторным оборудованием;</w:t>
            </w:r>
          </w:p>
        </w:tc>
        <w:tc>
          <w:tcPr>
            <w:tcW w:w="4790" w:type="dxa"/>
            <w:tcBorders>
              <w:top w:val="single" w:sz="4" w:space="0" w:color="auto"/>
              <w:left w:val="single" w:sz="4" w:space="0" w:color="auto"/>
              <w:right w:val="single" w:sz="4" w:space="0" w:color="auto"/>
            </w:tcBorders>
            <w:shd w:val="clear" w:color="auto" w:fill="FFFFFF"/>
          </w:tcPr>
          <w:p w14:paraId="46F98237" w14:textId="77777777" w:rsidR="00B05633" w:rsidRDefault="00B05633">
            <w:pPr>
              <w:rPr>
                <w:sz w:val="10"/>
                <w:szCs w:val="10"/>
              </w:rPr>
            </w:pPr>
          </w:p>
        </w:tc>
      </w:tr>
      <w:tr w:rsidR="00B05633" w14:paraId="7643BB8E" w14:textId="77777777">
        <w:trPr>
          <w:trHeight w:hRule="exact" w:val="1666"/>
          <w:jc w:val="center"/>
        </w:trPr>
        <w:tc>
          <w:tcPr>
            <w:tcW w:w="5006" w:type="dxa"/>
            <w:tcBorders>
              <w:top w:val="single" w:sz="4" w:space="0" w:color="auto"/>
              <w:left w:val="single" w:sz="4" w:space="0" w:color="auto"/>
            </w:tcBorders>
            <w:shd w:val="clear" w:color="auto" w:fill="FFFFFF"/>
            <w:vAlign w:val="bottom"/>
          </w:tcPr>
          <w:p w14:paraId="01F26204" w14:textId="77777777" w:rsidR="00B05633" w:rsidRDefault="00B37667">
            <w:pPr>
              <w:pStyle w:val="a9"/>
              <w:tabs>
                <w:tab w:val="left" w:pos="1488"/>
                <w:tab w:val="left" w:pos="2122"/>
                <w:tab w:val="left" w:pos="3293"/>
              </w:tabs>
              <w:ind w:firstLine="0"/>
              <w:jc w:val="both"/>
            </w:pPr>
            <w:r>
              <w:t>устанавливать зависимость скорости химической реакции и смещения химического равновесия от различных факторов</w:t>
            </w:r>
            <w:r>
              <w:tab/>
              <w:t>с</w:t>
            </w:r>
            <w:r>
              <w:tab/>
              <w:t>целью</w:t>
            </w:r>
            <w:r>
              <w:tab/>
              <w:t>определения</w:t>
            </w:r>
          </w:p>
          <w:p w14:paraId="4AA6D70B" w14:textId="77777777" w:rsidR="00B05633" w:rsidRDefault="00B37667">
            <w:pPr>
              <w:pStyle w:val="a9"/>
              <w:tabs>
                <w:tab w:val="left" w:pos="1968"/>
                <w:tab w:val="left" w:pos="3408"/>
              </w:tabs>
              <w:ind w:firstLine="0"/>
            </w:pPr>
            <w:r>
              <w:t>оптимальных</w:t>
            </w:r>
            <w:r>
              <w:tab/>
              <w:t>условий</w:t>
            </w:r>
            <w:r>
              <w:tab/>
              <w:t>протекания</w:t>
            </w:r>
          </w:p>
          <w:p w14:paraId="7D94A58C" w14:textId="77777777" w:rsidR="00B05633" w:rsidRDefault="00B37667">
            <w:pPr>
              <w:pStyle w:val="a9"/>
              <w:ind w:firstLine="0"/>
            </w:pPr>
            <w:r>
              <w:t>химических процессов;</w:t>
            </w:r>
          </w:p>
        </w:tc>
        <w:tc>
          <w:tcPr>
            <w:tcW w:w="4790" w:type="dxa"/>
            <w:tcBorders>
              <w:top w:val="single" w:sz="4" w:space="0" w:color="auto"/>
              <w:left w:val="single" w:sz="4" w:space="0" w:color="auto"/>
              <w:right w:val="single" w:sz="4" w:space="0" w:color="auto"/>
            </w:tcBorders>
            <w:shd w:val="clear" w:color="auto" w:fill="FFFFFF"/>
          </w:tcPr>
          <w:p w14:paraId="4A9FF9EC" w14:textId="77777777" w:rsidR="00B05633" w:rsidRDefault="00B05633">
            <w:pPr>
              <w:rPr>
                <w:sz w:val="10"/>
                <w:szCs w:val="10"/>
              </w:rPr>
            </w:pPr>
          </w:p>
        </w:tc>
      </w:tr>
      <w:tr w:rsidR="00B05633" w14:paraId="391FDAC4" w14:textId="77777777">
        <w:trPr>
          <w:trHeight w:hRule="exact" w:val="562"/>
          <w:jc w:val="center"/>
        </w:trPr>
        <w:tc>
          <w:tcPr>
            <w:tcW w:w="5006" w:type="dxa"/>
            <w:tcBorders>
              <w:top w:val="single" w:sz="4" w:space="0" w:color="auto"/>
              <w:left w:val="single" w:sz="4" w:space="0" w:color="auto"/>
            </w:tcBorders>
            <w:shd w:val="clear" w:color="auto" w:fill="FFFFFF"/>
            <w:vAlign w:val="bottom"/>
          </w:tcPr>
          <w:p w14:paraId="1F7F3B36" w14:textId="77777777" w:rsidR="00B05633" w:rsidRDefault="00B37667">
            <w:pPr>
              <w:pStyle w:val="a9"/>
              <w:ind w:firstLine="0"/>
            </w:pPr>
            <w:r>
              <w:t>приводить примеры гидролиза солей в повседневной жизни человека;</w:t>
            </w:r>
          </w:p>
        </w:tc>
        <w:tc>
          <w:tcPr>
            <w:tcW w:w="4790" w:type="dxa"/>
            <w:tcBorders>
              <w:top w:val="single" w:sz="4" w:space="0" w:color="auto"/>
              <w:left w:val="single" w:sz="4" w:space="0" w:color="auto"/>
              <w:right w:val="single" w:sz="4" w:space="0" w:color="auto"/>
            </w:tcBorders>
            <w:shd w:val="clear" w:color="auto" w:fill="FFFFFF"/>
          </w:tcPr>
          <w:p w14:paraId="6F0F4D92" w14:textId="77777777" w:rsidR="00B05633" w:rsidRDefault="00B05633">
            <w:pPr>
              <w:rPr>
                <w:sz w:val="10"/>
                <w:szCs w:val="10"/>
              </w:rPr>
            </w:pPr>
          </w:p>
        </w:tc>
      </w:tr>
      <w:tr w:rsidR="00B05633" w14:paraId="40500B7D" w14:textId="77777777">
        <w:trPr>
          <w:trHeight w:hRule="exact" w:val="1114"/>
          <w:jc w:val="center"/>
        </w:trPr>
        <w:tc>
          <w:tcPr>
            <w:tcW w:w="5006" w:type="dxa"/>
            <w:tcBorders>
              <w:top w:val="single" w:sz="4" w:space="0" w:color="auto"/>
              <w:left w:val="single" w:sz="4" w:space="0" w:color="auto"/>
            </w:tcBorders>
            <w:shd w:val="clear" w:color="auto" w:fill="FFFFFF"/>
            <w:vAlign w:val="bottom"/>
          </w:tcPr>
          <w:p w14:paraId="16186D71" w14:textId="77777777" w:rsidR="00B05633" w:rsidRDefault="00B37667">
            <w:pPr>
              <w:pStyle w:val="a9"/>
              <w:tabs>
                <w:tab w:val="left" w:pos="1613"/>
                <w:tab w:val="left" w:pos="3067"/>
              </w:tabs>
              <w:ind w:firstLine="0"/>
              <w:jc w:val="both"/>
            </w:pPr>
            <w:r>
              <w:t>приводить</w:t>
            </w:r>
            <w:r>
              <w:tab/>
              <w:t>примеры</w:t>
            </w:r>
            <w:r>
              <w:tab/>
            </w:r>
            <w:proofErr w:type="spellStart"/>
            <w:r>
              <w:t>окислительно</w:t>
            </w:r>
            <w:proofErr w:type="spellEnd"/>
            <w:r>
              <w:softHyphen/>
            </w:r>
          </w:p>
          <w:p w14:paraId="422B5288" w14:textId="77777777" w:rsidR="00B05633" w:rsidRDefault="00B37667">
            <w:pPr>
              <w:pStyle w:val="a9"/>
              <w:tabs>
                <w:tab w:val="left" w:pos="2664"/>
                <w:tab w:val="left" w:pos="4459"/>
              </w:tabs>
              <w:ind w:firstLine="0"/>
              <w:jc w:val="both"/>
            </w:pPr>
            <w:r>
              <w:t>восстановительных реакций в природе, производственных</w:t>
            </w:r>
            <w:r>
              <w:tab/>
              <w:t>процессах</w:t>
            </w:r>
            <w:r>
              <w:tab/>
              <w:t>и</w:t>
            </w:r>
          </w:p>
          <w:p w14:paraId="1309F404" w14:textId="77777777" w:rsidR="00B05633" w:rsidRDefault="00B37667">
            <w:pPr>
              <w:pStyle w:val="a9"/>
              <w:ind w:firstLine="0"/>
            </w:pPr>
            <w:r>
              <w:t>жизнедеятельности организмов;</w:t>
            </w:r>
          </w:p>
        </w:tc>
        <w:tc>
          <w:tcPr>
            <w:tcW w:w="4790" w:type="dxa"/>
            <w:tcBorders>
              <w:top w:val="single" w:sz="4" w:space="0" w:color="auto"/>
              <w:left w:val="single" w:sz="4" w:space="0" w:color="auto"/>
              <w:right w:val="single" w:sz="4" w:space="0" w:color="auto"/>
            </w:tcBorders>
            <w:shd w:val="clear" w:color="auto" w:fill="FFFFFF"/>
          </w:tcPr>
          <w:p w14:paraId="7FE2F14D" w14:textId="77777777" w:rsidR="00B05633" w:rsidRDefault="00B05633">
            <w:pPr>
              <w:rPr>
                <w:sz w:val="10"/>
                <w:szCs w:val="10"/>
              </w:rPr>
            </w:pPr>
          </w:p>
        </w:tc>
      </w:tr>
      <w:tr w:rsidR="00B05633" w14:paraId="4BB561BD" w14:textId="77777777">
        <w:trPr>
          <w:trHeight w:hRule="exact" w:val="816"/>
          <w:jc w:val="center"/>
        </w:trPr>
        <w:tc>
          <w:tcPr>
            <w:tcW w:w="5006" w:type="dxa"/>
            <w:tcBorders>
              <w:top w:val="single" w:sz="4" w:space="0" w:color="auto"/>
              <w:left w:val="single" w:sz="4" w:space="0" w:color="auto"/>
            </w:tcBorders>
            <w:shd w:val="clear" w:color="auto" w:fill="FFFFFF"/>
            <w:vAlign w:val="bottom"/>
          </w:tcPr>
          <w:p w14:paraId="59D57F45" w14:textId="77777777" w:rsidR="00B05633" w:rsidRDefault="00B37667">
            <w:pPr>
              <w:pStyle w:val="a9"/>
              <w:spacing w:line="233" w:lineRule="auto"/>
              <w:ind w:firstLine="0"/>
              <w:jc w:val="both"/>
            </w:pPr>
            <w:r>
              <w:t>приводить примеры химических реакций, раскрывающих общие химические свойства простых веществ - металлов и неметаллов;</w:t>
            </w:r>
          </w:p>
        </w:tc>
        <w:tc>
          <w:tcPr>
            <w:tcW w:w="4790" w:type="dxa"/>
            <w:tcBorders>
              <w:top w:val="single" w:sz="4" w:space="0" w:color="auto"/>
              <w:left w:val="single" w:sz="4" w:space="0" w:color="auto"/>
              <w:right w:val="single" w:sz="4" w:space="0" w:color="auto"/>
            </w:tcBorders>
            <w:shd w:val="clear" w:color="auto" w:fill="FFFFFF"/>
          </w:tcPr>
          <w:p w14:paraId="6E805121" w14:textId="77777777" w:rsidR="00B05633" w:rsidRDefault="00B05633">
            <w:pPr>
              <w:rPr>
                <w:sz w:val="10"/>
                <w:szCs w:val="10"/>
              </w:rPr>
            </w:pPr>
          </w:p>
        </w:tc>
      </w:tr>
      <w:tr w:rsidR="00B05633" w14:paraId="22E27058" w14:textId="77777777">
        <w:trPr>
          <w:trHeight w:hRule="exact" w:val="1392"/>
          <w:jc w:val="center"/>
        </w:trPr>
        <w:tc>
          <w:tcPr>
            <w:tcW w:w="5006" w:type="dxa"/>
            <w:tcBorders>
              <w:top w:val="single" w:sz="4" w:space="0" w:color="auto"/>
              <w:left w:val="single" w:sz="4" w:space="0" w:color="auto"/>
            </w:tcBorders>
            <w:shd w:val="clear" w:color="auto" w:fill="FFFFFF"/>
            <w:vAlign w:val="bottom"/>
          </w:tcPr>
          <w:p w14:paraId="08736827" w14:textId="77777777" w:rsidR="00B05633" w:rsidRDefault="00B37667">
            <w:pPr>
              <w:pStyle w:val="a9"/>
              <w:ind w:firstLine="0"/>
              <w:jc w:val="both"/>
            </w:pPr>
            <w: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tc>
        <w:tc>
          <w:tcPr>
            <w:tcW w:w="4790" w:type="dxa"/>
            <w:tcBorders>
              <w:top w:val="single" w:sz="4" w:space="0" w:color="auto"/>
              <w:left w:val="single" w:sz="4" w:space="0" w:color="auto"/>
              <w:right w:val="single" w:sz="4" w:space="0" w:color="auto"/>
            </w:tcBorders>
            <w:shd w:val="clear" w:color="auto" w:fill="FFFFFF"/>
          </w:tcPr>
          <w:p w14:paraId="4E6F6780" w14:textId="77777777" w:rsidR="00B05633" w:rsidRDefault="00B05633">
            <w:pPr>
              <w:rPr>
                <w:sz w:val="10"/>
                <w:szCs w:val="10"/>
              </w:rPr>
            </w:pPr>
          </w:p>
        </w:tc>
      </w:tr>
      <w:tr w:rsidR="00B05633" w14:paraId="0F7DEC31" w14:textId="77777777">
        <w:trPr>
          <w:trHeight w:hRule="exact" w:val="835"/>
          <w:jc w:val="center"/>
        </w:trPr>
        <w:tc>
          <w:tcPr>
            <w:tcW w:w="5006" w:type="dxa"/>
            <w:tcBorders>
              <w:top w:val="single" w:sz="4" w:space="0" w:color="auto"/>
              <w:left w:val="single" w:sz="4" w:space="0" w:color="auto"/>
            </w:tcBorders>
            <w:shd w:val="clear" w:color="auto" w:fill="FFFFFF"/>
            <w:vAlign w:val="bottom"/>
          </w:tcPr>
          <w:p w14:paraId="63FCA773" w14:textId="77777777" w:rsidR="00B05633" w:rsidRDefault="00B37667">
            <w:pPr>
              <w:pStyle w:val="a9"/>
              <w:ind w:firstLine="0"/>
              <w:jc w:val="both"/>
            </w:pPr>
            <w:r>
              <w:t>владеть правилами безопасного обращения с едкими, горючими и токсичными веществами, средствами бытовой химии;</w:t>
            </w:r>
          </w:p>
        </w:tc>
        <w:tc>
          <w:tcPr>
            <w:tcW w:w="4790" w:type="dxa"/>
            <w:tcBorders>
              <w:top w:val="single" w:sz="4" w:space="0" w:color="auto"/>
              <w:left w:val="single" w:sz="4" w:space="0" w:color="auto"/>
              <w:right w:val="single" w:sz="4" w:space="0" w:color="auto"/>
            </w:tcBorders>
            <w:shd w:val="clear" w:color="auto" w:fill="FFFFFF"/>
          </w:tcPr>
          <w:p w14:paraId="6EB0CB8E" w14:textId="77777777" w:rsidR="00B05633" w:rsidRDefault="00B05633">
            <w:pPr>
              <w:rPr>
                <w:sz w:val="10"/>
                <w:szCs w:val="10"/>
              </w:rPr>
            </w:pPr>
          </w:p>
        </w:tc>
      </w:tr>
      <w:tr w:rsidR="00B05633" w14:paraId="200EA202" w14:textId="77777777">
        <w:trPr>
          <w:trHeight w:hRule="exact" w:val="1114"/>
          <w:jc w:val="center"/>
        </w:trPr>
        <w:tc>
          <w:tcPr>
            <w:tcW w:w="5006" w:type="dxa"/>
            <w:tcBorders>
              <w:top w:val="single" w:sz="4" w:space="0" w:color="auto"/>
              <w:left w:val="single" w:sz="4" w:space="0" w:color="auto"/>
            </w:tcBorders>
            <w:shd w:val="clear" w:color="auto" w:fill="FFFFFF"/>
            <w:vAlign w:val="bottom"/>
          </w:tcPr>
          <w:p w14:paraId="6CDAD2F7" w14:textId="77777777" w:rsidR="00B05633" w:rsidRDefault="00B37667">
            <w:pPr>
              <w:pStyle w:val="a9"/>
              <w:tabs>
                <w:tab w:val="left" w:pos="1992"/>
                <w:tab w:val="left" w:pos="3278"/>
              </w:tabs>
              <w:ind w:firstLine="0"/>
              <w:jc w:val="both"/>
            </w:pPr>
            <w:r>
              <w:t>осуществлять</w:t>
            </w:r>
            <w:r>
              <w:tab/>
              <w:t>поиск</w:t>
            </w:r>
            <w:r>
              <w:tab/>
              <w:t>химической</w:t>
            </w:r>
          </w:p>
          <w:p w14:paraId="21DC2C4B" w14:textId="77777777" w:rsidR="00B05633" w:rsidRDefault="00B37667">
            <w:pPr>
              <w:pStyle w:val="a9"/>
              <w:tabs>
                <w:tab w:val="left" w:pos="2246"/>
                <w:tab w:val="left" w:pos="3302"/>
              </w:tabs>
              <w:ind w:firstLine="0"/>
              <w:jc w:val="both"/>
            </w:pPr>
            <w:r>
              <w:t>информации</w:t>
            </w:r>
            <w:r>
              <w:tab/>
              <w:t>по</w:t>
            </w:r>
            <w:r>
              <w:tab/>
              <w:t>названиям,</w:t>
            </w:r>
          </w:p>
          <w:p w14:paraId="169BF5B7" w14:textId="77777777" w:rsidR="00B05633" w:rsidRDefault="00B37667">
            <w:pPr>
              <w:pStyle w:val="a9"/>
              <w:ind w:firstLine="0"/>
              <w:jc w:val="both"/>
            </w:pPr>
            <w:r>
              <w:t>идентификаторам, структурным формулам веществ;</w:t>
            </w:r>
          </w:p>
        </w:tc>
        <w:tc>
          <w:tcPr>
            <w:tcW w:w="4790" w:type="dxa"/>
            <w:tcBorders>
              <w:top w:val="single" w:sz="4" w:space="0" w:color="auto"/>
              <w:left w:val="single" w:sz="4" w:space="0" w:color="auto"/>
              <w:right w:val="single" w:sz="4" w:space="0" w:color="auto"/>
            </w:tcBorders>
            <w:shd w:val="clear" w:color="auto" w:fill="FFFFFF"/>
          </w:tcPr>
          <w:p w14:paraId="782E375B" w14:textId="77777777" w:rsidR="00B05633" w:rsidRDefault="00B05633">
            <w:pPr>
              <w:rPr>
                <w:sz w:val="10"/>
                <w:szCs w:val="10"/>
              </w:rPr>
            </w:pPr>
          </w:p>
        </w:tc>
      </w:tr>
      <w:tr w:rsidR="00B05633" w14:paraId="0A81BEF1" w14:textId="77777777">
        <w:trPr>
          <w:trHeight w:hRule="exact" w:val="1675"/>
          <w:jc w:val="center"/>
        </w:trPr>
        <w:tc>
          <w:tcPr>
            <w:tcW w:w="5006" w:type="dxa"/>
            <w:tcBorders>
              <w:top w:val="single" w:sz="4" w:space="0" w:color="auto"/>
              <w:left w:val="single" w:sz="4" w:space="0" w:color="auto"/>
              <w:bottom w:val="single" w:sz="4" w:space="0" w:color="auto"/>
            </w:tcBorders>
            <w:shd w:val="clear" w:color="auto" w:fill="FFFFFF"/>
            <w:vAlign w:val="bottom"/>
          </w:tcPr>
          <w:p w14:paraId="6C69FB9E" w14:textId="77777777" w:rsidR="00B05633" w:rsidRDefault="00B37667">
            <w:pPr>
              <w:pStyle w:val="a9"/>
              <w:ind w:firstLine="0"/>
              <w:jc w:val="both"/>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softHyphen/>
              <w:t>научной корректности в целях выявления</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14:paraId="38E6D4E2" w14:textId="77777777" w:rsidR="00B05633" w:rsidRDefault="00B05633">
            <w:pPr>
              <w:rPr>
                <w:sz w:val="10"/>
                <w:szCs w:val="10"/>
              </w:rPr>
            </w:pPr>
          </w:p>
        </w:tc>
      </w:tr>
    </w:tbl>
    <w:p w14:paraId="2E86D90D" w14:textId="77777777" w:rsidR="00B05633" w:rsidRDefault="00B3766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006"/>
        <w:gridCol w:w="4790"/>
      </w:tblGrid>
      <w:tr w:rsidR="00B05633" w14:paraId="7E9E5C35" w14:textId="77777777">
        <w:trPr>
          <w:trHeight w:hRule="exact" w:val="566"/>
          <w:jc w:val="center"/>
        </w:trPr>
        <w:tc>
          <w:tcPr>
            <w:tcW w:w="5006" w:type="dxa"/>
            <w:tcBorders>
              <w:top w:val="single" w:sz="4" w:space="0" w:color="auto"/>
              <w:left w:val="single" w:sz="4" w:space="0" w:color="auto"/>
            </w:tcBorders>
            <w:shd w:val="clear" w:color="auto" w:fill="FFFFFF"/>
            <w:vAlign w:val="bottom"/>
          </w:tcPr>
          <w:p w14:paraId="064195BA" w14:textId="77777777" w:rsidR="00B05633" w:rsidRDefault="00B37667">
            <w:pPr>
              <w:pStyle w:val="a9"/>
              <w:ind w:firstLine="0"/>
            </w:pPr>
            <w:r>
              <w:lastRenderedPageBreak/>
              <w:t>ошибочных суждений и формирования собственной позиции</w:t>
            </w:r>
          </w:p>
        </w:tc>
        <w:tc>
          <w:tcPr>
            <w:tcW w:w="4790" w:type="dxa"/>
            <w:tcBorders>
              <w:top w:val="single" w:sz="4" w:space="0" w:color="auto"/>
              <w:left w:val="single" w:sz="4" w:space="0" w:color="auto"/>
              <w:right w:val="single" w:sz="4" w:space="0" w:color="auto"/>
            </w:tcBorders>
            <w:shd w:val="clear" w:color="auto" w:fill="FFFFFF"/>
          </w:tcPr>
          <w:p w14:paraId="1D19B76C" w14:textId="77777777" w:rsidR="00B05633" w:rsidRDefault="00B05633">
            <w:pPr>
              <w:rPr>
                <w:sz w:val="10"/>
                <w:szCs w:val="10"/>
              </w:rPr>
            </w:pPr>
          </w:p>
        </w:tc>
      </w:tr>
      <w:tr w:rsidR="00B05633" w14:paraId="0B8CBBD8" w14:textId="77777777">
        <w:trPr>
          <w:trHeight w:hRule="exact" w:val="1123"/>
          <w:jc w:val="center"/>
        </w:trPr>
        <w:tc>
          <w:tcPr>
            <w:tcW w:w="5006" w:type="dxa"/>
            <w:tcBorders>
              <w:top w:val="single" w:sz="4" w:space="0" w:color="auto"/>
              <w:left w:val="single" w:sz="4" w:space="0" w:color="auto"/>
              <w:bottom w:val="single" w:sz="4" w:space="0" w:color="auto"/>
            </w:tcBorders>
            <w:shd w:val="clear" w:color="auto" w:fill="FFFFFF"/>
            <w:vAlign w:val="bottom"/>
          </w:tcPr>
          <w:p w14:paraId="1C446361" w14:textId="77777777" w:rsidR="00B05633" w:rsidRDefault="00B37667">
            <w:pPr>
              <w:pStyle w:val="a9"/>
              <w:ind w:firstLine="0"/>
            </w:pPr>
            <w: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14:paraId="06A5391D" w14:textId="77777777" w:rsidR="00B05633" w:rsidRDefault="00B05633">
            <w:pPr>
              <w:rPr>
                <w:sz w:val="10"/>
                <w:szCs w:val="10"/>
              </w:rPr>
            </w:pPr>
          </w:p>
        </w:tc>
      </w:tr>
    </w:tbl>
    <w:p w14:paraId="310F0AB0" w14:textId="77777777" w:rsidR="00B05633" w:rsidRDefault="00B37667">
      <w:pPr>
        <w:pStyle w:val="ab"/>
        <w:ind w:left="696" w:firstLine="0"/>
      </w:pPr>
      <w:r>
        <w:t>Предметная область Биология</w:t>
      </w:r>
    </w:p>
    <w:p w14:paraId="2919C4C6" w14:textId="77777777" w:rsidR="00B05633" w:rsidRDefault="00B05633">
      <w:pPr>
        <w:spacing w:after="219" w:line="1" w:lineRule="exact"/>
      </w:pPr>
    </w:p>
    <w:p w14:paraId="5C9EBAAB" w14:textId="77777777" w:rsidR="00B05633" w:rsidRDefault="00B37667">
      <w:pPr>
        <w:pStyle w:val="1"/>
        <w:spacing w:after="60"/>
        <w:ind w:firstLine="700"/>
        <w:jc w:val="both"/>
      </w:pPr>
      <w: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14:paraId="506C0AB0" w14:textId="77777777" w:rsidR="00B05633" w:rsidRDefault="00B37667">
      <w:pPr>
        <w:pStyle w:val="1"/>
        <w:spacing w:after="260"/>
        <w:ind w:firstLine="700"/>
        <w:jc w:val="both"/>
      </w:pPr>
      <w:r>
        <w:t xml:space="preserve">Освоение программы по биологии обеспечивает овладение основами </w:t>
      </w:r>
      <w:proofErr w:type="spellStart"/>
      <w:r>
        <w:t>учебно</w:t>
      </w:r>
      <w:r>
        <w:softHyphen/>
        <w:t>исследовательской</w:t>
      </w:r>
      <w:proofErr w:type="spellEnd"/>
      <w:r>
        <w:t xml:space="preserve"> деятельности, научными методами решения различных теоретических и практических задач.</w:t>
      </w:r>
    </w:p>
    <w:p w14:paraId="5BE2D03C" w14:textId="77777777" w:rsidR="00B05633" w:rsidRDefault="00B37667">
      <w:pPr>
        <w:pStyle w:val="1"/>
        <w:spacing w:after="260"/>
        <w:ind w:firstLine="700"/>
      </w:pPr>
      <w:r>
        <w:rPr>
          <w:b/>
          <w:bCs/>
        </w:rPr>
        <w:t>В результате изучения учебного предмета «Биология» на уровне среднего общего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04"/>
        <w:gridCol w:w="4493"/>
      </w:tblGrid>
      <w:tr w:rsidR="00B05633" w14:paraId="5A6BBF42" w14:textId="77777777">
        <w:trPr>
          <w:trHeight w:hRule="exact" w:val="566"/>
          <w:jc w:val="center"/>
        </w:trPr>
        <w:tc>
          <w:tcPr>
            <w:tcW w:w="5304" w:type="dxa"/>
            <w:tcBorders>
              <w:top w:val="single" w:sz="4" w:space="0" w:color="auto"/>
              <w:left w:val="single" w:sz="4" w:space="0" w:color="auto"/>
            </w:tcBorders>
            <w:shd w:val="clear" w:color="auto" w:fill="FFFFFF"/>
            <w:vAlign w:val="center"/>
          </w:tcPr>
          <w:p w14:paraId="275B86E2" w14:textId="77777777" w:rsidR="00B05633" w:rsidRDefault="00B37667">
            <w:pPr>
              <w:pStyle w:val="a9"/>
              <w:ind w:firstLine="0"/>
              <w:jc w:val="center"/>
            </w:pPr>
            <w:r>
              <w:rPr>
                <w:b/>
                <w:bCs/>
              </w:rPr>
              <w:t>Выпускник научится</w:t>
            </w:r>
          </w:p>
        </w:tc>
        <w:tc>
          <w:tcPr>
            <w:tcW w:w="4493" w:type="dxa"/>
            <w:tcBorders>
              <w:top w:val="single" w:sz="4" w:space="0" w:color="auto"/>
              <w:left w:val="single" w:sz="4" w:space="0" w:color="auto"/>
              <w:right w:val="single" w:sz="4" w:space="0" w:color="auto"/>
            </w:tcBorders>
            <w:shd w:val="clear" w:color="auto" w:fill="FFFFFF"/>
            <w:vAlign w:val="bottom"/>
          </w:tcPr>
          <w:p w14:paraId="7D5253F4" w14:textId="77777777" w:rsidR="00B05633" w:rsidRDefault="00B37667">
            <w:pPr>
              <w:pStyle w:val="a9"/>
              <w:ind w:firstLine="0"/>
              <w:jc w:val="center"/>
            </w:pPr>
            <w:r>
              <w:rPr>
                <w:b/>
                <w:bCs/>
              </w:rPr>
              <w:t>Выпускник получит возможность научиться</w:t>
            </w:r>
          </w:p>
        </w:tc>
      </w:tr>
      <w:tr w:rsidR="00B05633" w14:paraId="64422A3A" w14:textId="77777777">
        <w:trPr>
          <w:trHeight w:hRule="exact" w:val="1944"/>
          <w:jc w:val="center"/>
        </w:trPr>
        <w:tc>
          <w:tcPr>
            <w:tcW w:w="5304" w:type="dxa"/>
            <w:tcBorders>
              <w:top w:val="single" w:sz="4" w:space="0" w:color="auto"/>
              <w:left w:val="single" w:sz="4" w:space="0" w:color="auto"/>
            </w:tcBorders>
            <w:shd w:val="clear" w:color="auto" w:fill="FFFFFF"/>
          </w:tcPr>
          <w:p w14:paraId="72953E7C" w14:textId="77777777" w:rsidR="00B05633" w:rsidRDefault="00B37667">
            <w:pPr>
              <w:pStyle w:val="a9"/>
              <w:ind w:firstLine="0"/>
              <w:jc w:val="both"/>
            </w:pPr>
            <w:r>
              <w:t>раскрывать на примерах роль биологии в формировании современной научной картины мира и в практической деятельности людей;</w:t>
            </w:r>
          </w:p>
        </w:tc>
        <w:tc>
          <w:tcPr>
            <w:tcW w:w="4493" w:type="dxa"/>
            <w:tcBorders>
              <w:top w:val="single" w:sz="4" w:space="0" w:color="auto"/>
              <w:left w:val="single" w:sz="4" w:space="0" w:color="auto"/>
              <w:right w:val="single" w:sz="4" w:space="0" w:color="auto"/>
            </w:tcBorders>
            <w:shd w:val="clear" w:color="auto" w:fill="FFFFFF"/>
            <w:vAlign w:val="bottom"/>
          </w:tcPr>
          <w:p w14:paraId="628B1062" w14:textId="77777777" w:rsidR="00B05633" w:rsidRDefault="00B37667">
            <w:pPr>
              <w:pStyle w:val="a9"/>
              <w:tabs>
                <w:tab w:val="left" w:pos="1358"/>
                <w:tab w:val="left" w:pos="2880"/>
              </w:tabs>
              <w:ind w:firstLine="0"/>
            </w:pPr>
            <w:r>
              <w:t>давать</w:t>
            </w:r>
            <w:r>
              <w:tab/>
              <w:t>научное</w:t>
            </w:r>
            <w:r>
              <w:tab/>
              <w:t>объяснение</w:t>
            </w:r>
          </w:p>
          <w:p w14:paraId="0C006AD4" w14:textId="77777777" w:rsidR="00B05633" w:rsidRDefault="00B37667">
            <w:pPr>
              <w:pStyle w:val="a9"/>
              <w:tabs>
                <w:tab w:val="left" w:pos="2198"/>
              </w:tabs>
              <w:ind w:firstLine="0"/>
              <w:jc w:val="both"/>
            </w:pPr>
            <w:r>
              <w:t>биологическим фактам, процессам, явлениям, закономерностям, используя биологические теории (клеточную, эволюционную), учение о биосфере, законы</w:t>
            </w:r>
            <w:r>
              <w:tab/>
              <w:t>наследственности,</w:t>
            </w:r>
          </w:p>
          <w:p w14:paraId="070EF7B9" w14:textId="77777777" w:rsidR="00B05633" w:rsidRDefault="00B37667">
            <w:pPr>
              <w:pStyle w:val="a9"/>
              <w:ind w:firstLine="0"/>
            </w:pPr>
            <w:r>
              <w:t>закономерности изменчивости;</w:t>
            </w:r>
          </w:p>
        </w:tc>
      </w:tr>
      <w:tr w:rsidR="00B05633" w14:paraId="21339D97" w14:textId="77777777">
        <w:trPr>
          <w:trHeight w:hRule="exact" w:val="1387"/>
          <w:jc w:val="center"/>
        </w:trPr>
        <w:tc>
          <w:tcPr>
            <w:tcW w:w="5304" w:type="dxa"/>
            <w:tcBorders>
              <w:top w:val="single" w:sz="4" w:space="0" w:color="auto"/>
              <w:left w:val="single" w:sz="4" w:space="0" w:color="auto"/>
            </w:tcBorders>
            <w:shd w:val="clear" w:color="auto" w:fill="FFFFFF"/>
            <w:vAlign w:val="center"/>
          </w:tcPr>
          <w:p w14:paraId="595AF1D9" w14:textId="77777777" w:rsidR="00B05633" w:rsidRDefault="00B37667">
            <w:pPr>
              <w:pStyle w:val="a9"/>
              <w:ind w:firstLine="0"/>
              <w:jc w:val="both"/>
            </w:pPr>
            <w:r>
              <w:t>понимать и описывать взаимосвязь между естественными науками: биологией, физикой, химией; устанавливать взаимосвязь природных явлений;</w:t>
            </w:r>
          </w:p>
        </w:tc>
        <w:tc>
          <w:tcPr>
            <w:tcW w:w="4493" w:type="dxa"/>
            <w:tcBorders>
              <w:top w:val="single" w:sz="4" w:space="0" w:color="auto"/>
              <w:left w:val="single" w:sz="4" w:space="0" w:color="auto"/>
              <w:right w:val="single" w:sz="4" w:space="0" w:color="auto"/>
            </w:tcBorders>
            <w:shd w:val="clear" w:color="auto" w:fill="FFFFFF"/>
            <w:vAlign w:val="bottom"/>
          </w:tcPr>
          <w:p w14:paraId="10FCF890" w14:textId="77777777" w:rsidR="00B05633" w:rsidRDefault="00B37667">
            <w:pPr>
              <w:pStyle w:val="a9"/>
              <w:tabs>
                <w:tab w:val="left" w:pos="2707"/>
              </w:tabs>
              <w:ind w:firstLine="0"/>
              <w:jc w:val="both"/>
            </w:pPr>
            <w:r>
              <w:t>характеризовать</w:t>
            </w:r>
            <w:r>
              <w:tab/>
              <w:t>современные</w:t>
            </w:r>
          </w:p>
          <w:p w14:paraId="53D860E9" w14:textId="77777777" w:rsidR="00B05633" w:rsidRDefault="00B37667">
            <w:pPr>
              <w:pStyle w:val="a9"/>
              <w:tabs>
                <w:tab w:val="left" w:pos="1824"/>
                <w:tab w:val="left" w:pos="2952"/>
              </w:tabs>
              <w:ind w:firstLine="0"/>
              <w:jc w:val="both"/>
            </w:pPr>
            <w:r>
              <w:t>направления в развитии биологии; описывать</w:t>
            </w:r>
            <w:r>
              <w:tab/>
              <w:t>их</w:t>
            </w:r>
            <w:r>
              <w:tab/>
              <w:t>возможное</w:t>
            </w:r>
          </w:p>
          <w:p w14:paraId="2F0AB81E" w14:textId="77777777" w:rsidR="00B05633" w:rsidRDefault="00B37667">
            <w:pPr>
              <w:pStyle w:val="a9"/>
              <w:tabs>
                <w:tab w:val="left" w:pos="2592"/>
              </w:tabs>
              <w:ind w:firstLine="0"/>
              <w:jc w:val="both"/>
            </w:pPr>
            <w:r>
              <w:t>использование в</w:t>
            </w:r>
            <w:r>
              <w:tab/>
              <w:t>практической</w:t>
            </w:r>
          </w:p>
          <w:p w14:paraId="494618D6" w14:textId="77777777" w:rsidR="00B05633" w:rsidRDefault="00B37667">
            <w:pPr>
              <w:pStyle w:val="a9"/>
              <w:ind w:firstLine="0"/>
            </w:pPr>
            <w:r>
              <w:t>деятельности;</w:t>
            </w:r>
          </w:p>
        </w:tc>
      </w:tr>
      <w:tr w:rsidR="00B05633" w14:paraId="1BF1C54B" w14:textId="77777777">
        <w:trPr>
          <w:trHeight w:hRule="exact" w:val="1114"/>
          <w:jc w:val="center"/>
        </w:trPr>
        <w:tc>
          <w:tcPr>
            <w:tcW w:w="5304" w:type="dxa"/>
            <w:tcBorders>
              <w:top w:val="single" w:sz="4" w:space="0" w:color="auto"/>
              <w:left w:val="single" w:sz="4" w:space="0" w:color="auto"/>
            </w:tcBorders>
            <w:shd w:val="clear" w:color="auto" w:fill="FFFFFF"/>
            <w:vAlign w:val="bottom"/>
          </w:tcPr>
          <w:p w14:paraId="54316725" w14:textId="77777777" w:rsidR="00B05633" w:rsidRDefault="00B37667">
            <w:pPr>
              <w:pStyle w:val="a9"/>
              <w:ind w:firstLine="0"/>
              <w:jc w:val="both"/>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tc>
        <w:tc>
          <w:tcPr>
            <w:tcW w:w="4493" w:type="dxa"/>
            <w:tcBorders>
              <w:top w:val="single" w:sz="4" w:space="0" w:color="auto"/>
              <w:left w:val="single" w:sz="4" w:space="0" w:color="auto"/>
              <w:right w:val="single" w:sz="4" w:space="0" w:color="auto"/>
            </w:tcBorders>
            <w:shd w:val="clear" w:color="auto" w:fill="FFFFFF"/>
          </w:tcPr>
          <w:p w14:paraId="064EE69D" w14:textId="77777777" w:rsidR="00B05633" w:rsidRDefault="00B37667">
            <w:pPr>
              <w:pStyle w:val="a9"/>
              <w:ind w:firstLine="0"/>
              <w:jc w:val="both"/>
            </w:pPr>
            <w:r>
              <w:t>сравнивать способы деления клетки (митоз и мейоз);</w:t>
            </w:r>
          </w:p>
        </w:tc>
      </w:tr>
      <w:tr w:rsidR="00B05633" w14:paraId="354189C8" w14:textId="77777777">
        <w:trPr>
          <w:trHeight w:hRule="exact" w:val="1666"/>
          <w:jc w:val="center"/>
        </w:trPr>
        <w:tc>
          <w:tcPr>
            <w:tcW w:w="5304" w:type="dxa"/>
            <w:tcBorders>
              <w:top w:val="single" w:sz="4" w:space="0" w:color="auto"/>
              <w:left w:val="single" w:sz="4" w:space="0" w:color="auto"/>
            </w:tcBorders>
            <w:shd w:val="clear" w:color="auto" w:fill="FFFFFF"/>
            <w:vAlign w:val="bottom"/>
          </w:tcPr>
          <w:p w14:paraId="252A80D3" w14:textId="77777777" w:rsidR="00B05633" w:rsidRDefault="00B37667">
            <w:pPr>
              <w:pStyle w:val="a9"/>
              <w:tabs>
                <w:tab w:val="left" w:pos="1589"/>
                <w:tab w:val="left" w:pos="3274"/>
              </w:tabs>
              <w:ind w:firstLine="0"/>
              <w:jc w:val="both"/>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w:t>
            </w:r>
            <w:r>
              <w:tab/>
              <w:t>результаты</w:t>
            </w:r>
            <w:r>
              <w:tab/>
              <w:t>экспериментов,</w:t>
            </w:r>
          </w:p>
          <w:p w14:paraId="6A9CE96E" w14:textId="77777777" w:rsidR="00B05633" w:rsidRDefault="00B37667">
            <w:pPr>
              <w:pStyle w:val="a9"/>
              <w:ind w:firstLine="0"/>
            </w:pPr>
            <w:r>
              <w:t>анализировать их, формулировать выводы;</w:t>
            </w:r>
          </w:p>
        </w:tc>
        <w:tc>
          <w:tcPr>
            <w:tcW w:w="4493" w:type="dxa"/>
            <w:tcBorders>
              <w:top w:val="single" w:sz="4" w:space="0" w:color="auto"/>
              <w:left w:val="single" w:sz="4" w:space="0" w:color="auto"/>
              <w:right w:val="single" w:sz="4" w:space="0" w:color="auto"/>
            </w:tcBorders>
            <w:shd w:val="clear" w:color="auto" w:fill="FFFFFF"/>
          </w:tcPr>
          <w:p w14:paraId="20B40571" w14:textId="77777777" w:rsidR="00B05633" w:rsidRDefault="00B37667">
            <w:pPr>
              <w:pStyle w:val="a9"/>
              <w:ind w:firstLine="0"/>
              <w:jc w:val="both"/>
            </w:pPr>
            <w:r>
              <w:t xml:space="preserve">решать задачи на построение фрагмента второй цепи ДНК по предложенному фрагменту первой, </w:t>
            </w:r>
            <w:proofErr w:type="spellStart"/>
            <w:r>
              <w:t>иРНК</w:t>
            </w:r>
            <w:proofErr w:type="spellEnd"/>
            <w:r>
              <w:t xml:space="preserve"> (</w:t>
            </w:r>
            <w:proofErr w:type="spellStart"/>
            <w:r>
              <w:t>мРНК</w:t>
            </w:r>
            <w:proofErr w:type="spellEnd"/>
            <w:r>
              <w:t>) по участку ДНК;</w:t>
            </w:r>
          </w:p>
        </w:tc>
      </w:tr>
      <w:tr w:rsidR="00B05633" w14:paraId="62840175" w14:textId="77777777">
        <w:trPr>
          <w:trHeight w:hRule="exact" w:val="1680"/>
          <w:jc w:val="center"/>
        </w:trPr>
        <w:tc>
          <w:tcPr>
            <w:tcW w:w="5304" w:type="dxa"/>
            <w:tcBorders>
              <w:top w:val="single" w:sz="4" w:space="0" w:color="auto"/>
              <w:left w:val="single" w:sz="4" w:space="0" w:color="auto"/>
              <w:bottom w:val="single" w:sz="4" w:space="0" w:color="auto"/>
            </w:tcBorders>
            <w:shd w:val="clear" w:color="auto" w:fill="FFFFFF"/>
          </w:tcPr>
          <w:p w14:paraId="2E4F8D4E" w14:textId="77777777" w:rsidR="00B05633" w:rsidRDefault="00B37667">
            <w:pPr>
              <w:pStyle w:val="a9"/>
              <w:ind w:firstLine="0"/>
              <w:jc w:val="both"/>
            </w:pPr>
            <w:r>
              <w:t>формулировать гипотезы на основании предложенной биологической информации и предлагать варианты проверки гипотез;</w:t>
            </w:r>
          </w:p>
        </w:tc>
        <w:tc>
          <w:tcPr>
            <w:tcW w:w="4493" w:type="dxa"/>
            <w:tcBorders>
              <w:top w:val="single" w:sz="4" w:space="0" w:color="auto"/>
              <w:left w:val="single" w:sz="4" w:space="0" w:color="auto"/>
              <w:bottom w:val="single" w:sz="4" w:space="0" w:color="auto"/>
              <w:right w:val="single" w:sz="4" w:space="0" w:color="auto"/>
            </w:tcBorders>
            <w:shd w:val="clear" w:color="auto" w:fill="FFFFFF"/>
            <w:vAlign w:val="bottom"/>
          </w:tcPr>
          <w:p w14:paraId="3CECC666" w14:textId="77777777" w:rsidR="00B05633" w:rsidRDefault="00B37667">
            <w:pPr>
              <w:pStyle w:val="a9"/>
              <w:ind w:firstLine="0"/>
              <w:jc w:val="both"/>
            </w:pPr>
            <w: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tc>
      </w:tr>
    </w:tbl>
    <w:p w14:paraId="7D38CD80" w14:textId="77777777" w:rsidR="00B05633" w:rsidRDefault="00B3766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04"/>
        <w:gridCol w:w="4493"/>
      </w:tblGrid>
      <w:tr w:rsidR="00B05633" w14:paraId="4C0CC02E" w14:textId="77777777">
        <w:trPr>
          <w:trHeight w:hRule="exact" w:val="1944"/>
          <w:jc w:val="center"/>
        </w:trPr>
        <w:tc>
          <w:tcPr>
            <w:tcW w:w="5304" w:type="dxa"/>
            <w:tcBorders>
              <w:top w:val="single" w:sz="4" w:space="0" w:color="auto"/>
              <w:left w:val="single" w:sz="4" w:space="0" w:color="auto"/>
            </w:tcBorders>
            <w:shd w:val="clear" w:color="auto" w:fill="FFFFFF"/>
          </w:tcPr>
          <w:p w14:paraId="0730AC34" w14:textId="77777777" w:rsidR="00B05633" w:rsidRDefault="00B37667">
            <w:pPr>
              <w:pStyle w:val="a9"/>
              <w:ind w:firstLine="0"/>
              <w:jc w:val="both"/>
            </w:pPr>
            <w:r>
              <w:lastRenderedPageBreak/>
              <w:t>сравнивать биологические объекты между собой по заданным критериям, делать выводы и умозаключения на основе сравнения;</w:t>
            </w:r>
          </w:p>
        </w:tc>
        <w:tc>
          <w:tcPr>
            <w:tcW w:w="4493" w:type="dxa"/>
            <w:tcBorders>
              <w:top w:val="single" w:sz="4" w:space="0" w:color="auto"/>
              <w:left w:val="single" w:sz="4" w:space="0" w:color="auto"/>
              <w:right w:val="single" w:sz="4" w:space="0" w:color="auto"/>
            </w:tcBorders>
            <w:shd w:val="clear" w:color="auto" w:fill="FFFFFF"/>
            <w:vAlign w:val="bottom"/>
          </w:tcPr>
          <w:p w14:paraId="714AEE60" w14:textId="77777777" w:rsidR="00B05633" w:rsidRDefault="00B37667">
            <w:pPr>
              <w:pStyle w:val="a9"/>
              <w:tabs>
                <w:tab w:val="left" w:pos="2669"/>
              </w:tabs>
              <w:ind w:firstLine="0"/>
            </w:pPr>
            <w:r>
              <w:t>решать генетические задачи на моногибридное</w:t>
            </w:r>
            <w:r>
              <w:tab/>
              <w:t>скрещивание,</w:t>
            </w:r>
          </w:p>
          <w:p w14:paraId="62A7CE83" w14:textId="77777777" w:rsidR="00B05633" w:rsidRDefault="00B37667">
            <w:pPr>
              <w:pStyle w:val="a9"/>
              <w:tabs>
                <w:tab w:val="left" w:pos="1886"/>
              </w:tabs>
              <w:ind w:firstLine="0"/>
            </w:pPr>
            <w:r>
              <w:t xml:space="preserve">составлять схемы моногибридного </w:t>
            </w:r>
            <w:proofErr w:type="gramStart"/>
            <w:r>
              <w:t>скрещивания,</w:t>
            </w:r>
            <w:r>
              <w:tab/>
            </w:r>
            <w:proofErr w:type="gramEnd"/>
            <w:r>
              <w:t>применяя законы</w:t>
            </w:r>
          </w:p>
          <w:p w14:paraId="5AAA5852" w14:textId="77777777" w:rsidR="00B05633" w:rsidRDefault="00B37667">
            <w:pPr>
              <w:pStyle w:val="a9"/>
              <w:tabs>
                <w:tab w:val="left" w:pos="2366"/>
                <w:tab w:val="left" w:pos="3034"/>
              </w:tabs>
              <w:ind w:firstLine="0"/>
            </w:pPr>
            <w:r>
              <w:t>наследственности</w:t>
            </w:r>
            <w:r>
              <w:tab/>
              <w:t>и</w:t>
            </w:r>
            <w:r>
              <w:tab/>
              <w:t>используя</w:t>
            </w:r>
          </w:p>
          <w:p w14:paraId="540B2EBC" w14:textId="77777777" w:rsidR="00B05633" w:rsidRDefault="00B37667">
            <w:pPr>
              <w:pStyle w:val="a9"/>
              <w:ind w:firstLine="0"/>
            </w:pPr>
            <w:r>
              <w:t>биологическую терминологию и символику;</w:t>
            </w:r>
          </w:p>
        </w:tc>
      </w:tr>
      <w:tr w:rsidR="00B05633" w14:paraId="1A396A33" w14:textId="77777777">
        <w:trPr>
          <w:trHeight w:hRule="exact" w:val="1382"/>
          <w:jc w:val="center"/>
        </w:trPr>
        <w:tc>
          <w:tcPr>
            <w:tcW w:w="5304" w:type="dxa"/>
            <w:tcBorders>
              <w:top w:val="single" w:sz="4" w:space="0" w:color="auto"/>
              <w:left w:val="single" w:sz="4" w:space="0" w:color="auto"/>
            </w:tcBorders>
            <w:shd w:val="clear" w:color="auto" w:fill="FFFFFF"/>
          </w:tcPr>
          <w:p w14:paraId="20359568" w14:textId="77777777" w:rsidR="00B05633" w:rsidRDefault="00B37667">
            <w:pPr>
              <w:pStyle w:val="a9"/>
              <w:ind w:firstLine="0"/>
              <w:jc w:val="both"/>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tc>
        <w:tc>
          <w:tcPr>
            <w:tcW w:w="4493" w:type="dxa"/>
            <w:tcBorders>
              <w:top w:val="single" w:sz="4" w:space="0" w:color="auto"/>
              <w:left w:val="single" w:sz="4" w:space="0" w:color="auto"/>
              <w:right w:val="single" w:sz="4" w:space="0" w:color="auto"/>
            </w:tcBorders>
            <w:shd w:val="clear" w:color="auto" w:fill="FFFFFF"/>
            <w:vAlign w:val="bottom"/>
          </w:tcPr>
          <w:p w14:paraId="42B17173" w14:textId="77777777" w:rsidR="00B05633" w:rsidRDefault="00B37667">
            <w:pPr>
              <w:pStyle w:val="a9"/>
              <w:tabs>
                <w:tab w:val="left" w:pos="1526"/>
                <w:tab w:val="left" w:pos="2693"/>
              </w:tabs>
              <w:ind w:firstLine="0"/>
            </w:pPr>
            <w:r>
              <w:t>устанавливать тип наследования и характер проявления признака по заданной</w:t>
            </w:r>
            <w:r>
              <w:tab/>
              <w:t>схеме</w:t>
            </w:r>
            <w:r>
              <w:tab/>
              <w:t>родословной,</w:t>
            </w:r>
          </w:p>
          <w:p w14:paraId="2C5A2B3C" w14:textId="77777777" w:rsidR="00B05633" w:rsidRDefault="00B37667">
            <w:pPr>
              <w:pStyle w:val="a9"/>
              <w:ind w:firstLine="0"/>
            </w:pPr>
            <w:r>
              <w:t>применяя законы наследственности;</w:t>
            </w:r>
          </w:p>
        </w:tc>
      </w:tr>
      <w:tr w:rsidR="00B05633" w14:paraId="6B291B6F" w14:textId="77777777">
        <w:trPr>
          <w:trHeight w:hRule="exact" w:val="1939"/>
          <w:jc w:val="center"/>
        </w:trPr>
        <w:tc>
          <w:tcPr>
            <w:tcW w:w="5304" w:type="dxa"/>
            <w:tcBorders>
              <w:top w:val="single" w:sz="4" w:space="0" w:color="auto"/>
              <w:left w:val="single" w:sz="4" w:space="0" w:color="auto"/>
            </w:tcBorders>
            <w:shd w:val="clear" w:color="auto" w:fill="FFFFFF"/>
          </w:tcPr>
          <w:p w14:paraId="27ABF25B" w14:textId="77777777" w:rsidR="00B05633" w:rsidRDefault="00B37667">
            <w:pPr>
              <w:pStyle w:val="a9"/>
              <w:ind w:firstLine="0"/>
              <w:jc w:val="both"/>
            </w:pPr>
            <w:r>
              <w:t>приводить примеры веществ основных групп органических соединений клетки (белков, жиров, углеводов, нуклеиновых кислот);</w:t>
            </w:r>
          </w:p>
        </w:tc>
        <w:tc>
          <w:tcPr>
            <w:tcW w:w="4493" w:type="dxa"/>
            <w:tcBorders>
              <w:top w:val="single" w:sz="4" w:space="0" w:color="auto"/>
              <w:left w:val="single" w:sz="4" w:space="0" w:color="auto"/>
              <w:right w:val="single" w:sz="4" w:space="0" w:color="auto"/>
            </w:tcBorders>
            <w:shd w:val="clear" w:color="auto" w:fill="FFFFFF"/>
            <w:vAlign w:val="bottom"/>
          </w:tcPr>
          <w:p w14:paraId="0A7D6002" w14:textId="77777777" w:rsidR="00B05633" w:rsidRDefault="00B37667">
            <w:pPr>
              <w:pStyle w:val="a9"/>
              <w:tabs>
                <w:tab w:val="left" w:pos="2184"/>
                <w:tab w:val="left" w:pos="3912"/>
              </w:tabs>
              <w:ind w:firstLine="0"/>
            </w:pPr>
            <w:r>
              <w:t>оценивать результаты взаимодействия человека и окружающей среды, прогнозировать возможные последствия деятельности</w:t>
            </w:r>
            <w:r>
              <w:tab/>
              <w:t>человека</w:t>
            </w:r>
            <w:r>
              <w:tab/>
              <w:t>для</w:t>
            </w:r>
          </w:p>
          <w:p w14:paraId="06D8E321" w14:textId="77777777" w:rsidR="00B05633" w:rsidRDefault="00B37667">
            <w:pPr>
              <w:pStyle w:val="a9"/>
              <w:tabs>
                <w:tab w:val="left" w:pos="3173"/>
              </w:tabs>
              <w:ind w:firstLine="0"/>
            </w:pPr>
            <w:r>
              <w:t>существования</w:t>
            </w:r>
            <w:r>
              <w:tab/>
              <w:t>отдельных</w:t>
            </w:r>
          </w:p>
          <w:p w14:paraId="498E1785" w14:textId="77777777" w:rsidR="00B05633" w:rsidRDefault="00B37667">
            <w:pPr>
              <w:pStyle w:val="a9"/>
              <w:ind w:firstLine="0"/>
            </w:pPr>
            <w:r>
              <w:t>биологических объектов и целых природных сообществ.</w:t>
            </w:r>
          </w:p>
        </w:tc>
      </w:tr>
      <w:tr w:rsidR="00B05633" w14:paraId="17B8C65F" w14:textId="77777777">
        <w:trPr>
          <w:trHeight w:hRule="exact" w:val="1392"/>
          <w:jc w:val="center"/>
        </w:trPr>
        <w:tc>
          <w:tcPr>
            <w:tcW w:w="5304" w:type="dxa"/>
            <w:tcBorders>
              <w:top w:val="single" w:sz="4" w:space="0" w:color="auto"/>
              <w:left w:val="single" w:sz="4" w:space="0" w:color="auto"/>
            </w:tcBorders>
            <w:shd w:val="clear" w:color="auto" w:fill="FFFFFF"/>
            <w:vAlign w:val="bottom"/>
          </w:tcPr>
          <w:p w14:paraId="230E7487" w14:textId="77777777" w:rsidR="00B05633" w:rsidRDefault="00B37667">
            <w:pPr>
              <w:pStyle w:val="a9"/>
              <w:ind w:firstLine="0"/>
              <w:jc w:val="both"/>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tc>
        <w:tc>
          <w:tcPr>
            <w:tcW w:w="4493" w:type="dxa"/>
            <w:tcBorders>
              <w:top w:val="single" w:sz="4" w:space="0" w:color="auto"/>
              <w:left w:val="single" w:sz="4" w:space="0" w:color="auto"/>
              <w:right w:val="single" w:sz="4" w:space="0" w:color="auto"/>
            </w:tcBorders>
            <w:shd w:val="clear" w:color="auto" w:fill="FFFFFF"/>
          </w:tcPr>
          <w:p w14:paraId="7C99149D" w14:textId="77777777" w:rsidR="00B05633" w:rsidRDefault="00B05633">
            <w:pPr>
              <w:rPr>
                <w:sz w:val="10"/>
                <w:szCs w:val="10"/>
              </w:rPr>
            </w:pPr>
          </w:p>
        </w:tc>
      </w:tr>
      <w:tr w:rsidR="00B05633" w14:paraId="11045265" w14:textId="77777777">
        <w:trPr>
          <w:trHeight w:hRule="exact" w:val="562"/>
          <w:jc w:val="center"/>
        </w:trPr>
        <w:tc>
          <w:tcPr>
            <w:tcW w:w="5304" w:type="dxa"/>
            <w:tcBorders>
              <w:top w:val="single" w:sz="4" w:space="0" w:color="auto"/>
              <w:left w:val="single" w:sz="4" w:space="0" w:color="auto"/>
            </w:tcBorders>
            <w:shd w:val="clear" w:color="auto" w:fill="FFFFFF"/>
            <w:vAlign w:val="bottom"/>
          </w:tcPr>
          <w:p w14:paraId="269EDD64" w14:textId="77777777" w:rsidR="00B05633" w:rsidRDefault="00B37667">
            <w:pPr>
              <w:pStyle w:val="a9"/>
              <w:ind w:firstLine="0"/>
              <w:jc w:val="both"/>
            </w:pPr>
            <w:r>
              <w:t>распознавать популяцию и биологический вид по основным признакам;</w:t>
            </w:r>
          </w:p>
        </w:tc>
        <w:tc>
          <w:tcPr>
            <w:tcW w:w="4493" w:type="dxa"/>
            <w:tcBorders>
              <w:top w:val="single" w:sz="4" w:space="0" w:color="auto"/>
              <w:left w:val="single" w:sz="4" w:space="0" w:color="auto"/>
              <w:right w:val="single" w:sz="4" w:space="0" w:color="auto"/>
            </w:tcBorders>
            <w:shd w:val="clear" w:color="auto" w:fill="FFFFFF"/>
          </w:tcPr>
          <w:p w14:paraId="37A0059E" w14:textId="77777777" w:rsidR="00B05633" w:rsidRDefault="00B05633">
            <w:pPr>
              <w:rPr>
                <w:sz w:val="10"/>
                <w:szCs w:val="10"/>
              </w:rPr>
            </w:pPr>
          </w:p>
        </w:tc>
      </w:tr>
      <w:tr w:rsidR="00B05633" w14:paraId="25392D0D" w14:textId="77777777">
        <w:trPr>
          <w:trHeight w:hRule="exact" w:val="562"/>
          <w:jc w:val="center"/>
        </w:trPr>
        <w:tc>
          <w:tcPr>
            <w:tcW w:w="5304" w:type="dxa"/>
            <w:tcBorders>
              <w:top w:val="single" w:sz="4" w:space="0" w:color="auto"/>
              <w:left w:val="single" w:sz="4" w:space="0" w:color="auto"/>
            </w:tcBorders>
            <w:shd w:val="clear" w:color="auto" w:fill="FFFFFF"/>
            <w:vAlign w:val="bottom"/>
          </w:tcPr>
          <w:p w14:paraId="6DD9B7EB" w14:textId="77777777" w:rsidR="00B05633" w:rsidRDefault="00B37667">
            <w:pPr>
              <w:pStyle w:val="a9"/>
              <w:ind w:firstLine="0"/>
              <w:jc w:val="both"/>
            </w:pPr>
            <w:r>
              <w:t>описывать фенотип многоклеточных растений и животных по морфологическому критерию;</w:t>
            </w:r>
          </w:p>
        </w:tc>
        <w:tc>
          <w:tcPr>
            <w:tcW w:w="4493" w:type="dxa"/>
            <w:tcBorders>
              <w:top w:val="single" w:sz="4" w:space="0" w:color="auto"/>
              <w:left w:val="single" w:sz="4" w:space="0" w:color="auto"/>
              <w:right w:val="single" w:sz="4" w:space="0" w:color="auto"/>
            </w:tcBorders>
            <w:shd w:val="clear" w:color="auto" w:fill="FFFFFF"/>
          </w:tcPr>
          <w:p w14:paraId="54719A4C" w14:textId="77777777" w:rsidR="00B05633" w:rsidRDefault="00B05633">
            <w:pPr>
              <w:rPr>
                <w:sz w:val="10"/>
                <w:szCs w:val="10"/>
              </w:rPr>
            </w:pPr>
          </w:p>
        </w:tc>
      </w:tr>
      <w:tr w:rsidR="00B05633" w14:paraId="539BFA5B" w14:textId="77777777">
        <w:trPr>
          <w:trHeight w:hRule="exact" w:val="547"/>
          <w:jc w:val="center"/>
        </w:trPr>
        <w:tc>
          <w:tcPr>
            <w:tcW w:w="5304" w:type="dxa"/>
            <w:tcBorders>
              <w:top w:val="single" w:sz="4" w:space="0" w:color="auto"/>
              <w:left w:val="single" w:sz="4" w:space="0" w:color="auto"/>
            </w:tcBorders>
            <w:shd w:val="clear" w:color="auto" w:fill="FFFFFF"/>
            <w:vAlign w:val="bottom"/>
          </w:tcPr>
          <w:p w14:paraId="1D822497" w14:textId="77777777" w:rsidR="00B05633" w:rsidRDefault="00B37667">
            <w:pPr>
              <w:pStyle w:val="a9"/>
              <w:spacing w:line="233" w:lineRule="auto"/>
              <w:ind w:firstLine="0"/>
              <w:jc w:val="both"/>
            </w:pPr>
            <w:r>
              <w:t>объяснять многообразие организмов, применяя эволюционную теорию;</w:t>
            </w:r>
          </w:p>
        </w:tc>
        <w:tc>
          <w:tcPr>
            <w:tcW w:w="4493" w:type="dxa"/>
            <w:tcBorders>
              <w:top w:val="single" w:sz="4" w:space="0" w:color="auto"/>
              <w:left w:val="single" w:sz="4" w:space="0" w:color="auto"/>
              <w:right w:val="single" w:sz="4" w:space="0" w:color="auto"/>
            </w:tcBorders>
            <w:shd w:val="clear" w:color="auto" w:fill="FFFFFF"/>
          </w:tcPr>
          <w:p w14:paraId="24C278AB" w14:textId="77777777" w:rsidR="00B05633" w:rsidRDefault="00B05633">
            <w:pPr>
              <w:rPr>
                <w:sz w:val="10"/>
                <w:szCs w:val="10"/>
              </w:rPr>
            </w:pPr>
          </w:p>
        </w:tc>
      </w:tr>
      <w:tr w:rsidR="00B05633" w14:paraId="4FCFF14D" w14:textId="77777777">
        <w:trPr>
          <w:trHeight w:hRule="exact" w:val="1430"/>
          <w:jc w:val="center"/>
        </w:trPr>
        <w:tc>
          <w:tcPr>
            <w:tcW w:w="5304" w:type="dxa"/>
            <w:tcBorders>
              <w:top w:val="single" w:sz="4" w:space="0" w:color="auto"/>
              <w:left w:val="single" w:sz="4" w:space="0" w:color="auto"/>
            </w:tcBorders>
            <w:shd w:val="clear" w:color="auto" w:fill="FFFFFF"/>
            <w:vAlign w:val="bottom"/>
          </w:tcPr>
          <w:p w14:paraId="21E064C7" w14:textId="77777777" w:rsidR="00B05633" w:rsidRDefault="00B37667">
            <w:pPr>
              <w:pStyle w:val="a9"/>
              <w:tabs>
                <w:tab w:val="left" w:pos="1589"/>
                <w:tab w:val="left" w:pos="2813"/>
                <w:tab w:val="left" w:pos="3706"/>
              </w:tabs>
              <w:ind w:firstLine="0"/>
              <w:jc w:val="both"/>
            </w:pPr>
            <w:r>
              <w:t>классифицировать биологические объекты на основании</w:t>
            </w:r>
            <w:r>
              <w:tab/>
              <w:t>одного</w:t>
            </w:r>
            <w:r>
              <w:tab/>
              <w:t>или</w:t>
            </w:r>
            <w:r>
              <w:tab/>
              <w:t>нескольких</w:t>
            </w:r>
          </w:p>
          <w:p w14:paraId="3886F977" w14:textId="77777777" w:rsidR="00B05633" w:rsidRDefault="00B37667">
            <w:pPr>
              <w:pStyle w:val="a9"/>
              <w:ind w:firstLine="0"/>
              <w:jc w:val="both"/>
            </w:pPr>
            <w:r>
              <w:t>существенных признаков (типы питания, способы дыхания и размножения, особенности развития);</w:t>
            </w:r>
          </w:p>
        </w:tc>
        <w:tc>
          <w:tcPr>
            <w:tcW w:w="4493" w:type="dxa"/>
            <w:tcBorders>
              <w:top w:val="single" w:sz="4" w:space="0" w:color="auto"/>
              <w:left w:val="single" w:sz="4" w:space="0" w:color="auto"/>
              <w:right w:val="single" w:sz="4" w:space="0" w:color="auto"/>
            </w:tcBorders>
            <w:shd w:val="clear" w:color="auto" w:fill="FFFFFF"/>
          </w:tcPr>
          <w:p w14:paraId="2D1D1589" w14:textId="77777777" w:rsidR="00B05633" w:rsidRDefault="00B05633">
            <w:pPr>
              <w:rPr>
                <w:sz w:val="10"/>
                <w:szCs w:val="10"/>
              </w:rPr>
            </w:pPr>
          </w:p>
        </w:tc>
      </w:tr>
      <w:tr w:rsidR="00B05633" w14:paraId="40969D90" w14:textId="77777777">
        <w:trPr>
          <w:trHeight w:hRule="exact" w:val="562"/>
          <w:jc w:val="center"/>
        </w:trPr>
        <w:tc>
          <w:tcPr>
            <w:tcW w:w="5304" w:type="dxa"/>
            <w:tcBorders>
              <w:top w:val="single" w:sz="4" w:space="0" w:color="auto"/>
              <w:left w:val="single" w:sz="4" w:space="0" w:color="auto"/>
            </w:tcBorders>
            <w:shd w:val="clear" w:color="auto" w:fill="FFFFFF"/>
            <w:vAlign w:val="bottom"/>
          </w:tcPr>
          <w:p w14:paraId="7768EA37" w14:textId="77777777" w:rsidR="00B05633" w:rsidRDefault="00B37667">
            <w:pPr>
              <w:pStyle w:val="a9"/>
              <w:tabs>
                <w:tab w:val="left" w:pos="1752"/>
                <w:tab w:val="left" w:pos="3394"/>
              </w:tabs>
              <w:ind w:firstLine="0"/>
            </w:pPr>
            <w:r>
              <w:t>объяснять</w:t>
            </w:r>
            <w:r>
              <w:tab/>
              <w:t>причины</w:t>
            </w:r>
            <w:r>
              <w:tab/>
              <w:t>наследственных</w:t>
            </w:r>
          </w:p>
          <w:p w14:paraId="0EEE389E" w14:textId="77777777" w:rsidR="00B05633" w:rsidRDefault="00B37667">
            <w:pPr>
              <w:pStyle w:val="a9"/>
              <w:ind w:firstLine="0"/>
            </w:pPr>
            <w:r>
              <w:t>заболеваний;</w:t>
            </w:r>
          </w:p>
        </w:tc>
        <w:tc>
          <w:tcPr>
            <w:tcW w:w="4493" w:type="dxa"/>
            <w:tcBorders>
              <w:top w:val="single" w:sz="4" w:space="0" w:color="auto"/>
              <w:left w:val="single" w:sz="4" w:space="0" w:color="auto"/>
              <w:right w:val="single" w:sz="4" w:space="0" w:color="auto"/>
            </w:tcBorders>
            <w:shd w:val="clear" w:color="auto" w:fill="FFFFFF"/>
          </w:tcPr>
          <w:p w14:paraId="63FEC9F5" w14:textId="77777777" w:rsidR="00B05633" w:rsidRDefault="00B05633">
            <w:pPr>
              <w:rPr>
                <w:sz w:val="10"/>
                <w:szCs w:val="10"/>
              </w:rPr>
            </w:pPr>
          </w:p>
        </w:tc>
      </w:tr>
      <w:tr w:rsidR="00B05633" w14:paraId="55D6CA35" w14:textId="77777777">
        <w:trPr>
          <w:trHeight w:hRule="exact" w:val="1387"/>
          <w:jc w:val="center"/>
        </w:trPr>
        <w:tc>
          <w:tcPr>
            <w:tcW w:w="5304" w:type="dxa"/>
            <w:tcBorders>
              <w:top w:val="single" w:sz="4" w:space="0" w:color="auto"/>
              <w:left w:val="single" w:sz="4" w:space="0" w:color="auto"/>
            </w:tcBorders>
            <w:shd w:val="clear" w:color="auto" w:fill="FFFFFF"/>
            <w:vAlign w:val="bottom"/>
          </w:tcPr>
          <w:p w14:paraId="6D2763D1" w14:textId="77777777" w:rsidR="00B05633" w:rsidRDefault="00B37667">
            <w:pPr>
              <w:pStyle w:val="a9"/>
              <w:tabs>
                <w:tab w:val="left" w:pos="1267"/>
                <w:tab w:val="right" w:pos="4829"/>
              </w:tabs>
              <w:ind w:firstLine="0"/>
            </w:pPr>
            <w:r>
              <w:t>выявлять</w:t>
            </w:r>
            <w:r>
              <w:tab/>
              <w:t>изменчивость у</w:t>
            </w:r>
            <w:r>
              <w:tab/>
              <w:t>организмов;</w:t>
            </w:r>
          </w:p>
          <w:p w14:paraId="1B2D4635" w14:textId="77777777" w:rsidR="00B05633" w:rsidRDefault="00B37667">
            <w:pPr>
              <w:pStyle w:val="a9"/>
              <w:tabs>
                <w:tab w:val="left" w:pos="1291"/>
                <w:tab w:val="right" w:pos="4853"/>
              </w:tabs>
              <w:ind w:firstLine="0"/>
            </w:pPr>
            <w:r>
              <w:t>объяснять</w:t>
            </w:r>
            <w:r>
              <w:tab/>
              <w:t>проявление видов</w:t>
            </w:r>
            <w:r>
              <w:tab/>
              <w:t>изменчивости,</w:t>
            </w:r>
          </w:p>
          <w:p w14:paraId="32EB2DB4" w14:textId="77777777" w:rsidR="00B05633" w:rsidRDefault="00B37667">
            <w:pPr>
              <w:pStyle w:val="a9"/>
              <w:tabs>
                <w:tab w:val="left" w:pos="1291"/>
                <w:tab w:val="right" w:pos="4853"/>
              </w:tabs>
              <w:ind w:firstLine="0"/>
            </w:pPr>
            <w:r>
              <w:t>используя</w:t>
            </w:r>
            <w:r>
              <w:tab/>
              <w:t>закономерности</w:t>
            </w:r>
            <w:r>
              <w:tab/>
              <w:t>изменчивости;</w:t>
            </w:r>
          </w:p>
          <w:p w14:paraId="0345330D" w14:textId="77777777" w:rsidR="00B05633" w:rsidRDefault="00B37667">
            <w:pPr>
              <w:pStyle w:val="a9"/>
              <w:tabs>
                <w:tab w:val="left" w:pos="2102"/>
                <w:tab w:val="right" w:pos="4867"/>
              </w:tabs>
              <w:ind w:firstLine="0"/>
            </w:pPr>
            <w:r>
              <w:t>сравнивать</w:t>
            </w:r>
            <w:r>
              <w:tab/>
              <w:t>наследственную</w:t>
            </w:r>
            <w:r>
              <w:tab/>
              <w:t>и</w:t>
            </w:r>
          </w:p>
          <w:p w14:paraId="10C43957" w14:textId="77777777" w:rsidR="00B05633" w:rsidRDefault="00B37667">
            <w:pPr>
              <w:pStyle w:val="a9"/>
              <w:ind w:firstLine="0"/>
            </w:pPr>
            <w:r>
              <w:t>ненаследственную изменчивость;</w:t>
            </w:r>
          </w:p>
        </w:tc>
        <w:tc>
          <w:tcPr>
            <w:tcW w:w="4493" w:type="dxa"/>
            <w:tcBorders>
              <w:top w:val="single" w:sz="4" w:space="0" w:color="auto"/>
              <w:left w:val="single" w:sz="4" w:space="0" w:color="auto"/>
              <w:right w:val="single" w:sz="4" w:space="0" w:color="auto"/>
            </w:tcBorders>
            <w:shd w:val="clear" w:color="auto" w:fill="FFFFFF"/>
          </w:tcPr>
          <w:p w14:paraId="52D87A40" w14:textId="77777777" w:rsidR="00B05633" w:rsidRDefault="00B05633">
            <w:pPr>
              <w:rPr>
                <w:sz w:val="10"/>
                <w:szCs w:val="10"/>
              </w:rPr>
            </w:pPr>
          </w:p>
        </w:tc>
      </w:tr>
      <w:tr w:rsidR="00B05633" w14:paraId="2937C188" w14:textId="77777777">
        <w:trPr>
          <w:trHeight w:hRule="exact" w:val="1104"/>
          <w:jc w:val="center"/>
        </w:trPr>
        <w:tc>
          <w:tcPr>
            <w:tcW w:w="5304" w:type="dxa"/>
            <w:tcBorders>
              <w:top w:val="single" w:sz="4" w:space="0" w:color="auto"/>
              <w:left w:val="single" w:sz="4" w:space="0" w:color="auto"/>
            </w:tcBorders>
            <w:shd w:val="clear" w:color="auto" w:fill="FFFFFF"/>
            <w:vAlign w:val="bottom"/>
          </w:tcPr>
          <w:p w14:paraId="2C182EBE" w14:textId="77777777" w:rsidR="00B05633" w:rsidRDefault="00B37667">
            <w:pPr>
              <w:pStyle w:val="a9"/>
              <w:ind w:firstLine="0"/>
              <w:jc w:val="both"/>
            </w:pPr>
            <w:r>
              <w:t>выявлять морфологические, физиологические, поведенческие адаптации организмов к среде обитания и действию</w:t>
            </w:r>
          </w:p>
          <w:p w14:paraId="36C6008C" w14:textId="77777777" w:rsidR="00B05633" w:rsidRDefault="00B37667">
            <w:pPr>
              <w:pStyle w:val="a9"/>
              <w:ind w:firstLine="0"/>
            </w:pPr>
            <w:r>
              <w:t>экологических факторов;</w:t>
            </w:r>
          </w:p>
        </w:tc>
        <w:tc>
          <w:tcPr>
            <w:tcW w:w="4493" w:type="dxa"/>
            <w:tcBorders>
              <w:top w:val="single" w:sz="4" w:space="0" w:color="auto"/>
              <w:left w:val="single" w:sz="4" w:space="0" w:color="auto"/>
              <w:right w:val="single" w:sz="4" w:space="0" w:color="auto"/>
            </w:tcBorders>
            <w:shd w:val="clear" w:color="auto" w:fill="FFFFFF"/>
          </w:tcPr>
          <w:p w14:paraId="650FC64F" w14:textId="77777777" w:rsidR="00B05633" w:rsidRDefault="00B05633">
            <w:pPr>
              <w:rPr>
                <w:sz w:val="10"/>
                <w:szCs w:val="10"/>
              </w:rPr>
            </w:pPr>
          </w:p>
        </w:tc>
      </w:tr>
      <w:tr w:rsidR="00B05633" w14:paraId="401372FD" w14:textId="77777777">
        <w:trPr>
          <w:trHeight w:hRule="exact" w:val="562"/>
          <w:jc w:val="center"/>
        </w:trPr>
        <w:tc>
          <w:tcPr>
            <w:tcW w:w="5304" w:type="dxa"/>
            <w:tcBorders>
              <w:top w:val="single" w:sz="4" w:space="0" w:color="auto"/>
              <w:left w:val="single" w:sz="4" w:space="0" w:color="auto"/>
            </w:tcBorders>
            <w:shd w:val="clear" w:color="auto" w:fill="FFFFFF"/>
            <w:vAlign w:val="bottom"/>
          </w:tcPr>
          <w:p w14:paraId="5B084968" w14:textId="77777777" w:rsidR="00B05633" w:rsidRDefault="00B37667">
            <w:pPr>
              <w:pStyle w:val="a9"/>
              <w:ind w:firstLine="0"/>
            </w:pPr>
            <w:r>
              <w:t>составлять схемы переноса веществ и энергии в экосистеме (цепи питания);</w:t>
            </w:r>
          </w:p>
        </w:tc>
        <w:tc>
          <w:tcPr>
            <w:tcW w:w="4493" w:type="dxa"/>
            <w:tcBorders>
              <w:top w:val="single" w:sz="4" w:space="0" w:color="auto"/>
              <w:left w:val="single" w:sz="4" w:space="0" w:color="auto"/>
              <w:right w:val="single" w:sz="4" w:space="0" w:color="auto"/>
            </w:tcBorders>
            <w:shd w:val="clear" w:color="auto" w:fill="FFFFFF"/>
          </w:tcPr>
          <w:p w14:paraId="67F5142A" w14:textId="77777777" w:rsidR="00B05633" w:rsidRDefault="00B05633">
            <w:pPr>
              <w:rPr>
                <w:sz w:val="10"/>
                <w:szCs w:val="10"/>
              </w:rPr>
            </w:pPr>
          </w:p>
        </w:tc>
      </w:tr>
      <w:tr w:rsidR="00B05633" w14:paraId="3F9E2BDB" w14:textId="77777777">
        <w:trPr>
          <w:trHeight w:hRule="exact" w:val="840"/>
          <w:jc w:val="center"/>
        </w:trPr>
        <w:tc>
          <w:tcPr>
            <w:tcW w:w="5304" w:type="dxa"/>
            <w:tcBorders>
              <w:top w:val="single" w:sz="4" w:space="0" w:color="auto"/>
              <w:left w:val="single" w:sz="4" w:space="0" w:color="auto"/>
            </w:tcBorders>
            <w:shd w:val="clear" w:color="auto" w:fill="FFFFFF"/>
            <w:vAlign w:val="bottom"/>
          </w:tcPr>
          <w:p w14:paraId="452F24AF" w14:textId="77777777" w:rsidR="00B05633" w:rsidRDefault="00B37667">
            <w:pPr>
              <w:pStyle w:val="a9"/>
              <w:ind w:firstLine="0"/>
            </w:pPr>
            <w:r>
              <w:t>приводить доказательства необходимости сохранения биоразнообразия для устойчивого развития и охраны окружающей среды;</w:t>
            </w:r>
          </w:p>
        </w:tc>
        <w:tc>
          <w:tcPr>
            <w:tcW w:w="4493" w:type="dxa"/>
            <w:tcBorders>
              <w:top w:val="single" w:sz="4" w:space="0" w:color="auto"/>
              <w:left w:val="single" w:sz="4" w:space="0" w:color="auto"/>
              <w:right w:val="single" w:sz="4" w:space="0" w:color="auto"/>
            </w:tcBorders>
            <w:shd w:val="clear" w:color="auto" w:fill="FFFFFF"/>
          </w:tcPr>
          <w:p w14:paraId="3C9F2012" w14:textId="77777777" w:rsidR="00B05633" w:rsidRDefault="00B05633">
            <w:pPr>
              <w:rPr>
                <w:sz w:val="10"/>
                <w:szCs w:val="10"/>
              </w:rPr>
            </w:pPr>
          </w:p>
        </w:tc>
      </w:tr>
      <w:tr w:rsidR="00B05633" w14:paraId="2FCCB014" w14:textId="77777777">
        <w:trPr>
          <w:trHeight w:hRule="exact" w:val="571"/>
          <w:jc w:val="center"/>
        </w:trPr>
        <w:tc>
          <w:tcPr>
            <w:tcW w:w="5304" w:type="dxa"/>
            <w:tcBorders>
              <w:top w:val="single" w:sz="4" w:space="0" w:color="auto"/>
              <w:left w:val="single" w:sz="4" w:space="0" w:color="auto"/>
              <w:bottom w:val="single" w:sz="4" w:space="0" w:color="auto"/>
            </w:tcBorders>
            <w:shd w:val="clear" w:color="auto" w:fill="FFFFFF"/>
            <w:vAlign w:val="bottom"/>
          </w:tcPr>
          <w:p w14:paraId="320537D1" w14:textId="77777777" w:rsidR="00B05633" w:rsidRDefault="00B37667">
            <w:pPr>
              <w:pStyle w:val="a9"/>
              <w:ind w:firstLine="0"/>
            </w:pPr>
            <w:r>
              <w:t>оценивать достоверность биологической информации, полученной из разных</w:t>
            </w:r>
          </w:p>
        </w:tc>
        <w:tc>
          <w:tcPr>
            <w:tcW w:w="4493" w:type="dxa"/>
            <w:tcBorders>
              <w:top w:val="single" w:sz="4" w:space="0" w:color="auto"/>
              <w:left w:val="single" w:sz="4" w:space="0" w:color="auto"/>
              <w:bottom w:val="single" w:sz="4" w:space="0" w:color="auto"/>
              <w:right w:val="single" w:sz="4" w:space="0" w:color="auto"/>
            </w:tcBorders>
            <w:shd w:val="clear" w:color="auto" w:fill="FFFFFF"/>
          </w:tcPr>
          <w:p w14:paraId="0D3B1CCE" w14:textId="77777777" w:rsidR="00B05633" w:rsidRDefault="00B05633">
            <w:pPr>
              <w:rPr>
                <w:sz w:val="10"/>
                <w:szCs w:val="10"/>
              </w:rPr>
            </w:pPr>
          </w:p>
        </w:tc>
      </w:tr>
    </w:tbl>
    <w:p w14:paraId="5A8BAD4E" w14:textId="77777777" w:rsidR="00B05633" w:rsidRDefault="00B3766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04"/>
        <w:gridCol w:w="4493"/>
      </w:tblGrid>
      <w:tr w:rsidR="00B05633" w14:paraId="68253CD7" w14:textId="77777777">
        <w:trPr>
          <w:trHeight w:hRule="exact" w:val="840"/>
          <w:jc w:val="center"/>
        </w:trPr>
        <w:tc>
          <w:tcPr>
            <w:tcW w:w="5304" w:type="dxa"/>
            <w:tcBorders>
              <w:top w:val="single" w:sz="4" w:space="0" w:color="auto"/>
              <w:left w:val="single" w:sz="4" w:space="0" w:color="auto"/>
            </w:tcBorders>
            <w:shd w:val="clear" w:color="auto" w:fill="FFFFFF"/>
            <w:vAlign w:val="bottom"/>
          </w:tcPr>
          <w:p w14:paraId="3B847276" w14:textId="77777777" w:rsidR="00B05633" w:rsidRDefault="00B37667">
            <w:pPr>
              <w:pStyle w:val="a9"/>
              <w:tabs>
                <w:tab w:val="left" w:pos="1877"/>
                <w:tab w:val="left" w:pos="3456"/>
              </w:tabs>
              <w:ind w:firstLine="0"/>
              <w:jc w:val="both"/>
            </w:pPr>
            <w:proofErr w:type="gramStart"/>
            <w:r>
              <w:lastRenderedPageBreak/>
              <w:t>источников,</w:t>
            </w:r>
            <w:r>
              <w:tab/>
            </w:r>
            <w:proofErr w:type="gramEnd"/>
            <w:r>
              <w:t>выделять</w:t>
            </w:r>
            <w:r>
              <w:tab/>
              <w:t>необходимую</w:t>
            </w:r>
          </w:p>
          <w:p w14:paraId="6327ECA3" w14:textId="77777777" w:rsidR="00B05633" w:rsidRDefault="00B37667">
            <w:pPr>
              <w:pStyle w:val="a9"/>
              <w:ind w:firstLine="0"/>
              <w:jc w:val="both"/>
            </w:pPr>
            <w:r>
              <w:t>информацию для использования ее в учебной деятельности и решении практических задач;</w:t>
            </w:r>
          </w:p>
        </w:tc>
        <w:tc>
          <w:tcPr>
            <w:tcW w:w="4493" w:type="dxa"/>
            <w:tcBorders>
              <w:top w:val="single" w:sz="4" w:space="0" w:color="auto"/>
              <w:left w:val="single" w:sz="4" w:space="0" w:color="auto"/>
              <w:right w:val="single" w:sz="4" w:space="0" w:color="auto"/>
            </w:tcBorders>
            <w:shd w:val="clear" w:color="auto" w:fill="FFFFFF"/>
          </w:tcPr>
          <w:p w14:paraId="0DAE05E8" w14:textId="77777777" w:rsidR="00B05633" w:rsidRDefault="00B05633">
            <w:pPr>
              <w:rPr>
                <w:sz w:val="10"/>
                <w:szCs w:val="10"/>
              </w:rPr>
            </w:pPr>
          </w:p>
        </w:tc>
      </w:tr>
      <w:tr w:rsidR="00B05633" w14:paraId="033F674E" w14:textId="77777777">
        <w:trPr>
          <w:trHeight w:hRule="exact" w:val="1118"/>
          <w:jc w:val="center"/>
        </w:trPr>
        <w:tc>
          <w:tcPr>
            <w:tcW w:w="5304" w:type="dxa"/>
            <w:tcBorders>
              <w:top w:val="single" w:sz="4" w:space="0" w:color="auto"/>
              <w:left w:val="single" w:sz="4" w:space="0" w:color="auto"/>
            </w:tcBorders>
            <w:shd w:val="clear" w:color="auto" w:fill="FFFFFF"/>
            <w:vAlign w:val="bottom"/>
          </w:tcPr>
          <w:p w14:paraId="779C00B5" w14:textId="77777777" w:rsidR="00B05633" w:rsidRDefault="00B37667">
            <w:pPr>
              <w:pStyle w:val="a9"/>
              <w:ind w:firstLine="0"/>
              <w:jc w:val="both"/>
            </w:pPr>
            <w:r>
              <w:t>представлять биологическую информацию в виде текста, таблицы, графика, диаграммы и делать выводы на основании представленных данных;</w:t>
            </w:r>
          </w:p>
        </w:tc>
        <w:tc>
          <w:tcPr>
            <w:tcW w:w="4493" w:type="dxa"/>
            <w:tcBorders>
              <w:top w:val="single" w:sz="4" w:space="0" w:color="auto"/>
              <w:left w:val="single" w:sz="4" w:space="0" w:color="auto"/>
              <w:right w:val="single" w:sz="4" w:space="0" w:color="auto"/>
            </w:tcBorders>
            <w:shd w:val="clear" w:color="auto" w:fill="FFFFFF"/>
          </w:tcPr>
          <w:p w14:paraId="36D42294" w14:textId="77777777" w:rsidR="00B05633" w:rsidRDefault="00B05633">
            <w:pPr>
              <w:rPr>
                <w:sz w:val="10"/>
                <w:szCs w:val="10"/>
              </w:rPr>
            </w:pPr>
          </w:p>
        </w:tc>
      </w:tr>
      <w:tr w:rsidR="00B05633" w14:paraId="1C14220B" w14:textId="77777777">
        <w:trPr>
          <w:trHeight w:hRule="exact" w:val="835"/>
          <w:jc w:val="center"/>
        </w:trPr>
        <w:tc>
          <w:tcPr>
            <w:tcW w:w="5304" w:type="dxa"/>
            <w:tcBorders>
              <w:top w:val="single" w:sz="4" w:space="0" w:color="auto"/>
              <w:left w:val="single" w:sz="4" w:space="0" w:color="auto"/>
            </w:tcBorders>
            <w:shd w:val="clear" w:color="auto" w:fill="FFFFFF"/>
            <w:vAlign w:val="bottom"/>
          </w:tcPr>
          <w:p w14:paraId="326ABF27" w14:textId="77777777" w:rsidR="00B05633" w:rsidRDefault="00B37667">
            <w:pPr>
              <w:pStyle w:val="a9"/>
              <w:ind w:firstLine="0"/>
              <w:jc w:val="both"/>
            </w:pPr>
            <w:r>
              <w:t>оценивать роль достижений генетики, селекции, биотехнологии в практической деятельности человека и в собственной жизни;</w:t>
            </w:r>
          </w:p>
        </w:tc>
        <w:tc>
          <w:tcPr>
            <w:tcW w:w="4493" w:type="dxa"/>
            <w:tcBorders>
              <w:top w:val="single" w:sz="4" w:space="0" w:color="auto"/>
              <w:left w:val="single" w:sz="4" w:space="0" w:color="auto"/>
              <w:right w:val="single" w:sz="4" w:space="0" w:color="auto"/>
            </w:tcBorders>
            <w:shd w:val="clear" w:color="auto" w:fill="FFFFFF"/>
          </w:tcPr>
          <w:p w14:paraId="44340E44" w14:textId="77777777" w:rsidR="00B05633" w:rsidRDefault="00B05633">
            <w:pPr>
              <w:rPr>
                <w:sz w:val="10"/>
                <w:szCs w:val="10"/>
              </w:rPr>
            </w:pPr>
          </w:p>
        </w:tc>
      </w:tr>
      <w:tr w:rsidR="00B05633" w14:paraId="3485BA5F" w14:textId="77777777">
        <w:trPr>
          <w:trHeight w:hRule="exact" w:val="840"/>
          <w:jc w:val="center"/>
        </w:trPr>
        <w:tc>
          <w:tcPr>
            <w:tcW w:w="5304" w:type="dxa"/>
            <w:tcBorders>
              <w:top w:val="single" w:sz="4" w:space="0" w:color="auto"/>
              <w:left w:val="single" w:sz="4" w:space="0" w:color="auto"/>
            </w:tcBorders>
            <w:shd w:val="clear" w:color="auto" w:fill="FFFFFF"/>
            <w:vAlign w:val="bottom"/>
          </w:tcPr>
          <w:p w14:paraId="4B6AC395" w14:textId="77777777" w:rsidR="00B05633" w:rsidRDefault="00B37667">
            <w:pPr>
              <w:pStyle w:val="a9"/>
              <w:ind w:firstLine="0"/>
              <w:jc w:val="both"/>
            </w:pPr>
            <w:r>
              <w:t>объяснять негативное влияние веществ (алкоголя, никотина, наркотических веществ) на зародышевое развитие человека;</w:t>
            </w:r>
          </w:p>
        </w:tc>
        <w:tc>
          <w:tcPr>
            <w:tcW w:w="4493" w:type="dxa"/>
            <w:tcBorders>
              <w:top w:val="single" w:sz="4" w:space="0" w:color="auto"/>
              <w:left w:val="single" w:sz="4" w:space="0" w:color="auto"/>
              <w:right w:val="single" w:sz="4" w:space="0" w:color="auto"/>
            </w:tcBorders>
            <w:shd w:val="clear" w:color="auto" w:fill="FFFFFF"/>
          </w:tcPr>
          <w:p w14:paraId="59DDFED3" w14:textId="77777777" w:rsidR="00B05633" w:rsidRDefault="00B05633">
            <w:pPr>
              <w:rPr>
                <w:sz w:val="10"/>
                <w:szCs w:val="10"/>
              </w:rPr>
            </w:pPr>
          </w:p>
        </w:tc>
      </w:tr>
      <w:tr w:rsidR="00B05633" w14:paraId="0E1128EA" w14:textId="77777777">
        <w:trPr>
          <w:trHeight w:hRule="exact" w:val="283"/>
          <w:jc w:val="center"/>
        </w:trPr>
        <w:tc>
          <w:tcPr>
            <w:tcW w:w="5304" w:type="dxa"/>
            <w:tcBorders>
              <w:top w:val="single" w:sz="4" w:space="0" w:color="auto"/>
              <w:left w:val="single" w:sz="4" w:space="0" w:color="auto"/>
            </w:tcBorders>
            <w:shd w:val="clear" w:color="auto" w:fill="FFFFFF"/>
            <w:vAlign w:val="bottom"/>
          </w:tcPr>
          <w:p w14:paraId="094BA090" w14:textId="77777777" w:rsidR="00B05633" w:rsidRDefault="00B37667">
            <w:pPr>
              <w:pStyle w:val="a9"/>
              <w:ind w:firstLine="0"/>
            </w:pPr>
            <w:r>
              <w:t>объяснять последствия влияния мутагенов;</w:t>
            </w:r>
          </w:p>
        </w:tc>
        <w:tc>
          <w:tcPr>
            <w:tcW w:w="4493" w:type="dxa"/>
            <w:tcBorders>
              <w:top w:val="single" w:sz="4" w:space="0" w:color="auto"/>
              <w:left w:val="single" w:sz="4" w:space="0" w:color="auto"/>
              <w:right w:val="single" w:sz="4" w:space="0" w:color="auto"/>
            </w:tcBorders>
            <w:shd w:val="clear" w:color="auto" w:fill="FFFFFF"/>
          </w:tcPr>
          <w:p w14:paraId="355B63D1" w14:textId="77777777" w:rsidR="00B05633" w:rsidRDefault="00B05633">
            <w:pPr>
              <w:rPr>
                <w:sz w:val="10"/>
                <w:szCs w:val="10"/>
              </w:rPr>
            </w:pPr>
          </w:p>
        </w:tc>
      </w:tr>
      <w:tr w:rsidR="00B05633" w14:paraId="65A9BA0E" w14:textId="77777777">
        <w:trPr>
          <w:trHeight w:hRule="exact" w:val="557"/>
          <w:jc w:val="center"/>
        </w:trPr>
        <w:tc>
          <w:tcPr>
            <w:tcW w:w="5304" w:type="dxa"/>
            <w:tcBorders>
              <w:top w:val="single" w:sz="4" w:space="0" w:color="auto"/>
              <w:left w:val="single" w:sz="4" w:space="0" w:color="auto"/>
              <w:bottom w:val="single" w:sz="4" w:space="0" w:color="auto"/>
            </w:tcBorders>
            <w:shd w:val="clear" w:color="auto" w:fill="FFFFFF"/>
          </w:tcPr>
          <w:p w14:paraId="435B4045" w14:textId="77777777" w:rsidR="00B05633" w:rsidRDefault="00B37667">
            <w:pPr>
              <w:pStyle w:val="a9"/>
              <w:spacing w:line="233" w:lineRule="auto"/>
              <w:ind w:firstLine="0"/>
            </w:pPr>
            <w:r>
              <w:t>объяснять возможные причины наследственных заболеваний</w:t>
            </w:r>
          </w:p>
        </w:tc>
        <w:tc>
          <w:tcPr>
            <w:tcW w:w="4493" w:type="dxa"/>
            <w:tcBorders>
              <w:top w:val="single" w:sz="4" w:space="0" w:color="auto"/>
              <w:left w:val="single" w:sz="4" w:space="0" w:color="auto"/>
              <w:bottom w:val="single" w:sz="4" w:space="0" w:color="auto"/>
              <w:right w:val="single" w:sz="4" w:space="0" w:color="auto"/>
            </w:tcBorders>
            <w:shd w:val="clear" w:color="auto" w:fill="FFFFFF"/>
          </w:tcPr>
          <w:p w14:paraId="1EBD77CD" w14:textId="77777777" w:rsidR="00B05633" w:rsidRDefault="00B05633">
            <w:pPr>
              <w:rPr>
                <w:sz w:val="10"/>
                <w:szCs w:val="10"/>
              </w:rPr>
            </w:pPr>
          </w:p>
        </w:tc>
      </w:tr>
    </w:tbl>
    <w:p w14:paraId="3ED0ED20" w14:textId="77777777" w:rsidR="008F422C" w:rsidRDefault="008F422C">
      <w:pPr>
        <w:pStyle w:val="ab"/>
        <w:ind w:left="696" w:firstLine="0"/>
      </w:pPr>
    </w:p>
    <w:p w14:paraId="3B5388F9" w14:textId="66AE110C" w:rsidR="00B05633" w:rsidRDefault="00B37667">
      <w:pPr>
        <w:pStyle w:val="ab"/>
        <w:ind w:left="696" w:firstLine="0"/>
      </w:pPr>
      <w:r>
        <w:t>Предметная область Физическая культура</w:t>
      </w:r>
    </w:p>
    <w:p w14:paraId="0EBA82CA" w14:textId="77777777" w:rsidR="00B05633" w:rsidRDefault="00B05633">
      <w:pPr>
        <w:spacing w:after="339" w:line="1" w:lineRule="exact"/>
      </w:pPr>
    </w:p>
    <w:p w14:paraId="24383A0E" w14:textId="77777777" w:rsidR="00B05633" w:rsidRDefault="00B37667">
      <w:pPr>
        <w:pStyle w:val="1"/>
        <w:spacing w:after="340"/>
        <w:ind w:firstLine="700"/>
        <w:jc w:val="both"/>
      </w:pPr>
      <w:r>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1C17E72E" w14:textId="77777777" w:rsidR="00B05633" w:rsidRDefault="00B37667">
      <w:pPr>
        <w:pStyle w:val="1"/>
        <w:spacing w:after="260"/>
        <w:ind w:firstLine="700"/>
      </w:pPr>
      <w:r>
        <w:rPr>
          <w:b/>
          <w:bCs/>
        </w:rPr>
        <w:t>В результате изучения учебного предмета «Физическая культура» на уровне среднего общего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04"/>
        <w:gridCol w:w="4392"/>
      </w:tblGrid>
      <w:tr w:rsidR="00B05633" w14:paraId="347D1BBB" w14:textId="77777777">
        <w:trPr>
          <w:trHeight w:hRule="exact" w:val="566"/>
          <w:jc w:val="center"/>
        </w:trPr>
        <w:tc>
          <w:tcPr>
            <w:tcW w:w="5304" w:type="dxa"/>
            <w:tcBorders>
              <w:top w:val="single" w:sz="4" w:space="0" w:color="auto"/>
              <w:left w:val="single" w:sz="4" w:space="0" w:color="auto"/>
            </w:tcBorders>
            <w:shd w:val="clear" w:color="auto" w:fill="FFFFFF"/>
            <w:vAlign w:val="center"/>
          </w:tcPr>
          <w:p w14:paraId="5C0C9D1C" w14:textId="77777777" w:rsidR="00B05633" w:rsidRDefault="00B37667">
            <w:pPr>
              <w:pStyle w:val="a9"/>
              <w:ind w:firstLine="0"/>
              <w:jc w:val="center"/>
            </w:pPr>
            <w:r>
              <w:rPr>
                <w:b/>
                <w:bCs/>
              </w:rPr>
              <w:t>Выпускник научится</w:t>
            </w:r>
          </w:p>
        </w:tc>
        <w:tc>
          <w:tcPr>
            <w:tcW w:w="4392" w:type="dxa"/>
            <w:tcBorders>
              <w:top w:val="single" w:sz="4" w:space="0" w:color="auto"/>
              <w:left w:val="single" w:sz="4" w:space="0" w:color="auto"/>
              <w:right w:val="single" w:sz="4" w:space="0" w:color="auto"/>
            </w:tcBorders>
            <w:shd w:val="clear" w:color="auto" w:fill="FFFFFF"/>
            <w:vAlign w:val="bottom"/>
          </w:tcPr>
          <w:p w14:paraId="6AF42D5C" w14:textId="77777777" w:rsidR="00B05633" w:rsidRDefault="00B37667">
            <w:pPr>
              <w:pStyle w:val="a9"/>
              <w:ind w:firstLine="0"/>
              <w:jc w:val="center"/>
            </w:pPr>
            <w:r>
              <w:rPr>
                <w:b/>
                <w:bCs/>
              </w:rPr>
              <w:t>Выпускник получит возможность научиться</w:t>
            </w:r>
          </w:p>
        </w:tc>
      </w:tr>
      <w:tr w:rsidR="00B05633" w14:paraId="05434F1C" w14:textId="77777777">
        <w:trPr>
          <w:trHeight w:hRule="exact" w:val="1392"/>
          <w:jc w:val="center"/>
        </w:trPr>
        <w:tc>
          <w:tcPr>
            <w:tcW w:w="5304" w:type="dxa"/>
            <w:tcBorders>
              <w:top w:val="single" w:sz="4" w:space="0" w:color="auto"/>
              <w:left w:val="single" w:sz="4" w:space="0" w:color="auto"/>
            </w:tcBorders>
            <w:shd w:val="clear" w:color="auto" w:fill="FFFFFF"/>
            <w:vAlign w:val="center"/>
          </w:tcPr>
          <w:p w14:paraId="3E9DB1C5" w14:textId="77777777" w:rsidR="00B05633" w:rsidRDefault="00B37667">
            <w:pPr>
              <w:pStyle w:val="a9"/>
              <w:ind w:firstLine="0"/>
              <w:jc w:val="both"/>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tc>
        <w:tc>
          <w:tcPr>
            <w:tcW w:w="4392" w:type="dxa"/>
            <w:tcBorders>
              <w:top w:val="single" w:sz="4" w:space="0" w:color="auto"/>
              <w:left w:val="single" w:sz="4" w:space="0" w:color="auto"/>
              <w:right w:val="single" w:sz="4" w:space="0" w:color="auto"/>
            </w:tcBorders>
            <w:shd w:val="clear" w:color="auto" w:fill="FFFFFF"/>
            <w:vAlign w:val="bottom"/>
          </w:tcPr>
          <w:p w14:paraId="42B9AE6E" w14:textId="77777777" w:rsidR="00B05633" w:rsidRDefault="00B37667">
            <w:pPr>
              <w:pStyle w:val="a9"/>
              <w:tabs>
                <w:tab w:val="right" w:pos="3950"/>
              </w:tabs>
              <w:ind w:firstLine="0"/>
              <w:jc w:val="both"/>
            </w:pPr>
            <w:r>
              <w:t>самостоятельно организовывать и осуществлять</w:t>
            </w:r>
            <w:r>
              <w:tab/>
              <w:t>физкультурную</w:t>
            </w:r>
          </w:p>
          <w:p w14:paraId="68657FF6" w14:textId="77777777" w:rsidR="00B05633" w:rsidRDefault="00B37667">
            <w:pPr>
              <w:pStyle w:val="a9"/>
              <w:tabs>
                <w:tab w:val="left" w:pos="1896"/>
                <w:tab w:val="right" w:pos="3965"/>
              </w:tabs>
              <w:ind w:firstLine="0"/>
              <w:jc w:val="both"/>
            </w:pPr>
            <w:r>
              <w:t>деятельность</w:t>
            </w:r>
            <w:r>
              <w:tab/>
              <w:t>для</w:t>
            </w:r>
            <w:r>
              <w:tab/>
              <w:t>проведения</w:t>
            </w:r>
          </w:p>
          <w:p w14:paraId="18EADD95" w14:textId="77777777" w:rsidR="00B05633" w:rsidRDefault="00B37667">
            <w:pPr>
              <w:pStyle w:val="a9"/>
              <w:ind w:firstLine="0"/>
              <w:jc w:val="both"/>
            </w:pPr>
            <w:r>
              <w:t>индивидуального, коллективного и семейного досуга;</w:t>
            </w:r>
          </w:p>
        </w:tc>
      </w:tr>
      <w:tr w:rsidR="00B05633" w14:paraId="7941A292" w14:textId="77777777">
        <w:trPr>
          <w:trHeight w:hRule="exact" w:val="1666"/>
          <w:jc w:val="center"/>
        </w:trPr>
        <w:tc>
          <w:tcPr>
            <w:tcW w:w="5304" w:type="dxa"/>
            <w:tcBorders>
              <w:top w:val="single" w:sz="4" w:space="0" w:color="auto"/>
              <w:left w:val="single" w:sz="4" w:space="0" w:color="auto"/>
            </w:tcBorders>
            <w:shd w:val="clear" w:color="auto" w:fill="FFFFFF"/>
          </w:tcPr>
          <w:p w14:paraId="023E9E92" w14:textId="77777777" w:rsidR="00B05633" w:rsidRDefault="00B37667">
            <w:pPr>
              <w:pStyle w:val="a9"/>
              <w:ind w:firstLine="0"/>
              <w:jc w:val="both"/>
            </w:pPr>
            <w:r>
              <w:t>знать способы контроля и оценки физического развития и физической подготовленности;</w:t>
            </w:r>
          </w:p>
        </w:tc>
        <w:tc>
          <w:tcPr>
            <w:tcW w:w="4392" w:type="dxa"/>
            <w:tcBorders>
              <w:top w:val="single" w:sz="4" w:space="0" w:color="auto"/>
              <w:left w:val="single" w:sz="4" w:space="0" w:color="auto"/>
              <w:right w:val="single" w:sz="4" w:space="0" w:color="auto"/>
            </w:tcBorders>
            <w:shd w:val="clear" w:color="auto" w:fill="FFFFFF"/>
            <w:vAlign w:val="bottom"/>
          </w:tcPr>
          <w:p w14:paraId="3755FFC3" w14:textId="77777777" w:rsidR="00B05633" w:rsidRDefault="00B37667">
            <w:pPr>
              <w:pStyle w:val="a9"/>
              <w:ind w:firstLine="0"/>
              <w:jc w:val="both"/>
            </w:pPr>
            <w: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tc>
      </w:tr>
      <w:tr w:rsidR="00B05633" w14:paraId="1293D01D" w14:textId="77777777">
        <w:trPr>
          <w:trHeight w:hRule="exact" w:val="1402"/>
          <w:jc w:val="center"/>
        </w:trPr>
        <w:tc>
          <w:tcPr>
            <w:tcW w:w="5304" w:type="dxa"/>
            <w:tcBorders>
              <w:top w:val="single" w:sz="4" w:space="0" w:color="auto"/>
              <w:left w:val="single" w:sz="4" w:space="0" w:color="auto"/>
              <w:bottom w:val="single" w:sz="4" w:space="0" w:color="auto"/>
            </w:tcBorders>
            <w:shd w:val="clear" w:color="auto" w:fill="FFFFFF"/>
            <w:vAlign w:val="bottom"/>
          </w:tcPr>
          <w:p w14:paraId="6606BDDD" w14:textId="77777777" w:rsidR="00B05633" w:rsidRDefault="00B37667">
            <w:pPr>
              <w:pStyle w:val="a9"/>
              <w:tabs>
                <w:tab w:val="left" w:pos="1598"/>
                <w:tab w:val="left" w:pos="4075"/>
              </w:tabs>
              <w:ind w:firstLine="0"/>
              <w:jc w:val="both"/>
            </w:pPr>
            <w:r>
              <w:t>знать правила и способы планирования системы</w:t>
            </w:r>
            <w:r>
              <w:tab/>
              <w:t>индивидуальных</w:t>
            </w:r>
            <w:r>
              <w:tab/>
              <w:t>занятий</w:t>
            </w:r>
          </w:p>
          <w:p w14:paraId="2BAEA6D2" w14:textId="77777777" w:rsidR="00B05633" w:rsidRDefault="00B37667">
            <w:pPr>
              <w:pStyle w:val="a9"/>
              <w:tabs>
                <w:tab w:val="left" w:pos="1997"/>
                <w:tab w:val="right" w:pos="4858"/>
              </w:tabs>
              <w:ind w:firstLine="0"/>
              <w:jc w:val="both"/>
            </w:pPr>
            <w:r>
              <w:t>физическими</w:t>
            </w:r>
            <w:r>
              <w:tab/>
              <w:t>упражнениями</w:t>
            </w:r>
            <w:r>
              <w:tab/>
              <w:t>общей,</w:t>
            </w:r>
          </w:p>
          <w:p w14:paraId="66429077" w14:textId="77777777" w:rsidR="00B05633" w:rsidRDefault="00B37667">
            <w:pPr>
              <w:pStyle w:val="a9"/>
              <w:tabs>
                <w:tab w:val="right" w:pos="4867"/>
              </w:tabs>
              <w:ind w:firstLine="0"/>
              <w:jc w:val="both"/>
            </w:pPr>
            <w:r>
              <w:t>профессионально-прикладной</w:t>
            </w:r>
            <w:r>
              <w:tab/>
              <w:t>и</w:t>
            </w:r>
          </w:p>
          <w:p w14:paraId="22AD1EB1" w14:textId="77777777" w:rsidR="00B05633" w:rsidRDefault="00B37667">
            <w:pPr>
              <w:pStyle w:val="a9"/>
              <w:ind w:firstLine="0"/>
            </w:pPr>
            <w:r>
              <w:t>оздоровительно-корригирующей</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bottom"/>
          </w:tcPr>
          <w:p w14:paraId="667F30A2" w14:textId="77777777" w:rsidR="00B05633" w:rsidRDefault="00B37667">
            <w:pPr>
              <w:pStyle w:val="a9"/>
              <w:tabs>
                <w:tab w:val="left" w:pos="2645"/>
              </w:tabs>
              <w:ind w:firstLine="0"/>
              <w:jc w:val="both"/>
            </w:pPr>
            <w:r>
              <w:t>проводить мероприятия по коррекции индивидуальных</w:t>
            </w:r>
            <w:r>
              <w:tab/>
              <w:t>показателей</w:t>
            </w:r>
          </w:p>
          <w:p w14:paraId="3879A9DE" w14:textId="77777777" w:rsidR="00B05633" w:rsidRDefault="00B37667">
            <w:pPr>
              <w:pStyle w:val="a9"/>
              <w:tabs>
                <w:tab w:val="left" w:pos="2654"/>
              </w:tabs>
              <w:ind w:firstLine="0"/>
              <w:jc w:val="both"/>
            </w:pPr>
            <w:r>
              <w:t xml:space="preserve">здоровья, умственной и физической </w:t>
            </w:r>
            <w:proofErr w:type="gramStart"/>
            <w:r>
              <w:t>работоспособности,</w:t>
            </w:r>
            <w:r>
              <w:tab/>
            </w:r>
            <w:proofErr w:type="gramEnd"/>
            <w:r>
              <w:t>физического</w:t>
            </w:r>
          </w:p>
          <w:p w14:paraId="2E767C85" w14:textId="77777777" w:rsidR="00B05633" w:rsidRDefault="00B37667">
            <w:pPr>
              <w:pStyle w:val="a9"/>
              <w:ind w:firstLine="0"/>
              <w:jc w:val="both"/>
            </w:pPr>
            <w:r>
              <w:t>развития и физических качеств по</w:t>
            </w:r>
          </w:p>
        </w:tc>
      </w:tr>
    </w:tbl>
    <w:p w14:paraId="4BA39B30" w14:textId="77777777" w:rsidR="00B05633" w:rsidRDefault="00B3766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04"/>
        <w:gridCol w:w="4392"/>
      </w:tblGrid>
      <w:tr w:rsidR="00B05633" w14:paraId="38732D6E" w14:textId="77777777">
        <w:trPr>
          <w:trHeight w:hRule="exact" w:val="288"/>
          <w:jc w:val="center"/>
        </w:trPr>
        <w:tc>
          <w:tcPr>
            <w:tcW w:w="5304" w:type="dxa"/>
            <w:tcBorders>
              <w:top w:val="single" w:sz="4" w:space="0" w:color="auto"/>
              <w:left w:val="single" w:sz="4" w:space="0" w:color="auto"/>
            </w:tcBorders>
            <w:shd w:val="clear" w:color="auto" w:fill="FFFFFF"/>
            <w:vAlign w:val="bottom"/>
          </w:tcPr>
          <w:p w14:paraId="5E85522F" w14:textId="77777777" w:rsidR="00B05633" w:rsidRDefault="00B37667">
            <w:pPr>
              <w:pStyle w:val="a9"/>
              <w:ind w:firstLine="0"/>
              <w:jc w:val="both"/>
            </w:pPr>
            <w:r>
              <w:lastRenderedPageBreak/>
              <w:t>направленности;</w:t>
            </w:r>
          </w:p>
        </w:tc>
        <w:tc>
          <w:tcPr>
            <w:tcW w:w="4392" w:type="dxa"/>
            <w:tcBorders>
              <w:top w:val="single" w:sz="4" w:space="0" w:color="auto"/>
              <w:left w:val="single" w:sz="4" w:space="0" w:color="auto"/>
              <w:right w:val="single" w:sz="4" w:space="0" w:color="auto"/>
            </w:tcBorders>
            <w:shd w:val="clear" w:color="auto" w:fill="FFFFFF"/>
            <w:vAlign w:val="bottom"/>
          </w:tcPr>
          <w:p w14:paraId="3BAEB56F" w14:textId="77777777" w:rsidR="00B05633" w:rsidRDefault="00B37667">
            <w:pPr>
              <w:pStyle w:val="a9"/>
              <w:ind w:firstLine="0"/>
            </w:pPr>
            <w:r>
              <w:t>результатам мониторинга;</w:t>
            </w:r>
          </w:p>
        </w:tc>
      </w:tr>
      <w:tr w:rsidR="00B05633" w14:paraId="253A72D7" w14:textId="77777777">
        <w:trPr>
          <w:trHeight w:hRule="exact" w:val="840"/>
          <w:jc w:val="center"/>
        </w:trPr>
        <w:tc>
          <w:tcPr>
            <w:tcW w:w="5304" w:type="dxa"/>
            <w:tcBorders>
              <w:top w:val="single" w:sz="4" w:space="0" w:color="auto"/>
              <w:left w:val="single" w:sz="4" w:space="0" w:color="auto"/>
            </w:tcBorders>
            <w:shd w:val="clear" w:color="auto" w:fill="FFFFFF"/>
          </w:tcPr>
          <w:p w14:paraId="35A2A117" w14:textId="77777777" w:rsidR="00B05633" w:rsidRDefault="00B37667">
            <w:pPr>
              <w:pStyle w:val="a9"/>
              <w:ind w:firstLine="0"/>
              <w:jc w:val="both"/>
            </w:pPr>
            <w:r>
              <w:t>характеризовать индивидуальные особенности физического и психического развития;</w:t>
            </w:r>
          </w:p>
        </w:tc>
        <w:tc>
          <w:tcPr>
            <w:tcW w:w="4392" w:type="dxa"/>
            <w:tcBorders>
              <w:top w:val="single" w:sz="4" w:space="0" w:color="auto"/>
              <w:left w:val="single" w:sz="4" w:space="0" w:color="auto"/>
              <w:right w:val="single" w:sz="4" w:space="0" w:color="auto"/>
            </w:tcBorders>
            <w:shd w:val="clear" w:color="auto" w:fill="FFFFFF"/>
            <w:vAlign w:val="bottom"/>
          </w:tcPr>
          <w:p w14:paraId="3B0AB7D0" w14:textId="77777777" w:rsidR="00B05633" w:rsidRDefault="00B37667">
            <w:pPr>
              <w:pStyle w:val="a9"/>
              <w:ind w:firstLine="0"/>
            </w:pPr>
            <w:r>
              <w:t>выполнять технические приемы и тактические действия национальных видов спорта;</w:t>
            </w:r>
          </w:p>
        </w:tc>
      </w:tr>
      <w:tr w:rsidR="00B05633" w14:paraId="189280EA" w14:textId="77777777">
        <w:trPr>
          <w:trHeight w:hRule="exact" w:val="1114"/>
          <w:jc w:val="center"/>
        </w:trPr>
        <w:tc>
          <w:tcPr>
            <w:tcW w:w="5304" w:type="dxa"/>
            <w:tcBorders>
              <w:top w:val="single" w:sz="4" w:space="0" w:color="auto"/>
              <w:left w:val="single" w:sz="4" w:space="0" w:color="auto"/>
            </w:tcBorders>
            <w:shd w:val="clear" w:color="auto" w:fill="FFFFFF"/>
            <w:vAlign w:val="bottom"/>
          </w:tcPr>
          <w:p w14:paraId="4E54787F" w14:textId="77777777" w:rsidR="00B05633" w:rsidRDefault="00B37667">
            <w:pPr>
              <w:pStyle w:val="a9"/>
              <w:ind w:firstLine="0"/>
              <w:jc w:val="both"/>
            </w:pPr>
            <w:r>
              <w:t>характеризовать основные формы организации занятий физической культурой, определять их целевое назначение и знать особенности проведения;</w:t>
            </w:r>
          </w:p>
        </w:tc>
        <w:tc>
          <w:tcPr>
            <w:tcW w:w="4392" w:type="dxa"/>
            <w:tcBorders>
              <w:top w:val="single" w:sz="4" w:space="0" w:color="auto"/>
              <w:left w:val="single" w:sz="4" w:space="0" w:color="auto"/>
              <w:right w:val="single" w:sz="4" w:space="0" w:color="auto"/>
            </w:tcBorders>
            <w:shd w:val="clear" w:color="auto" w:fill="FFFFFF"/>
            <w:vAlign w:val="bottom"/>
          </w:tcPr>
          <w:p w14:paraId="199F8A8A" w14:textId="77777777" w:rsidR="00B05633" w:rsidRDefault="00B37667">
            <w:pPr>
              <w:pStyle w:val="a9"/>
              <w:ind w:firstLine="0"/>
            </w:pPr>
            <w:r>
              <w:t>выполнять нормативные требования испытаний (тестов) Всероссийского физкультурно-спортивного комплекса «Готов к труду и обороне» (ГТО);</w:t>
            </w:r>
          </w:p>
        </w:tc>
      </w:tr>
      <w:tr w:rsidR="00B05633" w14:paraId="1AB4665A" w14:textId="77777777">
        <w:trPr>
          <w:trHeight w:hRule="exact" w:val="547"/>
          <w:jc w:val="center"/>
        </w:trPr>
        <w:tc>
          <w:tcPr>
            <w:tcW w:w="5304" w:type="dxa"/>
            <w:tcBorders>
              <w:top w:val="single" w:sz="4" w:space="0" w:color="auto"/>
              <w:left w:val="single" w:sz="4" w:space="0" w:color="auto"/>
            </w:tcBorders>
            <w:shd w:val="clear" w:color="auto" w:fill="FFFFFF"/>
            <w:vAlign w:val="bottom"/>
          </w:tcPr>
          <w:p w14:paraId="47684E00" w14:textId="77777777" w:rsidR="00B05633" w:rsidRDefault="00B37667">
            <w:pPr>
              <w:pStyle w:val="a9"/>
              <w:spacing w:line="233" w:lineRule="auto"/>
              <w:ind w:firstLine="0"/>
            </w:pPr>
            <w:r>
              <w:t>составлять и выполнять индивидуально ориентированные комплексы</w:t>
            </w:r>
          </w:p>
        </w:tc>
        <w:tc>
          <w:tcPr>
            <w:tcW w:w="4392" w:type="dxa"/>
            <w:tcBorders>
              <w:top w:val="single" w:sz="4" w:space="0" w:color="auto"/>
              <w:left w:val="single" w:sz="4" w:space="0" w:color="auto"/>
              <w:right w:val="single" w:sz="4" w:space="0" w:color="auto"/>
            </w:tcBorders>
            <w:shd w:val="clear" w:color="auto" w:fill="FFFFFF"/>
            <w:vAlign w:val="bottom"/>
          </w:tcPr>
          <w:p w14:paraId="07852A4C" w14:textId="77777777" w:rsidR="00B05633" w:rsidRDefault="00B37667">
            <w:pPr>
              <w:pStyle w:val="a9"/>
              <w:ind w:firstLine="0"/>
            </w:pPr>
            <w:r>
              <w:t>осуществлять судейство в избранном виде спорта;</w:t>
            </w:r>
          </w:p>
        </w:tc>
      </w:tr>
      <w:tr w:rsidR="00B05633" w14:paraId="7E319CEA" w14:textId="77777777">
        <w:trPr>
          <w:trHeight w:hRule="exact" w:val="562"/>
          <w:jc w:val="center"/>
        </w:trPr>
        <w:tc>
          <w:tcPr>
            <w:tcW w:w="5304" w:type="dxa"/>
            <w:tcBorders>
              <w:top w:val="single" w:sz="4" w:space="0" w:color="auto"/>
              <w:left w:val="single" w:sz="4" w:space="0" w:color="auto"/>
            </w:tcBorders>
            <w:shd w:val="clear" w:color="auto" w:fill="FFFFFF"/>
            <w:vAlign w:val="bottom"/>
          </w:tcPr>
          <w:p w14:paraId="15C73BC7" w14:textId="77777777" w:rsidR="00B05633" w:rsidRDefault="00B37667">
            <w:pPr>
              <w:pStyle w:val="a9"/>
              <w:ind w:firstLine="0"/>
            </w:pPr>
            <w:r>
              <w:t>оздоровительной и адаптивной физической культуры;</w:t>
            </w:r>
          </w:p>
        </w:tc>
        <w:tc>
          <w:tcPr>
            <w:tcW w:w="4392" w:type="dxa"/>
            <w:tcBorders>
              <w:top w:val="single" w:sz="4" w:space="0" w:color="auto"/>
              <w:left w:val="single" w:sz="4" w:space="0" w:color="auto"/>
              <w:right w:val="single" w:sz="4" w:space="0" w:color="auto"/>
            </w:tcBorders>
            <w:shd w:val="clear" w:color="auto" w:fill="FFFFFF"/>
          </w:tcPr>
          <w:p w14:paraId="174CF3CC" w14:textId="77777777" w:rsidR="00B05633" w:rsidRDefault="00B05633">
            <w:pPr>
              <w:rPr>
                <w:sz w:val="10"/>
                <w:szCs w:val="10"/>
              </w:rPr>
            </w:pPr>
          </w:p>
        </w:tc>
      </w:tr>
      <w:tr w:rsidR="00B05633" w14:paraId="227D4491" w14:textId="77777777">
        <w:trPr>
          <w:trHeight w:hRule="exact" w:val="1114"/>
          <w:jc w:val="center"/>
        </w:trPr>
        <w:tc>
          <w:tcPr>
            <w:tcW w:w="5304" w:type="dxa"/>
            <w:tcBorders>
              <w:top w:val="single" w:sz="4" w:space="0" w:color="auto"/>
              <w:left w:val="single" w:sz="4" w:space="0" w:color="auto"/>
            </w:tcBorders>
            <w:shd w:val="clear" w:color="auto" w:fill="FFFFFF"/>
            <w:vAlign w:val="bottom"/>
          </w:tcPr>
          <w:p w14:paraId="505DCBF8" w14:textId="77777777" w:rsidR="00B05633" w:rsidRDefault="00B37667">
            <w:pPr>
              <w:pStyle w:val="a9"/>
              <w:tabs>
                <w:tab w:val="left" w:pos="1776"/>
                <w:tab w:val="left" w:pos="3586"/>
              </w:tabs>
              <w:ind w:firstLine="0"/>
            </w:pPr>
            <w:r>
              <w:t>выполнять</w:t>
            </w:r>
            <w:r>
              <w:tab/>
              <w:t>комплексы</w:t>
            </w:r>
            <w:r>
              <w:tab/>
              <w:t>упражнений</w:t>
            </w:r>
          </w:p>
          <w:p w14:paraId="3966D8D0" w14:textId="77777777" w:rsidR="00B05633" w:rsidRDefault="00B37667">
            <w:pPr>
              <w:pStyle w:val="a9"/>
              <w:tabs>
                <w:tab w:val="left" w:pos="2453"/>
                <w:tab w:val="left" w:pos="3538"/>
              </w:tabs>
              <w:ind w:firstLine="0"/>
            </w:pPr>
            <w:r>
              <w:t>традиционных</w:t>
            </w:r>
            <w:r>
              <w:tab/>
              <w:t>и</w:t>
            </w:r>
            <w:r>
              <w:tab/>
              <w:t>современных</w:t>
            </w:r>
          </w:p>
          <w:p w14:paraId="399876BC" w14:textId="77777777" w:rsidR="00B05633" w:rsidRDefault="00B37667">
            <w:pPr>
              <w:pStyle w:val="a9"/>
              <w:tabs>
                <w:tab w:val="left" w:pos="2304"/>
                <w:tab w:val="left" w:pos="3581"/>
              </w:tabs>
              <w:ind w:firstLine="0"/>
            </w:pPr>
            <w:r>
              <w:t>оздоровительных</w:t>
            </w:r>
            <w:r>
              <w:tab/>
              <w:t>систем</w:t>
            </w:r>
            <w:r>
              <w:tab/>
              <w:t>физического</w:t>
            </w:r>
          </w:p>
          <w:p w14:paraId="290FD59A" w14:textId="77777777" w:rsidR="00B05633" w:rsidRDefault="00B37667">
            <w:pPr>
              <w:pStyle w:val="a9"/>
              <w:ind w:firstLine="0"/>
            </w:pPr>
            <w:r>
              <w:t>воспитания;</w:t>
            </w:r>
          </w:p>
        </w:tc>
        <w:tc>
          <w:tcPr>
            <w:tcW w:w="4392" w:type="dxa"/>
            <w:tcBorders>
              <w:top w:val="single" w:sz="4" w:space="0" w:color="auto"/>
              <w:left w:val="single" w:sz="4" w:space="0" w:color="auto"/>
              <w:right w:val="single" w:sz="4" w:space="0" w:color="auto"/>
            </w:tcBorders>
            <w:shd w:val="clear" w:color="auto" w:fill="FFFFFF"/>
          </w:tcPr>
          <w:p w14:paraId="5F823D79" w14:textId="77777777" w:rsidR="00B05633" w:rsidRDefault="00B37667">
            <w:pPr>
              <w:pStyle w:val="a9"/>
              <w:ind w:firstLine="0"/>
            </w:pPr>
            <w:r>
              <w:t>составлять и выполнять комплексы специальной физической подготовки</w:t>
            </w:r>
          </w:p>
        </w:tc>
      </w:tr>
      <w:tr w:rsidR="00B05633" w14:paraId="3C3221B3" w14:textId="77777777">
        <w:trPr>
          <w:trHeight w:hRule="exact" w:val="1152"/>
          <w:jc w:val="center"/>
        </w:trPr>
        <w:tc>
          <w:tcPr>
            <w:tcW w:w="5304" w:type="dxa"/>
            <w:tcBorders>
              <w:top w:val="single" w:sz="4" w:space="0" w:color="auto"/>
              <w:left w:val="single" w:sz="4" w:space="0" w:color="auto"/>
            </w:tcBorders>
            <w:shd w:val="clear" w:color="auto" w:fill="FFFFFF"/>
            <w:vAlign w:val="bottom"/>
          </w:tcPr>
          <w:p w14:paraId="3ABC40F3" w14:textId="77777777" w:rsidR="00B05633" w:rsidRDefault="00B37667">
            <w:pPr>
              <w:pStyle w:val="a9"/>
              <w:tabs>
                <w:tab w:val="left" w:pos="3317"/>
                <w:tab w:val="left" w:pos="4723"/>
              </w:tabs>
              <w:ind w:firstLine="0"/>
            </w:pPr>
            <w:r>
              <w:t>выполнять технические</w:t>
            </w:r>
            <w:r>
              <w:tab/>
              <w:t>действия</w:t>
            </w:r>
            <w:r>
              <w:tab/>
              <w:t>и</w:t>
            </w:r>
          </w:p>
          <w:p w14:paraId="63146EAF" w14:textId="77777777" w:rsidR="00B05633" w:rsidRDefault="00B37667">
            <w:pPr>
              <w:pStyle w:val="a9"/>
              <w:ind w:firstLine="0"/>
              <w:jc w:val="both"/>
            </w:pPr>
            <w:r>
              <w:t>тактические приемы базовых видов спорта, применять их в игровой и соревновательной деятельности;</w:t>
            </w:r>
          </w:p>
        </w:tc>
        <w:tc>
          <w:tcPr>
            <w:tcW w:w="4392" w:type="dxa"/>
            <w:tcBorders>
              <w:top w:val="single" w:sz="4" w:space="0" w:color="auto"/>
              <w:left w:val="single" w:sz="4" w:space="0" w:color="auto"/>
              <w:right w:val="single" w:sz="4" w:space="0" w:color="auto"/>
            </w:tcBorders>
            <w:shd w:val="clear" w:color="auto" w:fill="FFFFFF"/>
          </w:tcPr>
          <w:p w14:paraId="21E7298F" w14:textId="77777777" w:rsidR="00B05633" w:rsidRDefault="00B05633">
            <w:pPr>
              <w:rPr>
                <w:sz w:val="10"/>
                <w:szCs w:val="10"/>
              </w:rPr>
            </w:pPr>
          </w:p>
        </w:tc>
      </w:tr>
      <w:tr w:rsidR="00B05633" w14:paraId="0E93A301" w14:textId="77777777">
        <w:trPr>
          <w:trHeight w:hRule="exact" w:val="562"/>
          <w:jc w:val="center"/>
        </w:trPr>
        <w:tc>
          <w:tcPr>
            <w:tcW w:w="5304" w:type="dxa"/>
            <w:tcBorders>
              <w:top w:val="single" w:sz="4" w:space="0" w:color="auto"/>
              <w:left w:val="single" w:sz="4" w:space="0" w:color="auto"/>
            </w:tcBorders>
            <w:shd w:val="clear" w:color="auto" w:fill="FFFFFF"/>
            <w:vAlign w:val="bottom"/>
          </w:tcPr>
          <w:p w14:paraId="6A43A631" w14:textId="77777777" w:rsidR="00B05633" w:rsidRDefault="00B37667">
            <w:pPr>
              <w:pStyle w:val="a9"/>
              <w:tabs>
                <w:tab w:val="left" w:pos="1987"/>
                <w:tab w:val="left" w:pos="4061"/>
              </w:tabs>
              <w:ind w:firstLine="0"/>
            </w:pPr>
            <w:r>
              <w:t>практически</w:t>
            </w:r>
            <w:r>
              <w:tab/>
              <w:t>использовать</w:t>
            </w:r>
            <w:r>
              <w:tab/>
              <w:t>приемы</w:t>
            </w:r>
          </w:p>
          <w:p w14:paraId="404BA1A8" w14:textId="77777777" w:rsidR="00B05633" w:rsidRDefault="00B37667">
            <w:pPr>
              <w:pStyle w:val="a9"/>
              <w:ind w:firstLine="0"/>
            </w:pPr>
            <w:r>
              <w:t>самомассажа и релаксации;</w:t>
            </w:r>
          </w:p>
        </w:tc>
        <w:tc>
          <w:tcPr>
            <w:tcW w:w="4392" w:type="dxa"/>
            <w:tcBorders>
              <w:top w:val="single" w:sz="4" w:space="0" w:color="auto"/>
              <w:left w:val="single" w:sz="4" w:space="0" w:color="auto"/>
              <w:right w:val="single" w:sz="4" w:space="0" w:color="auto"/>
            </w:tcBorders>
            <w:shd w:val="clear" w:color="auto" w:fill="FFFFFF"/>
          </w:tcPr>
          <w:p w14:paraId="30858D8A" w14:textId="77777777" w:rsidR="00B05633" w:rsidRDefault="00B05633">
            <w:pPr>
              <w:rPr>
                <w:sz w:val="10"/>
                <w:szCs w:val="10"/>
              </w:rPr>
            </w:pPr>
          </w:p>
        </w:tc>
      </w:tr>
      <w:tr w:rsidR="00B05633" w14:paraId="1FD0375C" w14:textId="77777777">
        <w:trPr>
          <w:trHeight w:hRule="exact" w:val="562"/>
          <w:jc w:val="center"/>
        </w:trPr>
        <w:tc>
          <w:tcPr>
            <w:tcW w:w="5304" w:type="dxa"/>
            <w:tcBorders>
              <w:top w:val="single" w:sz="4" w:space="0" w:color="auto"/>
              <w:left w:val="single" w:sz="4" w:space="0" w:color="auto"/>
            </w:tcBorders>
            <w:shd w:val="clear" w:color="auto" w:fill="FFFFFF"/>
            <w:vAlign w:val="bottom"/>
          </w:tcPr>
          <w:p w14:paraId="50E115DC" w14:textId="77777777" w:rsidR="00B05633" w:rsidRDefault="00B37667">
            <w:pPr>
              <w:pStyle w:val="a9"/>
              <w:ind w:firstLine="0"/>
            </w:pPr>
            <w:r>
              <w:t>практически использовать приемы защиты и самообороны;</w:t>
            </w:r>
          </w:p>
        </w:tc>
        <w:tc>
          <w:tcPr>
            <w:tcW w:w="4392" w:type="dxa"/>
            <w:tcBorders>
              <w:top w:val="single" w:sz="4" w:space="0" w:color="auto"/>
              <w:left w:val="single" w:sz="4" w:space="0" w:color="auto"/>
              <w:right w:val="single" w:sz="4" w:space="0" w:color="auto"/>
            </w:tcBorders>
            <w:shd w:val="clear" w:color="auto" w:fill="FFFFFF"/>
          </w:tcPr>
          <w:p w14:paraId="6610711C" w14:textId="77777777" w:rsidR="00B05633" w:rsidRDefault="00B05633">
            <w:pPr>
              <w:rPr>
                <w:sz w:val="10"/>
                <w:szCs w:val="10"/>
              </w:rPr>
            </w:pPr>
          </w:p>
        </w:tc>
      </w:tr>
      <w:tr w:rsidR="00B05633" w14:paraId="01FBF2C9" w14:textId="77777777">
        <w:trPr>
          <w:trHeight w:hRule="exact" w:val="840"/>
          <w:jc w:val="center"/>
        </w:trPr>
        <w:tc>
          <w:tcPr>
            <w:tcW w:w="5304" w:type="dxa"/>
            <w:tcBorders>
              <w:top w:val="single" w:sz="4" w:space="0" w:color="auto"/>
              <w:left w:val="single" w:sz="4" w:space="0" w:color="auto"/>
            </w:tcBorders>
            <w:shd w:val="clear" w:color="auto" w:fill="FFFFFF"/>
            <w:vAlign w:val="bottom"/>
          </w:tcPr>
          <w:p w14:paraId="11E88563" w14:textId="77777777" w:rsidR="00B05633" w:rsidRDefault="00B37667">
            <w:pPr>
              <w:pStyle w:val="a9"/>
              <w:ind w:firstLine="0"/>
            </w:pPr>
            <w:r>
              <w:t>составлять и проводить комплексы физических упражнений различной направленности;</w:t>
            </w:r>
          </w:p>
        </w:tc>
        <w:tc>
          <w:tcPr>
            <w:tcW w:w="4392" w:type="dxa"/>
            <w:tcBorders>
              <w:top w:val="single" w:sz="4" w:space="0" w:color="auto"/>
              <w:left w:val="single" w:sz="4" w:space="0" w:color="auto"/>
              <w:right w:val="single" w:sz="4" w:space="0" w:color="auto"/>
            </w:tcBorders>
            <w:shd w:val="clear" w:color="auto" w:fill="FFFFFF"/>
          </w:tcPr>
          <w:p w14:paraId="2051ECF3" w14:textId="77777777" w:rsidR="00B05633" w:rsidRDefault="00B05633">
            <w:pPr>
              <w:rPr>
                <w:sz w:val="10"/>
                <w:szCs w:val="10"/>
              </w:rPr>
            </w:pPr>
          </w:p>
        </w:tc>
      </w:tr>
      <w:tr w:rsidR="00B05633" w14:paraId="75DAFF18" w14:textId="77777777">
        <w:trPr>
          <w:trHeight w:hRule="exact" w:val="835"/>
          <w:jc w:val="center"/>
        </w:trPr>
        <w:tc>
          <w:tcPr>
            <w:tcW w:w="5304" w:type="dxa"/>
            <w:tcBorders>
              <w:top w:val="single" w:sz="4" w:space="0" w:color="auto"/>
              <w:left w:val="single" w:sz="4" w:space="0" w:color="auto"/>
            </w:tcBorders>
            <w:shd w:val="clear" w:color="auto" w:fill="FFFFFF"/>
            <w:vAlign w:val="bottom"/>
          </w:tcPr>
          <w:p w14:paraId="399DA797" w14:textId="77777777" w:rsidR="00B05633" w:rsidRDefault="00B37667">
            <w:pPr>
              <w:pStyle w:val="a9"/>
              <w:ind w:firstLine="0"/>
            </w:pPr>
            <w:r>
              <w:t>определять уровни индивидуального физического развития и развития физических качеств;</w:t>
            </w:r>
          </w:p>
        </w:tc>
        <w:tc>
          <w:tcPr>
            <w:tcW w:w="4392" w:type="dxa"/>
            <w:tcBorders>
              <w:top w:val="single" w:sz="4" w:space="0" w:color="auto"/>
              <w:left w:val="single" w:sz="4" w:space="0" w:color="auto"/>
              <w:right w:val="single" w:sz="4" w:space="0" w:color="auto"/>
            </w:tcBorders>
            <w:shd w:val="clear" w:color="auto" w:fill="FFFFFF"/>
          </w:tcPr>
          <w:p w14:paraId="703329E4" w14:textId="77777777" w:rsidR="00B05633" w:rsidRDefault="00B05633">
            <w:pPr>
              <w:rPr>
                <w:sz w:val="10"/>
                <w:szCs w:val="10"/>
              </w:rPr>
            </w:pPr>
          </w:p>
        </w:tc>
      </w:tr>
      <w:tr w:rsidR="00B05633" w14:paraId="637D47C4" w14:textId="77777777">
        <w:trPr>
          <w:trHeight w:hRule="exact" w:val="845"/>
          <w:jc w:val="center"/>
        </w:trPr>
        <w:tc>
          <w:tcPr>
            <w:tcW w:w="5304" w:type="dxa"/>
            <w:tcBorders>
              <w:top w:val="single" w:sz="4" w:space="0" w:color="auto"/>
              <w:left w:val="single" w:sz="4" w:space="0" w:color="auto"/>
            </w:tcBorders>
            <w:shd w:val="clear" w:color="auto" w:fill="FFFFFF"/>
            <w:vAlign w:val="bottom"/>
          </w:tcPr>
          <w:p w14:paraId="6D7931E1" w14:textId="77777777" w:rsidR="00B05633" w:rsidRDefault="00B37667">
            <w:pPr>
              <w:pStyle w:val="a9"/>
              <w:ind w:firstLine="0"/>
            </w:pPr>
            <w:r>
              <w:t>проводить мероприятия по профилактике травматизма во время занятий физическими упражнениями;</w:t>
            </w:r>
          </w:p>
        </w:tc>
        <w:tc>
          <w:tcPr>
            <w:tcW w:w="4392" w:type="dxa"/>
            <w:tcBorders>
              <w:top w:val="single" w:sz="4" w:space="0" w:color="auto"/>
              <w:left w:val="single" w:sz="4" w:space="0" w:color="auto"/>
              <w:right w:val="single" w:sz="4" w:space="0" w:color="auto"/>
            </w:tcBorders>
            <w:shd w:val="clear" w:color="auto" w:fill="FFFFFF"/>
          </w:tcPr>
          <w:p w14:paraId="5D7B6FCF" w14:textId="77777777" w:rsidR="00B05633" w:rsidRDefault="00B05633">
            <w:pPr>
              <w:rPr>
                <w:sz w:val="10"/>
                <w:szCs w:val="10"/>
              </w:rPr>
            </w:pPr>
          </w:p>
        </w:tc>
      </w:tr>
      <w:tr w:rsidR="00B05633" w14:paraId="0967E09A" w14:textId="77777777">
        <w:trPr>
          <w:trHeight w:hRule="exact" w:val="1123"/>
          <w:jc w:val="center"/>
        </w:trPr>
        <w:tc>
          <w:tcPr>
            <w:tcW w:w="5304" w:type="dxa"/>
            <w:tcBorders>
              <w:top w:val="single" w:sz="4" w:space="0" w:color="auto"/>
              <w:left w:val="single" w:sz="4" w:space="0" w:color="auto"/>
              <w:bottom w:val="single" w:sz="4" w:space="0" w:color="auto"/>
            </w:tcBorders>
            <w:shd w:val="clear" w:color="auto" w:fill="FFFFFF"/>
            <w:vAlign w:val="bottom"/>
          </w:tcPr>
          <w:p w14:paraId="583715CD" w14:textId="77777777" w:rsidR="00B05633" w:rsidRDefault="00B37667">
            <w:pPr>
              <w:pStyle w:val="a9"/>
              <w:ind w:firstLine="0"/>
            </w:pPr>
            <w:bookmarkStart w:id="211" w:name="bookmark219"/>
            <w:r>
              <w:t xml:space="preserve">владеть техникой выполнения тестовых испытаний Всероссийского </w:t>
            </w:r>
            <w:proofErr w:type="spellStart"/>
            <w:r>
              <w:t>физкультурно</w:t>
            </w:r>
            <w:r>
              <w:softHyphen/>
              <w:t>спортивного</w:t>
            </w:r>
            <w:proofErr w:type="spellEnd"/>
            <w:r>
              <w:t xml:space="preserve"> комплекса «Г </w:t>
            </w:r>
            <w:proofErr w:type="spellStart"/>
            <w:r>
              <w:t>отов</w:t>
            </w:r>
            <w:proofErr w:type="spellEnd"/>
            <w:r>
              <w:t xml:space="preserve"> к труду и обороне» (ГТО)</w:t>
            </w:r>
            <w:bookmarkEnd w:id="211"/>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544C2D04" w14:textId="77777777" w:rsidR="00B05633" w:rsidRDefault="00B05633">
            <w:pPr>
              <w:rPr>
                <w:sz w:val="10"/>
                <w:szCs w:val="10"/>
              </w:rPr>
            </w:pPr>
          </w:p>
        </w:tc>
      </w:tr>
    </w:tbl>
    <w:p w14:paraId="70EF2515" w14:textId="77777777" w:rsidR="008F422C" w:rsidRDefault="008F422C">
      <w:pPr>
        <w:pStyle w:val="ab"/>
        <w:ind w:left="696" w:firstLine="0"/>
      </w:pPr>
    </w:p>
    <w:p w14:paraId="712027DE" w14:textId="7025B073" w:rsidR="00B05633" w:rsidRDefault="00B37667">
      <w:pPr>
        <w:pStyle w:val="ab"/>
        <w:ind w:left="696" w:firstLine="0"/>
      </w:pPr>
      <w:r>
        <w:t>Предметная область Основы безопасности жизнедеятельности</w:t>
      </w:r>
    </w:p>
    <w:p w14:paraId="79A66B21" w14:textId="77777777" w:rsidR="00B05633" w:rsidRDefault="00B05633">
      <w:pPr>
        <w:spacing w:after="239" w:line="1" w:lineRule="exact"/>
      </w:pPr>
    </w:p>
    <w:p w14:paraId="0068B805" w14:textId="77777777" w:rsidR="00B05633" w:rsidRDefault="00B37667">
      <w:pPr>
        <w:pStyle w:val="1"/>
        <w:ind w:firstLine="720"/>
        <w:jc w:val="both"/>
      </w:pPr>
      <w: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14:paraId="4C684200" w14:textId="77777777" w:rsidR="00B05633" w:rsidRDefault="00B37667">
      <w:pPr>
        <w:pStyle w:val="1"/>
        <w:ind w:firstLine="720"/>
        <w:jc w:val="both"/>
      </w:pPr>
      <w: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14:paraId="56B8DDF4" w14:textId="77777777" w:rsidR="00B05633" w:rsidRDefault="00B37667">
      <w:pPr>
        <w:pStyle w:val="1"/>
        <w:ind w:firstLine="720"/>
        <w:jc w:val="both"/>
      </w:pPr>
      <w: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14:paraId="0D27CDB5" w14:textId="77777777" w:rsidR="00B05633" w:rsidRDefault="00B37667">
      <w:pPr>
        <w:pStyle w:val="1"/>
        <w:ind w:firstLine="700"/>
        <w:jc w:val="both"/>
      </w:pPr>
      <w:r>
        <w:lastRenderedPageBreak/>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14:paraId="4B0B5A17" w14:textId="77777777" w:rsidR="00B05633" w:rsidRDefault="00B37667">
      <w:pPr>
        <w:pStyle w:val="1"/>
        <w:spacing w:after="40"/>
        <w:ind w:firstLine="700"/>
        <w:jc w:val="both"/>
      </w:pPr>
      <w: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14:paraId="0D8C0D2F" w14:textId="77777777" w:rsidR="00B05633" w:rsidRDefault="00B37667">
      <w:pPr>
        <w:pStyle w:val="1"/>
        <w:ind w:firstLine="700"/>
        <w:jc w:val="both"/>
      </w:pPr>
      <w: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14:paraId="50E27BF8" w14:textId="77777777" w:rsidR="00B05633" w:rsidRDefault="00B37667">
      <w:pPr>
        <w:pStyle w:val="1"/>
        <w:ind w:firstLine="700"/>
        <w:jc w:val="both"/>
      </w:pPr>
      <w: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14:paraId="1BBAC644" w14:textId="77777777" w:rsidR="00B05633" w:rsidRDefault="00B37667">
      <w:pPr>
        <w:pStyle w:val="1"/>
        <w:ind w:firstLine="700"/>
        <w:jc w:val="both"/>
      </w:pPr>
      <w:r>
        <w:t>Модуль «Основы здорового образа жизни» раскрывает основы здорового образа жизни. 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14:paraId="6754EB21" w14:textId="77777777" w:rsidR="00B05633" w:rsidRDefault="00B37667">
      <w:pPr>
        <w:pStyle w:val="1"/>
        <w:ind w:firstLine="700"/>
        <w:jc w:val="both"/>
      </w:pPr>
      <w: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14:paraId="3FCD3551" w14:textId="77777777" w:rsidR="00B05633" w:rsidRDefault="00B37667">
      <w:pPr>
        <w:pStyle w:val="1"/>
        <w:ind w:firstLine="700"/>
        <w:jc w:val="both"/>
      </w:pPr>
      <w: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14:paraId="3E834695" w14:textId="77777777" w:rsidR="00B05633" w:rsidRDefault="00B37667">
      <w:pPr>
        <w:pStyle w:val="1"/>
        <w:ind w:firstLine="700"/>
        <w:jc w:val="both"/>
      </w:pPr>
      <w:r>
        <w:t>Модуль «Элементы начальной военной подготовки» раскрывает вопросы строевой, огневой, тактической подготовки.</w:t>
      </w:r>
    </w:p>
    <w:p w14:paraId="4D379A05" w14:textId="77777777" w:rsidR="00B05633" w:rsidRDefault="00B37667">
      <w:pPr>
        <w:pStyle w:val="1"/>
        <w:ind w:firstLine="700"/>
        <w:jc w:val="both"/>
      </w:pPr>
      <w:r>
        <w:t xml:space="preserve">Модуль «Военно-профессиональная деятельность» раскрывает вопросы </w:t>
      </w:r>
      <w:proofErr w:type="spellStart"/>
      <w:r>
        <w:t>военно</w:t>
      </w:r>
      <w:r>
        <w:softHyphen/>
        <w:t>профессиональной</w:t>
      </w:r>
      <w:proofErr w:type="spellEnd"/>
      <w:r>
        <w:t xml:space="preserve"> деятельности гражданина.</w:t>
      </w:r>
    </w:p>
    <w:p w14:paraId="691C8E20" w14:textId="77777777" w:rsidR="00B05633" w:rsidRDefault="00B37667">
      <w:pPr>
        <w:pStyle w:val="1"/>
        <w:ind w:firstLine="700"/>
        <w:jc w:val="both"/>
      </w:pPr>
      <w:r>
        <w:t>При составлении рабочих программ в модулях и темах возможны дополнения с учетом местных условий и особенностей образовательной организации.</w:t>
      </w:r>
    </w:p>
    <w:p w14:paraId="07855970" w14:textId="77777777" w:rsidR="00B05633" w:rsidRDefault="00B37667">
      <w:pPr>
        <w:pStyle w:val="1"/>
        <w:ind w:firstLine="700"/>
      </w:pPr>
      <w:r>
        <w:t>«Основы безопасности жизнедеятельности» как учебный предмет обеспечивает: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14:paraId="21C4E22D" w14:textId="77777777" w:rsidR="00B05633" w:rsidRDefault="00B37667" w:rsidP="009D7A31">
      <w:pPr>
        <w:pStyle w:val="1"/>
        <w:numPr>
          <w:ilvl w:val="0"/>
          <w:numId w:val="42"/>
        </w:numPr>
        <w:tabs>
          <w:tab w:val="left" w:pos="1241"/>
        </w:tabs>
        <w:ind w:firstLine="700"/>
        <w:jc w:val="both"/>
      </w:pPr>
      <w:bookmarkStart w:id="212" w:name="bookmark220"/>
      <w:bookmarkEnd w:id="212"/>
      <w:r>
        <w:t>знание правил и владение навыками поведения в опасных и чрезвычайных ситуациях природного, техногенного и социального характера;</w:t>
      </w:r>
    </w:p>
    <w:p w14:paraId="19258C93" w14:textId="77777777" w:rsidR="00B05633" w:rsidRDefault="00B37667">
      <w:pPr>
        <w:pStyle w:val="1"/>
        <w:ind w:firstLine="126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14:paraId="508EAE08" w14:textId="77777777" w:rsidR="00B05633" w:rsidRDefault="00B37667" w:rsidP="009D7A31">
      <w:pPr>
        <w:pStyle w:val="1"/>
        <w:numPr>
          <w:ilvl w:val="0"/>
          <w:numId w:val="42"/>
        </w:numPr>
        <w:tabs>
          <w:tab w:val="left" w:pos="1241"/>
        </w:tabs>
        <w:spacing w:after="40"/>
        <w:ind w:firstLine="700"/>
        <w:jc w:val="both"/>
      </w:pPr>
      <w:bookmarkStart w:id="213" w:name="bookmark221"/>
      <w:bookmarkEnd w:id="213"/>
      <w:r>
        <w:t>умение действовать индивидуально и в группе в опасных и чрезвычайных ситуациях;</w:t>
      </w:r>
    </w:p>
    <w:p w14:paraId="0CB73F74" w14:textId="77777777" w:rsidR="00B05633" w:rsidRDefault="00B37667">
      <w:pPr>
        <w:pStyle w:val="1"/>
        <w:ind w:left="1260" w:firstLine="0"/>
        <w:jc w:val="both"/>
      </w:pPr>
      <w:r>
        <w:t>формирование морально-психологических и физических качеств гражданина, необходимых для прохождения военной службы;</w:t>
      </w:r>
    </w:p>
    <w:p w14:paraId="6D09F0BF" w14:textId="77777777" w:rsidR="00B05633" w:rsidRDefault="00B37667">
      <w:pPr>
        <w:pStyle w:val="1"/>
        <w:ind w:firstLine="1260"/>
        <w:jc w:val="both"/>
      </w:pPr>
      <w:r>
        <w:t xml:space="preserve">воспитание патриотизма, уважения к историческому и </w:t>
      </w:r>
      <w:proofErr w:type="gramStart"/>
      <w:r>
        <w:t>культурному прошлому России</w:t>
      </w:r>
      <w:proofErr w:type="gramEnd"/>
      <w:r>
        <w:t xml:space="preserve"> и ее Вооруженным Силам;</w:t>
      </w:r>
    </w:p>
    <w:p w14:paraId="3165C4A7" w14:textId="77777777" w:rsidR="00B05633" w:rsidRDefault="00B37667">
      <w:pPr>
        <w:pStyle w:val="1"/>
        <w:ind w:firstLine="1260"/>
        <w:jc w:val="both"/>
      </w:pPr>
      <w: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14:paraId="2835F87C" w14:textId="77777777" w:rsidR="00B05633" w:rsidRDefault="00B37667" w:rsidP="009D7A31">
      <w:pPr>
        <w:pStyle w:val="1"/>
        <w:numPr>
          <w:ilvl w:val="0"/>
          <w:numId w:val="42"/>
        </w:numPr>
        <w:tabs>
          <w:tab w:val="left" w:pos="1241"/>
        </w:tabs>
        <w:spacing w:after="40"/>
        <w:ind w:firstLine="700"/>
        <w:jc w:val="both"/>
      </w:pPr>
      <w:bookmarkStart w:id="214" w:name="bookmark222"/>
      <w:bookmarkEnd w:id="214"/>
      <w:r>
        <w:t>приобретение навыков в области гражданской обороны;</w:t>
      </w:r>
    </w:p>
    <w:p w14:paraId="398A8144" w14:textId="77777777" w:rsidR="00B05633" w:rsidRDefault="00B37667">
      <w:pPr>
        <w:pStyle w:val="1"/>
        <w:ind w:firstLine="1260"/>
        <w:jc w:val="both"/>
      </w:pPr>
      <w: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14:paraId="118DEDD7" w14:textId="77777777" w:rsidR="00B05633" w:rsidRDefault="00B37667">
      <w:pPr>
        <w:pStyle w:val="1"/>
        <w:spacing w:after="60"/>
        <w:ind w:firstLine="700"/>
        <w:jc w:val="both"/>
      </w:pPr>
      <w: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14:paraId="0CEA064F" w14:textId="77777777" w:rsidR="00B05633" w:rsidRDefault="00B37667">
      <w:pPr>
        <w:pStyle w:val="1"/>
        <w:spacing w:after="260"/>
        <w:ind w:firstLine="700"/>
        <w:jc w:val="both"/>
      </w:pPr>
      <w:proofErr w:type="spellStart"/>
      <w:r>
        <w:lastRenderedPageBreak/>
        <w:t>Межпредметная</w:t>
      </w:r>
      <w:proofErr w:type="spellEnd"/>
      <w: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14:paraId="0900B6D4" w14:textId="77777777" w:rsidR="00B05633" w:rsidRDefault="00B37667">
      <w:pPr>
        <w:pStyle w:val="1"/>
        <w:spacing w:after="260"/>
        <w:ind w:firstLine="700"/>
      </w:pPr>
      <w:r>
        <w:rPr>
          <w:b/>
          <w:bCs/>
        </w:rPr>
        <w:t>В результате изучения учебного предмета «Основы безопасности жизнедеятельности» на уровне среднего общего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05"/>
        <w:gridCol w:w="4478"/>
      </w:tblGrid>
      <w:tr w:rsidR="00B05633" w14:paraId="40CD58E8" w14:textId="77777777">
        <w:trPr>
          <w:trHeight w:hRule="exact" w:val="566"/>
          <w:jc w:val="center"/>
        </w:trPr>
        <w:tc>
          <w:tcPr>
            <w:tcW w:w="5405" w:type="dxa"/>
            <w:tcBorders>
              <w:top w:val="single" w:sz="4" w:space="0" w:color="auto"/>
              <w:left w:val="single" w:sz="4" w:space="0" w:color="auto"/>
            </w:tcBorders>
            <w:shd w:val="clear" w:color="auto" w:fill="FFFFFF"/>
            <w:vAlign w:val="center"/>
          </w:tcPr>
          <w:p w14:paraId="7B72AA58" w14:textId="77777777" w:rsidR="00B05633" w:rsidRDefault="00B37667">
            <w:pPr>
              <w:pStyle w:val="a9"/>
              <w:ind w:firstLine="0"/>
              <w:jc w:val="center"/>
            </w:pPr>
            <w:r>
              <w:rPr>
                <w:b/>
                <w:bCs/>
              </w:rPr>
              <w:t>Выпускник научится</w:t>
            </w:r>
          </w:p>
        </w:tc>
        <w:tc>
          <w:tcPr>
            <w:tcW w:w="4478" w:type="dxa"/>
            <w:tcBorders>
              <w:top w:val="single" w:sz="4" w:space="0" w:color="auto"/>
              <w:left w:val="single" w:sz="4" w:space="0" w:color="auto"/>
              <w:right w:val="single" w:sz="4" w:space="0" w:color="auto"/>
            </w:tcBorders>
            <w:shd w:val="clear" w:color="auto" w:fill="FFFFFF"/>
            <w:vAlign w:val="bottom"/>
          </w:tcPr>
          <w:p w14:paraId="78FDEF2C" w14:textId="77777777" w:rsidR="00B05633" w:rsidRDefault="00B37667">
            <w:pPr>
              <w:pStyle w:val="a9"/>
              <w:ind w:firstLine="0"/>
              <w:jc w:val="center"/>
            </w:pPr>
            <w:r>
              <w:rPr>
                <w:b/>
                <w:bCs/>
              </w:rPr>
              <w:t>Выпускник получит возможность научиться</w:t>
            </w:r>
          </w:p>
        </w:tc>
      </w:tr>
      <w:tr w:rsidR="00B05633" w14:paraId="4701B743" w14:textId="77777777">
        <w:trPr>
          <w:trHeight w:hRule="exact" w:val="1934"/>
          <w:jc w:val="center"/>
        </w:trPr>
        <w:tc>
          <w:tcPr>
            <w:tcW w:w="5405" w:type="dxa"/>
            <w:tcBorders>
              <w:top w:val="single" w:sz="4" w:space="0" w:color="auto"/>
              <w:left w:val="single" w:sz="4" w:space="0" w:color="auto"/>
            </w:tcBorders>
            <w:shd w:val="clear" w:color="auto" w:fill="FFFFFF"/>
            <w:vAlign w:val="bottom"/>
          </w:tcPr>
          <w:p w14:paraId="20D881BE" w14:textId="77777777" w:rsidR="00B05633" w:rsidRDefault="00B37667">
            <w:pPr>
              <w:pStyle w:val="a9"/>
              <w:spacing w:after="260"/>
              <w:ind w:firstLine="0"/>
            </w:pPr>
            <w:r>
              <w:rPr>
                <w:b/>
                <w:bCs/>
              </w:rPr>
              <w:t>Основы комплексной безопасности</w:t>
            </w:r>
          </w:p>
          <w:p w14:paraId="2CF6181D" w14:textId="77777777" w:rsidR="00B05633" w:rsidRDefault="00B37667">
            <w:pPr>
              <w:pStyle w:val="a9"/>
              <w:ind w:firstLine="820"/>
              <w:jc w:val="both"/>
            </w:pPr>
            <w:r>
              <w:t>комментировать назначение основных нормативных правовых актов, определяющих правила и безопасность дорожного движения;</w:t>
            </w:r>
          </w:p>
          <w:p w14:paraId="7807CBF3" w14:textId="77777777" w:rsidR="00B05633" w:rsidRDefault="00B37667">
            <w:pPr>
              <w:pStyle w:val="a9"/>
              <w:tabs>
                <w:tab w:val="left" w:pos="730"/>
              </w:tabs>
              <w:ind w:firstLine="0"/>
              <w:jc w:val="both"/>
            </w:pPr>
            <w:r>
              <w:t>-</w:t>
            </w:r>
            <w:r>
              <w:tab/>
              <w:t>использовать основные нормативные</w:t>
            </w:r>
          </w:p>
          <w:p w14:paraId="5E282B0D" w14:textId="77777777" w:rsidR="00B05633" w:rsidRDefault="00B37667">
            <w:pPr>
              <w:pStyle w:val="a9"/>
              <w:ind w:firstLine="0"/>
            </w:pPr>
            <w:r>
              <w:t>правовые акты в области безопасности</w:t>
            </w:r>
          </w:p>
        </w:tc>
        <w:tc>
          <w:tcPr>
            <w:tcW w:w="4478" w:type="dxa"/>
            <w:tcBorders>
              <w:top w:val="single" w:sz="4" w:space="0" w:color="auto"/>
              <w:left w:val="single" w:sz="4" w:space="0" w:color="auto"/>
              <w:right w:val="single" w:sz="4" w:space="0" w:color="auto"/>
            </w:tcBorders>
            <w:shd w:val="clear" w:color="auto" w:fill="FFFFFF"/>
          </w:tcPr>
          <w:p w14:paraId="460882A4" w14:textId="77777777" w:rsidR="00B05633" w:rsidRDefault="00B37667">
            <w:pPr>
              <w:pStyle w:val="a9"/>
              <w:ind w:firstLine="0"/>
              <w:jc w:val="both"/>
            </w:pPr>
            <w:r>
              <w:rPr>
                <w:b/>
                <w:bCs/>
              </w:rPr>
              <w:t>Основы комплексной безопасности</w:t>
            </w:r>
          </w:p>
          <w:p w14:paraId="4F889D27" w14:textId="77777777" w:rsidR="00B05633" w:rsidRDefault="00B37667">
            <w:pPr>
              <w:pStyle w:val="a9"/>
              <w:ind w:firstLine="580"/>
            </w:pPr>
            <w:r>
              <w:t xml:space="preserve">Объяснять, как экологическая безопасность связана с национальной безопасностью и влияет на </w:t>
            </w:r>
            <w:proofErr w:type="gramStart"/>
            <w:r>
              <w:t>нее .</w:t>
            </w:r>
            <w:proofErr w:type="gramEnd"/>
          </w:p>
        </w:tc>
      </w:tr>
      <w:tr w:rsidR="00B05633" w14:paraId="20555441" w14:textId="77777777">
        <w:trPr>
          <w:trHeight w:hRule="exact" w:val="7790"/>
          <w:jc w:val="center"/>
        </w:trPr>
        <w:tc>
          <w:tcPr>
            <w:tcW w:w="5405" w:type="dxa"/>
            <w:tcBorders>
              <w:top w:val="single" w:sz="4" w:space="0" w:color="auto"/>
              <w:left w:val="single" w:sz="4" w:space="0" w:color="auto"/>
              <w:bottom w:val="single" w:sz="4" w:space="0" w:color="auto"/>
            </w:tcBorders>
            <w:shd w:val="clear" w:color="auto" w:fill="FFFFFF"/>
            <w:vAlign w:val="bottom"/>
          </w:tcPr>
          <w:p w14:paraId="27E053DE" w14:textId="77777777" w:rsidR="00B05633" w:rsidRDefault="00B37667">
            <w:pPr>
              <w:pStyle w:val="a9"/>
              <w:ind w:firstLine="0"/>
            </w:pPr>
            <w:r>
              <w:t>дорожного движения для изучения и реализации своих прав и определения ответственности;</w:t>
            </w:r>
          </w:p>
          <w:p w14:paraId="63FE2CE9" w14:textId="77777777" w:rsidR="00B05633" w:rsidRDefault="00B37667">
            <w:pPr>
              <w:pStyle w:val="a9"/>
              <w:ind w:firstLine="820"/>
            </w:pPr>
            <w:r>
              <w:t>оперировать основными понятиями в области безопасности дорожного движения;</w:t>
            </w:r>
          </w:p>
          <w:p w14:paraId="290DC881" w14:textId="77777777" w:rsidR="00B05633" w:rsidRDefault="00B37667">
            <w:pPr>
              <w:pStyle w:val="a9"/>
              <w:tabs>
                <w:tab w:val="left" w:pos="2423"/>
                <w:tab w:val="left" w:pos="4156"/>
              </w:tabs>
              <w:ind w:firstLine="820"/>
              <w:jc w:val="both"/>
            </w:pPr>
            <w:r>
              <w:t>объяснять</w:t>
            </w:r>
            <w:r>
              <w:tab/>
              <w:t>назначение</w:t>
            </w:r>
            <w:r>
              <w:tab/>
              <w:t>предметов</w:t>
            </w:r>
          </w:p>
          <w:p w14:paraId="10D1B8E2" w14:textId="77777777" w:rsidR="00B05633" w:rsidRDefault="00B37667">
            <w:pPr>
              <w:pStyle w:val="a9"/>
              <w:tabs>
                <w:tab w:val="left" w:pos="1680"/>
                <w:tab w:val="left" w:pos="3643"/>
              </w:tabs>
              <w:ind w:firstLine="0"/>
              <w:jc w:val="both"/>
            </w:pPr>
            <w:r>
              <w:t>экипировки для обеспечения безопасности при управлении</w:t>
            </w:r>
            <w:r>
              <w:tab/>
              <w:t>двухколесным</w:t>
            </w:r>
            <w:r>
              <w:tab/>
              <w:t>транспортным</w:t>
            </w:r>
          </w:p>
          <w:p w14:paraId="58AE7C88" w14:textId="77777777" w:rsidR="00B05633" w:rsidRDefault="00B37667">
            <w:pPr>
              <w:pStyle w:val="a9"/>
              <w:ind w:firstLine="0"/>
            </w:pPr>
            <w:r>
              <w:t>средством;</w:t>
            </w:r>
          </w:p>
          <w:p w14:paraId="38EC63B8" w14:textId="77777777" w:rsidR="00B05633" w:rsidRDefault="00B37667">
            <w:pPr>
              <w:pStyle w:val="a9"/>
              <w:tabs>
                <w:tab w:val="left" w:pos="706"/>
              </w:tabs>
              <w:ind w:firstLine="0"/>
            </w:pPr>
            <w:r>
              <w:t>-</w:t>
            </w:r>
            <w:r>
              <w:tab/>
              <w:t>действовать согласно указанию на</w:t>
            </w:r>
          </w:p>
          <w:p w14:paraId="5FBA5C6A" w14:textId="77777777" w:rsidR="00B05633" w:rsidRDefault="00B37667">
            <w:pPr>
              <w:pStyle w:val="a9"/>
              <w:ind w:firstLine="0"/>
            </w:pPr>
            <w:r>
              <w:t>дорожных знаках;</w:t>
            </w:r>
          </w:p>
          <w:p w14:paraId="0B782ECB" w14:textId="77777777" w:rsidR="00B05633" w:rsidRDefault="00B37667">
            <w:pPr>
              <w:pStyle w:val="a9"/>
              <w:tabs>
                <w:tab w:val="left" w:pos="2178"/>
                <w:tab w:val="right" w:pos="5222"/>
              </w:tabs>
              <w:ind w:firstLine="820"/>
              <w:jc w:val="both"/>
            </w:pPr>
            <w:r>
              <w:t>пользоваться</w:t>
            </w:r>
            <w:r>
              <w:tab/>
              <w:t>официальными</w:t>
            </w:r>
            <w:r>
              <w:tab/>
              <w:t>источниками</w:t>
            </w:r>
          </w:p>
          <w:p w14:paraId="1CA7E4E2" w14:textId="77777777" w:rsidR="00B05633" w:rsidRDefault="00B37667">
            <w:pPr>
              <w:pStyle w:val="a9"/>
              <w:tabs>
                <w:tab w:val="left" w:pos="653"/>
                <w:tab w:val="left" w:pos="2083"/>
                <w:tab w:val="right" w:pos="5122"/>
              </w:tabs>
              <w:ind w:firstLine="0"/>
              <w:jc w:val="both"/>
            </w:pPr>
            <w:r>
              <w:t>для</w:t>
            </w:r>
            <w:r>
              <w:tab/>
              <w:t>получения</w:t>
            </w:r>
            <w:r>
              <w:tab/>
              <w:t>информации</w:t>
            </w:r>
            <w:r>
              <w:tab/>
              <w:t>в области</w:t>
            </w:r>
          </w:p>
          <w:p w14:paraId="70048259" w14:textId="77777777" w:rsidR="00B05633" w:rsidRDefault="00B37667">
            <w:pPr>
              <w:pStyle w:val="a9"/>
              <w:ind w:firstLine="0"/>
            </w:pPr>
            <w:r>
              <w:t>безопасности дорожного движения;</w:t>
            </w:r>
          </w:p>
          <w:p w14:paraId="78097EC6" w14:textId="77777777" w:rsidR="00B05633" w:rsidRDefault="00B37667">
            <w:pPr>
              <w:pStyle w:val="a9"/>
              <w:tabs>
                <w:tab w:val="right" w:pos="5217"/>
              </w:tabs>
              <w:ind w:firstLine="820"/>
              <w:jc w:val="both"/>
            </w:pPr>
            <w:r>
              <w:t>прогнозировать и оценивать</w:t>
            </w:r>
            <w:r>
              <w:tab/>
              <w:t>последствия</w:t>
            </w:r>
          </w:p>
          <w:p w14:paraId="1F51683E" w14:textId="77777777" w:rsidR="00B05633" w:rsidRDefault="00B37667">
            <w:pPr>
              <w:pStyle w:val="a9"/>
              <w:tabs>
                <w:tab w:val="right" w:pos="5102"/>
              </w:tabs>
              <w:ind w:firstLine="0"/>
              <w:jc w:val="both"/>
            </w:pPr>
            <w:r>
              <w:t>своего поведения в качестве</w:t>
            </w:r>
            <w:r>
              <w:tab/>
              <w:t>пешехода,</w:t>
            </w:r>
          </w:p>
          <w:p w14:paraId="1118E52C" w14:textId="77777777" w:rsidR="00B05633" w:rsidRDefault="00B37667">
            <w:pPr>
              <w:pStyle w:val="a9"/>
              <w:ind w:firstLine="0"/>
              <w:jc w:val="both"/>
            </w:pPr>
            <w:r>
              <w:t>пассажира или водителя транспортного средства в различных дорожных ситуациях для сохранения жизни и здоровья (своих и окружающих людей);</w:t>
            </w:r>
          </w:p>
          <w:p w14:paraId="031C89E0" w14:textId="77777777" w:rsidR="00B05633" w:rsidRDefault="00B37667">
            <w:pPr>
              <w:pStyle w:val="a9"/>
              <w:ind w:firstLine="820"/>
              <w:jc w:val="both"/>
            </w:pPr>
            <w: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14:paraId="78E21563" w14:textId="77777777" w:rsidR="00B05633" w:rsidRDefault="00B37667">
            <w:pPr>
              <w:pStyle w:val="a9"/>
              <w:spacing w:after="40"/>
              <w:ind w:firstLine="820"/>
              <w:jc w:val="both"/>
            </w:pPr>
            <w:r>
              <w:t>комментировать назначение нормативных правовых актов в области охраны окружающей среды;</w:t>
            </w:r>
          </w:p>
          <w:p w14:paraId="145B6DF5" w14:textId="77777777" w:rsidR="00B05633" w:rsidRDefault="00B37667">
            <w:pPr>
              <w:pStyle w:val="a9"/>
              <w:ind w:firstLine="820"/>
              <w:jc w:val="both"/>
            </w:pPr>
            <w:r>
              <w:t>использовать основные нормативные правовые акты в области охраны окружающей</w:t>
            </w:r>
          </w:p>
        </w:tc>
        <w:tc>
          <w:tcPr>
            <w:tcW w:w="4478" w:type="dxa"/>
            <w:tcBorders>
              <w:top w:val="single" w:sz="4" w:space="0" w:color="auto"/>
              <w:left w:val="single" w:sz="4" w:space="0" w:color="auto"/>
              <w:bottom w:val="single" w:sz="4" w:space="0" w:color="auto"/>
              <w:right w:val="single" w:sz="4" w:space="0" w:color="auto"/>
            </w:tcBorders>
            <w:shd w:val="clear" w:color="auto" w:fill="FFFFFF"/>
          </w:tcPr>
          <w:p w14:paraId="12960548" w14:textId="77777777" w:rsidR="00B05633" w:rsidRDefault="00B05633">
            <w:pPr>
              <w:rPr>
                <w:sz w:val="10"/>
                <w:szCs w:val="10"/>
              </w:rPr>
            </w:pPr>
          </w:p>
        </w:tc>
      </w:tr>
    </w:tbl>
    <w:p w14:paraId="048E04D4" w14:textId="77777777" w:rsidR="00B05633" w:rsidRDefault="00B3766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05"/>
        <w:gridCol w:w="4478"/>
      </w:tblGrid>
      <w:tr w:rsidR="00B05633" w14:paraId="161B876A" w14:textId="77777777">
        <w:trPr>
          <w:trHeight w:hRule="exact" w:val="14650"/>
          <w:jc w:val="center"/>
        </w:trPr>
        <w:tc>
          <w:tcPr>
            <w:tcW w:w="5405" w:type="dxa"/>
            <w:tcBorders>
              <w:top w:val="single" w:sz="4" w:space="0" w:color="auto"/>
              <w:left w:val="single" w:sz="4" w:space="0" w:color="auto"/>
              <w:bottom w:val="single" w:sz="4" w:space="0" w:color="auto"/>
            </w:tcBorders>
            <w:shd w:val="clear" w:color="auto" w:fill="FFFFFF"/>
            <w:vAlign w:val="bottom"/>
          </w:tcPr>
          <w:p w14:paraId="575BE9DE" w14:textId="77777777" w:rsidR="00B05633" w:rsidRDefault="00B37667">
            <w:pPr>
              <w:pStyle w:val="a9"/>
              <w:ind w:firstLine="0"/>
              <w:jc w:val="both"/>
            </w:pPr>
            <w:r>
              <w:lastRenderedPageBreak/>
              <w:t>среды для изучения и реализации своих прав и определения ответственности;</w:t>
            </w:r>
          </w:p>
          <w:p w14:paraId="7C27D3F8" w14:textId="77777777" w:rsidR="00B05633" w:rsidRDefault="00B37667">
            <w:pPr>
              <w:pStyle w:val="a9"/>
              <w:ind w:firstLine="820"/>
              <w:jc w:val="both"/>
            </w:pPr>
            <w:r>
              <w:t>оперировать основными понятиями в области охраны окружающей среды;</w:t>
            </w:r>
          </w:p>
          <w:p w14:paraId="1EFBC7A2" w14:textId="77777777" w:rsidR="00B05633" w:rsidRDefault="00B37667">
            <w:pPr>
              <w:pStyle w:val="a9"/>
              <w:ind w:firstLine="820"/>
              <w:jc w:val="both"/>
            </w:pPr>
            <w:r>
              <w:t>распознавать наиболее неблагоприятные территории в районе проживания;</w:t>
            </w:r>
          </w:p>
          <w:p w14:paraId="3C26531D" w14:textId="77777777" w:rsidR="00B05633" w:rsidRDefault="00B37667">
            <w:pPr>
              <w:pStyle w:val="a9"/>
              <w:ind w:firstLine="820"/>
              <w:jc w:val="both"/>
            </w:pPr>
            <w:r>
              <w:t xml:space="preserve">описывать факторы </w:t>
            </w:r>
            <w:proofErr w:type="spellStart"/>
            <w:r>
              <w:t>экориска</w:t>
            </w:r>
            <w:proofErr w:type="spellEnd"/>
            <w:r>
              <w:t>, объяснять, как снизить последствия их воздействия;</w:t>
            </w:r>
          </w:p>
          <w:p w14:paraId="254F6165" w14:textId="77777777" w:rsidR="00B05633" w:rsidRDefault="00B37667">
            <w:pPr>
              <w:pStyle w:val="a9"/>
              <w:tabs>
                <w:tab w:val="left" w:pos="2903"/>
                <w:tab w:val="left" w:pos="4358"/>
              </w:tabs>
              <w:ind w:firstLine="820"/>
              <w:jc w:val="both"/>
            </w:pPr>
            <w:proofErr w:type="gramStart"/>
            <w:r>
              <w:t>определять,</w:t>
            </w:r>
            <w:r>
              <w:tab/>
            </w:r>
            <w:proofErr w:type="gramEnd"/>
            <w:r>
              <w:t>какие</w:t>
            </w:r>
            <w:r>
              <w:tab/>
              <w:t>средства</w:t>
            </w:r>
          </w:p>
          <w:p w14:paraId="71581BB5" w14:textId="77777777" w:rsidR="00B05633" w:rsidRDefault="00B37667">
            <w:pPr>
              <w:pStyle w:val="a9"/>
              <w:tabs>
                <w:tab w:val="left" w:pos="2390"/>
                <w:tab w:val="left" w:pos="3893"/>
              </w:tabs>
              <w:ind w:firstLine="0"/>
              <w:jc w:val="both"/>
            </w:pPr>
            <w:r>
              <w:t>индивидуальной</w:t>
            </w:r>
            <w:r>
              <w:tab/>
              <w:t>защиты</w:t>
            </w:r>
            <w:r>
              <w:tab/>
              <w:t>необходимо</w:t>
            </w:r>
          </w:p>
          <w:p w14:paraId="5C2BDB8C" w14:textId="77777777" w:rsidR="00B05633" w:rsidRDefault="00B37667">
            <w:pPr>
              <w:pStyle w:val="a9"/>
              <w:ind w:firstLine="0"/>
              <w:jc w:val="both"/>
            </w:pPr>
            <w:r>
              <w:t>использовать в зависимости от поражающего фактора при ухудшении экологической обстановки;</w:t>
            </w:r>
          </w:p>
          <w:p w14:paraId="1992802C" w14:textId="77777777" w:rsidR="00B05633" w:rsidRDefault="00B37667">
            <w:pPr>
              <w:pStyle w:val="a9"/>
              <w:ind w:firstLine="820"/>
              <w:jc w:val="both"/>
            </w:pPr>
            <w: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14:paraId="244BEA8F" w14:textId="77777777" w:rsidR="00B05633" w:rsidRDefault="00B37667">
            <w:pPr>
              <w:pStyle w:val="a9"/>
              <w:ind w:firstLine="820"/>
              <w:jc w:val="both"/>
            </w:pPr>
            <w:r>
              <w:t>опознавать, для чего применяются и используются экологические знаки;</w:t>
            </w:r>
          </w:p>
          <w:p w14:paraId="0F7229DF" w14:textId="77777777" w:rsidR="00B05633" w:rsidRDefault="00B37667">
            <w:pPr>
              <w:pStyle w:val="a9"/>
              <w:ind w:firstLine="820"/>
              <w:jc w:val="both"/>
            </w:pPr>
            <w:r>
              <w:t>пользоваться официальными источниками для получения информации об экологической безопасности и охране окружающей среды;</w:t>
            </w:r>
          </w:p>
          <w:p w14:paraId="29BD1326" w14:textId="77777777" w:rsidR="00B05633" w:rsidRDefault="00B37667">
            <w:pPr>
              <w:pStyle w:val="a9"/>
              <w:ind w:firstLine="820"/>
              <w:jc w:val="both"/>
            </w:pPr>
            <w:r>
              <w:t>прогнозировать и оценивать свои действия в области охраны окружающей среды;</w:t>
            </w:r>
          </w:p>
          <w:p w14:paraId="5594690D" w14:textId="77777777" w:rsidR="00B05633" w:rsidRDefault="00B37667">
            <w:pPr>
              <w:pStyle w:val="a9"/>
              <w:ind w:firstLine="820"/>
              <w:jc w:val="both"/>
            </w:pPr>
            <w:r>
              <w:t>составлять модель личного безопасного поведения в повседневной жизнедеятельности и при ухудшении экологической обстановки;</w:t>
            </w:r>
          </w:p>
          <w:p w14:paraId="398F062B" w14:textId="77777777" w:rsidR="00B05633" w:rsidRDefault="00B37667">
            <w:pPr>
              <w:pStyle w:val="a9"/>
              <w:ind w:firstLine="820"/>
              <w:jc w:val="both"/>
            </w:pPr>
            <w:r>
              <w:t>распознавать явные и скрытые опасности в современных молодежных хобби;</w:t>
            </w:r>
          </w:p>
          <w:p w14:paraId="3EEC6F6C" w14:textId="77777777" w:rsidR="00B05633" w:rsidRDefault="00B37667">
            <w:pPr>
              <w:pStyle w:val="a9"/>
              <w:tabs>
                <w:tab w:val="left" w:pos="2083"/>
                <w:tab w:val="left" w:pos="3274"/>
              </w:tabs>
              <w:ind w:firstLine="820"/>
              <w:jc w:val="both"/>
            </w:pPr>
            <w:r>
              <w:t xml:space="preserve">соблюдать правила безопасности в </w:t>
            </w:r>
            <w:proofErr w:type="gramStart"/>
            <w:r>
              <w:t>увлечениях,</w:t>
            </w:r>
            <w:r>
              <w:tab/>
            </w:r>
            <w:proofErr w:type="gramEnd"/>
            <w:r>
              <w:t>не</w:t>
            </w:r>
            <w:r>
              <w:tab/>
              <w:t>противоречащих</w:t>
            </w:r>
          </w:p>
          <w:p w14:paraId="0F7B46DF" w14:textId="77777777" w:rsidR="00B05633" w:rsidRDefault="00B37667">
            <w:pPr>
              <w:pStyle w:val="a9"/>
              <w:ind w:firstLine="0"/>
              <w:jc w:val="both"/>
            </w:pPr>
            <w:r>
              <w:t>законодательству РФ;</w:t>
            </w:r>
          </w:p>
          <w:p w14:paraId="075A9B2D" w14:textId="77777777" w:rsidR="00B05633" w:rsidRDefault="00B37667">
            <w:pPr>
              <w:pStyle w:val="a9"/>
              <w:tabs>
                <w:tab w:val="left" w:pos="883"/>
                <w:tab w:val="left" w:pos="2707"/>
                <w:tab w:val="left" w:pos="4925"/>
              </w:tabs>
              <w:ind w:firstLine="820"/>
              <w:jc w:val="both"/>
            </w:pPr>
            <w:r>
              <w:t>использовать нормативные правовые акты для</w:t>
            </w:r>
            <w:r>
              <w:tab/>
              <w:t>определения</w:t>
            </w:r>
            <w:r>
              <w:tab/>
              <w:t>ответственности</w:t>
            </w:r>
            <w:r>
              <w:tab/>
              <w:t>за</w:t>
            </w:r>
          </w:p>
          <w:p w14:paraId="39FFCFBC" w14:textId="77777777" w:rsidR="00B05633" w:rsidRDefault="00B37667">
            <w:pPr>
              <w:pStyle w:val="a9"/>
              <w:ind w:firstLine="0"/>
              <w:jc w:val="both"/>
            </w:pPr>
            <w:r>
              <w:t>противоправные действия и асоциальное поведение во время занятий хобби;</w:t>
            </w:r>
          </w:p>
          <w:p w14:paraId="25D13697" w14:textId="77777777" w:rsidR="00B05633" w:rsidRDefault="00B37667">
            <w:pPr>
              <w:pStyle w:val="a9"/>
              <w:tabs>
                <w:tab w:val="left" w:pos="1877"/>
                <w:tab w:val="left" w:pos="3773"/>
                <w:tab w:val="left" w:pos="4531"/>
              </w:tabs>
              <w:ind w:firstLine="820"/>
              <w:jc w:val="both"/>
            </w:pPr>
            <w:r>
              <w:t>пользоваться официальными источниками для получения информации о рекомендациях по обеспечению</w:t>
            </w:r>
            <w:r>
              <w:tab/>
              <w:t>безопасности</w:t>
            </w:r>
            <w:r>
              <w:tab/>
              <w:t>во</w:t>
            </w:r>
            <w:r>
              <w:tab/>
              <w:t>время</w:t>
            </w:r>
          </w:p>
          <w:p w14:paraId="662809C8" w14:textId="77777777" w:rsidR="00B05633" w:rsidRDefault="00B37667">
            <w:pPr>
              <w:pStyle w:val="a9"/>
              <w:ind w:firstLine="0"/>
              <w:jc w:val="both"/>
            </w:pPr>
            <w:r>
              <w:t>современных молодежными хобби;</w:t>
            </w:r>
          </w:p>
          <w:p w14:paraId="290C3013" w14:textId="77777777" w:rsidR="00B05633" w:rsidRDefault="00B37667">
            <w:pPr>
              <w:pStyle w:val="a9"/>
              <w:ind w:firstLine="820"/>
              <w:jc w:val="both"/>
            </w:pPr>
            <w:r>
              <w:t>прогнозировать и оценивать последствия своего поведения во время занятий современными молодежными хобби;</w:t>
            </w:r>
          </w:p>
          <w:p w14:paraId="539D0A64" w14:textId="77777777" w:rsidR="00B05633" w:rsidRDefault="00B37667">
            <w:pPr>
              <w:pStyle w:val="a9"/>
              <w:ind w:firstLine="820"/>
              <w:jc w:val="both"/>
            </w:pPr>
            <w:r>
              <w:t>применять правила и рекомендации для составления модели личного безопасного поведения во время занятий современными молодежными хобби;</w:t>
            </w:r>
          </w:p>
          <w:p w14:paraId="4AA46EBA" w14:textId="77777777" w:rsidR="00B05633" w:rsidRDefault="00B37667">
            <w:pPr>
              <w:pStyle w:val="a9"/>
              <w:ind w:firstLine="820"/>
              <w:jc w:val="both"/>
            </w:pPr>
            <w: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tc>
        <w:tc>
          <w:tcPr>
            <w:tcW w:w="4478" w:type="dxa"/>
            <w:tcBorders>
              <w:top w:val="single" w:sz="4" w:space="0" w:color="auto"/>
              <w:left w:val="single" w:sz="4" w:space="0" w:color="auto"/>
              <w:bottom w:val="single" w:sz="4" w:space="0" w:color="auto"/>
              <w:right w:val="single" w:sz="4" w:space="0" w:color="auto"/>
            </w:tcBorders>
            <w:shd w:val="clear" w:color="auto" w:fill="FFFFFF"/>
          </w:tcPr>
          <w:p w14:paraId="2138AB97" w14:textId="77777777" w:rsidR="00B05633" w:rsidRDefault="00B05633">
            <w:pPr>
              <w:rPr>
                <w:sz w:val="10"/>
                <w:szCs w:val="10"/>
              </w:rPr>
            </w:pPr>
          </w:p>
        </w:tc>
      </w:tr>
    </w:tbl>
    <w:p w14:paraId="3926B2E4" w14:textId="77777777" w:rsidR="00B05633" w:rsidRDefault="00B3766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05"/>
        <w:gridCol w:w="4478"/>
      </w:tblGrid>
      <w:tr w:rsidR="00B05633" w14:paraId="7EB0E5C4" w14:textId="77777777">
        <w:trPr>
          <w:trHeight w:hRule="exact" w:val="3600"/>
          <w:jc w:val="center"/>
        </w:trPr>
        <w:tc>
          <w:tcPr>
            <w:tcW w:w="5405" w:type="dxa"/>
            <w:tcBorders>
              <w:top w:val="single" w:sz="4" w:space="0" w:color="auto"/>
              <w:left w:val="single" w:sz="4" w:space="0" w:color="auto"/>
            </w:tcBorders>
            <w:shd w:val="clear" w:color="auto" w:fill="FFFFFF"/>
            <w:vAlign w:val="bottom"/>
          </w:tcPr>
          <w:p w14:paraId="1CA9B650" w14:textId="77777777" w:rsidR="00B05633" w:rsidRDefault="00B37667">
            <w:pPr>
              <w:pStyle w:val="a9"/>
              <w:ind w:firstLine="820"/>
              <w:jc w:val="both"/>
            </w:pPr>
            <w:r>
              <w:lastRenderedPageBreak/>
              <w:t>использовать нормативные правовые акты для определения ответственности за асоциальное поведение на транспорте;</w:t>
            </w:r>
          </w:p>
          <w:p w14:paraId="35C3DA9A" w14:textId="77777777" w:rsidR="00B05633" w:rsidRDefault="00B37667">
            <w:pPr>
              <w:pStyle w:val="a9"/>
              <w:ind w:firstLine="820"/>
              <w:jc w:val="both"/>
            </w:pPr>
            <w:r>
              <w:t>пользоваться официальными источниками для получения информации о правилах и рекомендациях по обеспечению безопасности на транспорте;</w:t>
            </w:r>
          </w:p>
          <w:p w14:paraId="35A620FC" w14:textId="77777777" w:rsidR="00B05633" w:rsidRDefault="00B37667">
            <w:pPr>
              <w:pStyle w:val="a9"/>
              <w:ind w:firstLine="820"/>
              <w:jc w:val="both"/>
            </w:pPr>
            <w:r>
              <w:t>прогнозировать и оценивать последствия своего поведения на транспорте;</w:t>
            </w:r>
          </w:p>
          <w:p w14:paraId="414C319F" w14:textId="77777777" w:rsidR="00B05633" w:rsidRDefault="00B37667">
            <w:pPr>
              <w:pStyle w:val="a9"/>
              <w:ind w:firstLine="820"/>
              <w:jc w:val="both"/>
            </w:pPr>
            <w:r>
              <w:t>составлять модель личного безопасного поведения в повседневной жизнедеятельности и в опасных и чрезвычайных ситуациях на транспорте.</w:t>
            </w:r>
          </w:p>
        </w:tc>
        <w:tc>
          <w:tcPr>
            <w:tcW w:w="4478" w:type="dxa"/>
            <w:tcBorders>
              <w:top w:val="single" w:sz="4" w:space="0" w:color="auto"/>
              <w:left w:val="single" w:sz="4" w:space="0" w:color="auto"/>
              <w:right w:val="single" w:sz="4" w:space="0" w:color="auto"/>
            </w:tcBorders>
            <w:shd w:val="clear" w:color="auto" w:fill="FFFFFF"/>
          </w:tcPr>
          <w:p w14:paraId="231884F1" w14:textId="77777777" w:rsidR="00B05633" w:rsidRDefault="00B05633">
            <w:pPr>
              <w:rPr>
                <w:sz w:val="10"/>
                <w:szCs w:val="10"/>
              </w:rPr>
            </w:pPr>
          </w:p>
        </w:tc>
      </w:tr>
      <w:tr w:rsidR="00B05633" w14:paraId="2EA5ECF7" w14:textId="77777777">
        <w:trPr>
          <w:trHeight w:hRule="exact" w:val="11107"/>
          <w:jc w:val="center"/>
        </w:trPr>
        <w:tc>
          <w:tcPr>
            <w:tcW w:w="5405" w:type="dxa"/>
            <w:tcBorders>
              <w:top w:val="single" w:sz="4" w:space="0" w:color="auto"/>
              <w:left w:val="single" w:sz="4" w:space="0" w:color="auto"/>
              <w:bottom w:val="single" w:sz="4" w:space="0" w:color="auto"/>
            </w:tcBorders>
            <w:shd w:val="clear" w:color="auto" w:fill="FFFFFF"/>
            <w:vAlign w:val="bottom"/>
          </w:tcPr>
          <w:p w14:paraId="636B96B3" w14:textId="77777777" w:rsidR="00B05633" w:rsidRDefault="00B37667">
            <w:pPr>
              <w:pStyle w:val="a9"/>
              <w:ind w:firstLine="0"/>
              <w:jc w:val="both"/>
            </w:pPr>
            <w:r>
              <w:rPr>
                <w:b/>
                <w:bCs/>
              </w:rPr>
              <w:t>Защита населения Российской</w:t>
            </w:r>
          </w:p>
          <w:p w14:paraId="31812CAA" w14:textId="77777777" w:rsidR="00B05633" w:rsidRDefault="00B37667">
            <w:pPr>
              <w:pStyle w:val="a9"/>
              <w:ind w:firstLine="0"/>
              <w:jc w:val="both"/>
            </w:pPr>
            <w:r>
              <w:rPr>
                <w:b/>
                <w:bCs/>
              </w:rPr>
              <w:t>Федерации от опасных и чрезвычайных ситуаций</w:t>
            </w:r>
          </w:p>
          <w:p w14:paraId="439B5537" w14:textId="77777777" w:rsidR="00B05633" w:rsidRDefault="00B37667">
            <w:pPr>
              <w:pStyle w:val="a9"/>
              <w:ind w:firstLine="820"/>
              <w:jc w:val="both"/>
            </w:pPr>
            <w:r>
              <w:t>комментировать назначение основных нормативных правовых актов в области защиты населения и территорий от опасных и чрезвычайных ситуаций;</w:t>
            </w:r>
          </w:p>
          <w:p w14:paraId="3921088E" w14:textId="77777777" w:rsidR="00B05633" w:rsidRDefault="00B37667">
            <w:pPr>
              <w:pStyle w:val="a9"/>
              <w:ind w:firstLine="820"/>
              <w:jc w:val="both"/>
            </w:pPr>
            <w: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14:paraId="435206CD" w14:textId="77777777" w:rsidR="00B05633" w:rsidRDefault="00B37667">
            <w:pPr>
              <w:pStyle w:val="a9"/>
              <w:tabs>
                <w:tab w:val="left" w:pos="3748"/>
              </w:tabs>
              <w:ind w:firstLine="820"/>
              <w:jc w:val="both"/>
            </w:pPr>
            <w:r>
              <w:t>раскрывать</w:t>
            </w:r>
            <w:r>
              <w:tab/>
              <w:t>составляющие</w:t>
            </w:r>
          </w:p>
          <w:p w14:paraId="3CDBD0CC" w14:textId="77777777" w:rsidR="00B05633" w:rsidRDefault="00B37667">
            <w:pPr>
              <w:pStyle w:val="a9"/>
              <w:ind w:firstLine="0"/>
              <w:jc w:val="both"/>
            </w:pPr>
            <w:r>
              <w:t>государственной системы, направленной на защиту населения от опасных и чрезвычайных ситуаций;</w:t>
            </w:r>
          </w:p>
          <w:p w14:paraId="57E5F248" w14:textId="77777777" w:rsidR="00B05633" w:rsidRDefault="00B37667">
            <w:pPr>
              <w:pStyle w:val="a9"/>
              <w:tabs>
                <w:tab w:val="left" w:pos="2601"/>
                <w:tab w:val="left" w:pos="4228"/>
              </w:tabs>
              <w:ind w:firstLine="820"/>
              <w:jc w:val="both"/>
            </w:pPr>
            <w:r>
              <w:t>приводить</w:t>
            </w:r>
            <w:r>
              <w:tab/>
              <w:t>примеры</w:t>
            </w:r>
            <w:r>
              <w:tab/>
              <w:t>основных</w:t>
            </w:r>
          </w:p>
          <w:p w14:paraId="2B8C9BA2" w14:textId="77777777" w:rsidR="00B05633" w:rsidRDefault="00B37667">
            <w:pPr>
              <w:pStyle w:val="a9"/>
              <w:spacing w:after="40"/>
              <w:ind w:firstLine="0"/>
              <w:jc w:val="both"/>
            </w:pPr>
            <w:r>
              <w:t>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4C3B69C5" w14:textId="5A75907A" w:rsidR="00B05633" w:rsidRDefault="00B37667">
            <w:pPr>
              <w:pStyle w:val="a9"/>
              <w:ind w:firstLine="820"/>
              <w:jc w:val="both"/>
            </w:pPr>
            <w:r>
              <w:t xml:space="preserve">приводить примеры потенциальных опасностей природного, техногенного и социального характера, характерных для региона проживания, и </w:t>
            </w:r>
            <w:r w:rsidR="00DC7C80">
              <w:t>опасностей,</w:t>
            </w:r>
            <w:r>
              <w:t xml:space="preserve"> и чрезвычайных ситуаций, возникающих при ведении военных действий или вследствие этих действий;</w:t>
            </w:r>
          </w:p>
          <w:p w14:paraId="1E559531" w14:textId="77777777" w:rsidR="00B05633" w:rsidRDefault="00B37667">
            <w:pPr>
              <w:pStyle w:val="a9"/>
              <w:tabs>
                <w:tab w:val="left" w:pos="2270"/>
                <w:tab w:val="left" w:pos="4200"/>
              </w:tabs>
              <w:ind w:firstLine="820"/>
              <w:jc w:val="both"/>
            </w:pPr>
            <w:r>
              <w:t xml:space="preserve">объяснять причины их возникновения, </w:t>
            </w:r>
            <w:proofErr w:type="gramStart"/>
            <w:r>
              <w:t>характеристики,</w:t>
            </w:r>
            <w:r>
              <w:tab/>
            </w:r>
            <w:proofErr w:type="gramEnd"/>
            <w:r>
              <w:t>поражающие</w:t>
            </w:r>
            <w:r>
              <w:tab/>
              <w:t>факторы,</w:t>
            </w:r>
          </w:p>
          <w:p w14:paraId="54493E7C" w14:textId="77777777" w:rsidR="00B05633" w:rsidRDefault="00B37667">
            <w:pPr>
              <w:pStyle w:val="a9"/>
              <w:ind w:firstLine="0"/>
            </w:pPr>
            <w:r>
              <w:t>особенности и последствия;</w:t>
            </w:r>
          </w:p>
          <w:p w14:paraId="18EEF20B" w14:textId="77777777" w:rsidR="00B05633" w:rsidRDefault="00B37667">
            <w:pPr>
              <w:pStyle w:val="a9"/>
              <w:tabs>
                <w:tab w:val="left" w:pos="2026"/>
                <w:tab w:val="left" w:pos="3456"/>
                <w:tab w:val="left" w:pos="4229"/>
              </w:tabs>
              <w:ind w:firstLine="820"/>
              <w:jc w:val="both"/>
            </w:pPr>
            <w:r>
              <w:t>использовать средства индивидуальной, коллективной</w:t>
            </w:r>
            <w:r>
              <w:tab/>
              <w:t>защиты</w:t>
            </w:r>
            <w:r>
              <w:tab/>
              <w:t>и</w:t>
            </w:r>
            <w:r>
              <w:tab/>
              <w:t>приборы</w:t>
            </w:r>
          </w:p>
          <w:p w14:paraId="21C83F0E" w14:textId="77777777" w:rsidR="00B05633" w:rsidRDefault="00B37667">
            <w:pPr>
              <w:pStyle w:val="a9"/>
              <w:ind w:firstLine="0"/>
              <w:jc w:val="both"/>
            </w:pPr>
            <w:r>
              <w:t>индивидуального дозиметрического контроля;</w:t>
            </w:r>
          </w:p>
          <w:p w14:paraId="1A27B243" w14:textId="77777777" w:rsidR="00B05633" w:rsidRDefault="00B37667">
            <w:pPr>
              <w:pStyle w:val="a9"/>
              <w:ind w:firstLine="820"/>
              <w:jc w:val="both"/>
            </w:pPr>
            <w:r>
              <w:t>действовать согласно обозначению на знаках безопасности и плане эвакуации;</w:t>
            </w:r>
          </w:p>
        </w:tc>
        <w:tc>
          <w:tcPr>
            <w:tcW w:w="4478" w:type="dxa"/>
            <w:tcBorders>
              <w:top w:val="single" w:sz="4" w:space="0" w:color="auto"/>
              <w:left w:val="single" w:sz="4" w:space="0" w:color="auto"/>
              <w:bottom w:val="single" w:sz="4" w:space="0" w:color="auto"/>
              <w:right w:val="single" w:sz="4" w:space="0" w:color="auto"/>
            </w:tcBorders>
            <w:shd w:val="clear" w:color="auto" w:fill="FFFFFF"/>
          </w:tcPr>
          <w:p w14:paraId="7FEE7453" w14:textId="77777777" w:rsidR="00B05633" w:rsidRDefault="00B37667">
            <w:pPr>
              <w:pStyle w:val="a9"/>
              <w:tabs>
                <w:tab w:val="left" w:pos="1330"/>
                <w:tab w:val="left" w:pos="2952"/>
              </w:tabs>
              <w:ind w:firstLine="0"/>
              <w:jc w:val="both"/>
            </w:pPr>
            <w:r>
              <w:rPr>
                <w:b/>
                <w:bCs/>
              </w:rPr>
              <w:t>Защита</w:t>
            </w:r>
            <w:r>
              <w:rPr>
                <w:b/>
                <w:bCs/>
              </w:rPr>
              <w:tab/>
              <w:t>населения</w:t>
            </w:r>
            <w:r>
              <w:rPr>
                <w:b/>
                <w:bCs/>
              </w:rPr>
              <w:tab/>
              <w:t>Российской</w:t>
            </w:r>
          </w:p>
          <w:p w14:paraId="79F198FF" w14:textId="77777777" w:rsidR="00B05633" w:rsidRDefault="00B37667">
            <w:pPr>
              <w:pStyle w:val="a9"/>
              <w:tabs>
                <w:tab w:val="left" w:pos="1771"/>
                <w:tab w:val="left" w:pos="2573"/>
                <w:tab w:val="left" w:pos="4066"/>
              </w:tabs>
              <w:ind w:firstLine="0"/>
              <w:jc w:val="both"/>
            </w:pPr>
            <w:r>
              <w:rPr>
                <w:b/>
                <w:bCs/>
              </w:rPr>
              <w:t>Федерации</w:t>
            </w:r>
            <w:r>
              <w:rPr>
                <w:b/>
                <w:bCs/>
              </w:rPr>
              <w:tab/>
              <w:t>от</w:t>
            </w:r>
            <w:r>
              <w:rPr>
                <w:b/>
                <w:bCs/>
              </w:rPr>
              <w:tab/>
              <w:t>опасных</w:t>
            </w:r>
            <w:r>
              <w:rPr>
                <w:b/>
                <w:bCs/>
              </w:rPr>
              <w:tab/>
              <w:t>и</w:t>
            </w:r>
          </w:p>
          <w:p w14:paraId="448770CA" w14:textId="77777777" w:rsidR="00B05633" w:rsidRDefault="00B37667">
            <w:pPr>
              <w:pStyle w:val="a9"/>
              <w:ind w:firstLine="0"/>
              <w:jc w:val="both"/>
            </w:pPr>
            <w:r>
              <w:rPr>
                <w:b/>
                <w:bCs/>
              </w:rPr>
              <w:t>чрезвычайных ситуаций</w:t>
            </w:r>
          </w:p>
          <w:p w14:paraId="1AFEBC7E" w14:textId="77777777" w:rsidR="00B05633" w:rsidRDefault="00B37667">
            <w:pPr>
              <w:pStyle w:val="a9"/>
              <w:tabs>
                <w:tab w:val="left" w:pos="1714"/>
                <w:tab w:val="left" w:pos="3528"/>
              </w:tabs>
              <w:ind w:firstLine="0"/>
            </w:pPr>
            <w:r>
              <w:t>- Устанавливать и использовать мобильные</w:t>
            </w:r>
            <w:r>
              <w:tab/>
              <w:t>приложения</w:t>
            </w:r>
            <w:r>
              <w:tab/>
              <w:t>служб,</w:t>
            </w:r>
          </w:p>
          <w:p w14:paraId="3991EFB6" w14:textId="77777777" w:rsidR="00B05633" w:rsidRDefault="00B37667">
            <w:pPr>
              <w:pStyle w:val="a9"/>
              <w:ind w:firstLine="0"/>
            </w:pPr>
            <w:r>
              <w:t>обеспечивающих защиту населения от опасных и чрезвычайных ситуаций, для обеспечения личной безопасности.</w:t>
            </w:r>
          </w:p>
        </w:tc>
      </w:tr>
    </w:tbl>
    <w:p w14:paraId="2E807D06" w14:textId="77777777" w:rsidR="00B05633" w:rsidRDefault="00B3766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05"/>
        <w:gridCol w:w="4478"/>
      </w:tblGrid>
      <w:tr w:rsidR="00B05633" w14:paraId="2620ACA8" w14:textId="77777777">
        <w:trPr>
          <w:trHeight w:hRule="exact" w:val="3600"/>
          <w:jc w:val="center"/>
        </w:trPr>
        <w:tc>
          <w:tcPr>
            <w:tcW w:w="5405" w:type="dxa"/>
            <w:tcBorders>
              <w:top w:val="single" w:sz="4" w:space="0" w:color="auto"/>
              <w:left w:val="single" w:sz="4" w:space="0" w:color="auto"/>
            </w:tcBorders>
            <w:shd w:val="clear" w:color="auto" w:fill="FFFFFF"/>
            <w:vAlign w:val="bottom"/>
          </w:tcPr>
          <w:p w14:paraId="124918FD" w14:textId="77777777" w:rsidR="00B05633" w:rsidRDefault="00B37667">
            <w:pPr>
              <w:pStyle w:val="a9"/>
              <w:ind w:firstLine="820"/>
              <w:jc w:val="both"/>
            </w:pPr>
            <w:r>
              <w:lastRenderedPageBreak/>
              <w:t>вызывать в случае необходимости службы экстренной помощи;</w:t>
            </w:r>
          </w:p>
          <w:p w14:paraId="1950522B" w14:textId="77777777" w:rsidR="00B05633" w:rsidRDefault="00B37667">
            <w:pPr>
              <w:pStyle w:val="a9"/>
              <w:ind w:firstLine="0"/>
              <w:jc w:val="both"/>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396CEE33" w14:textId="77777777" w:rsidR="00B05633" w:rsidRDefault="00B37667">
            <w:pPr>
              <w:pStyle w:val="a9"/>
              <w:ind w:firstLine="820"/>
              <w:jc w:val="both"/>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22FAE54F" w14:textId="77777777" w:rsidR="00B05633" w:rsidRDefault="00B37667">
            <w:pPr>
              <w:pStyle w:val="a9"/>
              <w:ind w:firstLine="820"/>
              <w:jc w:val="both"/>
            </w:pPr>
            <w:r>
              <w:t>составлять модель личного безопасного поведения в условиях опасных и чрезвычайных ситуаций мирного и военного времени.</w:t>
            </w:r>
          </w:p>
        </w:tc>
        <w:tc>
          <w:tcPr>
            <w:tcW w:w="4478" w:type="dxa"/>
            <w:tcBorders>
              <w:top w:val="single" w:sz="4" w:space="0" w:color="auto"/>
              <w:left w:val="single" w:sz="4" w:space="0" w:color="auto"/>
              <w:right w:val="single" w:sz="4" w:space="0" w:color="auto"/>
            </w:tcBorders>
            <w:shd w:val="clear" w:color="auto" w:fill="FFFFFF"/>
          </w:tcPr>
          <w:p w14:paraId="0E3BC5D1" w14:textId="77777777" w:rsidR="00B05633" w:rsidRDefault="00B05633">
            <w:pPr>
              <w:rPr>
                <w:sz w:val="10"/>
                <w:szCs w:val="10"/>
              </w:rPr>
            </w:pPr>
          </w:p>
        </w:tc>
      </w:tr>
      <w:tr w:rsidR="00B05633" w14:paraId="4504AE9B" w14:textId="77777777">
        <w:trPr>
          <w:trHeight w:hRule="exact" w:val="11064"/>
          <w:jc w:val="center"/>
        </w:trPr>
        <w:tc>
          <w:tcPr>
            <w:tcW w:w="5405" w:type="dxa"/>
            <w:tcBorders>
              <w:top w:val="single" w:sz="4" w:space="0" w:color="auto"/>
              <w:left w:val="single" w:sz="4" w:space="0" w:color="auto"/>
              <w:bottom w:val="single" w:sz="4" w:space="0" w:color="auto"/>
            </w:tcBorders>
            <w:shd w:val="clear" w:color="auto" w:fill="FFFFFF"/>
            <w:vAlign w:val="bottom"/>
          </w:tcPr>
          <w:p w14:paraId="4E8C78AE" w14:textId="77777777" w:rsidR="00B05633" w:rsidRDefault="00B37667">
            <w:pPr>
              <w:pStyle w:val="a9"/>
              <w:ind w:firstLine="0"/>
              <w:jc w:val="both"/>
            </w:pPr>
            <w:r>
              <w:rPr>
                <w:b/>
                <w:bCs/>
              </w:rPr>
              <w:t>Основы противодействия экстремизму, терроризму и наркотизму в Российской Федерации</w:t>
            </w:r>
          </w:p>
          <w:p w14:paraId="7DFE8845" w14:textId="77777777" w:rsidR="00B05633" w:rsidRDefault="00B37667">
            <w:pPr>
              <w:pStyle w:val="a9"/>
              <w:tabs>
                <w:tab w:val="left" w:pos="3954"/>
              </w:tabs>
              <w:ind w:firstLine="820"/>
              <w:jc w:val="both"/>
            </w:pPr>
            <w:r>
              <w:t>Характеризовать</w:t>
            </w:r>
            <w:r>
              <w:tab/>
              <w:t>особенности</w:t>
            </w:r>
          </w:p>
          <w:p w14:paraId="28BEAFD6" w14:textId="77777777" w:rsidR="00B05633" w:rsidRDefault="00B37667">
            <w:pPr>
              <w:pStyle w:val="a9"/>
              <w:ind w:firstLine="0"/>
              <w:jc w:val="both"/>
            </w:pPr>
            <w:r>
              <w:t>экстремизма, терроризма и наркотизма в Российской Федерации;</w:t>
            </w:r>
          </w:p>
          <w:p w14:paraId="366C6675" w14:textId="77777777" w:rsidR="00B05633" w:rsidRDefault="00B37667">
            <w:pPr>
              <w:pStyle w:val="a9"/>
              <w:ind w:firstLine="820"/>
              <w:jc w:val="both"/>
            </w:pPr>
            <w:r>
              <w:t>объяснять взаимосвязь экстремизма, терроризма и наркотизма;</w:t>
            </w:r>
          </w:p>
          <w:p w14:paraId="77A35571" w14:textId="77777777" w:rsidR="00B05633" w:rsidRDefault="00B37667">
            <w:pPr>
              <w:pStyle w:val="a9"/>
              <w:tabs>
                <w:tab w:val="left" w:pos="1421"/>
                <w:tab w:val="right" w:pos="5102"/>
              </w:tabs>
              <w:ind w:firstLine="820"/>
              <w:jc w:val="both"/>
            </w:pPr>
            <w:r>
              <w:t>оперировать основными понятиями в области</w:t>
            </w:r>
            <w:r>
              <w:tab/>
              <w:t>противодействия</w:t>
            </w:r>
            <w:r>
              <w:tab/>
              <w:t>экстремизму,</w:t>
            </w:r>
          </w:p>
          <w:p w14:paraId="5011C011" w14:textId="77777777" w:rsidR="00B05633" w:rsidRDefault="00B37667">
            <w:pPr>
              <w:pStyle w:val="a9"/>
              <w:ind w:firstLine="0"/>
              <w:jc w:val="both"/>
            </w:pPr>
            <w:r>
              <w:t>терроризму и наркотизму в Российской Федерации;</w:t>
            </w:r>
          </w:p>
          <w:p w14:paraId="54023B4B" w14:textId="77777777" w:rsidR="00B05633" w:rsidRDefault="00B37667">
            <w:pPr>
              <w:pStyle w:val="a9"/>
              <w:tabs>
                <w:tab w:val="right" w:pos="5226"/>
              </w:tabs>
              <w:ind w:firstLine="820"/>
              <w:jc w:val="both"/>
            </w:pPr>
            <w:r>
              <w:t>раскрывать</w:t>
            </w:r>
            <w:r>
              <w:tab/>
              <w:t>предназначение</w:t>
            </w:r>
          </w:p>
          <w:p w14:paraId="74A99465" w14:textId="77777777" w:rsidR="00B05633" w:rsidRDefault="00B37667">
            <w:pPr>
              <w:pStyle w:val="a9"/>
              <w:ind w:firstLine="0"/>
              <w:jc w:val="both"/>
            </w:pPr>
            <w:r>
              <w:t>общегосударственной системы противодействия экстремизму, терроризму и наркотизму;</w:t>
            </w:r>
          </w:p>
          <w:p w14:paraId="28AED2F7" w14:textId="77777777" w:rsidR="00B05633" w:rsidRDefault="00B37667">
            <w:pPr>
              <w:pStyle w:val="a9"/>
              <w:ind w:firstLine="820"/>
              <w:jc w:val="both"/>
            </w:pPr>
            <w:r>
              <w:t>объяснять основные принципы и направления противодействия экстремистской, террористической деятельности и наркотизму;</w:t>
            </w:r>
          </w:p>
          <w:p w14:paraId="55E01356" w14:textId="77777777" w:rsidR="00B05633" w:rsidRDefault="00B37667">
            <w:pPr>
              <w:pStyle w:val="a9"/>
              <w:ind w:firstLine="820"/>
              <w:jc w:val="both"/>
            </w:pPr>
            <w: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14:paraId="1052C0A2" w14:textId="77777777" w:rsidR="00B05633" w:rsidRDefault="00B37667">
            <w:pPr>
              <w:pStyle w:val="a9"/>
              <w:ind w:firstLine="820"/>
              <w:jc w:val="both"/>
            </w:pPr>
            <w:r>
              <w:t>описывать органы исполнительной власти, осуществляющие противодействие экстремизму, терроризму и наркотизму в Российской Федерации;</w:t>
            </w:r>
          </w:p>
          <w:p w14:paraId="51B4BA07" w14:textId="77777777" w:rsidR="00B05633" w:rsidRDefault="00B37667">
            <w:pPr>
              <w:pStyle w:val="a9"/>
              <w:tabs>
                <w:tab w:val="left" w:pos="1714"/>
                <w:tab w:val="left" w:pos="2587"/>
                <w:tab w:val="left" w:pos="4387"/>
              </w:tabs>
              <w:ind w:firstLine="820"/>
              <w:jc w:val="both"/>
            </w:pPr>
            <w:r>
              <w:t xml:space="preserve">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w:t>
            </w:r>
            <w:proofErr w:type="gramStart"/>
            <w:r>
              <w:t>Федерации,</w:t>
            </w:r>
            <w:r>
              <w:tab/>
            </w:r>
            <w:proofErr w:type="gramEnd"/>
            <w:r>
              <w:t>для</w:t>
            </w:r>
            <w:r>
              <w:tab/>
              <w:t>обеспечения</w:t>
            </w:r>
            <w:r>
              <w:tab/>
              <w:t>личной</w:t>
            </w:r>
          </w:p>
          <w:p w14:paraId="1D517AB5" w14:textId="77777777" w:rsidR="00B05633" w:rsidRDefault="00B37667">
            <w:pPr>
              <w:pStyle w:val="a9"/>
              <w:ind w:firstLine="0"/>
              <w:jc w:val="both"/>
            </w:pPr>
            <w:r>
              <w:t>безопасности;</w:t>
            </w:r>
          </w:p>
          <w:p w14:paraId="59DD3543" w14:textId="77777777" w:rsidR="00B05633" w:rsidRDefault="00B37667">
            <w:pPr>
              <w:pStyle w:val="a9"/>
              <w:ind w:firstLine="0"/>
              <w:jc w:val="both"/>
            </w:pPr>
            <w: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14:paraId="16513E6F" w14:textId="77777777" w:rsidR="00B05633" w:rsidRDefault="00B37667">
            <w:pPr>
              <w:pStyle w:val="a9"/>
              <w:tabs>
                <w:tab w:val="left" w:pos="2386"/>
                <w:tab w:val="right" w:pos="5117"/>
              </w:tabs>
              <w:ind w:firstLine="820"/>
              <w:jc w:val="both"/>
            </w:pPr>
            <w:r>
              <w:t>распознавать признаки вовлечения в экстремистскую</w:t>
            </w:r>
            <w:r>
              <w:tab/>
              <w:t>и</w:t>
            </w:r>
            <w:r>
              <w:tab/>
              <w:t>террористическую</w:t>
            </w:r>
          </w:p>
        </w:tc>
        <w:tc>
          <w:tcPr>
            <w:tcW w:w="4478" w:type="dxa"/>
            <w:tcBorders>
              <w:top w:val="single" w:sz="4" w:space="0" w:color="auto"/>
              <w:left w:val="single" w:sz="4" w:space="0" w:color="auto"/>
              <w:bottom w:val="single" w:sz="4" w:space="0" w:color="auto"/>
              <w:right w:val="single" w:sz="4" w:space="0" w:color="auto"/>
            </w:tcBorders>
            <w:shd w:val="clear" w:color="auto" w:fill="FFFFFF"/>
          </w:tcPr>
          <w:p w14:paraId="45D4DBCD" w14:textId="77777777" w:rsidR="00B05633" w:rsidRDefault="00B37667">
            <w:pPr>
              <w:pStyle w:val="a9"/>
              <w:ind w:firstLine="0"/>
            </w:pPr>
            <w:r>
              <w:rPr>
                <w:b/>
                <w:bCs/>
              </w:rPr>
              <w:t>Основы обороны государства</w:t>
            </w:r>
          </w:p>
          <w:p w14:paraId="12011926" w14:textId="77777777" w:rsidR="00B05633" w:rsidRDefault="00B37667">
            <w:pPr>
              <w:pStyle w:val="a9"/>
              <w:ind w:firstLine="820"/>
            </w:pPr>
            <w:r>
              <w:t>Объяснять основные задачи и направления развития, строительства, оснащения и модернизации ВС РФ;</w:t>
            </w:r>
          </w:p>
          <w:p w14:paraId="4F2E79D5" w14:textId="77777777" w:rsidR="00B05633" w:rsidRDefault="00B37667">
            <w:pPr>
              <w:pStyle w:val="a9"/>
              <w:ind w:firstLine="820"/>
            </w:pPr>
            <w: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tc>
      </w:tr>
    </w:tbl>
    <w:p w14:paraId="5FAB3C0F" w14:textId="77777777" w:rsidR="00B05633" w:rsidRDefault="00B3766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05"/>
        <w:gridCol w:w="4478"/>
      </w:tblGrid>
      <w:tr w:rsidR="00B05633" w14:paraId="33F61864" w14:textId="77777777">
        <w:trPr>
          <w:trHeight w:hRule="exact" w:val="6360"/>
          <w:jc w:val="center"/>
        </w:trPr>
        <w:tc>
          <w:tcPr>
            <w:tcW w:w="5405" w:type="dxa"/>
            <w:tcBorders>
              <w:top w:val="single" w:sz="4" w:space="0" w:color="auto"/>
              <w:left w:val="single" w:sz="4" w:space="0" w:color="auto"/>
            </w:tcBorders>
            <w:shd w:val="clear" w:color="auto" w:fill="FFFFFF"/>
            <w:vAlign w:val="bottom"/>
          </w:tcPr>
          <w:p w14:paraId="472BFDCA" w14:textId="77777777" w:rsidR="00B05633" w:rsidRDefault="00B37667">
            <w:pPr>
              <w:pStyle w:val="a9"/>
              <w:ind w:firstLine="0"/>
              <w:jc w:val="both"/>
            </w:pPr>
            <w:r>
              <w:lastRenderedPageBreak/>
              <w:t>деятельность;</w:t>
            </w:r>
          </w:p>
          <w:p w14:paraId="7DB40F43" w14:textId="77777777" w:rsidR="00B05633" w:rsidRDefault="00B37667">
            <w:pPr>
              <w:pStyle w:val="a9"/>
              <w:ind w:firstLine="820"/>
              <w:jc w:val="both"/>
            </w:pPr>
            <w:r>
              <w:t>распознавать симптомы употребления наркотических средств;</w:t>
            </w:r>
          </w:p>
          <w:p w14:paraId="7FBA7838" w14:textId="77777777" w:rsidR="00B05633" w:rsidRDefault="00B37667">
            <w:pPr>
              <w:pStyle w:val="a9"/>
              <w:tabs>
                <w:tab w:val="left" w:pos="1891"/>
                <w:tab w:val="left" w:pos="2654"/>
                <w:tab w:val="left" w:pos="5002"/>
              </w:tabs>
              <w:ind w:firstLine="820"/>
              <w:jc w:val="both"/>
            </w:pPr>
            <w:r>
              <w:t>описывать способы противодействия вовлечению</w:t>
            </w:r>
            <w:r>
              <w:tab/>
              <w:t>в</w:t>
            </w:r>
            <w:r>
              <w:tab/>
              <w:t>экстремистскую</w:t>
            </w:r>
            <w:r>
              <w:tab/>
              <w:t>и</w:t>
            </w:r>
          </w:p>
          <w:p w14:paraId="2FA2F85A" w14:textId="77777777" w:rsidR="00B05633" w:rsidRDefault="00B37667">
            <w:pPr>
              <w:pStyle w:val="a9"/>
              <w:tabs>
                <w:tab w:val="left" w:pos="3725"/>
              </w:tabs>
              <w:ind w:firstLine="0"/>
              <w:jc w:val="both"/>
            </w:pPr>
            <w:r>
              <w:t>террористическую</w:t>
            </w:r>
            <w:r>
              <w:tab/>
              <w:t>деятельность,</w:t>
            </w:r>
          </w:p>
          <w:p w14:paraId="1A1E5FDA" w14:textId="77777777" w:rsidR="00B05633" w:rsidRDefault="00B37667">
            <w:pPr>
              <w:pStyle w:val="a9"/>
              <w:ind w:firstLine="0"/>
              <w:jc w:val="both"/>
            </w:pPr>
            <w:r>
              <w:t>распространению и употреблению наркотических средств;</w:t>
            </w:r>
          </w:p>
          <w:p w14:paraId="1A4FE8CB" w14:textId="77777777" w:rsidR="00B05633" w:rsidRDefault="00B37667">
            <w:pPr>
              <w:pStyle w:val="a9"/>
              <w:ind w:firstLine="820"/>
              <w:jc w:val="both"/>
            </w:pPr>
            <w: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14:paraId="06A268E0" w14:textId="77777777" w:rsidR="00B05633" w:rsidRDefault="00B37667">
            <w:pPr>
              <w:pStyle w:val="a9"/>
              <w:tabs>
                <w:tab w:val="left" w:pos="1939"/>
                <w:tab w:val="left" w:pos="3274"/>
              </w:tabs>
              <w:ind w:firstLine="820"/>
              <w:jc w:val="both"/>
            </w:pPr>
            <w:r>
              <w:t>описывать действия граждан при установлении</w:t>
            </w:r>
            <w:r>
              <w:tab/>
              <w:t>уровней</w:t>
            </w:r>
            <w:r>
              <w:tab/>
              <w:t>террористической</w:t>
            </w:r>
          </w:p>
          <w:p w14:paraId="1F9E0489" w14:textId="77777777" w:rsidR="00B05633" w:rsidRDefault="00B37667">
            <w:pPr>
              <w:pStyle w:val="a9"/>
              <w:ind w:firstLine="0"/>
              <w:jc w:val="both"/>
            </w:pPr>
            <w:r>
              <w:t>опасности;</w:t>
            </w:r>
          </w:p>
          <w:p w14:paraId="0C20C73A" w14:textId="77777777" w:rsidR="00B05633" w:rsidRDefault="00B37667">
            <w:pPr>
              <w:pStyle w:val="a9"/>
              <w:ind w:firstLine="820"/>
              <w:jc w:val="both"/>
            </w:pPr>
            <w:r>
              <w:t>описывать правила и рекомендации в случае проведения террористической акции;</w:t>
            </w:r>
          </w:p>
          <w:p w14:paraId="6087AC2C" w14:textId="77777777" w:rsidR="00B05633" w:rsidRDefault="00B37667">
            <w:pPr>
              <w:pStyle w:val="a9"/>
              <w:tabs>
                <w:tab w:val="left" w:pos="1546"/>
                <w:tab w:val="left" w:pos="2405"/>
                <w:tab w:val="left" w:pos="4310"/>
              </w:tabs>
              <w:ind w:firstLine="820"/>
              <w:jc w:val="both"/>
            </w:pPr>
            <w:r>
              <w:t>составлять модель личного безопасного поведения</w:t>
            </w:r>
            <w:r>
              <w:tab/>
              <w:t>при</w:t>
            </w:r>
            <w:r>
              <w:tab/>
              <w:t>установлении</w:t>
            </w:r>
            <w:r>
              <w:tab/>
              <w:t>уровней</w:t>
            </w:r>
          </w:p>
          <w:p w14:paraId="4FE5055A" w14:textId="77777777" w:rsidR="00B05633" w:rsidRDefault="00B37667">
            <w:pPr>
              <w:pStyle w:val="a9"/>
              <w:ind w:firstLine="0"/>
              <w:jc w:val="both"/>
            </w:pPr>
            <w:r>
              <w:t>террористической опасности и угрозе</w:t>
            </w:r>
          </w:p>
          <w:p w14:paraId="200B20B8" w14:textId="77777777" w:rsidR="00B05633" w:rsidRDefault="00B37667">
            <w:pPr>
              <w:pStyle w:val="a9"/>
              <w:tabs>
                <w:tab w:val="left" w:pos="730"/>
              </w:tabs>
              <w:ind w:firstLine="0"/>
              <w:jc w:val="both"/>
            </w:pPr>
            <w:r>
              <w:t>-</w:t>
            </w:r>
            <w:r>
              <w:tab/>
              <w:t>совершения террористической акции</w:t>
            </w:r>
          </w:p>
        </w:tc>
        <w:tc>
          <w:tcPr>
            <w:tcW w:w="4478" w:type="dxa"/>
            <w:tcBorders>
              <w:top w:val="single" w:sz="4" w:space="0" w:color="auto"/>
              <w:left w:val="single" w:sz="4" w:space="0" w:color="auto"/>
              <w:right w:val="single" w:sz="4" w:space="0" w:color="auto"/>
            </w:tcBorders>
            <w:shd w:val="clear" w:color="auto" w:fill="FFFFFF"/>
          </w:tcPr>
          <w:p w14:paraId="65F2F035" w14:textId="77777777" w:rsidR="00B05633" w:rsidRDefault="00B05633">
            <w:pPr>
              <w:rPr>
                <w:sz w:val="10"/>
                <w:szCs w:val="10"/>
              </w:rPr>
            </w:pPr>
          </w:p>
        </w:tc>
      </w:tr>
      <w:tr w:rsidR="00B05633" w14:paraId="26288384" w14:textId="77777777">
        <w:trPr>
          <w:trHeight w:hRule="exact" w:val="7238"/>
          <w:jc w:val="center"/>
        </w:trPr>
        <w:tc>
          <w:tcPr>
            <w:tcW w:w="5405" w:type="dxa"/>
            <w:tcBorders>
              <w:top w:val="single" w:sz="4" w:space="0" w:color="auto"/>
              <w:left w:val="single" w:sz="4" w:space="0" w:color="auto"/>
            </w:tcBorders>
            <w:shd w:val="clear" w:color="auto" w:fill="FFFFFF"/>
            <w:vAlign w:val="bottom"/>
          </w:tcPr>
          <w:p w14:paraId="031286D4" w14:textId="77777777" w:rsidR="00B05633" w:rsidRDefault="00B37667">
            <w:pPr>
              <w:pStyle w:val="a9"/>
              <w:ind w:firstLine="0"/>
            </w:pPr>
            <w:r>
              <w:rPr>
                <w:b/>
                <w:bCs/>
              </w:rPr>
              <w:t>Основы здорового образа жизни</w:t>
            </w:r>
          </w:p>
          <w:p w14:paraId="78CB25F7" w14:textId="77777777" w:rsidR="00B05633" w:rsidRDefault="00B37667">
            <w:pPr>
              <w:pStyle w:val="a9"/>
              <w:ind w:firstLine="820"/>
              <w:jc w:val="both"/>
            </w:pPr>
            <w:r>
              <w:t>Комментировать назначение основных нормативных правовых актов в области здорового образа жизни;</w:t>
            </w:r>
          </w:p>
          <w:p w14:paraId="247C625B" w14:textId="77777777" w:rsidR="00B05633" w:rsidRDefault="00B37667">
            <w:pPr>
              <w:pStyle w:val="a9"/>
              <w:ind w:firstLine="820"/>
              <w:jc w:val="both"/>
            </w:pPr>
            <w:r>
              <w:t>использовать основные нормативные правовые акты в области здорового образа жизни для изучения и реализации своих прав;</w:t>
            </w:r>
          </w:p>
          <w:p w14:paraId="52D5FD92" w14:textId="77777777" w:rsidR="00B05633" w:rsidRDefault="00B37667">
            <w:pPr>
              <w:pStyle w:val="a9"/>
              <w:ind w:firstLine="820"/>
              <w:jc w:val="both"/>
            </w:pPr>
            <w:r>
              <w:t>оперировать основными понятиями в области здорового образа жизни;</w:t>
            </w:r>
          </w:p>
          <w:p w14:paraId="766DB2F0" w14:textId="77777777" w:rsidR="00B05633" w:rsidRDefault="00B37667">
            <w:pPr>
              <w:pStyle w:val="a9"/>
              <w:ind w:firstLine="820"/>
              <w:jc w:val="both"/>
            </w:pPr>
            <w:r>
              <w:t>описывать факторы здорового образа жизни;</w:t>
            </w:r>
          </w:p>
          <w:p w14:paraId="6976866A" w14:textId="77777777" w:rsidR="00B05633" w:rsidRDefault="00B37667">
            <w:pPr>
              <w:pStyle w:val="a9"/>
              <w:ind w:firstLine="820"/>
              <w:jc w:val="both"/>
            </w:pPr>
            <w:r>
              <w:t>объяснять преимущества здорового образа жизни;</w:t>
            </w:r>
          </w:p>
          <w:p w14:paraId="030F79A3" w14:textId="77777777" w:rsidR="00B05633" w:rsidRDefault="00B37667">
            <w:pPr>
              <w:pStyle w:val="a9"/>
              <w:ind w:firstLine="820"/>
              <w:jc w:val="both"/>
            </w:pPr>
            <w:r>
              <w:t>объяснять значение здорового образа жизни для благополучия общества и государства;</w:t>
            </w:r>
          </w:p>
          <w:p w14:paraId="03BA0FA0" w14:textId="77777777" w:rsidR="00B05633" w:rsidRDefault="00B37667">
            <w:pPr>
              <w:pStyle w:val="a9"/>
              <w:ind w:firstLine="820"/>
              <w:jc w:val="both"/>
            </w:pPr>
            <w:r>
              <w:t>описывать основные факторы и привычки, пагубно влияющие на здоровье человека;</w:t>
            </w:r>
          </w:p>
          <w:p w14:paraId="13F62374" w14:textId="77777777" w:rsidR="00B05633" w:rsidRDefault="00B37667">
            <w:pPr>
              <w:pStyle w:val="a9"/>
              <w:ind w:firstLine="820"/>
              <w:jc w:val="both"/>
            </w:pPr>
            <w:r>
              <w:t>раскрывать сущность репродуктивного здоровья;</w:t>
            </w:r>
          </w:p>
          <w:p w14:paraId="64BAD7B2" w14:textId="77777777" w:rsidR="00B05633" w:rsidRDefault="00B37667">
            <w:pPr>
              <w:pStyle w:val="a9"/>
              <w:ind w:firstLine="820"/>
              <w:jc w:val="both"/>
            </w:pPr>
            <w:r>
              <w:t>распознавать факторы, положительно и отрицательно влияющие на репродуктивное здоровье;</w:t>
            </w:r>
          </w:p>
          <w:p w14:paraId="6EF1ABF4" w14:textId="77777777" w:rsidR="00B05633" w:rsidRDefault="00B37667">
            <w:pPr>
              <w:pStyle w:val="a9"/>
              <w:ind w:firstLine="820"/>
              <w:jc w:val="both"/>
            </w:pPr>
            <w:r>
              <w:t xml:space="preserve">пользоваться официальными источниками для получения информации о здоровье, здоровом образе жизни, сохранении и укреплении </w:t>
            </w:r>
            <w:proofErr w:type="spellStart"/>
            <w:r>
              <w:t>репродуктивногоздоровья</w:t>
            </w:r>
            <w:proofErr w:type="spellEnd"/>
            <w:r>
              <w:t>.</w:t>
            </w:r>
          </w:p>
        </w:tc>
        <w:tc>
          <w:tcPr>
            <w:tcW w:w="4478" w:type="dxa"/>
            <w:tcBorders>
              <w:top w:val="single" w:sz="4" w:space="0" w:color="auto"/>
              <w:left w:val="single" w:sz="4" w:space="0" w:color="auto"/>
              <w:right w:val="single" w:sz="4" w:space="0" w:color="auto"/>
            </w:tcBorders>
            <w:shd w:val="clear" w:color="auto" w:fill="FFFFFF"/>
          </w:tcPr>
          <w:p w14:paraId="485EA188" w14:textId="77777777" w:rsidR="00B05633" w:rsidRDefault="00B37667">
            <w:pPr>
              <w:pStyle w:val="a9"/>
              <w:tabs>
                <w:tab w:val="left" w:pos="1632"/>
                <w:tab w:val="left" w:pos="3322"/>
              </w:tabs>
              <w:ind w:firstLine="0"/>
              <w:jc w:val="both"/>
            </w:pPr>
            <w:r>
              <w:rPr>
                <w:b/>
                <w:bCs/>
              </w:rPr>
              <w:t>Элементы</w:t>
            </w:r>
            <w:r>
              <w:rPr>
                <w:b/>
                <w:bCs/>
              </w:rPr>
              <w:tab/>
              <w:t>начальной</w:t>
            </w:r>
            <w:r>
              <w:rPr>
                <w:b/>
                <w:bCs/>
              </w:rPr>
              <w:tab/>
              <w:t>военной</w:t>
            </w:r>
          </w:p>
          <w:p w14:paraId="7167BBD7" w14:textId="77777777" w:rsidR="00B05633" w:rsidRDefault="00B37667">
            <w:pPr>
              <w:pStyle w:val="a9"/>
              <w:ind w:firstLine="0"/>
            </w:pPr>
            <w:r>
              <w:rPr>
                <w:b/>
                <w:bCs/>
              </w:rPr>
              <w:t>подготовки</w:t>
            </w:r>
          </w:p>
          <w:p w14:paraId="339E145A" w14:textId="77777777" w:rsidR="00B05633" w:rsidRDefault="00B37667" w:rsidP="008F422C">
            <w:pPr>
              <w:pStyle w:val="a9"/>
              <w:ind w:firstLine="800"/>
              <w:jc w:val="both"/>
            </w:pPr>
            <w:r>
              <w:t>Приводить примеры сигналов управления строем с помощью рук, флажков и фонаря;</w:t>
            </w:r>
          </w:p>
          <w:p w14:paraId="527F943D" w14:textId="77777777" w:rsidR="00B05633" w:rsidRDefault="00B37667" w:rsidP="008F422C">
            <w:pPr>
              <w:pStyle w:val="a9"/>
              <w:tabs>
                <w:tab w:val="left" w:pos="3075"/>
              </w:tabs>
              <w:ind w:firstLine="800"/>
              <w:jc w:val="both"/>
            </w:pPr>
            <w:r>
              <w:t>определять</w:t>
            </w:r>
            <w:r>
              <w:tab/>
              <w:t>назначение,</w:t>
            </w:r>
          </w:p>
          <w:p w14:paraId="0366D64F" w14:textId="77777777" w:rsidR="00B05633" w:rsidRDefault="00B37667" w:rsidP="008F422C">
            <w:pPr>
              <w:pStyle w:val="a9"/>
              <w:ind w:firstLine="0"/>
              <w:jc w:val="both"/>
            </w:pPr>
            <w:r>
              <w:t>устройство частей и механизмов автомата Калашникова;</w:t>
            </w:r>
          </w:p>
          <w:p w14:paraId="1B3848A1" w14:textId="77777777" w:rsidR="00B05633" w:rsidRDefault="00B37667" w:rsidP="008F422C">
            <w:pPr>
              <w:pStyle w:val="a9"/>
              <w:ind w:firstLine="800"/>
              <w:jc w:val="both"/>
            </w:pPr>
            <w:r>
              <w:t>выполнять чистку и смазку автомата Калашникова;</w:t>
            </w:r>
          </w:p>
          <w:p w14:paraId="5946F73E" w14:textId="77777777" w:rsidR="00B05633" w:rsidRDefault="00B37667" w:rsidP="008F422C">
            <w:pPr>
              <w:pStyle w:val="a9"/>
              <w:tabs>
                <w:tab w:val="left" w:pos="1440"/>
                <w:tab w:val="left" w:pos="2074"/>
                <w:tab w:val="left" w:pos="3298"/>
              </w:tabs>
              <w:ind w:firstLine="800"/>
              <w:jc w:val="both"/>
            </w:pPr>
            <w:r>
              <w:t>выполнять нормативы неполной разборки</w:t>
            </w:r>
            <w:r>
              <w:tab/>
              <w:t>и</w:t>
            </w:r>
            <w:r>
              <w:tab/>
              <w:t>сборки</w:t>
            </w:r>
            <w:r>
              <w:tab/>
              <w:t>автомата</w:t>
            </w:r>
          </w:p>
          <w:p w14:paraId="1287EC8E" w14:textId="77777777" w:rsidR="00B05633" w:rsidRDefault="00B37667" w:rsidP="008F422C">
            <w:pPr>
              <w:pStyle w:val="a9"/>
              <w:ind w:firstLine="0"/>
              <w:jc w:val="both"/>
            </w:pPr>
            <w:r>
              <w:t>Калашникова;</w:t>
            </w:r>
          </w:p>
          <w:p w14:paraId="038AADB3" w14:textId="77777777" w:rsidR="00B05633" w:rsidRDefault="00B37667" w:rsidP="008F422C">
            <w:pPr>
              <w:pStyle w:val="a9"/>
              <w:ind w:firstLine="800"/>
              <w:jc w:val="both"/>
            </w:pPr>
            <w:r>
              <w:t>описывать работу частей и механизмов автомата Калашникова при стрельбе;</w:t>
            </w:r>
          </w:p>
          <w:p w14:paraId="7A3662A6" w14:textId="77777777" w:rsidR="00B05633" w:rsidRDefault="00B37667" w:rsidP="008F422C">
            <w:pPr>
              <w:pStyle w:val="a9"/>
              <w:ind w:firstLine="800"/>
              <w:jc w:val="both"/>
            </w:pPr>
            <w:r>
              <w:t>выполнять норматив снаряжения магазина автомата Калашникова патронами;</w:t>
            </w:r>
          </w:p>
          <w:p w14:paraId="1373641B" w14:textId="77777777" w:rsidR="00B05633" w:rsidRDefault="00B37667" w:rsidP="008F422C">
            <w:pPr>
              <w:pStyle w:val="a9"/>
              <w:ind w:firstLine="0"/>
              <w:jc w:val="both"/>
            </w:pPr>
            <w:r>
              <w:t>описывать работу частей и механизмов гранаты при метании;</w:t>
            </w:r>
          </w:p>
          <w:p w14:paraId="4CD42591" w14:textId="77777777" w:rsidR="00B05633" w:rsidRDefault="00B37667" w:rsidP="008F422C">
            <w:pPr>
              <w:pStyle w:val="a9"/>
              <w:tabs>
                <w:tab w:val="left" w:pos="1661"/>
              </w:tabs>
              <w:ind w:firstLine="0"/>
              <w:jc w:val="both"/>
            </w:pPr>
            <w:r>
              <w:t>выполнять</w:t>
            </w:r>
            <w:r>
              <w:tab/>
              <w:t>нормативы</w:t>
            </w:r>
          </w:p>
          <w:p w14:paraId="01B209A4" w14:textId="77777777" w:rsidR="00B05633" w:rsidRDefault="00B37667" w:rsidP="008F422C">
            <w:pPr>
              <w:pStyle w:val="a9"/>
              <w:ind w:firstLine="0"/>
              <w:jc w:val="both"/>
            </w:pPr>
            <w:r>
              <w:t>надевания противогаза, респиратора и общевойскового защитного комплекта (ОЗК).</w:t>
            </w:r>
          </w:p>
        </w:tc>
      </w:tr>
      <w:tr w:rsidR="00B05633" w14:paraId="3B5F1C3D" w14:textId="77777777">
        <w:trPr>
          <w:trHeight w:hRule="exact" w:val="1123"/>
          <w:jc w:val="center"/>
        </w:trPr>
        <w:tc>
          <w:tcPr>
            <w:tcW w:w="5405" w:type="dxa"/>
            <w:tcBorders>
              <w:top w:val="single" w:sz="4" w:space="0" w:color="auto"/>
              <w:left w:val="single" w:sz="4" w:space="0" w:color="auto"/>
              <w:bottom w:val="single" w:sz="4" w:space="0" w:color="auto"/>
            </w:tcBorders>
            <w:shd w:val="clear" w:color="auto" w:fill="FFFFFF"/>
            <w:vAlign w:val="bottom"/>
          </w:tcPr>
          <w:p w14:paraId="7B4A1580" w14:textId="77777777" w:rsidR="00B05633" w:rsidRDefault="00B37667">
            <w:pPr>
              <w:pStyle w:val="a9"/>
              <w:ind w:firstLine="0"/>
              <w:jc w:val="both"/>
            </w:pPr>
            <w:r>
              <w:rPr>
                <w:b/>
                <w:bCs/>
              </w:rPr>
              <w:t>Основы медицинских знаний и оказание первой помощи</w:t>
            </w:r>
          </w:p>
          <w:p w14:paraId="710EAEEE" w14:textId="227FA655" w:rsidR="00DC7C80" w:rsidRDefault="00B37667" w:rsidP="00DC7C80">
            <w:pPr>
              <w:pStyle w:val="1"/>
              <w:ind w:firstLine="0"/>
            </w:pPr>
            <w:r>
              <w:t>Комментировать назначение основных нормативных правовых актов в области оказания</w:t>
            </w:r>
            <w:r w:rsidR="00DC7C80">
              <w:t xml:space="preserve"> первой помощи;</w:t>
            </w:r>
          </w:p>
          <w:p w14:paraId="6427C955" w14:textId="5B59E3A9" w:rsidR="00B05633" w:rsidRDefault="00B05633">
            <w:pPr>
              <w:pStyle w:val="a9"/>
              <w:ind w:firstLine="820"/>
              <w:jc w:val="both"/>
            </w:pPr>
          </w:p>
        </w:tc>
        <w:tc>
          <w:tcPr>
            <w:tcW w:w="4478" w:type="dxa"/>
            <w:tcBorders>
              <w:top w:val="single" w:sz="4" w:space="0" w:color="auto"/>
              <w:left w:val="single" w:sz="4" w:space="0" w:color="auto"/>
              <w:bottom w:val="single" w:sz="4" w:space="0" w:color="auto"/>
              <w:right w:val="single" w:sz="4" w:space="0" w:color="auto"/>
            </w:tcBorders>
            <w:shd w:val="clear" w:color="auto" w:fill="FFFFFF"/>
          </w:tcPr>
          <w:p w14:paraId="6563A934" w14:textId="77777777" w:rsidR="00B05633" w:rsidRDefault="00B05633">
            <w:pPr>
              <w:rPr>
                <w:sz w:val="10"/>
                <w:szCs w:val="10"/>
              </w:rPr>
            </w:pPr>
          </w:p>
        </w:tc>
      </w:tr>
    </w:tbl>
    <w:p w14:paraId="53938349" w14:textId="77777777" w:rsidR="00DC7C80" w:rsidRDefault="00DC7C80">
      <w:pPr>
        <w:pStyle w:val="1"/>
        <w:ind w:firstLine="820"/>
        <w:jc w:val="both"/>
      </w:pPr>
    </w:p>
    <w:p w14:paraId="6D176AB0" w14:textId="59E8D07F" w:rsidR="00B05633" w:rsidRDefault="00B37667">
      <w:pPr>
        <w:pStyle w:val="1"/>
        <w:ind w:firstLine="820"/>
        <w:jc w:val="both"/>
      </w:pPr>
      <w:r>
        <w:lastRenderedPageBreak/>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14:paraId="3664E656" w14:textId="77777777" w:rsidR="00B05633" w:rsidRDefault="00B37667">
      <w:pPr>
        <w:pStyle w:val="1"/>
        <w:ind w:firstLine="820"/>
        <w:jc w:val="both"/>
      </w:pPr>
      <w:r>
        <w:t>оперировать основными понятиями в области оказания первой помощи;</w:t>
      </w:r>
    </w:p>
    <w:p w14:paraId="57E54995" w14:textId="77777777" w:rsidR="00B05633" w:rsidRDefault="00B37667">
      <w:pPr>
        <w:pStyle w:val="1"/>
        <w:ind w:firstLine="820"/>
        <w:jc w:val="both"/>
      </w:pPr>
      <w:r>
        <w:t>отличать первую помощь от медицинской помощи;</w:t>
      </w:r>
    </w:p>
    <w:p w14:paraId="1244B8E4" w14:textId="77777777" w:rsidR="00B05633" w:rsidRDefault="00B37667">
      <w:pPr>
        <w:pStyle w:val="1"/>
        <w:ind w:firstLine="820"/>
        <w:jc w:val="both"/>
      </w:pPr>
      <w:r>
        <w:t>распознавать состояния, при которых оказывается первая помощь, и определять мероприятия по ее оказанию;</w:t>
      </w:r>
    </w:p>
    <w:p w14:paraId="7175BB8C" w14:textId="77777777" w:rsidR="00B05633" w:rsidRDefault="00B37667">
      <w:pPr>
        <w:pStyle w:val="1"/>
        <w:ind w:firstLine="820"/>
        <w:jc w:val="both"/>
      </w:pPr>
      <w:r>
        <w:t>оказывать первую помощь при неотложных состояниях;</w:t>
      </w:r>
    </w:p>
    <w:p w14:paraId="4CA8D6F4" w14:textId="77777777" w:rsidR="00B05633" w:rsidRDefault="00B37667">
      <w:pPr>
        <w:pStyle w:val="1"/>
        <w:ind w:firstLine="820"/>
        <w:jc w:val="both"/>
      </w:pPr>
      <w:r>
        <w:t>вызывать в случае необходимости службы экстренной помощи;</w:t>
      </w:r>
    </w:p>
    <w:p w14:paraId="044B3A77" w14:textId="77777777" w:rsidR="00B05633" w:rsidRDefault="00B37667">
      <w:pPr>
        <w:pStyle w:val="1"/>
        <w:ind w:firstLine="820"/>
        <w:jc w:val="both"/>
      </w:pPr>
      <w: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14:paraId="550EA951" w14:textId="77777777" w:rsidR="00B05633" w:rsidRDefault="00B37667">
      <w:pPr>
        <w:pStyle w:val="1"/>
        <w:ind w:firstLine="820"/>
        <w:jc w:val="both"/>
      </w:pPr>
      <w:r>
        <w:t>действовать согласно указанию на знаках безопасности медицинского и санитарного назначения;</w:t>
      </w:r>
    </w:p>
    <w:p w14:paraId="2E826A35" w14:textId="77777777" w:rsidR="00B05633" w:rsidRDefault="00B37667">
      <w:pPr>
        <w:pStyle w:val="1"/>
        <w:ind w:firstLine="820"/>
        <w:jc w:val="both"/>
      </w:pPr>
      <w:r>
        <w:t>составлять модель личного безопасного поведения при оказании первой помощи пострадавшему;</w:t>
      </w:r>
    </w:p>
    <w:p w14:paraId="5C314EAA" w14:textId="77777777" w:rsidR="00B05633" w:rsidRDefault="00B37667">
      <w:pPr>
        <w:pStyle w:val="1"/>
        <w:tabs>
          <w:tab w:val="left" w:pos="3713"/>
        </w:tabs>
        <w:ind w:firstLine="820"/>
        <w:jc w:val="both"/>
      </w:pPr>
      <w:r>
        <w:t xml:space="preserve">комментировать назначение основных нормативных правовых актов в сфере </w:t>
      </w:r>
      <w:proofErr w:type="spellStart"/>
      <w:r>
        <w:t>санитарно</w:t>
      </w:r>
      <w:r>
        <w:softHyphen/>
        <w:t>эпидемиологическом</w:t>
      </w:r>
      <w:proofErr w:type="spellEnd"/>
      <w:r>
        <w:t xml:space="preserve"> благополучия населения; использовать основные нормативные правовые акты в сфере санитарно- эпидемиологического благополучия населения для</w:t>
      </w:r>
      <w:r>
        <w:tab/>
        <w:t>изучения и</w:t>
      </w:r>
    </w:p>
    <w:p w14:paraId="27237C6C" w14:textId="22EE87C4" w:rsidR="00B05633" w:rsidRDefault="00B37667" w:rsidP="008F422C">
      <w:pPr>
        <w:pStyle w:val="1"/>
        <w:tabs>
          <w:tab w:val="left" w:pos="3713"/>
        </w:tabs>
        <w:ind w:firstLine="0"/>
      </w:pPr>
      <w:r>
        <w:t>реализации своих прав и</w:t>
      </w:r>
      <w:r w:rsidR="008F422C">
        <w:t xml:space="preserve"> </w:t>
      </w:r>
      <w:r>
        <w:t>определения</w:t>
      </w:r>
      <w:r w:rsidR="008F422C">
        <w:t xml:space="preserve"> </w:t>
      </w:r>
      <w:r>
        <w:t>ответственности;</w:t>
      </w:r>
    </w:p>
    <w:p w14:paraId="17691154" w14:textId="77777777" w:rsidR="00B05633" w:rsidRDefault="00B37667">
      <w:pPr>
        <w:pStyle w:val="1"/>
        <w:ind w:firstLine="820"/>
        <w:jc w:val="both"/>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34CA920B" w14:textId="77777777" w:rsidR="00B05633" w:rsidRDefault="00B37667">
      <w:pPr>
        <w:pStyle w:val="1"/>
        <w:tabs>
          <w:tab w:val="left" w:pos="4247"/>
        </w:tabs>
        <w:ind w:firstLine="820"/>
        <w:jc w:val="both"/>
      </w:pPr>
      <w:r>
        <w:t>классифицировать</w:t>
      </w:r>
      <w:r>
        <w:tab/>
        <w:t>основные</w:t>
      </w:r>
    </w:p>
    <w:p w14:paraId="5A517142" w14:textId="77777777" w:rsidR="00B05633" w:rsidRDefault="00B37667">
      <w:pPr>
        <w:pStyle w:val="1"/>
        <w:ind w:firstLine="0"/>
      </w:pPr>
      <w:r>
        <w:t>инфекционные болезни;</w:t>
      </w:r>
    </w:p>
    <w:p w14:paraId="0172D2D6" w14:textId="65F8FA50" w:rsidR="00B05633" w:rsidRDefault="00B37667">
      <w:pPr>
        <w:pStyle w:val="1"/>
        <w:ind w:firstLine="820"/>
      </w:pPr>
      <w:r>
        <w:t>определять меры, направленные на предупреждение возникновения и распространения инфекционных заболеваний;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9"/>
        <w:gridCol w:w="4478"/>
      </w:tblGrid>
      <w:tr w:rsidR="00B05633" w14:paraId="0FD805AE" w14:textId="77777777">
        <w:trPr>
          <w:trHeight w:hRule="exact" w:val="9998"/>
          <w:jc w:val="center"/>
        </w:trPr>
        <w:tc>
          <w:tcPr>
            <w:tcW w:w="5429" w:type="dxa"/>
            <w:tcBorders>
              <w:top w:val="single" w:sz="4" w:space="0" w:color="auto"/>
              <w:left w:val="single" w:sz="4" w:space="0" w:color="auto"/>
            </w:tcBorders>
            <w:shd w:val="clear" w:color="auto" w:fill="FFFFFF"/>
            <w:vAlign w:val="bottom"/>
          </w:tcPr>
          <w:p w14:paraId="4E9919A2" w14:textId="4B18B4BC" w:rsidR="00B05633" w:rsidRDefault="00B37667">
            <w:pPr>
              <w:pStyle w:val="a9"/>
              <w:ind w:firstLine="0"/>
            </w:pPr>
            <w:r>
              <w:lastRenderedPageBreak/>
              <w:t xml:space="preserve">действовать в порядке и по правилам поведения в случае возникновения эпидемиологического или бактериологического </w:t>
            </w:r>
            <w:r>
              <w:rPr>
                <w:u w:val="single"/>
              </w:rPr>
              <w:t>очага.</w:t>
            </w:r>
            <w:r>
              <w:tab/>
            </w:r>
            <w:r>
              <w:rPr>
                <w:b/>
                <w:bCs/>
              </w:rPr>
              <w:t xml:space="preserve">Основы обороны </w:t>
            </w:r>
            <w:proofErr w:type="spellStart"/>
            <w:r>
              <w:rPr>
                <w:b/>
                <w:bCs/>
              </w:rPr>
              <w:t>государства</w:t>
            </w:r>
            <w:r>
              <w:t>комментировать</w:t>
            </w:r>
            <w:proofErr w:type="spellEnd"/>
            <w:r>
              <w:t xml:space="preserve"> назначение основных нормативных правовых актов в области обороны </w:t>
            </w:r>
            <w:proofErr w:type="spellStart"/>
            <w:proofErr w:type="gramStart"/>
            <w:r>
              <w:t>государства;характеризовать</w:t>
            </w:r>
            <w:proofErr w:type="spellEnd"/>
            <w:proofErr w:type="gramEnd"/>
            <w:r>
              <w:t xml:space="preserve"> состояние и тенденции</w:t>
            </w:r>
            <w:r w:rsidR="00DC7C80" w:rsidRPr="00DC7C80">
              <w:t xml:space="preserve"> </w:t>
            </w:r>
            <w:r>
              <w:t>развития современного мира и России;</w:t>
            </w:r>
          </w:p>
          <w:p w14:paraId="62794340" w14:textId="77777777" w:rsidR="00B05633" w:rsidRDefault="00B37667">
            <w:pPr>
              <w:pStyle w:val="a9"/>
              <w:ind w:firstLine="820"/>
              <w:jc w:val="both"/>
            </w:pPr>
            <w:r>
              <w:t>описывать национальные интересы РФ и стратегические национальные приоритеты;</w:t>
            </w:r>
          </w:p>
          <w:p w14:paraId="6115E190" w14:textId="77777777" w:rsidR="00B05633" w:rsidRDefault="00B37667">
            <w:pPr>
              <w:pStyle w:val="a9"/>
              <w:tabs>
                <w:tab w:val="left" w:pos="1930"/>
                <w:tab w:val="left" w:pos="3581"/>
                <w:tab w:val="left" w:pos="4915"/>
              </w:tabs>
              <w:ind w:firstLine="820"/>
              <w:jc w:val="both"/>
            </w:pPr>
            <w:r>
              <w:t>приводить примеры факторов и источников угроз национальной безопасности, оказывающих</w:t>
            </w:r>
            <w:r>
              <w:tab/>
              <w:t>негативное</w:t>
            </w:r>
            <w:r>
              <w:tab/>
              <w:t>влияние</w:t>
            </w:r>
            <w:r>
              <w:tab/>
              <w:t>на</w:t>
            </w:r>
          </w:p>
          <w:p w14:paraId="1F7B400F" w14:textId="77777777" w:rsidR="00B05633" w:rsidRDefault="00B37667">
            <w:pPr>
              <w:pStyle w:val="a9"/>
              <w:ind w:firstLine="0"/>
            </w:pPr>
            <w:r>
              <w:t>национальные интересы России;</w:t>
            </w:r>
          </w:p>
          <w:p w14:paraId="565544C2" w14:textId="77777777" w:rsidR="00B05633" w:rsidRDefault="00B37667">
            <w:pPr>
              <w:pStyle w:val="a9"/>
              <w:ind w:firstLine="820"/>
              <w:jc w:val="both"/>
            </w:pPr>
            <w:r>
              <w:t>приводить примеры основных внешних и внутренних опасностей;</w:t>
            </w:r>
          </w:p>
          <w:p w14:paraId="203BA0FE" w14:textId="77777777" w:rsidR="00B05633" w:rsidRDefault="00B37667">
            <w:pPr>
              <w:pStyle w:val="a9"/>
              <w:ind w:firstLine="820"/>
              <w:jc w:val="both"/>
            </w:pPr>
            <w: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2A9BF3EF" w14:textId="77777777" w:rsidR="00B05633" w:rsidRDefault="00B37667">
            <w:pPr>
              <w:pStyle w:val="a9"/>
              <w:tabs>
                <w:tab w:val="left" w:pos="2476"/>
                <w:tab w:val="left" w:pos="3959"/>
              </w:tabs>
              <w:ind w:firstLine="820"/>
              <w:jc w:val="both"/>
            </w:pPr>
            <w:r>
              <w:t>разъяснять</w:t>
            </w:r>
            <w:r>
              <w:tab/>
              <w:t>основные</w:t>
            </w:r>
            <w:r>
              <w:tab/>
              <w:t>направления</w:t>
            </w:r>
          </w:p>
          <w:p w14:paraId="3BE9F27D" w14:textId="77777777" w:rsidR="00B05633" w:rsidRDefault="00B37667">
            <w:pPr>
              <w:pStyle w:val="a9"/>
              <w:ind w:firstLine="0"/>
              <w:jc w:val="both"/>
            </w:pPr>
            <w:r>
              <w:t>обеспечения национальной безопасности и обороны РФ;</w:t>
            </w:r>
          </w:p>
          <w:p w14:paraId="19087703" w14:textId="77777777" w:rsidR="00B05633" w:rsidRDefault="00B37667">
            <w:pPr>
              <w:pStyle w:val="a9"/>
              <w:ind w:firstLine="820"/>
              <w:jc w:val="both"/>
            </w:pPr>
            <w:r>
              <w:t>оперировать основными понятиями в области обороны государства;</w:t>
            </w:r>
          </w:p>
          <w:p w14:paraId="74CA5A25" w14:textId="77777777" w:rsidR="00B05633" w:rsidRDefault="00B37667">
            <w:pPr>
              <w:pStyle w:val="a9"/>
              <w:tabs>
                <w:tab w:val="left" w:pos="2260"/>
              </w:tabs>
              <w:ind w:firstLine="820"/>
              <w:jc w:val="both"/>
            </w:pPr>
            <w:r>
              <w:t>раскрывать</w:t>
            </w:r>
            <w:r>
              <w:tab/>
              <w:t>основы и организацию</w:t>
            </w:r>
          </w:p>
          <w:p w14:paraId="11F13627" w14:textId="77777777" w:rsidR="00B05633" w:rsidRDefault="00B37667">
            <w:pPr>
              <w:pStyle w:val="a9"/>
              <w:ind w:firstLine="0"/>
            </w:pPr>
            <w:r>
              <w:t>обороны РФ;</w:t>
            </w:r>
          </w:p>
          <w:p w14:paraId="6DB7419E" w14:textId="77777777" w:rsidR="00B05633" w:rsidRDefault="00B37667">
            <w:pPr>
              <w:pStyle w:val="a9"/>
              <w:tabs>
                <w:tab w:val="left" w:pos="2715"/>
                <w:tab w:val="left" w:pos="5110"/>
              </w:tabs>
              <w:ind w:firstLine="800"/>
              <w:jc w:val="both"/>
            </w:pPr>
            <w:r>
              <w:t>раскрывать</w:t>
            </w:r>
            <w:r>
              <w:tab/>
              <w:t>предназначение</w:t>
            </w:r>
            <w:r>
              <w:tab/>
              <w:t>и</w:t>
            </w:r>
          </w:p>
          <w:p w14:paraId="2A5D473B" w14:textId="77777777" w:rsidR="00B05633" w:rsidRDefault="00B37667">
            <w:pPr>
              <w:pStyle w:val="a9"/>
              <w:ind w:firstLine="0"/>
            </w:pPr>
            <w:r>
              <w:t>использование ВС РФ в области обороны;</w:t>
            </w:r>
          </w:p>
          <w:p w14:paraId="57826D96" w14:textId="77777777" w:rsidR="00B05633" w:rsidRDefault="00B37667">
            <w:pPr>
              <w:pStyle w:val="a9"/>
              <w:ind w:firstLine="820"/>
              <w:jc w:val="both"/>
            </w:pPr>
            <w:r>
              <w:t>объяснять направление военной политики РФ в современных условиях;</w:t>
            </w:r>
          </w:p>
          <w:p w14:paraId="41B2F473" w14:textId="77777777" w:rsidR="00B05633" w:rsidRDefault="00B37667">
            <w:pPr>
              <w:pStyle w:val="a9"/>
              <w:tabs>
                <w:tab w:val="left" w:pos="1622"/>
                <w:tab w:val="left" w:pos="3802"/>
                <w:tab w:val="left" w:pos="4464"/>
              </w:tabs>
              <w:ind w:firstLine="0"/>
              <w:jc w:val="both"/>
            </w:pPr>
            <w:r>
              <w:t>описывать</w:t>
            </w:r>
            <w:r>
              <w:tab/>
              <w:t>предназначение</w:t>
            </w:r>
            <w:r>
              <w:tab/>
              <w:t>и</w:t>
            </w:r>
            <w:r>
              <w:tab/>
              <w:t>задачи</w:t>
            </w:r>
          </w:p>
          <w:p w14:paraId="0958BB45" w14:textId="77777777" w:rsidR="00B05633" w:rsidRDefault="00B37667">
            <w:pPr>
              <w:pStyle w:val="a9"/>
              <w:ind w:firstLine="0"/>
              <w:jc w:val="both"/>
            </w:pPr>
            <w:r>
              <w:t>Вооруженных Сил РФ, других войск, воинских формирований и органов в мирное и военное время;</w:t>
            </w:r>
          </w:p>
          <w:p w14:paraId="2C14F13A" w14:textId="77777777" w:rsidR="00B05633" w:rsidRDefault="00B37667">
            <w:pPr>
              <w:pStyle w:val="a9"/>
              <w:ind w:firstLine="800"/>
            </w:pPr>
            <w:r>
              <w:t>характеризовать историю создания ВС РФ;</w:t>
            </w:r>
          </w:p>
          <w:p w14:paraId="3A770986" w14:textId="77777777" w:rsidR="00B05633" w:rsidRDefault="00B37667">
            <w:pPr>
              <w:pStyle w:val="a9"/>
              <w:ind w:firstLine="800"/>
            </w:pPr>
            <w:r>
              <w:t>описывать структуру ВС РФ;</w:t>
            </w:r>
          </w:p>
          <w:p w14:paraId="03B53027" w14:textId="77777777" w:rsidR="00B05633" w:rsidRDefault="00B37667">
            <w:pPr>
              <w:pStyle w:val="a9"/>
              <w:ind w:firstLine="820"/>
              <w:jc w:val="both"/>
            </w:pPr>
            <w:r>
              <w:t>характеризовать виды и рода войск ВС РФ, их предназначение и задачи;</w:t>
            </w:r>
          </w:p>
          <w:p w14:paraId="5904ECCF" w14:textId="77777777" w:rsidR="00B05633" w:rsidRDefault="00B37667">
            <w:pPr>
              <w:pStyle w:val="a9"/>
              <w:ind w:firstLine="820"/>
              <w:jc w:val="both"/>
            </w:pPr>
            <w:r>
              <w:t>распознавать символы ВС РФ;</w:t>
            </w:r>
          </w:p>
          <w:p w14:paraId="2CFD9439" w14:textId="77777777" w:rsidR="00B05633" w:rsidRDefault="00B37667">
            <w:pPr>
              <w:pStyle w:val="a9"/>
              <w:ind w:firstLine="820"/>
              <w:jc w:val="both"/>
            </w:pPr>
            <w:r>
              <w:t>приводить примеры воинских традиций и ритуалов ВС РФ.</w:t>
            </w:r>
          </w:p>
        </w:tc>
        <w:tc>
          <w:tcPr>
            <w:tcW w:w="4478" w:type="dxa"/>
            <w:tcBorders>
              <w:top w:val="single" w:sz="4" w:space="0" w:color="auto"/>
              <w:left w:val="single" w:sz="4" w:space="0" w:color="auto"/>
              <w:right w:val="single" w:sz="4" w:space="0" w:color="auto"/>
            </w:tcBorders>
            <w:shd w:val="clear" w:color="auto" w:fill="FFFFFF"/>
          </w:tcPr>
          <w:p w14:paraId="172C0C13" w14:textId="77777777" w:rsidR="00B05633" w:rsidRDefault="00B05633">
            <w:pPr>
              <w:rPr>
                <w:sz w:val="10"/>
                <w:szCs w:val="10"/>
              </w:rPr>
            </w:pPr>
          </w:p>
        </w:tc>
      </w:tr>
      <w:tr w:rsidR="00B05633" w14:paraId="561A5CC9" w14:textId="77777777">
        <w:trPr>
          <w:trHeight w:hRule="exact" w:val="4714"/>
          <w:jc w:val="center"/>
        </w:trPr>
        <w:tc>
          <w:tcPr>
            <w:tcW w:w="5429" w:type="dxa"/>
            <w:tcBorders>
              <w:top w:val="single" w:sz="4" w:space="0" w:color="auto"/>
              <w:left w:val="single" w:sz="4" w:space="0" w:color="auto"/>
              <w:bottom w:val="single" w:sz="4" w:space="0" w:color="auto"/>
            </w:tcBorders>
            <w:shd w:val="clear" w:color="auto" w:fill="FFFFFF"/>
            <w:vAlign w:val="bottom"/>
          </w:tcPr>
          <w:p w14:paraId="6D5E9057" w14:textId="77777777" w:rsidR="00B05633" w:rsidRDefault="00B37667">
            <w:pPr>
              <w:pStyle w:val="a9"/>
              <w:ind w:firstLine="0"/>
            </w:pPr>
            <w:r>
              <w:rPr>
                <w:b/>
                <w:bCs/>
              </w:rPr>
              <w:t>Правовые основы военной службы</w:t>
            </w:r>
          </w:p>
          <w:p w14:paraId="5FD45948" w14:textId="77777777" w:rsidR="00B05633" w:rsidRDefault="00B37667">
            <w:pPr>
              <w:pStyle w:val="a9"/>
              <w:ind w:firstLine="820"/>
              <w:jc w:val="both"/>
            </w:pPr>
            <w:r>
              <w:t>Комментировать назначение основных нормативных правовых актов в области воинской обязанности граждан и военной службы;</w:t>
            </w:r>
          </w:p>
          <w:p w14:paraId="70720CC6" w14:textId="77777777" w:rsidR="00B05633" w:rsidRDefault="00B37667">
            <w:pPr>
              <w:pStyle w:val="a9"/>
              <w:ind w:firstLine="820"/>
              <w:jc w:val="both"/>
            </w:pPr>
            <w: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14:paraId="6260FE2A" w14:textId="77777777" w:rsidR="00B05633" w:rsidRDefault="00B37667">
            <w:pPr>
              <w:pStyle w:val="a9"/>
              <w:ind w:firstLine="820"/>
              <w:jc w:val="both"/>
            </w:pPr>
            <w:r>
              <w:t>оперировать основными понятиями в области воинской обязанности граждан и военной службы;</w:t>
            </w:r>
          </w:p>
          <w:p w14:paraId="3E038360" w14:textId="77777777" w:rsidR="00B05633" w:rsidRDefault="00B37667">
            <w:pPr>
              <w:pStyle w:val="a9"/>
              <w:ind w:firstLine="820"/>
              <w:jc w:val="both"/>
            </w:pPr>
            <w:r>
              <w:t>раскрывать сущность военной службы и составляющие воинской обязанности гражданина РФ;</w:t>
            </w:r>
          </w:p>
          <w:p w14:paraId="27D3C5DB" w14:textId="77777777" w:rsidR="00B05633" w:rsidRDefault="00B37667">
            <w:pPr>
              <w:pStyle w:val="a9"/>
              <w:tabs>
                <w:tab w:val="left" w:pos="720"/>
                <w:tab w:val="left" w:pos="3010"/>
                <w:tab w:val="left" w:pos="5035"/>
              </w:tabs>
              <w:ind w:firstLine="0"/>
              <w:jc w:val="both"/>
            </w:pPr>
            <w:r>
              <w:t>-</w:t>
            </w:r>
            <w:r>
              <w:tab/>
              <w:t>характеризовать</w:t>
            </w:r>
            <w:r>
              <w:tab/>
              <w:t>обязательную</w:t>
            </w:r>
            <w:r>
              <w:tab/>
              <w:t>и</w:t>
            </w:r>
          </w:p>
        </w:tc>
        <w:tc>
          <w:tcPr>
            <w:tcW w:w="4478" w:type="dxa"/>
            <w:tcBorders>
              <w:top w:val="single" w:sz="4" w:space="0" w:color="auto"/>
              <w:left w:val="single" w:sz="4" w:space="0" w:color="auto"/>
              <w:bottom w:val="single" w:sz="4" w:space="0" w:color="auto"/>
              <w:right w:val="single" w:sz="4" w:space="0" w:color="auto"/>
            </w:tcBorders>
            <w:shd w:val="clear" w:color="auto" w:fill="FFFFFF"/>
          </w:tcPr>
          <w:p w14:paraId="025A1D15" w14:textId="77777777" w:rsidR="00B05633" w:rsidRDefault="00B05633">
            <w:pPr>
              <w:rPr>
                <w:sz w:val="10"/>
                <w:szCs w:val="10"/>
              </w:rPr>
            </w:pPr>
          </w:p>
        </w:tc>
      </w:tr>
    </w:tbl>
    <w:p w14:paraId="4C6660AA" w14:textId="77777777" w:rsidR="00B05633" w:rsidRDefault="00B3766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29"/>
        <w:gridCol w:w="4478"/>
      </w:tblGrid>
      <w:tr w:rsidR="00B05633" w14:paraId="7325DAAA" w14:textId="77777777">
        <w:trPr>
          <w:trHeight w:hRule="exact" w:val="6638"/>
          <w:jc w:val="center"/>
        </w:trPr>
        <w:tc>
          <w:tcPr>
            <w:tcW w:w="5429" w:type="dxa"/>
            <w:tcBorders>
              <w:top w:val="single" w:sz="4" w:space="0" w:color="auto"/>
              <w:left w:val="single" w:sz="4" w:space="0" w:color="auto"/>
            </w:tcBorders>
            <w:shd w:val="clear" w:color="auto" w:fill="FFFFFF"/>
            <w:vAlign w:val="bottom"/>
          </w:tcPr>
          <w:p w14:paraId="0E973BD8" w14:textId="77777777" w:rsidR="00B05633" w:rsidRDefault="00B37667">
            <w:pPr>
              <w:pStyle w:val="a9"/>
              <w:ind w:firstLine="0"/>
            </w:pPr>
            <w:r>
              <w:lastRenderedPageBreak/>
              <w:t>добровольную подготовку к военной службе;</w:t>
            </w:r>
          </w:p>
          <w:p w14:paraId="5ADF7807" w14:textId="77777777" w:rsidR="00B05633" w:rsidRDefault="00B37667">
            <w:pPr>
              <w:pStyle w:val="a9"/>
              <w:ind w:firstLine="820"/>
              <w:jc w:val="both"/>
            </w:pPr>
            <w:r>
              <w:t>раскрывать организацию воинского учета;</w:t>
            </w:r>
          </w:p>
          <w:p w14:paraId="4A0C84FA" w14:textId="77777777" w:rsidR="00B05633" w:rsidRDefault="00B37667">
            <w:pPr>
              <w:pStyle w:val="a9"/>
              <w:tabs>
                <w:tab w:val="left" w:pos="4094"/>
              </w:tabs>
              <w:ind w:firstLine="820"/>
              <w:jc w:val="both"/>
            </w:pPr>
            <w:r>
              <w:t>комментировать</w:t>
            </w:r>
            <w:r>
              <w:tab/>
              <w:t>назначение</w:t>
            </w:r>
          </w:p>
          <w:p w14:paraId="5D563BE4" w14:textId="77777777" w:rsidR="00B05633" w:rsidRDefault="00B37667">
            <w:pPr>
              <w:pStyle w:val="a9"/>
              <w:ind w:firstLine="0"/>
            </w:pPr>
            <w:r>
              <w:t>Общевоинских уставов ВС РФ;</w:t>
            </w:r>
          </w:p>
          <w:p w14:paraId="50448832" w14:textId="77777777" w:rsidR="00B05633" w:rsidRDefault="00B37667">
            <w:pPr>
              <w:pStyle w:val="a9"/>
              <w:ind w:firstLine="820"/>
              <w:jc w:val="both"/>
            </w:pPr>
            <w:r>
              <w:t>использовать Общевоинские уставы ВС РФ при подготовке к прохождению военной службы по призыву, контракту;</w:t>
            </w:r>
          </w:p>
          <w:p w14:paraId="7029D55B" w14:textId="77777777" w:rsidR="00B05633" w:rsidRDefault="00B37667">
            <w:pPr>
              <w:pStyle w:val="a9"/>
              <w:ind w:firstLine="820"/>
              <w:jc w:val="both"/>
            </w:pPr>
            <w:r>
              <w:t>описывать порядок и сроки прохождения службы по призыву, контракту и альтернативной гражданской службы;</w:t>
            </w:r>
          </w:p>
          <w:p w14:paraId="0FEAF32E" w14:textId="77777777" w:rsidR="00B05633" w:rsidRDefault="00B37667">
            <w:pPr>
              <w:pStyle w:val="a9"/>
              <w:ind w:firstLine="820"/>
              <w:jc w:val="both"/>
            </w:pPr>
            <w:r>
              <w:t>объяснять порядок назначения на воинскую должность, присвоения и лишения воинского звания;</w:t>
            </w:r>
          </w:p>
          <w:p w14:paraId="437FED93" w14:textId="77777777" w:rsidR="00B05633" w:rsidRDefault="00B37667">
            <w:pPr>
              <w:pStyle w:val="a9"/>
              <w:ind w:firstLine="820"/>
              <w:jc w:val="both"/>
            </w:pPr>
            <w:r>
              <w:t>различать военную форму одежды и знаки различия военнослужащих ВСРФ;</w:t>
            </w:r>
          </w:p>
          <w:p w14:paraId="1DC9ED48" w14:textId="77777777" w:rsidR="00B05633" w:rsidRDefault="00B37667">
            <w:pPr>
              <w:pStyle w:val="a9"/>
              <w:ind w:firstLine="820"/>
              <w:jc w:val="both"/>
            </w:pPr>
            <w:r>
              <w:t>описывать основание увольнения с военной службы;</w:t>
            </w:r>
          </w:p>
          <w:p w14:paraId="66A0A491" w14:textId="77777777" w:rsidR="00B05633" w:rsidRDefault="00B37667">
            <w:pPr>
              <w:pStyle w:val="a9"/>
              <w:ind w:firstLine="820"/>
              <w:jc w:val="both"/>
            </w:pPr>
            <w:r>
              <w:t>раскрывать предназначение запаса;</w:t>
            </w:r>
          </w:p>
          <w:p w14:paraId="3BD63E78" w14:textId="77777777" w:rsidR="00B05633" w:rsidRDefault="00B37667">
            <w:pPr>
              <w:pStyle w:val="a9"/>
              <w:ind w:firstLine="820"/>
              <w:jc w:val="both"/>
            </w:pPr>
            <w:r>
              <w:t>объяснять порядок зачисления и пребывания в запасе;</w:t>
            </w:r>
          </w:p>
          <w:p w14:paraId="25275BBC" w14:textId="77777777" w:rsidR="00B05633" w:rsidRDefault="00B37667">
            <w:pPr>
              <w:pStyle w:val="a9"/>
              <w:tabs>
                <w:tab w:val="left" w:pos="3623"/>
              </w:tabs>
              <w:ind w:firstLine="820"/>
              <w:jc w:val="both"/>
            </w:pPr>
            <w:r>
              <w:t>раскрывать</w:t>
            </w:r>
            <w:r>
              <w:tab/>
              <w:t>предназначение</w:t>
            </w:r>
          </w:p>
          <w:p w14:paraId="71F7027A" w14:textId="77777777" w:rsidR="00B05633" w:rsidRDefault="00B37667">
            <w:pPr>
              <w:pStyle w:val="a9"/>
              <w:ind w:firstLine="0"/>
            </w:pPr>
            <w:r>
              <w:t>мобилизационного резерва;</w:t>
            </w:r>
          </w:p>
          <w:p w14:paraId="2C26F197" w14:textId="77777777" w:rsidR="00B05633" w:rsidRDefault="00B37667">
            <w:pPr>
              <w:pStyle w:val="a9"/>
              <w:ind w:firstLine="820"/>
              <w:jc w:val="both"/>
            </w:pPr>
            <w:r>
              <w:t>объяснять порядок заключения контракта и сроки пребывания в резерве</w:t>
            </w:r>
          </w:p>
        </w:tc>
        <w:tc>
          <w:tcPr>
            <w:tcW w:w="4478" w:type="dxa"/>
            <w:tcBorders>
              <w:top w:val="single" w:sz="4" w:space="0" w:color="auto"/>
              <w:left w:val="single" w:sz="4" w:space="0" w:color="auto"/>
              <w:right w:val="single" w:sz="4" w:space="0" w:color="auto"/>
            </w:tcBorders>
            <w:shd w:val="clear" w:color="auto" w:fill="FFFFFF"/>
          </w:tcPr>
          <w:p w14:paraId="6D0EFDA7" w14:textId="77777777" w:rsidR="00B05633" w:rsidRDefault="00B05633">
            <w:pPr>
              <w:rPr>
                <w:sz w:val="10"/>
                <w:szCs w:val="10"/>
              </w:rPr>
            </w:pPr>
          </w:p>
        </w:tc>
      </w:tr>
      <w:tr w:rsidR="00B05633" w14:paraId="4D375EE9" w14:textId="77777777">
        <w:trPr>
          <w:trHeight w:hRule="exact" w:val="3600"/>
          <w:jc w:val="center"/>
        </w:trPr>
        <w:tc>
          <w:tcPr>
            <w:tcW w:w="5429" w:type="dxa"/>
            <w:tcBorders>
              <w:top w:val="single" w:sz="4" w:space="0" w:color="auto"/>
              <w:left w:val="single" w:sz="4" w:space="0" w:color="auto"/>
            </w:tcBorders>
            <w:shd w:val="clear" w:color="auto" w:fill="FFFFFF"/>
            <w:vAlign w:val="bottom"/>
          </w:tcPr>
          <w:p w14:paraId="0E429449" w14:textId="77777777" w:rsidR="00B05633" w:rsidRDefault="00B37667">
            <w:pPr>
              <w:pStyle w:val="a9"/>
              <w:ind w:firstLine="0"/>
            </w:pPr>
            <w:r>
              <w:rPr>
                <w:b/>
                <w:bCs/>
              </w:rPr>
              <w:t>Элементы начальной военной подготовки</w:t>
            </w:r>
          </w:p>
          <w:p w14:paraId="2B3F76FC" w14:textId="77777777" w:rsidR="00B05633" w:rsidRDefault="00B37667">
            <w:pPr>
              <w:pStyle w:val="a9"/>
              <w:ind w:firstLine="820"/>
              <w:jc w:val="both"/>
            </w:pPr>
            <w:r>
              <w:t>комментировать назначение Строевого устава ВС РФ;</w:t>
            </w:r>
          </w:p>
          <w:p w14:paraId="3CC45972" w14:textId="77777777" w:rsidR="00B05633" w:rsidRDefault="00B37667">
            <w:pPr>
              <w:pStyle w:val="a9"/>
              <w:ind w:firstLine="820"/>
              <w:jc w:val="both"/>
            </w:pPr>
            <w:r>
              <w:t>использовать Строевой устав ВС РФ при обучении элементам строевой подготовки;</w:t>
            </w:r>
          </w:p>
          <w:p w14:paraId="53A83138" w14:textId="77777777" w:rsidR="00B05633" w:rsidRDefault="00B37667">
            <w:pPr>
              <w:pStyle w:val="a9"/>
              <w:ind w:firstLine="820"/>
              <w:jc w:val="both"/>
            </w:pPr>
            <w:r>
              <w:t>оперировать основными понятиями Строевого устава ВС РФ;</w:t>
            </w:r>
          </w:p>
          <w:p w14:paraId="76752422" w14:textId="77777777" w:rsidR="00B05633" w:rsidRDefault="00B37667">
            <w:pPr>
              <w:pStyle w:val="a9"/>
              <w:ind w:firstLine="820"/>
              <w:jc w:val="both"/>
            </w:pPr>
            <w:r>
              <w:t>выполнять строевые приемы и движение без оружия;</w:t>
            </w:r>
          </w:p>
          <w:p w14:paraId="06F810AF" w14:textId="77777777" w:rsidR="00B05633" w:rsidRDefault="00B37667">
            <w:pPr>
              <w:pStyle w:val="a9"/>
              <w:ind w:firstLine="820"/>
              <w:jc w:val="both"/>
            </w:pPr>
            <w:r>
              <w:t>выполнять воинское приветствие без оружия на месте и в движении, выход из строя и возвращение в строй, подход к начальнику и отход от него;</w:t>
            </w:r>
          </w:p>
        </w:tc>
        <w:tc>
          <w:tcPr>
            <w:tcW w:w="4478" w:type="dxa"/>
            <w:tcBorders>
              <w:top w:val="single" w:sz="4" w:space="0" w:color="auto"/>
              <w:left w:val="single" w:sz="4" w:space="0" w:color="auto"/>
              <w:right w:val="single" w:sz="4" w:space="0" w:color="auto"/>
            </w:tcBorders>
            <w:shd w:val="clear" w:color="auto" w:fill="FFFFFF"/>
          </w:tcPr>
          <w:p w14:paraId="75A4C570" w14:textId="77777777" w:rsidR="00B05633" w:rsidRDefault="00B05633">
            <w:pPr>
              <w:rPr>
                <w:sz w:val="10"/>
                <w:szCs w:val="10"/>
              </w:rPr>
            </w:pPr>
          </w:p>
        </w:tc>
      </w:tr>
      <w:tr w:rsidR="00B05633" w14:paraId="50B5E64F" w14:textId="77777777">
        <w:trPr>
          <w:trHeight w:hRule="exact" w:val="4474"/>
          <w:jc w:val="center"/>
        </w:trPr>
        <w:tc>
          <w:tcPr>
            <w:tcW w:w="5429" w:type="dxa"/>
            <w:tcBorders>
              <w:top w:val="single" w:sz="4" w:space="0" w:color="auto"/>
              <w:left w:val="single" w:sz="4" w:space="0" w:color="auto"/>
              <w:bottom w:val="single" w:sz="4" w:space="0" w:color="auto"/>
            </w:tcBorders>
            <w:shd w:val="clear" w:color="auto" w:fill="FFFFFF"/>
            <w:vAlign w:val="bottom"/>
          </w:tcPr>
          <w:p w14:paraId="6040E8FC" w14:textId="77777777" w:rsidR="00B05633" w:rsidRDefault="00B37667">
            <w:pPr>
              <w:pStyle w:val="a9"/>
              <w:ind w:firstLine="820"/>
              <w:jc w:val="both"/>
            </w:pPr>
            <w:r>
              <w:t>выполнять строевые приемы в составе отделения на месте и в движении;</w:t>
            </w:r>
          </w:p>
          <w:p w14:paraId="3536EB4E" w14:textId="77777777" w:rsidR="00B05633" w:rsidRDefault="00B37667">
            <w:pPr>
              <w:pStyle w:val="a9"/>
              <w:ind w:firstLine="820"/>
              <w:jc w:val="both"/>
            </w:pPr>
            <w:r>
              <w:t>приводить примеры команд управления строем с помощью голоса;</w:t>
            </w:r>
          </w:p>
          <w:p w14:paraId="16EDEE6C" w14:textId="77777777" w:rsidR="00B05633" w:rsidRDefault="00B37667">
            <w:pPr>
              <w:pStyle w:val="a9"/>
              <w:ind w:firstLine="820"/>
              <w:jc w:val="both"/>
            </w:pPr>
            <w:r>
              <w:t>описывать назначение, боевые свойства и общее устройство автомата Калашникова;</w:t>
            </w:r>
          </w:p>
          <w:p w14:paraId="40E06BF8" w14:textId="77777777" w:rsidR="00B05633" w:rsidRDefault="00B37667">
            <w:pPr>
              <w:pStyle w:val="a9"/>
              <w:ind w:firstLine="820"/>
              <w:jc w:val="both"/>
            </w:pPr>
            <w:r>
              <w:t>выполнять неполную разборку и сборку автомата Калашникова для чистки и смазки;</w:t>
            </w:r>
          </w:p>
          <w:p w14:paraId="7C9ACE8D" w14:textId="77777777" w:rsidR="00B05633" w:rsidRDefault="00B37667">
            <w:pPr>
              <w:pStyle w:val="a9"/>
              <w:ind w:firstLine="820"/>
              <w:jc w:val="both"/>
            </w:pPr>
            <w:r>
              <w:t>описывать порядок хранения автомата;</w:t>
            </w:r>
          </w:p>
          <w:p w14:paraId="59F2DFAC" w14:textId="77777777" w:rsidR="00B05633" w:rsidRDefault="00B37667">
            <w:pPr>
              <w:pStyle w:val="a9"/>
              <w:ind w:firstLine="820"/>
              <w:jc w:val="both"/>
            </w:pPr>
            <w:r>
              <w:t>различать составляющие патрона;</w:t>
            </w:r>
          </w:p>
          <w:p w14:paraId="557BAB6A" w14:textId="77777777" w:rsidR="00B05633" w:rsidRDefault="00B37667">
            <w:pPr>
              <w:pStyle w:val="a9"/>
              <w:ind w:firstLine="820"/>
              <w:jc w:val="both"/>
            </w:pPr>
            <w:r>
              <w:t>снаряжать магазин патронами;</w:t>
            </w:r>
          </w:p>
          <w:p w14:paraId="046BEADC" w14:textId="77777777" w:rsidR="00B05633" w:rsidRDefault="00B37667">
            <w:pPr>
              <w:pStyle w:val="a9"/>
              <w:ind w:firstLine="820"/>
              <w:jc w:val="both"/>
            </w:pPr>
            <w:r>
              <w:t>выполнять меры безопасности при обращении с автоматом Калашникова и патронами в повседневной жизнедеятельности и при проведении стрельб;</w:t>
            </w:r>
          </w:p>
          <w:p w14:paraId="3B1DBC3C" w14:textId="77777777" w:rsidR="00B05633" w:rsidRDefault="00B37667">
            <w:pPr>
              <w:pStyle w:val="a9"/>
              <w:tabs>
                <w:tab w:val="left" w:pos="710"/>
              </w:tabs>
              <w:ind w:firstLine="0"/>
              <w:jc w:val="both"/>
            </w:pPr>
            <w:r>
              <w:t>-</w:t>
            </w:r>
            <w:r>
              <w:tab/>
              <w:t>описывать явление выстрела и его</w:t>
            </w:r>
          </w:p>
        </w:tc>
        <w:tc>
          <w:tcPr>
            <w:tcW w:w="4478" w:type="dxa"/>
            <w:tcBorders>
              <w:top w:val="single" w:sz="4" w:space="0" w:color="auto"/>
              <w:left w:val="single" w:sz="4" w:space="0" w:color="auto"/>
              <w:bottom w:val="single" w:sz="4" w:space="0" w:color="auto"/>
              <w:right w:val="single" w:sz="4" w:space="0" w:color="auto"/>
            </w:tcBorders>
            <w:shd w:val="clear" w:color="auto" w:fill="FFFFFF"/>
          </w:tcPr>
          <w:p w14:paraId="7ECB1A1E" w14:textId="77777777" w:rsidR="00B05633" w:rsidRDefault="00B05633">
            <w:pPr>
              <w:rPr>
                <w:sz w:val="10"/>
                <w:szCs w:val="10"/>
              </w:rPr>
            </w:pPr>
          </w:p>
        </w:tc>
      </w:tr>
    </w:tbl>
    <w:p w14:paraId="6D5156D0" w14:textId="77777777" w:rsidR="00B05633" w:rsidRDefault="00B37667">
      <w:pPr>
        <w:pStyle w:val="1"/>
        <w:pBdr>
          <w:top w:val="single" w:sz="4" w:space="0" w:color="auto"/>
          <w:left w:val="single" w:sz="4" w:space="0" w:color="auto"/>
          <w:bottom w:val="single" w:sz="4" w:space="0" w:color="auto"/>
          <w:right w:val="single" w:sz="4" w:space="0" w:color="auto"/>
        </w:pBdr>
        <w:ind w:firstLine="0"/>
      </w:pPr>
      <w:r>
        <w:t>практическое значение;</w:t>
      </w:r>
    </w:p>
    <w:p w14:paraId="647C5BE7" w14:textId="77777777" w:rsidR="00B05633" w:rsidRDefault="00B37667">
      <w:pPr>
        <w:pStyle w:val="1"/>
        <w:pBdr>
          <w:top w:val="single" w:sz="4" w:space="0" w:color="auto"/>
          <w:left w:val="single" w:sz="4" w:space="0" w:color="auto"/>
          <w:bottom w:val="single" w:sz="4" w:space="0" w:color="auto"/>
          <w:right w:val="single" w:sz="4" w:space="0" w:color="auto"/>
        </w:pBdr>
        <w:ind w:firstLine="820"/>
        <w:jc w:val="both"/>
      </w:pPr>
      <w:r>
        <w:lastRenderedPageBreak/>
        <w:t>объяснять значение начальной скорости пули, траектории полета пули, пробивного и убойного действия пули при поражении противника;</w:t>
      </w:r>
    </w:p>
    <w:p w14:paraId="11DE8DF4" w14:textId="77777777" w:rsidR="00B05633" w:rsidRDefault="00B37667">
      <w:pPr>
        <w:pStyle w:val="1"/>
        <w:pBdr>
          <w:top w:val="single" w:sz="4" w:space="0" w:color="auto"/>
          <w:left w:val="single" w:sz="4" w:space="0" w:color="auto"/>
          <w:bottom w:val="single" w:sz="4" w:space="0" w:color="auto"/>
          <w:right w:val="single" w:sz="4" w:space="0" w:color="auto"/>
        </w:pBdr>
        <w:ind w:firstLine="820"/>
        <w:jc w:val="both"/>
      </w:pPr>
      <w:r>
        <w:t>объяснять влияние отдачи оружия на результат выстрела;</w:t>
      </w:r>
    </w:p>
    <w:p w14:paraId="21F885BC" w14:textId="77777777" w:rsidR="00B05633" w:rsidRDefault="00B37667">
      <w:pPr>
        <w:pStyle w:val="1"/>
        <w:pBdr>
          <w:top w:val="single" w:sz="4" w:space="0" w:color="auto"/>
          <w:left w:val="single" w:sz="4" w:space="0" w:color="auto"/>
          <w:bottom w:val="single" w:sz="4" w:space="0" w:color="auto"/>
          <w:right w:val="single" w:sz="4" w:space="0" w:color="auto"/>
        </w:pBdr>
        <w:tabs>
          <w:tab w:val="left" w:leader="underscore" w:pos="5155"/>
        </w:tabs>
        <w:ind w:firstLine="820"/>
        <w:jc w:val="both"/>
      </w:pPr>
      <w:r>
        <w:t xml:space="preserve">выбирать прицел и правильную точку прицеливания для стрельбы по неподвижным </w:t>
      </w:r>
      <w:r>
        <w:rPr>
          <w:u w:val="single"/>
        </w:rPr>
        <w:t>целям;</w:t>
      </w:r>
      <w:r>
        <w:tab/>
      </w:r>
    </w:p>
    <w:p w14:paraId="562F4AB2" w14:textId="77777777" w:rsidR="00B05633" w:rsidRDefault="00B37667" w:rsidP="009D7A31">
      <w:pPr>
        <w:pStyle w:val="1"/>
        <w:numPr>
          <w:ilvl w:val="0"/>
          <w:numId w:val="42"/>
        </w:numPr>
        <w:pBdr>
          <w:top w:val="single" w:sz="4" w:space="0" w:color="auto"/>
          <w:left w:val="single" w:sz="4" w:space="0" w:color="auto"/>
          <w:bottom w:val="single" w:sz="4" w:space="0" w:color="auto"/>
          <w:right w:val="single" w:sz="4" w:space="0" w:color="auto"/>
        </w:pBdr>
        <w:tabs>
          <w:tab w:val="left" w:pos="715"/>
        </w:tabs>
        <w:ind w:firstLine="140"/>
      </w:pPr>
      <w:bookmarkStart w:id="215" w:name="bookmark223"/>
      <w:bookmarkEnd w:id="215"/>
      <w:r>
        <w:t>объяснять ошибки прицеливания по результатам стрельбы;</w:t>
      </w:r>
    </w:p>
    <w:p w14:paraId="6F5180DA" w14:textId="77777777" w:rsidR="00B05633" w:rsidRDefault="00B37667">
      <w:pPr>
        <w:pStyle w:val="1"/>
        <w:pBdr>
          <w:top w:val="single" w:sz="4" w:space="0" w:color="auto"/>
          <w:left w:val="single" w:sz="4" w:space="0" w:color="auto"/>
          <w:bottom w:val="single" w:sz="4" w:space="0" w:color="auto"/>
          <w:right w:val="single" w:sz="4" w:space="0" w:color="auto"/>
        </w:pBdr>
        <w:ind w:firstLine="820"/>
      </w:pPr>
      <w:r>
        <w:t>выполнять изготовку к стрельбе;</w:t>
      </w:r>
    </w:p>
    <w:p w14:paraId="24C92482" w14:textId="77777777" w:rsidR="00B05633" w:rsidRDefault="00B37667" w:rsidP="009D7A31">
      <w:pPr>
        <w:pStyle w:val="1"/>
        <w:numPr>
          <w:ilvl w:val="0"/>
          <w:numId w:val="42"/>
        </w:numPr>
        <w:pBdr>
          <w:top w:val="single" w:sz="4" w:space="0" w:color="auto"/>
          <w:left w:val="single" w:sz="4" w:space="0" w:color="auto"/>
          <w:bottom w:val="single" w:sz="4" w:space="0" w:color="auto"/>
          <w:right w:val="single" w:sz="4" w:space="0" w:color="auto"/>
        </w:pBdr>
        <w:tabs>
          <w:tab w:val="left" w:pos="715"/>
        </w:tabs>
        <w:ind w:firstLine="0"/>
      </w:pPr>
      <w:bookmarkStart w:id="216" w:name="bookmark224"/>
      <w:bookmarkEnd w:id="216"/>
      <w:r>
        <w:t>производить стрельбу;</w:t>
      </w:r>
    </w:p>
    <w:p w14:paraId="538A45B3" w14:textId="77777777" w:rsidR="00B05633" w:rsidRDefault="00B37667">
      <w:pPr>
        <w:pStyle w:val="1"/>
        <w:pBdr>
          <w:top w:val="single" w:sz="4" w:space="0" w:color="auto"/>
          <w:left w:val="single" w:sz="4" w:space="0" w:color="auto"/>
          <w:bottom w:val="single" w:sz="4" w:space="0" w:color="auto"/>
          <w:right w:val="single" w:sz="4" w:space="0" w:color="auto"/>
        </w:pBdr>
        <w:ind w:firstLine="820"/>
        <w:jc w:val="both"/>
      </w:pPr>
      <w:r>
        <w:t>объяснять назначение и боевые свойства гранат;</w:t>
      </w:r>
    </w:p>
    <w:p w14:paraId="7AA0BFE3" w14:textId="77777777" w:rsidR="00B05633" w:rsidRDefault="00B37667">
      <w:pPr>
        <w:pStyle w:val="1"/>
        <w:pBdr>
          <w:top w:val="single" w:sz="4" w:space="0" w:color="auto"/>
          <w:left w:val="single" w:sz="4" w:space="0" w:color="auto"/>
          <w:bottom w:val="single" w:sz="4" w:space="0" w:color="auto"/>
          <w:right w:val="single" w:sz="4" w:space="0" w:color="auto"/>
        </w:pBdr>
        <w:ind w:firstLine="820"/>
        <w:jc w:val="both"/>
      </w:pPr>
      <w:r>
        <w:t>различать наступательные и оборонительные гранаты;</w:t>
      </w:r>
    </w:p>
    <w:p w14:paraId="03EE5BD5" w14:textId="77777777" w:rsidR="00B05633" w:rsidRDefault="00B37667">
      <w:pPr>
        <w:pStyle w:val="1"/>
        <w:pBdr>
          <w:top w:val="single" w:sz="4" w:space="0" w:color="auto"/>
          <w:left w:val="single" w:sz="4" w:space="0" w:color="auto"/>
          <w:bottom w:val="single" w:sz="4" w:space="0" w:color="auto"/>
          <w:right w:val="single" w:sz="4" w:space="0" w:color="auto"/>
        </w:pBdr>
        <w:ind w:firstLine="820"/>
        <w:jc w:val="both"/>
      </w:pPr>
      <w:r>
        <w:t>описывать устройство ручных осколочных гранат;</w:t>
      </w:r>
    </w:p>
    <w:p w14:paraId="6A45B14D" w14:textId="77777777" w:rsidR="00B05633" w:rsidRDefault="00B37667">
      <w:pPr>
        <w:pStyle w:val="1"/>
        <w:pBdr>
          <w:top w:val="single" w:sz="4" w:space="0" w:color="auto"/>
          <w:left w:val="single" w:sz="4" w:space="0" w:color="auto"/>
          <w:bottom w:val="single" w:sz="4" w:space="0" w:color="auto"/>
          <w:right w:val="single" w:sz="4" w:space="0" w:color="auto"/>
        </w:pBdr>
        <w:ind w:firstLine="820"/>
        <w:jc w:val="both"/>
      </w:pPr>
      <w:r>
        <w:t>выполнять приемы и правила снаряжения и метания ручных гранат;</w:t>
      </w:r>
    </w:p>
    <w:p w14:paraId="0EAFB649" w14:textId="77777777" w:rsidR="00B05633" w:rsidRDefault="00B37667">
      <w:pPr>
        <w:pStyle w:val="1"/>
        <w:pBdr>
          <w:top w:val="single" w:sz="4" w:space="0" w:color="auto"/>
          <w:left w:val="single" w:sz="4" w:space="0" w:color="auto"/>
          <w:bottom w:val="single" w:sz="4" w:space="0" w:color="auto"/>
          <w:right w:val="single" w:sz="4" w:space="0" w:color="auto"/>
        </w:pBdr>
        <w:ind w:firstLine="820"/>
        <w:jc w:val="both"/>
      </w:pPr>
      <w:r>
        <w:t>выполнять меры безопасности при обращении с гранатами;</w:t>
      </w:r>
    </w:p>
    <w:p w14:paraId="05F0C3CC" w14:textId="77777777" w:rsidR="00B05633" w:rsidRDefault="00B37667">
      <w:pPr>
        <w:pStyle w:val="1"/>
        <w:pBdr>
          <w:top w:val="single" w:sz="4" w:space="0" w:color="auto"/>
          <w:left w:val="single" w:sz="4" w:space="0" w:color="auto"/>
          <w:bottom w:val="single" w:sz="4" w:space="0" w:color="auto"/>
          <w:right w:val="single" w:sz="4" w:space="0" w:color="auto"/>
        </w:pBdr>
        <w:ind w:firstLine="820"/>
        <w:jc w:val="both"/>
      </w:pPr>
      <w:r>
        <w:t>объяснять предназначение современного общевойскового боя;</w:t>
      </w:r>
    </w:p>
    <w:p w14:paraId="00942235" w14:textId="77777777" w:rsidR="00B05633" w:rsidRDefault="00B37667">
      <w:pPr>
        <w:pStyle w:val="1"/>
        <w:pBdr>
          <w:top w:val="single" w:sz="4" w:space="0" w:color="auto"/>
          <w:left w:val="single" w:sz="4" w:space="0" w:color="auto"/>
          <w:bottom w:val="single" w:sz="4" w:space="0" w:color="auto"/>
          <w:right w:val="single" w:sz="4" w:space="0" w:color="auto"/>
        </w:pBdr>
        <w:tabs>
          <w:tab w:val="left" w:pos="3892"/>
        </w:tabs>
        <w:ind w:firstLine="820"/>
        <w:jc w:val="both"/>
      </w:pPr>
      <w:r>
        <w:t>характеризовать</w:t>
      </w:r>
      <w:r>
        <w:tab/>
        <w:t>современный</w:t>
      </w:r>
    </w:p>
    <w:p w14:paraId="4DF10E77" w14:textId="77777777" w:rsidR="00B05633" w:rsidRDefault="00B37667">
      <w:pPr>
        <w:pStyle w:val="1"/>
        <w:pBdr>
          <w:top w:val="single" w:sz="4" w:space="0" w:color="auto"/>
          <w:left w:val="single" w:sz="4" w:space="0" w:color="auto"/>
          <w:bottom w:val="single" w:sz="4" w:space="0" w:color="auto"/>
          <w:right w:val="single" w:sz="4" w:space="0" w:color="auto"/>
        </w:pBdr>
        <w:ind w:firstLine="0"/>
      </w:pPr>
      <w:r>
        <w:t>общевойсковой бой;</w:t>
      </w:r>
    </w:p>
    <w:p w14:paraId="33C4C273" w14:textId="77777777" w:rsidR="00B05633" w:rsidRDefault="00B37667">
      <w:pPr>
        <w:pStyle w:val="1"/>
        <w:pBdr>
          <w:top w:val="single" w:sz="4" w:space="0" w:color="auto"/>
          <w:left w:val="single" w:sz="4" w:space="0" w:color="auto"/>
          <w:bottom w:val="single" w:sz="4" w:space="0" w:color="auto"/>
          <w:right w:val="single" w:sz="4" w:space="0" w:color="auto"/>
        </w:pBdr>
        <w:ind w:firstLine="820"/>
        <w:jc w:val="both"/>
      </w:pPr>
      <w:r>
        <w:t>описывать элементы инженерного оборудования позиции солдата и порядок их оборудования;</w:t>
      </w:r>
    </w:p>
    <w:p w14:paraId="1E648534" w14:textId="77777777" w:rsidR="00B05633" w:rsidRDefault="00B37667">
      <w:pPr>
        <w:pStyle w:val="1"/>
        <w:pBdr>
          <w:top w:val="single" w:sz="4" w:space="0" w:color="auto"/>
          <w:left w:val="single" w:sz="4" w:space="0" w:color="auto"/>
          <w:bottom w:val="single" w:sz="4" w:space="0" w:color="auto"/>
          <w:right w:val="single" w:sz="4" w:space="0" w:color="auto"/>
        </w:pBdr>
        <w:ind w:firstLine="820"/>
        <w:jc w:val="both"/>
      </w:pPr>
      <w:r>
        <w:t>выполнять приемы «К бою», «Встать»;</w:t>
      </w:r>
    </w:p>
    <w:p w14:paraId="1156E40D" w14:textId="77777777" w:rsidR="00B05633" w:rsidRDefault="00B37667">
      <w:pPr>
        <w:pStyle w:val="1"/>
        <w:pBdr>
          <w:top w:val="single" w:sz="4" w:space="0" w:color="auto"/>
          <w:left w:val="single" w:sz="4" w:space="0" w:color="auto"/>
          <w:bottom w:val="single" w:sz="4" w:space="0" w:color="auto"/>
          <w:right w:val="single" w:sz="4" w:space="0" w:color="auto"/>
        </w:pBdr>
        <w:ind w:firstLine="820"/>
        <w:jc w:val="both"/>
      </w:pPr>
      <w:r>
        <w:t xml:space="preserve">объяснять, в каких случаях используются перебежки и </w:t>
      </w:r>
      <w:proofErr w:type="spellStart"/>
      <w:r>
        <w:t>переползания</w:t>
      </w:r>
      <w:proofErr w:type="spellEnd"/>
      <w:r>
        <w:t>;</w:t>
      </w:r>
    </w:p>
    <w:p w14:paraId="4D777720" w14:textId="77777777" w:rsidR="00B05633" w:rsidRDefault="00B37667">
      <w:pPr>
        <w:pStyle w:val="1"/>
        <w:pBdr>
          <w:top w:val="single" w:sz="4" w:space="0" w:color="auto"/>
          <w:left w:val="single" w:sz="4" w:space="0" w:color="auto"/>
          <w:bottom w:val="single" w:sz="4" w:space="0" w:color="auto"/>
          <w:right w:val="single" w:sz="4" w:space="0" w:color="auto"/>
        </w:pBdr>
        <w:ind w:firstLine="820"/>
        <w:jc w:val="both"/>
      </w:pPr>
      <w:r>
        <w:t xml:space="preserve">выполнять перебежки и </w:t>
      </w:r>
      <w:proofErr w:type="spellStart"/>
      <w:r>
        <w:t>переползания</w:t>
      </w:r>
      <w:proofErr w:type="spellEnd"/>
      <w:r>
        <w:t xml:space="preserve"> (по- </w:t>
      </w:r>
      <w:proofErr w:type="spellStart"/>
      <w:r>
        <w:t>пластунски</w:t>
      </w:r>
      <w:proofErr w:type="spellEnd"/>
      <w:r>
        <w:t xml:space="preserve">, на </w:t>
      </w:r>
      <w:proofErr w:type="spellStart"/>
      <w:r>
        <w:t>получетвереньках</w:t>
      </w:r>
      <w:proofErr w:type="spellEnd"/>
      <w:r>
        <w:t>, на боку);</w:t>
      </w:r>
    </w:p>
    <w:p w14:paraId="7B21ED80" w14:textId="77777777" w:rsidR="00B05633" w:rsidRDefault="00B37667">
      <w:pPr>
        <w:pStyle w:val="1"/>
        <w:pBdr>
          <w:top w:val="single" w:sz="4" w:space="0" w:color="auto"/>
          <w:left w:val="single" w:sz="4" w:space="0" w:color="auto"/>
          <w:bottom w:val="single" w:sz="4" w:space="0" w:color="auto"/>
          <w:right w:val="single" w:sz="4" w:space="0" w:color="auto"/>
        </w:pBdr>
        <w:ind w:firstLine="820"/>
        <w:jc w:val="both"/>
      </w:pPr>
      <w:r>
        <w:t>определять стороны горизонта по компасу, солнцу и часам, по Полярной звезде и признакам местных предметов;</w:t>
      </w:r>
    </w:p>
    <w:p w14:paraId="5FA13066" w14:textId="77777777" w:rsidR="00B05633" w:rsidRDefault="00B37667">
      <w:pPr>
        <w:pStyle w:val="1"/>
        <w:pBdr>
          <w:top w:val="single" w:sz="4" w:space="0" w:color="auto"/>
          <w:left w:val="single" w:sz="4" w:space="0" w:color="auto"/>
          <w:bottom w:val="single" w:sz="4" w:space="0" w:color="auto"/>
          <w:right w:val="single" w:sz="4" w:space="0" w:color="auto"/>
        </w:pBdr>
        <w:ind w:firstLine="820"/>
        <w:jc w:val="both"/>
      </w:pPr>
      <w:r>
        <w:t>передвигаться по азимутам;</w:t>
      </w:r>
    </w:p>
    <w:p w14:paraId="45CA9E48" w14:textId="77777777" w:rsidR="00B05633" w:rsidRDefault="00B37667">
      <w:pPr>
        <w:pStyle w:val="1"/>
        <w:pBdr>
          <w:top w:val="single" w:sz="4" w:space="0" w:color="auto"/>
          <w:left w:val="single" w:sz="4" w:space="0" w:color="auto"/>
          <w:bottom w:val="single" w:sz="4" w:space="0" w:color="auto"/>
          <w:right w:val="single" w:sz="4" w:space="0" w:color="auto"/>
        </w:pBdr>
        <w:ind w:firstLine="820"/>
        <w:jc w:val="both"/>
      </w:pPr>
      <w: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14:paraId="09271936" w14:textId="77777777" w:rsidR="00B05633" w:rsidRDefault="00B37667">
      <w:pPr>
        <w:pStyle w:val="1"/>
        <w:pBdr>
          <w:top w:val="single" w:sz="4" w:space="0" w:color="auto"/>
          <w:left w:val="single" w:sz="4" w:space="0" w:color="auto"/>
          <w:bottom w:val="single" w:sz="4" w:space="0" w:color="auto"/>
          <w:right w:val="single" w:sz="4" w:space="0" w:color="auto"/>
        </w:pBdr>
        <w:ind w:firstLine="820"/>
        <w:jc w:val="both"/>
      </w:pPr>
      <w:r>
        <w:t>применять средства индивидуальной защиты;</w:t>
      </w:r>
    </w:p>
    <w:p w14:paraId="3BFED30E" w14:textId="77777777" w:rsidR="00B05633" w:rsidRDefault="00B37667">
      <w:pPr>
        <w:pStyle w:val="1"/>
        <w:pBdr>
          <w:top w:val="single" w:sz="4" w:space="0" w:color="auto"/>
          <w:left w:val="single" w:sz="4" w:space="0" w:color="auto"/>
          <w:bottom w:val="single" w:sz="4" w:space="0" w:color="auto"/>
          <w:right w:val="single" w:sz="4" w:space="0" w:color="auto"/>
        </w:pBdr>
        <w:ind w:firstLine="820"/>
        <w:jc w:val="both"/>
      </w:pPr>
      <w: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14:paraId="3825BB7C" w14:textId="71794ACB" w:rsidR="000D72B7" w:rsidRDefault="00B37667" w:rsidP="000D72B7">
      <w:pPr>
        <w:pStyle w:val="ab"/>
        <w:ind w:left="125" w:firstLine="0"/>
      </w:pPr>
      <w:r>
        <w:t>описывать состав и область применения</w:t>
      </w:r>
      <w:r w:rsidR="000D72B7" w:rsidRPr="000D72B7">
        <w:rPr>
          <w:b w:val="0"/>
          <w:bCs w:val="0"/>
        </w:rPr>
        <w:t xml:space="preserve"> </w:t>
      </w:r>
      <w:r w:rsidR="000D72B7">
        <w:rPr>
          <w:b w:val="0"/>
          <w:bCs w:val="0"/>
        </w:rPr>
        <w:t>аптечки индивидуальной;</w:t>
      </w:r>
    </w:p>
    <w:p w14:paraId="1A966395" w14:textId="77777777" w:rsidR="000D72B7" w:rsidRDefault="000D72B7" w:rsidP="000D72B7">
      <w:pPr>
        <w:pStyle w:val="ab"/>
        <w:ind w:left="125" w:firstLine="0"/>
      </w:pPr>
      <w:r>
        <w:rPr>
          <w:b w:val="0"/>
          <w:bCs w:val="0"/>
        </w:rPr>
        <w:t>раскрывать особенности оказания первой помощи в бою;</w:t>
      </w:r>
    </w:p>
    <w:p w14:paraId="39F3A0E5" w14:textId="16771550" w:rsidR="00B05633" w:rsidRDefault="000D72B7" w:rsidP="000D72B7">
      <w:pPr>
        <w:pStyle w:val="1"/>
        <w:pBdr>
          <w:top w:val="single" w:sz="4" w:space="0" w:color="auto"/>
          <w:left w:val="single" w:sz="4" w:space="0" w:color="auto"/>
          <w:bottom w:val="single" w:sz="4" w:space="0" w:color="auto"/>
          <w:right w:val="single" w:sz="4" w:space="0" w:color="auto"/>
        </w:pBdr>
        <w:ind w:firstLine="820"/>
        <w:jc w:val="both"/>
      </w:pPr>
      <w:r>
        <w:rPr>
          <w:b/>
          <w:bCs/>
        </w:rPr>
        <w:t>выполнять приемы по выносу раненых с поля боя.</w:t>
      </w:r>
    </w:p>
    <w:p w14:paraId="75408815" w14:textId="6AC58FAC" w:rsidR="00B05633" w:rsidRDefault="00B05633">
      <w:pPr>
        <w:pStyle w:val="ab"/>
        <w:ind w:left="125"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9"/>
        <w:gridCol w:w="4631"/>
      </w:tblGrid>
      <w:tr w:rsidR="00B05633" w14:paraId="4C586EC1" w14:textId="77777777" w:rsidTr="00600E1F">
        <w:trPr>
          <w:trHeight w:hRule="exact" w:val="566"/>
          <w:jc w:val="center"/>
        </w:trPr>
        <w:tc>
          <w:tcPr>
            <w:tcW w:w="5429" w:type="dxa"/>
            <w:tcBorders>
              <w:top w:val="single" w:sz="4" w:space="0" w:color="auto"/>
              <w:left w:val="single" w:sz="4" w:space="0" w:color="auto"/>
            </w:tcBorders>
            <w:shd w:val="clear" w:color="auto" w:fill="FFFFFF"/>
            <w:vAlign w:val="bottom"/>
          </w:tcPr>
          <w:p w14:paraId="47B19181" w14:textId="77777777" w:rsidR="00B05633" w:rsidRDefault="00B37667">
            <w:pPr>
              <w:pStyle w:val="a9"/>
              <w:ind w:firstLine="0"/>
              <w:jc w:val="center"/>
            </w:pPr>
            <w:r>
              <w:rPr>
                <w:b/>
                <w:bCs/>
              </w:rPr>
              <w:t>Военно-профессиональная Деятельность</w:t>
            </w:r>
          </w:p>
        </w:tc>
        <w:tc>
          <w:tcPr>
            <w:tcW w:w="4631" w:type="dxa"/>
            <w:tcBorders>
              <w:top w:val="single" w:sz="4" w:space="0" w:color="auto"/>
              <w:left w:val="single" w:sz="4" w:space="0" w:color="auto"/>
              <w:right w:val="single" w:sz="4" w:space="0" w:color="auto"/>
            </w:tcBorders>
            <w:shd w:val="clear" w:color="auto" w:fill="FFFFFF"/>
          </w:tcPr>
          <w:p w14:paraId="6944FCD6" w14:textId="3FF0D0C4" w:rsidR="00600E1F" w:rsidRDefault="00B37667" w:rsidP="00600E1F">
            <w:pPr>
              <w:pStyle w:val="a9"/>
              <w:ind w:firstLine="0"/>
            </w:pPr>
            <w:r>
              <w:rPr>
                <w:b/>
                <w:bCs/>
              </w:rPr>
              <w:t>Военно-профессиональная</w:t>
            </w:r>
            <w:r w:rsidR="00600E1F">
              <w:rPr>
                <w:b/>
                <w:bCs/>
              </w:rPr>
              <w:t xml:space="preserve"> деятельность</w:t>
            </w:r>
          </w:p>
          <w:p w14:paraId="0227CFB8" w14:textId="16A480E0" w:rsidR="00B05633" w:rsidRDefault="00B05633">
            <w:pPr>
              <w:pStyle w:val="a9"/>
              <w:ind w:firstLine="0"/>
              <w:jc w:val="center"/>
            </w:pPr>
          </w:p>
        </w:tc>
      </w:tr>
      <w:tr w:rsidR="00B05633" w14:paraId="46D7D28F" w14:textId="77777777" w:rsidTr="00600E1F">
        <w:trPr>
          <w:trHeight w:hRule="exact" w:val="4474"/>
          <w:jc w:val="center"/>
        </w:trPr>
        <w:tc>
          <w:tcPr>
            <w:tcW w:w="5429" w:type="dxa"/>
            <w:tcBorders>
              <w:top w:val="single" w:sz="4" w:space="0" w:color="auto"/>
              <w:left w:val="single" w:sz="4" w:space="0" w:color="auto"/>
              <w:bottom w:val="single" w:sz="4" w:space="0" w:color="auto"/>
            </w:tcBorders>
            <w:shd w:val="clear" w:color="auto" w:fill="FFFFFF"/>
            <w:vAlign w:val="bottom"/>
          </w:tcPr>
          <w:p w14:paraId="779DC2B2" w14:textId="77777777" w:rsidR="00B05633" w:rsidRDefault="00B37667">
            <w:pPr>
              <w:pStyle w:val="a9"/>
              <w:tabs>
                <w:tab w:val="left" w:pos="2720"/>
                <w:tab w:val="left" w:pos="4448"/>
              </w:tabs>
              <w:ind w:firstLine="800"/>
              <w:jc w:val="both"/>
            </w:pPr>
            <w:r>
              <w:t>Раскрывать</w:t>
            </w:r>
            <w:r>
              <w:tab/>
              <w:t>сущность</w:t>
            </w:r>
            <w:r>
              <w:tab/>
            </w:r>
            <w:proofErr w:type="spellStart"/>
            <w:r>
              <w:t>военно</w:t>
            </w:r>
            <w:r>
              <w:softHyphen/>
            </w:r>
            <w:proofErr w:type="spellEnd"/>
          </w:p>
          <w:p w14:paraId="7A431CAC" w14:textId="77777777" w:rsidR="00B05633" w:rsidRDefault="00B37667">
            <w:pPr>
              <w:pStyle w:val="a9"/>
              <w:ind w:firstLine="0"/>
            </w:pPr>
            <w:r>
              <w:t>профессиональной деятельности;</w:t>
            </w:r>
          </w:p>
          <w:p w14:paraId="7BAFF5FB" w14:textId="77777777" w:rsidR="00B05633" w:rsidRDefault="00B37667">
            <w:pPr>
              <w:pStyle w:val="a9"/>
              <w:ind w:firstLine="820"/>
              <w:jc w:val="both"/>
            </w:pPr>
            <w:r>
              <w:t>объяснять порядок подготовки граждан по военно-учетным специальностям;</w:t>
            </w:r>
          </w:p>
          <w:p w14:paraId="287C95FF" w14:textId="77777777" w:rsidR="00B05633" w:rsidRDefault="00B37667">
            <w:pPr>
              <w:pStyle w:val="a9"/>
              <w:tabs>
                <w:tab w:val="left" w:pos="1738"/>
                <w:tab w:val="left" w:pos="2400"/>
              </w:tabs>
              <w:ind w:firstLine="820"/>
              <w:jc w:val="both"/>
            </w:pPr>
            <w:r>
              <w:t>оценивать уровень своей подготовки и осуществлять осознанное самоопределение по отношению</w:t>
            </w:r>
            <w:r>
              <w:tab/>
              <w:t>к</w:t>
            </w:r>
            <w:r>
              <w:tab/>
              <w:t>военно-профессиональной</w:t>
            </w:r>
          </w:p>
          <w:p w14:paraId="4E931C32" w14:textId="77777777" w:rsidR="00B05633" w:rsidRDefault="00B37667">
            <w:pPr>
              <w:pStyle w:val="a9"/>
              <w:ind w:firstLine="0"/>
            </w:pPr>
            <w:r>
              <w:t>деятельности;</w:t>
            </w:r>
          </w:p>
          <w:p w14:paraId="7CAD8BB8" w14:textId="77777777" w:rsidR="00B05633" w:rsidRDefault="00B37667">
            <w:pPr>
              <w:pStyle w:val="a9"/>
              <w:ind w:firstLine="820"/>
              <w:jc w:val="both"/>
            </w:pPr>
            <w:r>
              <w:t xml:space="preserve">характеризовать особенности подготовки офицеров в различных учебных и </w:t>
            </w:r>
            <w:proofErr w:type="spellStart"/>
            <w:r>
              <w:t>военно</w:t>
            </w:r>
            <w:r>
              <w:softHyphen/>
              <w:t>учебных</w:t>
            </w:r>
            <w:proofErr w:type="spellEnd"/>
            <w:r>
              <w:t xml:space="preserve"> заведениях;</w:t>
            </w:r>
          </w:p>
          <w:p w14:paraId="28D5FEB7" w14:textId="77777777" w:rsidR="00B05633" w:rsidRDefault="00B37667">
            <w:pPr>
              <w:pStyle w:val="a9"/>
              <w:ind w:firstLine="820"/>
              <w:jc w:val="both"/>
            </w:pPr>
            <w: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tc>
        <w:tc>
          <w:tcPr>
            <w:tcW w:w="4631" w:type="dxa"/>
            <w:tcBorders>
              <w:top w:val="single" w:sz="4" w:space="0" w:color="auto"/>
              <w:left w:val="single" w:sz="4" w:space="0" w:color="auto"/>
              <w:bottom w:val="single" w:sz="4" w:space="0" w:color="auto"/>
              <w:right w:val="single" w:sz="4" w:space="0" w:color="auto"/>
            </w:tcBorders>
            <w:shd w:val="clear" w:color="auto" w:fill="FFFFFF"/>
            <w:vAlign w:val="bottom"/>
          </w:tcPr>
          <w:p w14:paraId="013BBC61" w14:textId="77777777" w:rsidR="00B05633" w:rsidRDefault="00B37667">
            <w:pPr>
              <w:pStyle w:val="a9"/>
              <w:tabs>
                <w:tab w:val="left" w:pos="1752"/>
                <w:tab w:val="right" w:pos="4032"/>
              </w:tabs>
              <w:ind w:firstLine="840"/>
              <w:jc w:val="both"/>
            </w:pPr>
            <w:r>
              <w:t>Выстраивать индивидуальную траекторию обучения с возможностью получения</w:t>
            </w:r>
            <w:r>
              <w:tab/>
              <w:t>военно-</w:t>
            </w:r>
            <w:r>
              <w:tab/>
              <w:t>учетной</w:t>
            </w:r>
          </w:p>
          <w:p w14:paraId="6BB68B69" w14:textId="77777777" w:rsidR="00B05633" w:rsidRDefault="00B37667">
            <w:pPr>
              <w:pStyle w:val="a9"/>
              <w:ind w:firstLine="0"/>
              <w:jc w:val="both"/>
            </w:pPr>
            <w:r>
              <w:t xml:space="preserve">специальности и подготовки к поступлению в высшие </w:t>
            </w:r>
            <w:proofErr w:type="spellStart"/>
            <w:r>
              <w:t>военно</w:t>
            </w:r>
            <w:r>
              <w:softHyphen/>
              <w:t>учебные</w:t>
            </w:r>
            <w:proofErr w:type="spellEnd"/>
            <w:r>
              <w:t xml:space="preserve"> заведения ВС РФ и учреждения высшего образования МВД России, ФСБ России, МЧС России;</w:t>
            </w:r>
          </w:p>
          <w:p w14:paraId="550F217F" w14:textId="77777777" w:rsidR="00B05633" w:rsidRDefault="00B37667">
            <w:pPr>
              <w:pStyle w:val="a9"/>
              <w:tabs>
                <w:tab w:val="right" w:pos="4113"/>
              </w:tabs>
              <w:ind w:firstLine="820"/>
              <w:jc w:val="both"/>
            </w:pPr>
            <w:r>
              <w:t>оформлять</w:t>
            </w:r>
            <w:r>
              <w:tab/>
              <w:t>необходимые</w:t>
            </w:r>
          </w:p>
          <w:p w14:paraId="4084EF29" w14:textId="77777777" w:rsidR="00B05633" w:rsidRDefault="00B37667">
            <w:pPr>
              <w:pStyle w:val="a9"/>
              <w:ind w:firstLine="0"/>
              <w:jc w:val="both"/>
            </w:pPr>
            <w:r>
              <w:t>документы для поступления в высшие военно-учебные заведения ВС РФ и учреждения высшего образования МВД России, ФСБ России, МЧС России.</w:t>
            </w:r>
          </w:p>
        </w:tc>
      </w:tr>
    </w:tbl>
    <w:p w14:paraId="60B5898B" w14:textId="77777777" w:rsidR="00B05633" w:rsidRDefault="00B05633">
      <w:pPr>
        <w:spacing w:after="259" w:line="1" w:lineRule="exact"/>
      </w:pPr>
    </w:p>
    <w:p w14:paraId="468C8B1E" w14:textId="77777777" w:rsidR="00600E1F" w:rsidRDefault="00600E1F">
      <w:pPr>
        <w:pStyle w:val="1"/>
        <w:spacing w:after="260"/>
        <w:ind w:firstLine="700"/>
        <w:rPr>
          <w:b/>
          <w:bCs/>
        </w:rPr>
      </w:pPr>
    </w:p>
    <w:p w14:paraId="2F6A9248" w14:textId="73BA20E3" w:rsidR="00B05633" w:rsidRDefault="00B37667">
      <w:pPr>
        <w:pStyle w:val="1"/>
        <w:spacing w:after="260"/>
        <w:ind w:firstLine="700"/>
      </w:pPr>
      <w:r>
        <w:rPr>
          <w:b/>
          <w:bCs/>
        </w:rPr>
        <w:lastRenderedPageBreak/>
        <w:t>Предметная область Проектная деятельность</w:t>
      </w:r>
    </w:p>
    <w:p w14:paraId="267AA681" w14:textId="77777777" w:rsidR="00B05633" w:rsidRDefault="00B37667">
      <w:pPr>
        <w:pStyle w:val="1"/>
        <w:spacing w:after="260"/>
        <w:ind w:firstLine="700"/>
      </w:pPr>
      <w:r>
        <w:rPr>
          <w:b/>
          <w:bCs/>
        </w:rPr>
        <w:t>В результате изучения курса «Проектная деятельность» на уровне среднего общего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04"/>
        <w:gridCol w:w="4637"/>
      </w:tblGrid>
      <w:tr w:rsidR="00B05633" w14:paraId="01DF854F" w14:textId="77777777">
        <w:trPr>
          <w:trHeight w:hRule="exact" w:val="566"/>
          <w:jc w:val="center"/>
        </w:trPr>
        <w:tc>
          <w:tcPr>
            <w:tcW w:w="5304" w:type="dxa"/>
            <w:tcBorders>
              <w:top w:val="single" w:sz="4" w:space="0" w:color="auto"/>
              <w:left w:val="single" w:sz="4" w:space="0" w:color="auto"/>
            </w:tcBorders>
            <w:shd w:val="clear" w:color="auto" w:fill="FFFFFF"/>
            <w:vAlign w:val="center"/>
          </w:tcPr>
          <w:p w14:paraId="4A526E3E" w14:textId="77777777" w:rsidR="00B05633" w:rsidRDefault="00B37667">
            <w:pPr>
              <w:pStyle w:val="a9"/>
              <w:ind w:firstLine="0"/>
              <w:jc w:val="center"/>
            </w:pPr>
            <w:r>
              <w:rPr>
                <w:b/>
                <w:bCs/>
              </w:rPr>
              <w:t>Выпускник научится</w:t>
            </w:r>
          </w:p>
        </w:tc>
        <w:tc>
          <w:tcPr>
            <w:tcW w:w="4637" w:type="dxa"/>
            <w:tcBorders>
              <w:top w:val="single" w:sz="4" w:space="0" w:color="auto"/>
              <w:left w:val="single" w:sz="4" w:space="0" w:color="auto"/>
              <w:right w:val="single" w:sz="4" w:space="0" w:color="auto"/>
            </w:tcBorders>
            <w:shd w:val="clear" w:color="auto" w:fill="FFFFFF"/>
            <w:vAlign w:val="bottom"/>
          </w:tcPr>
          <w:p w14:paraId="575C1005" w14:textId="77777777" w:rsidR="00B05633" w:rsidRDefault="00B37667">
            <w:pPr>
              <w:pStyle w:val="a9"/>
              <w:ind w:firstLine="0"/>
              <w:jc w:val="center"/>
            </w:pPr>
            <w:r>
              <w:rPr>
                <w:b/>
                <w:bCs/>
              </w:rPr>
              <w:t>Выпускник получит возможность научиться</w:t>
            </w:r>
          </w:p>
        </w:tc>
      </w:tr>
      <w:tr w:rsidR="00B05633" w14:paraId="6587F02E" w14:textId="77777777">
        <w:trPr>
          <w:trHeight w:hRule="exact" w:val="1114"/>
          <w:jc w:val="center"/>
        </w:trPr>
        <w:tc>
          <w:tcPr>
            <w:tcW w:w="5304" w:type="dxa"/>
            <w:tcBorders>
              <w:top w:val="single" w:sz="4" w:space="0" w:color="auto"/>
              <w:left w:val="single" w:sz="4" w:space="0" w:color="auto"/>
            </w:tcBorders>
            <w:shd w:val="clear" w:color="auto" w:fill="FFFFFF"/>
            <w:vAlign w:val="bottom"/>
          </w:tcPr>
          <w:p w14:paraId="7709D3FB" w14:textId="77777777" w:rsidR="00B05633" w:rsidRDefault="00B37667">
            <w:pPr>
              <w:pStyle w:val="a9"/>
              <w:ind w:firstLine="0"/>
              <w:jc w:val="both"/>
            </w:pPr>
            <w:r>
              <w:t>Использовать сформированные ранее навыки проектной деятельности для проектирования собственной образовательной деятельности: определять приоритеты</w:t>
            </w:r>
          </w:p>
        </w:tc>
        <w:tc>
          <w:tcPr>
            <w:tcW w:w="4637" w:type="dxa"/>
            <w:tcBorders>
              <w:top w:val="single" w:sz="4" w:space="0" w:color="auto"/>
              <w:left w:val="single" w:sz="4" w:space="0" w:color="auto"/>
              <w:right w:val="single" w:sz="4" w:space="0" w:color="auto"/>
            </w:tcBorders>
            <w:shd w:val="clear" w:color="auto" w:fill="FFFFFF"/>
          </w:tcPr>
          <w:p w14:paraId="4F162B70" w14:textId="77777777" w:rsidR="00B05633" w:rsidRDefault="00B37667">
            <w:pPr>
              <w:pStyle w:val="a9"/>
              <w:tabs>
                <w:tab w:val="left" w:pos="1584"/>
                <w:tab w:val="left" w:pos="2904"/>
              </w:tabs>
              <w:ind w:firstLine="0"/>
            </w:pPr>
            <w:r>
              <w:t>Оценивать результаты исследования или проектной</w:t>
            </w:r>
            <w:r>
              <w:tab/>
            </w:r>
            <w:proofErr w:type="gramStart"/>
            <w:r>
              <w:t>работы,</w:t>
            </w:r>
            <w:r>
              <w:tab/>
            </w:r>
            <w:proofErr w:type="gramEnd"/>
            <w:r>
              <w:t>выполненной</w:t>
            </w:r>
          </w:p>
          <w:p w14:paraId="208D3DC8" w14:textId="77777777" w:rsidR="00B05633" w:rsidRDefault="00B37667">
            <w:pPr>
              <w:pStyle w:val="a9"/>
              <w:ind w:firstLine="0"/>
            </w:pPr>
            <w:r>
              <w:t>одноклассниками;</w:t>
            </w:r>
          </w:p>
        </w:tc>
      </w:tr>
      <w:tr w:rsidR="00B05633" w14:paraId="6909B1A9" w14:textId="77777777">
        <w:trPr>
          <w:trHeight w:hRule="exact" w:val="2770"/>
          <w:jc w:val="center"/>
        </w:trPr>
        <w:tc>
          <w:tcPr>
            <w:tcW w:w="5304" w:type="dxa"/>
            <w:tcBorders>
              <w:top w:val="single" w:sz="4" w:space="0" w:color="auto"/>
              <w:left w:val="single" w:sz="4" w:space="0" w:color="auto"/>
            </w:tcBorders>
            <w:shd w:val="clear" w:color="auto" w:fill="FFFFFF"/>
            <w:vAlign w:val="bottom"/>
          </w:tcPr>
          <w:p w14:paraId="2B15FC57" w14:textId="77777777" w:rsidR="00B05633" w:rsidRDefault="00B37667">
            <w:pPr>
              <w:pStyle w:val="a9"/>
              <w:tabs>
                <w:tab w:val="left" w:pos="2486"/>
                <w:tab w:val="left" w:pos="4829"/>
              </w:tabs>
              <w:ind w:firstLine="0"/>
              <w:jc w:val="both"/>
            </w:pPr>
            <w:r>
              <w:t>Самостоятельно</w:t>
            </w:r>
            <w:r>
              <w:tab/>
              <w:t>реализовывать</w:t>
            </w:r>
            <w:r>
              <w:tab/>
              <w:t>и</w:t>
            </w:r>
          </w:p>
          <w:p w14:paraId="057E511A" w14:textId="77777777" w:rsidR="00B05633" w:rsidRDefault="00B37667">
            <w:pPr>
              <w:pStyle w:val="a9"/>
              <w:ind w:firstLine="0"/>
              <w:jc w:val="both"/>
            </w:pPr>
            <w:r>
              <w:t>контролировать и осуществлять коррекцию учебной и познавательной деятельности на основе предварительного планирования и обратной связи, получаемой от педагогов; планировать и управлять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tc>
        <w:tc>
          <w:tcPr>
            <w:tcW w:w="4637" w:type="dxa"/>
            <w:tcBorders>
              <w:top w:val="single" w:sz="4" w:space="0" w:color="auto"/>
              <w:left w:val="single" w:sz="4" w:space="0" w:color="auto"/>
              <w:right w:val="single" w:sz="4" w:space="0" w:color="auto"/>
            </w:tcBorders>
            <w:shd w:val="clear" w:color="auto" w:fill="FFFFFF"/>
          </w:tcPr>
          <w:p w14:paraId="59FA0E76" w14:textId="77777777" w:rsidR="00B05633" w:rsidRDefault="00B37667">
            <w:pPr>
              <w:pStyle w:val="a9"/>
              <w:ind w:firstLine="0"/>
            </w:pPr>
            <w:r>
              <w:t>Различать научные и псевдонаучные утверждения, заблуждения и ложные утверждения; научное и бытовое знание; научное и практическое знание; распознавать ошибочное рассуждение;</w:t>
            </w:r>
          </w:p>
        </w:tc>
      </w:tr>
      <w:tr w:rsidR="00B05633" w14:paraId="4818AF9C" w14:textId="77777777">
        <w:trPr>
          <w:trHeight w:hRule="exact" w:val="2227"/>
          <w:jc w:val="center"/>
        </w:trPr>
        <w:tc>
          <w:tcPr>
            <w:tcW w:w="5304" w:type="dxa"/>
            <w:tcBorders>
              <w:top w:val="single" w:sz="4" w:space="0" w:color="auto"/>
              <w:left w:val="single" w:sz="4" w:space="0" w:color="auto"/>
              <w:bottom w:val="single" w:sz="4" w:space="0" w:color="auto"/>
            </w:tcBorders>
            <w:shd w:val="clear" w:color="auto" w:fill="FFFFFF"/>
            <w:vAlign w:val="bottom"/>
          </w:tcPr>
          <w:p w14:paraId="33F196B5" w14:textId="77777777" w:rsidR="00B05633" w:rsidRDefault="00B37667">
            <w:pPr>
              <w:pStyle w:val="a9"/>
              <w:tabs>
                <w:tab w:val="left" w:pos="758"/>
                <w:tab w:val="left" w:pos="2083"/>
                <w:tab w:val="left" w:pos="3797"/>
              </w:tabs>
              <w:ind w:firstLine="0"/>
              <w:jc w:val="both"/>
            </w:pPr>
            <w:proofErr w:type="gramStart"/>
            <w:r>
              <w:t>В</w:t>
            </w:r>
            <w:r>
              <w:tab/>
              <w:t>рамках</w:t>
            </w:r>
            <w:proofErr w:type="gramEnd"/>
            <w:r>
              <w:tab/>
              <w:t>избранных</w:t>
            </w:r>
            <w:r>
              <w:tab/>
              <w:t>приоритета</w:t>
            </w:r>
          </w:p>
          <w:p w14:paraId="562F7053" w14:textId="77777777" w:rsidR="00B05633" w:rsidRDefault="00B37667">
            <w:pPr>
              <w:pStyle w:val="a9"/>
              <w:tabs>
                <w:tab w:val="left" w:pos="2400"/>
                <w:tab w:val="right" w:pos="4930"/>
              </w:tabs>
              <w:ind w:firstLine="0"/>
              <w:jc w:val="both"/>
            </w:pPr>
            <w:r>
              <w:t>образовательных</w:t>
            </w:r>
            <w:r>
              <w:tab/>
              <w:t>целей</w:t>
            </w:r>
            <w:r>
              <w:tab/>
              <w:t>задумывать,</w:t>
            </w:r>
          </w:p>
          <w:p w14:paraId="74F5006F" w14:textId="77777777" w:rsidR="00B05633" w:rsidRDefault="00B37667">
            <w:pPr>
              <w:pStyle w:val="a9"/>
              <w:tabs>
                <w:tab w:val="left" w:pos="1819"/>
                <w:tab w:val="left" w:pos="2400"/>
                <w:tab w:val="right" w:pos="4939"/>
              </w:tabs>
              <w:ind w:firstLine="0"/>
              <w:jc w:val="both"/>
            </w:pPr>
            <w:r>
              <w:t>планировать</w:t>
            </w:r>
            <w:r>
              <w:tab/>
              <w:t>и</w:t>
            </w:r>
            <w:r>
              <w:tab/>
              <w:t>выполнять</w:t>
            </w:r>
            <w:r>
              <w:tab/>
              <w:t>учебное</w:t>
            </w:r>
          </w:p>
          <w:p w14:paraId="761E8BD2" w14:textId="77777777" w:rsidR="00B05633" w:rsidRDefault="00B37667">
            <w:pPr>
              <w:pStyle w:val="a9"/>
              <w:tabs>
                <w:tab w:val="left" w:pos="2400"/>
              </w:tabs>
              <w:ind w:firstLine="0"/>
              <w:jc w:val="both"/>
            </w:pPr>
            <w:r>
              <w:t>исследование и/или учебный проект, направленный на</w:t>
            </w:r>
            <w:r>
              <w:tab/>
              <w:t>демонстрацию своей</w:t>
            </w:r>
          </w:p>
          <w:p w14:paraId="0CE6EDE7" w14:textId="77777777" w:rsidR="00B05633" w:rsidRDefault="00B37667">
            <w:pPr>
              <w:pStyle w:val="a9"/>
              <w:ind w:firstLine="0"/>
              <w:jc w:val="both"/>
            </w:pPr>
            <w:r>
              <w:t>готовности к социальному самоопределению, в том числе - демонстрацию своих достижений в освоении содержания и методов избранных</w:t>
            </w:r>
          </w:p>
        </w:tc>
        <w:tc>
          <w:tcPr>
            <w:tcW w:w="4637" w:type="dxa"/>
            <w:tcBorders>
              <w:top w:val="single" w:sz="4" w:space="0" w:color="auto"/>
              <w:left w:val="single" w:sz="4" w:space="0" w:color="auto"/>
              <w:bottom w:val="single" w:sz="4" w:space="0" w:color="auto"/>
              <w:right w:val="single" w:sz="4" w:space="0" w:color="auto"/>
            </w:tcBorders>
            <w:shd w:val="clear" w:color="auto" w:fill="FFFFFF"/>
          </w:tcPr>
          <w:p w14:paraId="12417F14" w14:textId="77777777" w:rsidR="00B05633" w:rsidRDefault="00B37667">
            <w:pPr>
              <w:pStyle w:val="a9"/>
              <w:tabs>
                <w:tab w:val="left" w:pos="2333"/>
                <w:tab w:val="left" w:pos="4066"/>
              </w:tabs>
              <w:ind w:firstLine="0"/>
            </w:pPr>
            <w:r>
              <w:t>Выявлять и распознавать влияние объективных и субъективных факторов, идеологических</w:t>
            </w:r>
            <w:r>
              <w:tab/>
              <w:t>установок</w:t>
            </w:r>
            <w:r>
              <w:tab/>
              <w:t>на</w:t>
            </w:r>
          </w:p>
          <w:p w14:paraId="75B4D2AB" w14:textId="77777777" w:rsidR="00B05633" w:rsidRDefault="00B37667">
            <w:pPr>
              <w:pStyle w:val="a9"/>
              <w:tabs>
                <w:tab w:val="left" w:pos="2045"/>
                <w:tab w:val="left" w:pos="3917"/>
              </w:tabs>
              <w:ind w:firstLine="0"/>
            </w:pPr>
            <w:r>
              <w:t>содержание</w:t>
            </w:r>
            <w:r>
              <w:tab/>
            </w:r>
            <w:proofErr w:type="gramStart"/>
            <w:r>
              <w:t>суждения,</w:t>
            </w:r>
            <w:r>
              <w:tab/>
            </w:r>
            <w:proofErr w:type="gramEnd"/>
            <w:r>
              <w:t>ход</w:t>
            </w:r>
          </w:p>
          <w:p w14:paraId="3502D100" w14:textId="77777777" w:rsidR="00B05633" w:rsidRDefault="00B37667">
            <w:pPr>
              <w:pStyle w:val="a9"/>
              <w:ind w:firstLine="0"/>
              <w:jc w:val="both"/>
            </w:pPr>
            <w:r>
              <w:t>доказательства, аргументацию;</w:t>
            </w:r>
          </w:p>
        </w:tc>
      </w:tr>
    </w:tbl>
    <w:p w14:paraId="7615DFDE" w14:textId="0EBBE168" w:rsidR="00B05633" w:rsidRDefault="00B05633">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04"/>
        <w:gridCol w:w="4637"/>
      </w:tblGrid>
      <w:tr w:rsidR="00B05633" w14:paraId="5C2D38B5" w14:textId="77777777">
        <w:trPr>
          <w:trHeight w:hRule="exact" w:val="840"/>
          <w:jc w:val="center"/>
        </w:trPr>
        <w:tc>
          <w:tcPr>
            <w:tcW w:w="5304" w:type="dxa"/>
            <w:tcBorders>
              <w:top w:val="single" w:sz="4" w:space="0" w:color="auto"/>
              <w:left w:val="single" w:sz="4" w:space="0" w:color="auto"/>
            </w:tcBorders>
            <w:shd w:val="clear" w:color="auto" w:fill="FFFFFF"/>
            <w:vAlign w:val="bottom"/>
          </w:tcPr>
          <w:p w14:paraId="403A2C94" w14:textId="77777777" w:rsidR="00B05633" w:rsidRDefault="00B37667">
            <w:pPr>
              <w:pStyle w:val="a9"/>
              <w:ind w:firstLine="0"/>
              <w:jc w:val="both"/>
            </w:pPr>
            <w:r>
              <w:t>областей знаний и/или видов деятельности; в зависимости от выбранной для исследования или проектной деятельности проблематики</w:t>
            </w:r>
          </w:p>
        </w:tc>
        <w:tc>
          <w:tcPr>
            <w:tcW w:w="4637" w:type="dxa"/>
            <w:tcBorders>
              <w:top w:val="single" w:sz="4" w:space="0" w:color="auto"/>
              <w:left w:val="single" w:sz="4" w:space="0" w:color="auto"/>
              <w:right w:val="single" w:sz="4" w:space="0" w:color="auto"/>
            </w:tcBorders>
            <w:shd w:val="clear" w:color="auto" w:fill="FFFFFF"/>
          </w:tcPr>
          <w:p w14:paraId="12CCF705" w14:textId="77777777" w:rsidR="00B05633" w:rsidRDefault="00B05633">
            <w:pPr>
              <w:rPr>
                <w:sz w:val="10"/>
                <w:szCs w:val="10"/>
              </w:rPr>
            </w:pPr>
          </w:p>
        </w:tc>
      </w:tr>
      <w:tr w:rsidR="00B05633" w14:paraId="1F0C374C" w14:textId="77777777">
        <w:trPr>
          <w:trHeight w:hRule="exact" w:val="2222"/>
          <w:jc w:val="center"/>
        </w:trPr>
        <w:tc>
          <w:tcPr>
            <w:tcW w:w="5304" w:type="dxa"/>
            <w:tcBorders>
              <w:top w:val="single" w:sz="4" w:space="0" w:color="auto"/>
              <w:left w:val="single" w:sz="4" w:space="0" w:color="auto"/>
            </w:tcBorders>
            <w:shd w:val="clear" w:color="auto" w:fill="FFFFFF"/>
            <w:vAlign w:val="bottom"/>
          </w:tcPr>
          <w:p w14:paraId="4DE552F1" w14:textId="77777777" w:rsidR="00B05633" w:rsidRDefault="00B37667">
            <w:pPr>
              <w:pStyle w:val="a9"/>
              <w:tabs>
                <w:tab w:val="left" w:pos="1349"/>
                <w:tab w:val="left" w:pos="3360"/>
              </w:tabs>
              <w:ind w:firstLine="0"/>
              <w:jc w:val="both"/>
            </w:pPr>
            <w:r>
              <w:t xml:space="preserve">выбирать и использовать методы и приемы, релевантные рассматриваемой проблеме и области знания, включая: в области языкознания и лингвистики: лингвистический эксперимент, различные виды анализа языковых единиц, анализ языковых явлений и </w:t>
            </w:r>
            <w:proofErr w:type="gramStart"/>
            <w:r>
              <w:t>фактов,</w:t>
            </w:r>
            <w:r>
              <w:tab/>
            </w:r>
            <w:proofErr w:type="gramEnd"/>
            <w:r>
              <w:t>допускающих</w:t>
            </w:r>
            <w:r>
              <w:tab/>
              <w:t>неоднозначную</w:t>
            </w:r>
          </w:p>
          <w:p w14:paraId="71ABC38F" w14:textId="77777777" w:rsidR="00B05633" w:rsidRDefault="00B37667">
            <w:pPr>
              <w:pStyle w:val="a9"/>
              <w:ind w:firstLine="0"/>
            </w:pPr>
            <w:r>
              <w:t>интерпретацию;</w:t>
            </w:r>
          </w:p>
        </w:tc>
        <w:tc>
          <w:tcPr>
            <w:tcW w:w="4637" w:type="dxa"/>
            <w:tcBorders>
              <w:top w:val="single" w:sz="4" w:space="0" w:color="auto"/>
              <w:left w:val="single" w:sz="4" w:space="0" w:color="auto"/>
              <w:right w:val="single" w:sz="4" w:space="0" w:color="auto"/>
            </w:tcBorders>
            <w:shd w:val="clear" w:color="auto" w:fill="FFFFFF"/>
          </w:tcPr>
          <w:p w14:paraId="657A473F" w14:textId="77777777" w:rsidR="00B05633" w:rsidRDefault="00B37667">
            <w:pPr>
              <w:pStyle w:val="a9"/>
              <w:ind w:firstLine="0"/>
            </w:pPr>
            <w:r>
              <w:t>Целенаправленно и осознано развивать свои коммуникативные способности, осваивать новые языковые средства.</w:t>
            </w:r>
          </w:p>
        </w:tc>
      </w:tr>
      <w:tr w:rsidR="00B05633" w14:paraId="73A8C6DB" w14:textId="77777777">
        <w:trPr>
          <w:trHeight w:hRule="exact" w:val="1666"/>
          <w:jc w:val="center"/>
        </w:trPr>
        <w:tc>
          <w:tcPr>
            <w:tcW w:w="5304" w:type="dxa"/>
            <w:tcBorders>
              <w:top w:val="single" w:sz="4" w:space="0" w:color="auto"/>
              <w:left w:val="single" w:sz="4" w:space="0" w:color="auto"/>
            </w:tcBorders>
            <w:shd w:val="clear" w:color="auto" w:fill="FFFFFF"/>
            <w:vAlign w:val="bottom"/>
          </w:tcPr>
          <w:p w14:paraId="32B2184E" w14:textId="77777777" w:rsidR="00B05633" w:rsidRDefault="00B37667">
            <w:pPr>
              <w:pStyle w:val="a9"/>
              <w:tabs>
                <w:tab w:val="left" w:pos="2035"/>
                <w:tab w:val="left" w:pos="3950"/>
              </w:tabs>
              <w:ind w:firstLine="0"/>
              <w:jc w:val="both"/>
            </w:pPr>
            <w:r>
              <w:t>В области социальных и исторических наук постановка проблемы, опросы, описание, сравнительное</w:t>
            </w:r>
            <w:r>
              <w:tab/>
              <w:t>историческое</w:t>
            </w:r>
            <w:r>
              <w:tab/>
              <w:t>описание,</w:t>
            </w:r>
          </w:p>
          <w:p w14:paraId="755B3CED" w14:textId="77777777" w:rsidR="00B05633" w:rsidRDefault="00B37667">
            <w:pPr>
              <w:pStyle w:val="a9"/>
              <w:ind w:firstLine="0"/>
              <w:jc w:val="both"/>
            </w:pPr>
            <w:r>
              <w:t>объяснение, использование статистических данных, интерпретация фактов, анкетирование, моделирование, поиск исторических образцов;</w:t>
            </w:r>
          </w:p>
        </w:tc>
        <w:tc>
          <w:tcPr>
            <w:tcW w:w="4637" w:type="dxa"/>
            <w:tcBorders>
              <w:top w:val="single" w:sz="4" w:space="0" w:color="auto"/>
              <w:left w:val="single" w:sz="4" w:space="0" w:color="auto"/>
              <w:right w:val="single" w:sz="4" w:space="0" w:color="auto"/>
            </w:tcBorders>
            <w:shd w:val="clear" w:color="auto" w:fill="FFFFFF"/>
          </w:tcPr>
          <w:p w14:paraId="483D5312" w14:textId="77777777" w:rsidR="00B05633" w:rsidRDefault="00B05633">
            <w:pPr>
              <w:rPr>
                <w:sz w:val="10"/>
                <w:szCs w:val="10"/>
              </w:rPr>
            </w:pPr>
          </w:p>
        </w:tc>
      </w:tr>
      <w:tr w:rsidR="00B05633" w14:paraId="2316B8F5" w14:textId="77777777">
        <w:trPr>
          <w:trHeight w:hRule="exact" w:val="1666"/>
          <w:jc w:val="center"/>
        </w:trPr>
        <w:tc>
          <w:tcPr>
            <w:tcW w:w="5304" w:type="dxa"/>
            <w:tcBorders>
              <w:top w:val="single" w:sz="4" w:space="0" w:color="auto"/>
              <w:left w:val="single" w:sz="4" w:space="0" w:color="auto"/>
            </w:tcBorders>
            <w:shd w:val="clear" w:color="auto" w:fill="FFFFFF"/>
            <w:vAlign w:val="bottom"/>
          </w:tcPr>
          <w:p w14:paraId="2CE1C049" w14:textId="77777777" w:rsidR="00B05633" w:rsidRDefault="00B37667">
            <w:pPr>
              <w:pStyle w:val="a9"/>
              <w:ind w:firstLine="0"/>
              <w:jc w:val="both"/>
            </w:pPr>
            <w:r>
              <w:t xml:space="preserve">В области математики: абстракция и идеализация, доказательство, </w:t>
            </w:r>
            <w:proofErr w:type="spellStart"/>
            <w:r>
              <w:t>контрпример</w:t>
            </w:r>
            <w:proofErr w:type="spellEnd"/>
            <w:r>
              <w:t>, индуктивные и дедуктивные рассуждения; построение и исполнение алгоритма, перебор логических возможностей, математическое моделирование;</w:t>
            </w:r>
          </w:p>
        </w:tc>
        <w:tc>
          <w:tcPr>
            <w:tcW w:w="4637" w:type="dxa"/>
            <w:tcBorders>
              <w:top w:val="single" w:sz="4" w:space="0" w:color="auto"/>
              <w:left w:val="single" w:sz="4" w:space="0" w:color="auto"/>
              <w:right w:val="single" w:sz="4" w:space="0" w:color="auto"/>
            </w:tcBorders>
            <w:shd w:val="clear" w:color="auto" w:fill="FFFFFF"/>
          </w:tcPr>
          <w:p w14:paraId="6B9A8CC1" w14:textId="77777777" w:rsidR="00B05633" w:rsidRDefault="00B05633">
            <w:pPr>
              <w:rPr>
                <w:sz w:val="10"/>
                <w:szCs w:val="10"/>
              </w:rPr>
            </w:pPr>
          </w:p>
        </w:tc>
      </w:tr>
      <w:tr w:rsidR="00B05633" w14:paraId="71520765" w14:textId="77777777">
        <w:trPr>
          <w:trHeight w:hRule="exact" w:val="835"/>
          <w:jc w:val="center"/>
        </w:trPr>
        <w:tc>
          <w:tcPr>
            <w:tcW w:w="5304" w:type="dxa"/>
            <w:tcBorders>
              <w:top w:val="single" w:sz="4" w:space="0" w:color="auto"/>
              <w:left w:val="single" w:sz="4" w:space="0" w:color="auto"/>
            </w:tcBorders>
            <w:shd w:val="clear" w:color="auto" w:fill="FFFFFF"/>
            <w:vAlign w:val="bottom"/>
          </w:tcPr>
          <w:p w14:paraId="39C257C3" w14:textId="77777777" w:rsidR="00B05633" w:rsidRDefault="00B37667">
            <w:pPr>
              <w:pStyle w:val="a9"/>
              <w:ind w:firstLine="0"/>
              <w:jc w:val="both"/>
            </w:pPr>
            <w:r>
              <w:lastRenderedPageBreak/>
              <w:t>В области естественных наук: наблюдение постановка проблем выдвижение «хорошей гипотезы», эксперимент, моделирование,</w:t>
            </w:r>
          </w:p>
        </w:tc>
        <w:tc>
          <w:tcPr>
            <w:tcW w:w="4637" w:type="dxa"/>
            <w:tcBorders>
              <w:top w:val="single" w:sz="4" w:space="0" w:color="auto"/>
              <w:left w:val="single" w:sz="4" w:space="0" w:color="auto"/>
              <w:right w:val="single" w:sz="4" w:space="0" w:color="auto"/>
            </w:tcBorders>
            <w:shd w:val="clear" w:color="auto" w:fill="FFFFFF"/>
          </w:tcPr>
          <w:p w14:paraId="6FAD95A0" w14:textId="77777777" w:rsidR="00B05633" w:rsidRDefault="00B05633">
            <w:pPr>
              <w:rPr>
                <w:sz w:val="10"/>
                <w:szCs w:val="10"/>
              </w:rPr>
            </w:pPr>
          </w:p>
        </w:tc>
      </w:tr>
      <w:tr w:rsidR="00B05633" w14:paraId="30513C17" w14:textId="77777777">
        <w:trPr>
          <w:trHeight w:hRule="exact" w:val="1666"/>
          <w:jc w:val="center"/>
        </w:trPr>
        <w:tc>
          <w:tcPr>
            <w:tcW w:w="5304" w:type="dxa"/>
            <w:tcBorders>
              <w:top w:val="single" w:sz="4" w:space="0" w:color="auto"/>
              <w:left w:val="single" w:sz="4" w:space="0" w:color="auto"/>
            </w:tcBorders>
            <w:shd w:val="clear" w:color="auto" w:fill="FFFFFF"/>
            <w:vAlign w:val="bottom"/>
          </w:tcPr>
          <w:p w14:paraId="72F299A9" w14:textId="77777777" w:rsidR="00B05633" w:rsidRDefault="00B37667">
            <w:pPr>
              <w:pStyle w:val="a9"/>
              <w:tabs>
                <w:tab w:val="left" w:pos="1296"/>
                <w:tab w:val="right" w:pos="4939"/>
              </w:tabs>
              <w:ind w:firstLine="0"/>
              <w:jc w:val="both"/>
            </w:pPr>
            <w:r>
              <w:t>использование математических моделей, теоретическое обоснование, установление границ</w:t>
            </w:r>
            <w:r>
              <w:tab/>
              <w:t>применимости</w:t>
            </w:r>
            <w:r>
              <w:tab/>
              <w:t>модели/теории,</w:t>
            </w:r>
          </w:p>
          <w:p w14:paraId="5FFDDEDB" w14:textId="77777777" w:rsidR="00B05633" w:rsidRDefault="00B37667">
            <w:pPr>
              <w:pStyle w:val="a9"/>
              <w:ind w:firstLine="0"/>
              <w:jc w:val="both"/>
            </w:pPr>
            <w:r>
              <w:t>абстрагирование от привходящих факторов, проверка на совместимость с другими известными фактами;</w:t>
            </w:r>
          </w:p>
        </w:tc>
        <w:tc>
          <w:tcPr>
            <w:tcW w:w="4637" w:type="dxa"/>
            <w:tcBorders>
              <w:top w:val="single" w:sz="4" w:space="0" w:color="auto"/>
              <w:left w:val="single" w:sz="4" w:space="0" w:color="auto"/>
              <w:right w:val="single" w:sz="4" w:space="0" w:color="auto"/>
            </w:tcBorders>
            <w:shd w:val="clear" w:color="auto" w:fill="FFFFFF"/>
          </w:tcPr>
          <w:p w14:paraId="295B5825" w14:textId="77777777" w:rsidR="00B05633" w:rsidRDefault="00B05633">
            <w:pPr>
              <w:rPr>
                <w:sz w:val="10"/>
                <w:szCs w:val="10"/>
              </w:rPr>
            </w:pPr>
          </w:p>
        </w:tc>
      </w:tr>
      <w:tr w:rsidR="00B05633" w14:paraId="63F4BE03" w14:textId="77777777">
        <w:trPr>
          <w:trHeight w:hRule="exact" w:val="1118"/>
          <w:jc w:val="center"/>
        </w:trPr>
        <w:tc>
          <w:tcPr>
            <w:tcW w:w="5304" w:type="dxa"/>
            <w:tcBorders>
              <w:top w:val="single" w:sz="4" w:space="0" w:color="auto"/>
              <w:left w:val="single" w:sz="4" w:space="0" w:color="auto"/>
            </w:tcBorders>
            <w:shd w:val="clear" w:color="auto" w:fill="FFFFFF"/>
            <w:vAlign w:val="bottom"/>
          </w:tcPr>
          <w:p w14:paraId="377AFE1F" w14:textId="77777777" w:rsidR="00B05633" w:rsidRDefault="00B37667">
            <w:pPr>
              <w:pStyle w:val="a9"/>
              <w:tabs>
                <w:tab w:val="left" w:pos="3336"/>
              </w:tabs>
              <w:ind w:firstLine="0"/>
              <w:jc w:val="both"/>
            </w:pPr>
            <w:r>
              <w:t xml:space="preserve">В области технологии: </w:t>
            </w:r>
            <w:proofErr w:type="spellStart"/>
            <w:r>
              <w:t>эскизирование</w:t>
            </w:r>
            <w:proofErr w:type="spellEnd"/>
            <w:r>
              <w:t xml:space="preserve"> </w:t>
            </w:r>
            <w:proofErr w:type="gramStart"/>
            <w:r>
              <w:t>конструирование,</w:t>
            </w:r>
            <w:r>
              <w:tab/>
            </w:r>
            <w:proofErr w:type="gramEnd"/>
            <w:r>
              <w:t>моделирование,</w:t>
            </w:r>
          </w:p>
          <w:p w14:paraId="0473B4D8" w14:textId="77777777" w:rsidR="00B05633" w:rsidRDefault="00B37667">
            <w:pPr>
              <w:pStyle w:val="a9"/>
              <w:ind w:firstLine="0"/>
              <w:jc w:val="both"/>
            </w:pPr>
            <w:r>
              <w:t>макетирование, составление технологической карты, определение затрат;</w:t>
            </w:r>
          </w:p>
        </w:tc>
        <w:tc>
          <w:tcPr>
            <w:tcW w:w="4637" w:type="dxa"/>
            <w:tcBorders>
              <w:top w:val="single" w:sz="4" w:space="0" w:color="auto"/>
              <w:left w:val="single" w:sz="4" w:space="0" w:color="auto"/>
              <w:right w:val="single" w:sz="4" w:space="0" w:color="auto"/>
            </w:tcBorders>
            <w:shd w:val="clear" w:color="auto" w:fill="FFFFFF"/>
          </w:tcPr>
          <w:p w14:paraId="65ED842E" w14:textId="77777777" w:rsidR="00B05633" w:rsidRDefault="00B05633">
            <w:pPr>
              <w:rPr>
                <w:sz w:val="10"/>
                <w:szCs w:val="10"/>
              </w:rPr>
            </w:pPr>
          </w:p>
        </w:tc>
      </w:tr>
      <w:tr w:rsidR="00B05633" w14:paraId="3445CF61" w14:textId="77777777">
        <w:trPr>
          <w:trHeight w:hRule="exact" w:val="1114"/>
          <w:jc w:val="center"/>
        </w:trPr>
        <w:tc>
          <w:tcPr>
            <w:tcW w:w="5304" w:type="dxa"/>
            <w:tcBorders>
              <w:top w:val="single" w:sz="4" w:space="0" w:color="auto"/>
              <w:left w:val="single" w:sz="4" w:space="0" w:color="auto"/>
            </w:tcBorders>
            <w:shd w:val="clear" w:color="auto" w:fill="FFFFFF"/>
            <w:vAlign w:val="bottom"/>
          </w:tcPr>
          <w:p w14:paraId="3F2A691C" w14:textId="77777777" w:rsidR="00B05633" w:rsidRDefault="00B37667">
            <w:pPr>
              <w:pStyle w:val="a9"/>
              <w:ind w:firstLine="0"/>
              <w:jc w:val="both"/>
            </w:pPr>
            <w:r>
              <w:t>Проводить комплексный поиск информации систематизировать ее и критически оценивать, отбирать информацию, нужную для выполняемого исследования;</w:t>
            </w:r>
          </w:p>
        </w:tc>
        <w:tc>
          <w:tcPr>
            <w:tcW w:w="4637" w:type="dxa"/>
            <w:tcBorders>
              <w:top w:val="single" w:sz="4" w:space="0" w:color="auto"/>
              <w:left w:val="single" w:sz="4" w:space="0" w:color="auto"/>
              <w:right w:val="single" w:sz="4" w:space="0" w:color="auto"/>
            </w:tcBorders>
            <w:shd w:val="clear" w:color="auto" w:fill="FFFFFF"/>
          </w:tcPr>
          <w:p w14:paraId="590F1FDA" w14:textId="77777777" w:rsidR="00B05633" w:rsidRDefault="00B05633">
            <w:pPr>
              <w:rPr>
                <w:sz w:val="10"/>
                <w:szCs w:val="10"/>
              </w:rPr>
            </w:pPr>
          </w:p>
        </w:tc>
      </w:tr>
      <w:tr w:rsidR="00B05633" w14:paraId="6E72DFB8" w14:textId="77777777">
        <w:trPr>
          <w:trHeight w:hRule="exact" w:val="1114"/>
          <w:jc w:val="center"/>
        </w:trPr>
        <w:tc>
          <w:tcPr>
            <w:tcW w:w="5304" w:type="dxa"/>
            <w:tcBorders>
              <w:top w:val="single" w:sz="4" w:space="0" w:color="auto"/>
              <w:left w:val="single" w:sz="4" w:space="0" w:color="auto"/>
            </w:tcBorders>
            <w:shd w:val="clear" w:color="auto" w:fill="FFFFFF"/>
            <w:vAlign w:val="bottom"/>
          </w:tcPr>
          <w:p w14:paraId="75318644" w14:textId="77777777" w:rsidR="00B05633" w:rsidRDefault="00B37667">
            <w:pPr>
              <w:pStyle w:val="a9"/>
              <w:ind w:firstLine="0"/>
              <w:jc w:val="both"/>
            </w:pPr>
            <w:r>
              <w:t>Осуществлять наблюдение и эксперимент в соответствии с заданной/разработанной схемой, обрабатывать и анализировать полученные данные;</w:t>
            </w:r>
          </w:p>
        </w:tc>
        <w:tc>
          <w:tcPr>
            <w:tcW w:w="4637" w:type="dxa"/>
            <w:tcBorders>
              <w:top w:val="single" w:sz="4" w:space="0" w:color="auto"/>
              <w:left w:val="single" w:sz="4" w:space="0" w:color="auto"/>
              <w:right w:val="single" w:sz="4" w:space="0" w:color="auto"/>
            </w:tcBorders>
            <w:shd w:val="clear" w:color="auto" w:fill="FFFFFF"/>
          </w:tcPr>
          <w:p w14:paraId="07F8CA3B" w14:textId="77777777" w:rsidR="00B05633" w:rsidRDefault="00B05633">
            <w:pPr>
              <w:rPr>
                <w:sz w:val="10"/>
                <w:szCs w:val="10"/>
              </w:rPr>
            </w:pPr>
          </w:p>
        </w:tc>
      </w:tr>
      <w:tr w:rsidR="00B05633" w14:paraId="331B8035" w14:textId="77777777">
        <w:trPr>
          <w:trHeight w:hRule="exact" w:val="562"/>
          <w:jc w:val="center"/>
        </w:trPr>
        <w:tc>
          <w:tcPr>
            <w:tcW w:w="5304" w:type="dxa"/>
            <w:tcBorders>
              <w:top w:val="single" w:sz="4" w:space="0" w:color="auto"/>
              <w:left w:val="single" w:sz="4" w:space="0" w:color="auto"/>
            </w:tcBorders>
            <w:shd w:val="clear" w:color="auto" w:fill="FFFFFF"/>
            <w:vAlign w:val="bottom"/>
          </w:tcPr>
          <w:p w14:paraId="47FD8F14" w14:textId="77777777" w:rsidR="00B05633" w:rsidRDefault="00B37667">
            <w:pPr>
              <w:pStyle w:val="a9"/>
              <w:ind w:firstLine="0"/>
              <w:jc w:val="both"/>
            </w:pPr>
            <w:r>
              <w:t>Строить доказательство в отношении выдвинутых гипотез и формулировать выводы;</w:t>
            </w:r>
          </w:p>
        </w:tc>
        <w:tc>
          <w:tcPr>
            <w:tcW w:w="4637" w:type="dxa"/>
            <w:tcBorders>
              <w:top w:val="single" w:sz="4" w:space="0" w:color="auto"/>
              <w:left w:val="single" w:sz="4" w:space="0" w:color="auto"/>
              <w:right w:val="single" w:sz="4" w:space="0" w:color="auto"/>
            </w:tcBorders>
            <w:shd w:val="clear" w:color="auto" w:fill="FFFFFF"/>
          </w:tcPr>
          <w:p w14:paraId="6566C835" w14:textId="77777777" w:rsidR="00B05633" w:rsidRDefault="00B05633">
            <w:pPr>
              <w:rPr>
                <w:sz w:val="10"/>
                <w:szCs w:val="10"/>
              </w:rPr>
            </w:pPr>
          </w:p>
        </w:tc>
      </w:tr>
      <w:tr w:rsidR="00B05633" w14:paraId="2685BEB9" w14:textId="77777777">
        <w:trPr>
          <w:trHeight w:hRule="exact" w:val="1387"/>
          <w:jc w:val="center"/>
        </w:trPr>
        <w:tc>
          <w:tcPr>
            <w:tcW w:w="5304" w:type="dxa"/>
            <w:tcBorders>
              <w:top w:val="single" w:sz="4" w:space="0" w:color="auto"/>
              <w:left w:val="single" w:sz="4" w:space="0" w:color="auto"/>
            </w:tcBorders>
            <w:shd w:val="clear" w:color="auto" w:fill="FFFFFF"/>
            <w:vAlign w:val="bottom"/>
          </w:tcPr>
          <w:p w14:paraId="41123AC2" w14:textId="77777777" w:rsidR="00B05633" w:rsidRDefault="00B37667">
            <w:pPr>
              <w:pStyle w:val="a9"/>
              <w:tabs>
                <w:tab w:val="left" w:pos="1771"/>
                <w:tab w:val="left" w:pos="3806"/>
              </w:tabs>
              <w:ind w:firstLine="0"/>
              <w:jc w:val="both"/>
            </w:pPr>
            <w:r>
              <w:t>Адекватно</w:t>
            </w:r>
            <w:r>
              <w:tab/>
              <w:t>представлять</w:t>
            </w:r>
            <w:r>
              <w:tab/>
              <w:t>результаты</w:t>
            </w:r>
          </w:p>
          <w:p w14:paraId="73650595" w14:textId="77777777" w:rsidR="00B05633" w:rsidRDefault="00B37667">
            <w:pPr>
              <w:pStyle w:val="a9"/>
              <w:tabs>
                <w:tab w:val="left" w:pos="2294"/>
                <w:tab w:val="left" w:pos="2899"/>
              </w:tabs>
              <w:ind w:firstLine="0"/>
              <w:jc w:val="both"/>
            </w:pPr>
            <w:r>
              <w:t>исследования, включая составление текста и презентации материалов с использованием информационных</w:t>
            </w:r>
            <w:r>
              <w:tab/>
              <w:t>и</w:t>
            </w:r>
            <w:r>
              <w:tab/>
              <w:t>коммуникационных</w:t>
            </w:r>
          </w:p>
          <w:p w14:paraId="05940E8F" w14:textId="77777777" w:rsidR="00B05633" w:rsidRDefault="00B37667">
            <w:pPr>
              <w:pStyle w:val="a9"/>
              <w:ind w:firstLine="0"/>
            </w:pPr>
            <w:r>
              <w:t>технологий;</w:t>
            </w:r>
          </w:p>
        </w:tc>
        <w:tc>
          <w:tcPr>
            <w:tcW w:w="4637" w:type="dxa"/>
            <w:tcBorders>
              <w:top w:val="single" w:sz="4" w:space="0" w:color="auto"/>
              <w:left w:val="single" w:sz="4" w:space="0" w:color="auto"/>
              <w:right w:val="single" w:sz="4" w:space="0" w:color="auto"/>
            </w:tcBorders>
            <w:shd w:val="clear" w:color="auto" w:fill="FFFFFF"/>
          </w:tcPr>
          <w:p w14:paraId="1BFF26F1" w14:textId="77777777" w:rsidR="00B05633" w:rsidRDefault="00B05633">
            <w:pPr>
              <w:rPr>
                <w:sz w:val="10"/>
                <w:szCs w:val="10"/>
              </w:rPr>
            </w:pPr>
          </w:p>
        </w:tc>
      </w:tr>
      <w:tr w:rsidR="00B05633" w14:paraId="54E45482" w14:textId="77777777">
        <w:trPr>
          <w:trHeight w:hRule="exact" w:val="576"/>
          <w:jc w:val="center"/>
        </w:trPr>
        <w:tc>
          <w:tcPr>
            <w:tcW w:w="5304" w:type="dxa"/>
            <w:tcBorders>
              <w:top w:val="single" w:sz="4" w:space="0" w:color="auto"/>
              <w:left w:val="single" w:sz="4" w:space="0" w:color="auto"/>
              <w:bottom w:val="single" w:sz="4" w:space="0" w:color="auto"/>
            </w:tcBorders>
            <w:shd w:val="clear" w:color="auto" w:fill="FFFFFF"/>
            <w:vAlign w:val="bottom"/>
          </w:tcPr>
          <w:p w14:paraId="73F28A82" w14:textId="77777777" w:rsidR="00B05633" w:rsidRDefault="00B37667">
            <w:pPr>
              <w:pStyle w:val="a9"/>
              <w:ind w:firstLine="0"/>
            </w:pPr>
            <w:r>
              <w:t>Ясно, логично и точно излагать свою точку зрения, использовать языковые средства,</w:t>
            </w:r>
          </w:p>
        </w:tc>
        <w:tc>
          <w:tcPr>
            <w:tcW w:w="4637" w:type="dxa"/>
            <w:tcBorders>
              <w:top w:val="single" w:sz="4" w:space="0" w:color="auto"/>
              <w:left w:val="single" w:sz="4" w:space="0" w:color="auto"/>
              <w:bottom w:val="single" w:sz="4" w:space="0" w:color="auto"/>
              <w:right w:val="single" w:sz="4" w:space="0" w:color="auto"/>
            </w:tcBorders>
            <w:shd w:val="clear" w:color="auto" w:fill="FFFFFF"/>
          </w:tcPr>
          <w:p w14:paraId="3AB88C1F" w14:textId="77777777" w:rsidR="00B05633" w:rsidRDefault="00B05633">
            <w:pPr>
              <w:rPr>
                <w:sz w:val="10"/>
                <w:szCs w:val="10"/>
              </w:rPr>
            </w:pPr>
          </w:p>
        </w:tc>
      </w:tr>
    </w:tbl>
    <w:p w14:paraId="568AD17F" w14:textId="58C3056E" w:rsidR="00B05633" w:rsidRDefault="00B05633">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04"/>
        <w:gridCol w:w="4637"/>
      </w:tblGrid>
      <w:tr w:rsidR="00B05633" w14:paraId="68601C73" w14:textId="77777777">
        <w:trPr>
          <w:trHeight w:hRule="exact" w:val="288"/>
          <w:jc w:val="center"/>
        </w:trPr>
        <w:tc>
          <w:tcPr>
            <w:tcW w:w="5304" w:type="dxa"/>
            <w:tcBorders>
              <w:top w:val="single" w:sz="4" w:space="0" w:color="auto"/>
              <w:left w:val="single" w:sz="4" w:space="0" w:color="auto"/>
            </w:tcBorders>
            <w:shd w:val="clear" w:color="auto" w:fill="FFFFFF"/>
            <w:vAlign w:val="bottom"/>
          </w:tcPr>
          <w:p w14:paraId="2693DFE9" w14:textId="77777777" w:rsidR="00B05633" w:rsidRDefault="00B37667">
            <w:pPr>
              <w:pStyle w:val="a9"/>
              <w:ind w:firstLine="0"/>
            </w:pPr>
            <w:r>
              <w:t>адекватные обсуждаемой проблеме;</w:t>
            </w:r>
          </w:p>
        </w:tc>
        <w:tc>
          <w:tcPr>
            <w:tcW w:w="4637" w:type="dxa"/>
            <w:tcBorders>
              <w:top w:val="single" w:sz="4" w:space="0" w:color="auto"/>
              <w:left w:val="single" w:sz="4" w:space="0" w:color="auto"/>
              <w:right w:val="single" w:sz="4" w:space="0" w:color="auto"/>
            </w:tcBorders>
            <w:shd w:val="clear" w:color="auto" w:fill="FFFFFF"/>
          </w:tcPr>
          <w:p w14:paraId="1201C145" w14:textId="77777777" w:rsidR="00B05633" w:rsidRDefault="00B05633">
            <w:pPr>
              <w:rPr>
                <w:sz w:val="10"/>
                <w:szCs w:val="10"/>
              </w:rPr>
            </w:pPr>
          </w:p>
        </w:tc>
      </w:tr>
      <w:tr w:rsidR="00B05633" w14:paraId="32653B4F" w14:textId="77777777">
        <w:trPr>
          <w:trHeight w:hRule="exact" w:val="1118"/>
          <w:jc w:val="center"/>
        </w:trPr>
        <w:tc>
          <w:tcPr>
            <w:tcW w:w="5304" w:type="dxa"/>
            <w:tcBorders>
              <w:top w:val="single" w:sz="4" w:space="0" w:color="auto"/>
              <w:left w:val="single" w:sz="4" w:space="0" w:color="auto"/>
            </w:tcBorders>
            <w:shd w:val="clear" w:color="auto" w:fill="FFFFFF"/>
            <w:vAlign w:val="bottom"/>
          </w:tcPr>
          <w:p w14:paraId="4A30644F" w14:textId="77777777" w:rsidR="00B05633" w:rsidRDefault="00B37667">
            <w:pPr>
              <w:pStyle w:val="a9"/>
              <w:ind w:firstLine="0"/>
              <w:jc w:val="both"/>
            </w:pPr>
            <w:r>
              <w:t>Отличать факты от суждений, мнения от оценок, критически относиться к суждениям, мнениям, оценкам, реконструировать их основания;</w:t>
            </w:r>
          </w:p>
        </w:tc>
        <w:tc>
          <w:tcPr>
            <w:tcW w:w="4637" w:type="dxa"/>
            <w:tcBorders>
              <w:top w:val="single" w:sz="4" w:space="0" w:color="auto"/>
              <w:left w:val="single" w:sz="4" w:space="0" w:color="auto"/>
              <w:right w:val="single" w:sz="4" w:space="0" w:color="auto"/>
            </w:tcBorders>
            <w:shd w:val="clear" w:color="auto" w:fill="FFFFFF"/>
          </w:tcPr>
          <w:p w14:paraId="3D850031" w14:textId="77777777" w:rsidR="00B05633" w:rsidRDefault="00B05633">
            <w:pPr>
              <w:rPr>
                <w:sz w:val="10"/>
                <w:szCs w:val="10"/>
              </w:rPr>
            </w:pPr>
          </w:p>
        </w:tc>
      </w:tr>
      <w:tr w:rsidR="00B05633" w14:paraId="248FBE1D" w14:textId="77777777">
        <w:trPr>
          <w:trHeight w:hRule="exact" w:val="1114"/>
          <w:jc w:val="center"/>
        </w:trPr>
        <w:tc>
          <w:tcPr>
            <w:tcW w:w="5304" w:type="dxa"/>
            <w:tcBorders>
              <w:top w:val="single" w:sz="4" w:space="0" w:color="auto"/>
              <w:left w:val="single" w:sz="4" w:space="0" w:color="auto"/>
            </w:tcBorders>
            <w:shd w:val="clear" w:color="auto" w:fill="FFFFFF"/>
            <w:vAlign w:val="bottom"/>
          </w:tcPr>
          <w:p w14:paraId="70A10190" w14:textId="77777777" w:rsidR="00B05633" w:rsidRDefault="00B37667">
            <w:pPr>
              <w:pStyle w:val="a9"/>
              <w:ind w:firstLine="0"/>
              <w:jc w:val="both"/>
            </w:pPr>
            <w: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4637" w:type="dxa"/>
            <w:tcBorders>
              <w:top w:val="single" w:sz="4" w:space="0" w:color="auto"/>
              <w:left w:val="single" w:sz="4" w:space="0" w:color="auto"/>
              <w:right w:val="single" w:sz="4" w:space="0" w:color="auto"/>
            </w:tcBorders>
            <w:shd w:val="clear" w:color="auto" w:fill="FFFFFF"/>
          </w:tcPr>
          <w:p w14:paraId="6BC5F688" w14:textId="77777777" w:rsidR="00B05633" w:rsidRDefault="00B05633">
            <w:pPr>
              <w:rPr>
                <w:sz w:val="10"/>
                <w:szCs w:val="10"/>
              </w:rPr>
            </w:pPr>
          </w:p>
        </w:tc>
      </w:tr>
      <w:tr w:rsidR="00B05633" w14:paraId="7DD285AA" w14:textId="77777777">
        <w:trPr>
          <w:trHeight w:hRule="exact" w:val="1123"/>
          <w:jc w:val="center"/>
        </w:trPr>
        <w:tc>
          <w:tcPr>
            <w:tcW w:w="5304" w:type="dxa"/>
            <w:tcBorders>
              <w:top w:val="single" w:sz="4" w:space="0" w:color="auto"/>
              <w:left w:val="single" w:sz="4" w:space="0" w:color="auto"/>
              <w:bottom w:val="single" w:sz="4" w:space="0" w:color="auto"/>
            </w:tcBorders>
            <w:shd w:val="clear" w:color="auto" w:fill="FFFFFF"/>
            <w:vAlign w:val="bottom"/>
          </w:tcPr>
          <w:p w14:paraId="397D1802" w14:textId="77777777" w:rsidR="00B05633" w:rsidRDefault="00B37667">
            <w:pPr>
              <w:pStyle w:val="a9"/>
              <w:tabs>
                <w:tab w:val="left" w:pos="1757"/>
                <w:tab w:val="left" w:pos="4128"/>
              </w:tabs>
              <w:ind w:firstLine="0"/>
              <w:jc w:val="both"/>
            </w:pPr>
            <w:r>
              <w:t>Осознавать</w:t>
            </w:r>
            <w:r>
              <w:tab/>
              <w:t>ответственность</w:t>
            </w:r>
            <w:r>
              <w:tab/>
              <w:t>ученых,</w:t>
            </w:r>
          </w:p>
          <w:p w14:paraId="0F0EC46B" w14:textId="77777777" w:rsidR="00B05633" w:rsidRDefault="00B37667">
            <w:pPr>
              <w:pStyle w:val="a9"/>
              <w:tabs>
                <w:tab w:val="left" w:pos="2170"/>
                <w:tab w:val="left" w:pos="3754"/>
              </w:tabs>
              <w:ind w:firstLine="0"/>
              <w:jc w:val="both"/>
            </w:pPr>
            <w:r>
              <w:t>общественных</w:t>
            </w:r>
            <w:r>
              <w:tab/>
            </w:r>
            <w:proofErr w:type="gramStart"/>
            <w:r>
              <w:t>деятелей,</w:t>
            </w:r>
            <w:r>
              <w:tab/>
            </w:r>
            <w:proofErr w:type="gramEnd"/>
            <w:r>
              <w:t>политиков,</w:t>
            </w:r>
          </w:p>
          <w:p w14:paraId="4491FF7B" w14:textId="77777777" w:rsidR="00B05633" w:rsidRDefault="00B37667">
            <w:pPr>
              <w:pStyle w:val="a9"/>
              <w:ind w:firstLine="0"/>
              <w:jc w:val="both"/>
            </w:pPr>
            <w:r>
              <w:t>собственную ответственность за использование результатов научных открытий</w:t>
            </w:r>
          </w:p>
        </w:tc>
        <w:tc>
          <w:tcPr>
            <w:tcW w:w="4637" w:type="dxa"/>
            <w:tcBorders>
              <w:top w:val="single" w:sz="4" w:space="0" w:color="auto"/>
              <w:left w:val="single" w:sz="4" w:space="0" w:color="auto"/>
              <w:bottom w:val="single" w:sz="4" w:space="0" w:color="auto"/>
              <w:right w:val="single" w:sz="4" w:space="0" w:color="auto"/>
            </w:tcBorders>
            <w:shd w:val="clear" w:color="auto" w:fill="FFFFFF"/>
          </w:tcPr>
          <w:p w14:paraId="3002FDE2" w14:textId="77777777" w:rsidR="00B05633" w:rsidRDefault="00B05633">
            <w:pPr>
              <w:rPr>
                <w:sz w:val="10"/>
                <w:szCs w:val="10"/>
              </w:rPr>
            </w:pPr>
          </w:p>
        </w:tc>
      </w:tr>
    </w:tbl>
    <w:p w14:paraId="1FD9A81F" w14:textId="77777777" w:rsidR="00600E1F" w:rsidRDefault="00600E1F">
      <w:pPr>
        <w:pStyle w:val="ab"/>
        <w:ind w:left="696" w:firstLine="0"/>
      </w:pPr>
    </w:p>
    <w:p w14:paraId="105EBE4D" w14:textId="43F4C295" w:rsidR="00B05633" w:rsidRDefault="00B37667">
      <w:pPr>
        <w:pStyle w:val="ab"/>
        <w:ind w:left="696" w:firstLine="0"/>
      </w:pPr>
      <w:r>
        <w:t>Предметная область Мировая художественная культура</w:t>
      </w:r>
    </w:p>
    <w:p w14:paraId="1DB7470C" w14:textId="77777777" w:rsidR="00B05633" w:rsidRDefault="00B05633">
      <w:pPr>
        <w:spacing w:after="199" w:line="1" w:lineRule="exact"/>
      </w:pPr>
    </w:p>
    <w:p w14:paraId="1B2D5E3E" w14:textId="7C136681" w:rsidR="00B05633" w:rsidRDefault="00B37667">
      <w:pPr>
        <w:pStyle w:val="ab"/>
        <w:ind w:left="696" w:firstLine="0"/>
        <w:rPr>
          <w:sz w:val="22"/>
          <w:szCs w:val="22"/>
        </w:rPr>
      </w:pPr>
      <w:r>
        <w:rPr>
          <w:sz w:val="22"/>
          <w:szCs w:val="22"/>
        </w:rPr>
        <w:t>В результате изучения курса «МХК» на уровне среднего общего образования:</w:t>
      </w:r>
    </w:p>
    <w:p w14:paraId="0F505A61" w14:textId="77777777" w:rsidR="00600E1F" w:rsidRDefault="00600E1F">
      <w:pPr>
        <w:pStyle w:val="ab"/>
        <w:ind w:left="696" w:firstLine="0"/>
        <w:rPr>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04"/>
        <w:gridCol w:w="4637"/>
      </w:tblGrid>
      <w:tr w:rsidR="00B05633" w14:paraId="4D1E064C" w14:textId="77777777">
        <w:trPr>
          <w:trHeight w:hRule="exact" w:val="566"/>
          <w:jc w:val="center"/>
        </w:trPr>
        <w:tc>
          <w:tcPr>
            <w:tcW w:w="5304" w:type="dxa"/>
            <w:tcBorders>
              <w:top w:val="single" w:sz="4" w:space="0" w:color="auto"/>
              <w:left w:val="single" w:sz="4" w:space="0" w:color="auto"/>
            </w:tcBorders>
            <w:shd w:val="clear" w:color="auto" w:fill="FFFFFF"/>
            <w:vAlign w:val="center"/>
          </w:tcPr>
          <w:p w14:paraId="368543EB" w14:textId="77777777" w:rsidR="00B05633" w:rsidRDefault="00B37667">
            <w:pPr>
              <w:pStyle w:val="a9"/>
              <w:ind w:firstLine="0"/>
              <w:jc w:val="center"/>
            </w:pPr>
            <w:r>
              <w:rPr>
                <w:b/>
                <w:bCs/>
              </w:rPr>
              <w:t>Выпускник научится</w:t>
            </w:r>
          </w:p>
        </w:tc>
        <w:tc>
          <w:tcPr>
            <w:tcW w:w="4637" w:type="dxa"/>
            <w:tcBorders>
              <w:top w:val="single" w:sz="4" w:space="0" w:color="auto"/>
              <w:left w:val="single" w:sz="4" w:space="0" w:color="auto"/>
              <w:right w:val="single" w:sz="4" w:space="0" w:color="auto"/>
            </w:tcBorders>
            <w:shd w:val="clear" w:color="auto" w:fill="FFFFFF"/>
            <w:vAlign w:val="bottom"/>
          </w:tcPr>
          <w:p w14:paraId="318B6E95" w14:textId="77777777" w:rsidR="00B05633" w:rsidRDefault="00B37667">
            <w:pPr>
              <w:pStyle w:val="a9"/>
              <w:ind w:firstLine="0"/>
              <w:jc w:val="center"/>
            </w:pPr>
            <w:r>
              <w:rPr>
                <w:b/>
                <w:bCs/>
              </w:rPr>
              <w:t>Выпускник получит возможность научиться</w:t>
            </w:r>
          </w:p>
        </w:tc>
      </w:tr>
      <w:tr w:rsidR="00B05633" w14:paraId="0F399F27" w14:textId="77777777">
        <w:trPr>
          <w:trHeight w:hRule="exact" w:val="562"/>
          <w:jc w:val="center"/>
        </w:trPr>
        <w:tc>
          <w:tcPr>
            <w:tcW w:w="5304" w:type="dxa"/>
            <w:tcBorders>
              <w:top w:val="single" w:sz="4" w:space="0" w:color="auto"/>
              <w:left w:val="single" w:sz="4" w:space="0" w:color="auto"/>
            </w:tcBorders>
            <w:shd w:val="clear" w:color="auto" w:fill="FFFFFF"/>
          </w:tcPr>
          <w:p w14:paraId="13E465FB" w14:textId="77777777" w:rsidR="00B05633" w:rsidRDefault="00B37667">
            <w:pPr>
              <w:pStyle w:val="a9"/>
              <w:ind w:firstLine="240"/>
            </w:pPr>
            <w:r>
              <w:t>различать основные виды и жанры искусства;</w:t>
            </w:r>
          </w:p>
        </w:tc>
        <w:tc>
          <w:tcPr>
            <w:tcW w:w="4637" w:type="dxa"/>
            <w:tcBorders>
              <w:top w:val="single" w:sz="4" w:space="0" w:color="auto"/>
              <w:left w:val="single" w:sz="4" w:space="0" w:color="auto"/>
              <w:right w:val="single" w:sz="4" w:space="0" w:color="auto"/>
            </w:tcBorders>
            <w:shd w:val="clear" w:color="auto" w:fill="FFFFFF"/>
            <w:vAlign w:val="bottom"/>
          </w:tcPr>
          <w:p w14:paraId="3C2915E4" w14:textId="77777777" w:rsidR="00B05633" w:rsidRDefault="00B37667">
            <w:pPr>
              <w:pStyle w:val="a9"/>
              <w:ind w:left="240" w:firstLine="0"/>
            </w:pPr>
            <w:r>
              <w:t>выбора путей своего культурного развития;</w:t>
            </w:r>
          </w:p>
        </w:tc>
      </w:tr>
      <w:tr w:rsidR="00B05633" w14:paraId="1CBCCE4D" w14:textId="77777777">
        <w:trPr>
          <w:trHeight w:hRule="exact" w:val="566"/>
          <w:jc w:val="center"/>
        </w:trPr>
        <w:tc>
          <w:tcPr>
            <w:tcW w:w="5304" w:type="dxa"/>
            <w:tcBorders>
              <w:top w:val="single" w:sz="4" w:space="0" w:color="auto"/>
              <w:left w:val="single" w:sz="4" w:space="0" w:color="auto"/>
            </w:tcBorders>
            <w:shd w:val="clear" w:color="auto" w:fill="FFFFFF"/>
            <w:vAlign w:val="bottom"/>
          </w:tcPr>
          <w:p w14:paraId="309B4E0C" w14:textId="77777777" w:rsidR="00B05633" w:rsidRDefault="00B37667">
            <w:pPr>
              <w:pStyle w:val="a9"/>
              <w:ind w:left="240" w:firstLine="20"/>
            </w:pPr>
            <w:r>
              <w:t>различать изученные направления и стили мировой художественной культуры;</w:t>
            </w:r>
          </w:p>
        </w:tc>
        <w:tc>
          <w:tcPr>
            <w:tcW w:w="4637" w:type="dxa"/>
            <w:tcBorders>
              <w:top w:val="single" w:sz="4" w:space="0" w:color="auto"/>
              <w:left w:val="single" w:sz="4" w:space="0" w:color="auto"/>
              <w:right w:val="single" w:sz="4" w:space="0" w:color="auto"/>
            </w:tcBorders>
            <w:shd w:val="clear" w:color="auto" w:fill="FFFFFF"/>
          </w:tcPr>
          <w:p w14:paraId="510DE2A6" w14:textId="77777777" w:rsidR="00B05633" w:rsidRDefault="00B05633">
            <w:pPr>
              <w:rPr>
                <w:sz w:val="10"/>
                <w:szCs w:val="10"/>
              </w:rPr>
            </w:pPr>
          </w:p>
        </w:tc>
      </w:tr>
      <w:tr w:rsidR="00B05633" w14:paraId="00D8D883" w14:textId="77777777">
        <w:trPr>
          <w:trHeight w:hRule="exact" w:val="835"/>
          <w:jc w:val="center"/>
        </w:trPr>
        <w:tc>
          <w:tcPr>
            <w:tcW w:w="5304" w:type="dxa"/>
            <w:tcBorders>
              <w:top w:val="single" w:sz="4" w:space="0" w:color="auto"/>
              <w:left w:val="single" w:sz="4" w:space="0" w:color="auto"/>
            </w:tcBorders>
            <w:shd w:val="clear" w:color="auto" w:fill="FFFFFF"/>
          </w:tcPr>
          <w:p w14:paraId="12432B34" w14:textId="77777777" w:rsidR="00B05633" w:rsidRDefault="00B37667">
            <w:pPr>
              <w:pStyle w:val="a9"/>
              <w:ind w:left="240" w:firstLine="20"/>
            </w:pPr>
            <w:r>
              <w:lastRenderedPageBreak/>
              <w:t>узнавать шедевры мировой художественной культуры;</w:t>
            </w:r>
          </w:p>
        </w:tc>
        <w:tc>
          <w:tcPr>
            <w:tcW w:w="4637" w:type="dxa"/>
            <w:tcBorders>
              <w:top w:val="single" w:sz="4" w:space="0" w:color="auto"/>
              <w:left w:val="single" w:sz="4" w:space="0" w:color="auto"/>
              <w:right w:val="single" w:sz="4" w:space="0" w:color="auto"/>
            </w:tcBorders>
            <w:shd w:val="clear" w:color="auto" w:fill="FFFFFF"/>
            <w:vAlign w:val="bottom"/>
          </w:tcPr>
          <w:p w14:paraId="35DD2B74" w14:textId="77777777" w:rsidR="00B05633" w:rsidRDefault="00B37667">
            <w:pPr>
              <w:pStyle w:val="a9"/>
              <w:ind w:left="240" w:firstLine="0"/>
            </w:pPr>
            <w:r>
              <w:t>выражения собственного суждения о произведениях классики и современного искусства;</w:t>
            </w:r>
          </w:p>
        </w:tc>
      </w:tr>
      <w:tr w:rsidR="00B05633" w14:paraId="19884F51" w14:textId="77777777">
        <w:trPr>
          <w:trHeight w:hRule="exact" w:val="562"/>
          <w:jc w:val="center"/>
        </w:trPr>
        <w:tc>
          <w:tcPr>
            <w:tcW w:w="5304" w:type="dxa"/>
            <w:tcBorders>
              <w:top w:val="single" w:sz="4" w:space="0" w:color="auto"/>
              <w:left w:val="single" w:sz="4" w:space="0" w:color="auto"/>
            </w:tcBorders>
            <w:shd w:val="clear" w:color="auto" w:fill="FFFFFF"/>
            <w:vAlign w:val="bottom"/>
          </w:tcPr>
          <w:p w14:paraId="19F6C520" w14:textId="77777777" w:rsidR="00B05633" w:rsidRDefault="00B37667">
            <w:pPr>
              <w:pStyle w:val="a9"/>
              <w:ind w:left="240" w:firstLine="20"/>
            </w:pPr>
            <w:r>
              <w:t>понимать особенности языка различных видов искусства.</w:t>
            </w:r>
          </w:p>
        </w:tc>
        <w:tc>
          <w:tcPr>
            <w:tcW w:w="4637" w:type="dxa"/>
            <w:tcBorders>
              <w:top w:val="single" w:sz="4" w:space="0" w:color="auto"/>
              <w:left w:val="single" w:sz="4" w:space="0" w:color="auto"/>
              <w:right w:val="single" w:sz="4" w:space="0" w:color="auto"/>
            </w:tcBorders>
            <w:shd w:val="clear" w:color="auto" w:fill="FFFFFF"/>
          </w:tcPr>
          <w:p w14:paraId="2AF5248F" w14:textId="77777777" w:rsidR="00B05633" w:rsidRDefault="00B05633">
            <w:pPr>
              <w:rPr>
                <w:sz w:val="10"/>
                <w:szCs w:val="10"/>
              </w:rPr>
            </w:pPr>
          </w:p>
        </w:tc>
      </w:tr>
      <w:tr w:rsidR="00B05633" w14:paraId="17E8ACCA" w14:textId="77777777">
        <w:trPr>
          <w:trHeight w:hRule="exact" w:val="840"/>
          <w:jc w:val="center"/>
        </w:trPr>
        <w:tc>
          <w:tcPr>
            <w:tcW w:w="5304" w:type="dxa"/>
            <w:tcBorders>
              <w:top w:val="single" w:sz="4" w:space="0" w:color="auto"/>
              <w:left w:val="single" w:sz="4" w:space="0" w:color="auto"/>
            </w:tcBorders>
            <w:shd w:val="clear" w:color="auto" w:fill="FFFFFF"/>
            <w:vAlign w:val="bottom"/>
          </w:tcPr>
          <w:p w14:paraId="1D578B97" w14:textId="77777777" w:rsidR="00B05633" w:rsidRDefault="00B37667">
            <w:pPr>
              <w:pStyle w:val="a9"/>
              <w:ind w:left="240" w:firstLine="20"/>
            </w:pPr>
            <w:r>
              <w:t>узнавать изученные произведения и соотносить их с определенной эпохой, стилем, направлением.</w:t>
            </w:r>
          </w:p>
        </w:tc>
        <w:tc>
          <w:tcPr>
            <w:tcW w:w="4637" w:type="dxa"/>
            <w:tcBorders>
              <w:top w:val="single" w:sz="4" w:space="0" w:color="auto"/>
              <w:left w:val="single" w:sz="4" w:space="0" w:color="auto"/>
              <w:right w:val="single" w:sz="4" w:space="0" w:color="auto"/>
            </w:tcBorders>
            <w:shd w:val="clear" w:color="auto" w:fill="FFFFFF"/>
          </w:tcPr>
          <w:p w14:paraId="4292E1AE" w14:textId="77777777" w:rsidR="00B05633" w:rsidRDefault="00B05633">
            <w:pPr>
              <w:rPr>
                <w:sz w:val="10"/>
                <w:szCs w:val="10"/>
              </w:rPr>
            </w:pPr>
          </w:p>
        </w:tc>
      </w:tr>
      <w:tr w:rsidR="00B05633" w14:paraId="5887F04F" w14:textId="77777777">
        <w:trPr>
          <w:trHeight w:hRule="exact" w:val="835"/>
          <w:jc w:val="center"/>
        </w:trPr>
        <w:tc>
          <w:tcPr>
            <w:tcW w:w="5304" w:type="dxa"/>
            <w:tcBorders>
              <w:top w:val="single" w:sz="4" w:space="0" w:color="auto"/>
              <w:left w:val="single" w:sz="4" w:space="0" w:color="auto"/>
            </w:tcBorders>
            <w:shd w:val="clear" w:color="auto" w:fill="FFFFFF"/>
            <w:vAlign w:val="bottom"/>
          </w:tcPr>
          <w:p w14:paraId="543971A3" w14:textId="77777777" w:rsidR="00B05633" w:rsidRDefault="00B37667">
            <w:pPr>
              <w:pStyle w:val="a9"/>
              <w:ind w:left="240" w:firstLine="20"/>
            </w:pPr>
            <w:r>
              <w:t>устанавливать стилевые и сюжетные связи между произведениями разных видов искусства;</w:t>
            </w:r>
          </w:p>
        </w:tc>
        <w:tc>
          <w:tcPr>
            <w:tcW w:w="4637" w:type="dxa"/>
            <w:tcBorders>
              <w:top w:val="single" w:sz="4" w:space="0" w:color="auto"/>
              <w:left w:val="single" w:sz="4" w:space="0" w:color="auto"/>
              <w:right w:val="single" w:sz="4" w:space="0" w:color="auto"/>
            </w:tcBorders>
            <w:shd w:val="clear" w:color="auto" w:fill="FFFFFF"/>
          </w:tcPr>
          <w:p w14:paraId="3AC95328" w14:textId="77777777" w:rsidR="00B05633" w:rsidRDefault="00B05633">
            <w:pPr>
              <w:rPr>
                <w:sz w:val="10"/>
                <w:szCs w:val="10"/>
              </w:rPr>
            </w:pPr>
          </w:p>
        </w:tc>
      </w:tr>
      <w:tr w:rsidR="00B05633" w14:paraId="6E31EB16" w14:textId="77777777">
        <w:trPr>
          <w:trHeight w:hRule="exact" w:val="850"/>
          <w:jc w:val="center"/>
        </w:trPr>
        <w:tc>
          <w:tcPr>
            <w:tcW w:w="5304" w:type="dxa"/>
            <w:tcBorders>
              <w:top w:val="single" w:sz="4" w:space="0" w:color="auto"/>
              <w:left w:val="single" w:sz="4" w:space="0" w:color="auto"/>
              <w:bottom w:val="single" w:sz="4" w:space="0" w:color="auto"/>
            </w:tcBorders>
            <w:shd w:val="clear" w:color="auto" w:fill="FFFFFF"/>
            <w:vAlign w:val="bottom"/>
          </w:tcPr>
          <w:p w14:paraId="721AEB2D" w14:textId="77777777" w:rsidR="00B05633" w:rsidRDefault="00B37667">
            <w:pPr>
              <w:pStyle w:val="a9"/>
              <w:tabs>
                <w:tab w:val="left" w:pos="2079"/>
                <w:tab w:val="left" w:pos="3831"/>
              </w:tabs>
              <w:ind w:left="240" w:firstLine="20"/>
            </w:pPr>
            <w:r>
              <w:t>пользоваться</w:t>
            </w:r>
            <w:r>
              <w:tab/>
              <w:t>различными</w:t>
            </w:r>
            <w:r>
              <w:tab/>
              <w:t>источниками</w:t>
            </w:r>
          </w:p>
          <w:p w14:paraId="0DBD0D72" w14:textId="77777777" w:rsidR="00B05633" w:rsidRDefault="00B37667">
            <w:pPr>
              <w:pStyle w:val="a9"/>
              <w:ind w:left="240" w:firstLine="20"/>
            </w:pPr>
            <w:r>
              <w:t>информации о мировой художественной культуре;</w:t>
            </w:r>
          </w:p>
        </w:tc>
        <w:tc>
          <w:tcPr>
            <w:tcW w:w="4637" w:type="dxa"/>
            <w:tcBorders>
              <w:top w:val="single" w:sz="4" w:space="0" w:color="auto"/>
              <w:left w:val="single" w:sz="4" w:space="0" w:color="auto"/>
              <w:bottom w:val="single" w:sz="4" w:space="0" w:color="auto"/>
              <w:right w:val="single" w:sz="4" w:space="0" w:color="auto"/>
            </w:tcBorders>
            <w:shd w:val="clear" w:color="auto" w:fill="FFFFFF"/>
          </w:tcPr>
          <w:p w14:paraId="28B977B4" w14:textId="77777777" w:rsidR="00B05633" w:rsidRDefault="00B37667">
            <w:pPr>
              <w:pStyle w:val="a9"/>
              <w:ind w:left="240" w:firstLine="0"/>
            </w:pPr>
            <w:r>
              <w:t>выполнять учебные и творческие задания (доклады, сообщения</w:t>
            </w:r>
          </w:p>
        </w:tc>
      </w:tr>
    </w:tbl>
    <w:p w14:paraId="0C149BC3" w14:textId="77777777" w:rsidR="00B05633" w:rsidRDefault="00B05633">
      <w:pPr>
        <w:spacing w:after="319" w:line="1" w:lineRule="exact"/>
      </w:pPr>
    </w:p>
    <w:p w14:paraId="0DA8498E" w14:textId="77777777" w:rsidR="00B05633" w:rsidRDefault="00B37667" w:rsidP="009D7A31">
      <w:pPr>
        <w:pStyle w:val="1"/>
        <w:numPr>
          <w:ilvl w:val="0"/>
          <w:numId w:val="43"/>
        </w:numPr>
        <w:tabs>
          <w:tab w:val="left" w:pos="1182"/>
        </w:tabs>
        <w:spacing w:after="260"/>
        <w:ind w:firstLine="720"/>
        <w:jc w:val="both"/>
      </w:pPr>
      <w:bookmarkStart w:id="217" w:name="bookmark226"/>
      <w:bookmarkStart w:id="218" w:name="bookmark225"/>
      <w:bookmarkEnd w:id="217"/>
      <w:r>
        <w:rPr>
          <w:b/>
          <w:bCs/>
        </w:rPr>
        <w:t>Система оценки результатов освоения основной образовательной программы среднего общего образования</w:t>
      </w:r>
      <w:bookmarkEnd w:id="218"/>
    </w:p>
    <w:p w14:paraId="0C1A8B87" w14:textId="77777777" w:rsidR="00B05633" w:rsidRDefault="00B37667">
      <w:pPr>
        <w:pStyle w:val="30"/>
        <w:keepNext/>
        <w:keepLines/>
      </w:pPr>
      <w:bookmarkStart w:id="219" w:name="bookmark227"/>
      <w:bookmarkStart w:id="220" w:name="bookmark228"/>
      <w:bookmarkStart w:id="221" w:name="bookmark229"/>
      <w:r>
        <w:t>Общие положения</w:t>
      </w:r>
      <w:bookmarkEnd w:id="219"/>
      <w:bookmarkEnd w:id="220"/>
      <w:bookmarkEnd w:id="221"/>
    </w:p>
    <w:p w14:paraId="716783B2" w14:textId="4C5369A4" w:rsidR="00B05633" w:rsidRDefault="00B37667">
      <w:pPr>
        <w:pStyle w:val="1"/>
        <w:ind w:firstLine="720"/>
        <w:jc w:val="both"/>
      </w:pPr>
      <w: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внутренней системы оценки качества образования в </w:t>
      </w:r>
      <w:r w:rsidR="004263C8" w:rsidRPr="000509F4">
        <w:rPr>
          <w:color w:val="auto"/>
          <w:lang w:bidi="ar-SA"/>
        </w:rPr>
        <w:t xml:space="preserve">МАОУ «Школа № </w:t>
      </w:r>
      <w:proofErr w:type="gramStart"/>
      <w:r w:rsidR="004263C8" w:rsidRPr="000509F4">
        <w:rPr>
          <w:color w:val="auto"/>
          <w:lang w:bidi="ar-SA"/>
        </w:rPr>
        <w:t>128»</w:t>
      </w:r>
      <w:r w:rsidR="004263C8" w:rsidRPr="00431E0D">
        <w:rPr>
          <w:color w:val="FF0000"/>
        </w:rPr>
        <w:t xml:space="preserve"> </w:t>
      </w:r>
      <w:r>
        <w:t xml:space="preserve"> (</w:t>
      </w:r>
      <w:proofErr w:type="gramEnd"/>
      <w:r>
        <w:t>ВСОКО), целью которой является формирование единой системы оценки состояния образовательной системы школы, получение объективной информации о её функционировании и развитии, тенденциях изменения.</w:t>
      </w:r>
    </w:p>
    <w:p w14:paraId="2B3432B6" w14:textId="77777777" w:rsidR="00B05633" w:rsidRDefault="00B37667">
      <w:pPr>
        <w:pStyle w:val="1"/>
        <w:ind w:firstLine="720"/>
        <w:jc w:val="both"/>
      </w:pPr>
      <w:r>
        <w:rPr>
          <w:b/>
          <w:bCs/>
        </w:rPr>
        <w:t xml:space="preserve">Основным объектом </w:t>
      </w:r>
      <w:r>
        <w:t xml:space="preserve">системы оценки, ее содержательной и </w:t>
      </w:r>
      <w:proofErr w:type="spellStart"/>
      <w:r>
        <w:t>критериальной</w:t>
      </w:r>
      <w:proofErr w:type="spellEnd"/>
      <w:r>
        <w:t xml:space="preserve">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14:paraId="0C8A2B17" w14:textId="37C3DCB7" w:rsidR="00B05633" w:rsidRDefault="00B37667">
      <w:pPr>
        <w:pStyle w:val="1"/>
        <w:ind w:firstLine="720"/>
        <w:jc w:val="both"/>
      </w:pPr>
      <w:r>
        <w:rPr>
          <w:b/>
          <w:bCs/>
        </w:rPr>
        <w:t xml:space="preserve">Основными функциями системы </w:t>
      </w:r>
      <w:r>
        <w:t>оценки является ориентация образовательной деятельности на достижение планируемых результатов освоения ООП С</w:t>
      </w:r>
      <w:r w:rsidR="004263C8">
        <w:t>ОО в</w:t>
      </w:r>
      <w:r>
        <w:t xml:space="preserve"> ОУ и обеспечение эффективной обратной связи, позволяющей осуществлять управление качеством образовательного процесса.</w:t>
      </w:r>
    </w:p>
    <w:p w14:paraId="2BA3C2F6" w14:textId="60ABE9FC" w:rsidR="00B05633" w:rsidRDefault="00B37667">
      <w:pPr>
        <w:pStyle w:val="1"/>
        <w:ind w:firstLine="720"/>
        <w:jc w:val="both"/>
        <w:rPr>
          <w:sz w:val="22"/>
          <w:szCs w:val="22"/>
        </w:rPr>
      </w:pPr>
      <w:r>
        <w:rPr>
          <w:sz w:val="22"/>
          <w:szCs w:val="22"/>
        </w:rPr>
        <w:t xml:space="preserve">В соответствии с требованиями ФГОС СОО основными направлениями и целями оценочной деятельности в </w:t>
      </w:r>
      <w:r w:rsidR="004263C8" w:rsidRPr="000509F4">
        <w:rPr>
          <w:color w:val="auto"/>
          <w:lang w:bidi="ar-SA"/>
        </w:rPr>
        <w:t>МАОУ «Школа № 128»</w:t>
      </w:r>
      <w:r w:rsidR="004263C8" w:rsidRPr="00431E0D">
        <w:rPr>
          <w:color w:val="FF0000"/>
        </w:rPr>
        <w:t xml:space="preserve"> </w:t>
      </w:r>
      <w:r>
        <w:rPr>
          <w:sz w:val="22"/>
          <w:szCs w:val="22"/>
        </w:rPr>
        <w:t>являются:</w:t>
      </w:r>
    </w:p>
    <w:p w14:paraId="447B1449" w14:textId="3A5E4D3A" w:rsidR="00B05633" w:rsidRDefault="00B37667">
      <w:pPr>
        <w:pStyle w:val="1"/>
        <w:ind w:firstLine="720"/>
        <w:jc w:val="both"/>
      </w:pPr>
      <w:r>
        <w:t xml:space="preserve">оценка </w:t>
      </w:r>
      <w:proofErr w:type="gramStart"/>
      <w:r>
        <w:t>образовательных достижений</w:t>
      </w:r>
      <w:proofErr w:type="gramEnd"/>
      <w:r>
        <w:t xml:space="preserve"> обучающихся с целью промежуточной и итоговой аттестации, а также основа процедур внутреннего мониторинга </w:t>
      </w:r>
      <w:r w:rsidR="004263C8" w:rsidRPr="000509F4">
        <w:rPr>
          <w:color w:val="auto"/>
          <w:lang w:bidi="ar-SA"/>
        </w:rPr>
        <w:t>МАОУ «Школа № 128»</w:t>
      </w:r>
      <w:r>
        <w:t>;</w:t>
      </w:r>
    </w:p>
    <w:p w14:paraId="40C601D9" w14:textId="50ED269C" w:rsidR="00B05633" w:rsidRDefault="00B37667">
      <w:pPr>
        <w:pStyle w:val="1"/>
        <w:ind w:firstLine="720"/>
        <w:jc w:val="both"/>
      </w:pPr>
      <w:r>
        <w:t>оценка результатов образовательной деятельности</w:t>
      </w:r>
      <w:r w:rsidR="004263C8" w:rsidRPr="004263C8">
        <w:rPr>
          <w:color w:val="auto"/>
          <w:lang w:bidi="ar-SA"/>
        </w:rPr>
        <w:t xml:space="preserve"> </w:t>
      </w:r>
      <w:r w:rsidR="004263C8" w:rsidRPr="000509F4">
        <w:rPr>
          <w:color w:val="auto"/>
          <w:lang w:bidi="ar-SA"/>
        </w:rPr>
        <w:t>МАОУ «Школа № 128</w:t>
      </w:r>
      <w:r w:rsidR="004263C8" w:rsidRPr="004263C8">
        <w:rPr>
          <w:color w:val="auto"/>
        </w:rPr>
        <w:t>»</w:t>
      </w:r>
      <w:r>
        <w:t xml:space="preserve"> и педагогических работников как основа </w:t>
      </w:r>
      <w:proofErr w:type="spellStart"/>
      <w:r>
        <w:t>аккредитационных</w:t>
      </w:r>
      <w:proofErr w:type="spellEnd"/>
      <w:r>
        <w:t xml:space="preserve"> и аттестационных процедур.</w:t>
      </w:r>
    </w:p>
    <w:p w14:paraId="0741A6B2" w14:textId="77777777" w:rsidR="00B05633" w:rsidRDefault="00B37667">
      <w:pPr>
        <w:pStyle w:val="1"/>
        <w:ind w:firstLine="720"/>
        <w:jc w:val="both"/>
      </w:pPr>
      <w:r>
        <w:t>Система оценки ориентирована на решение следующих задач:</w:t>
      </w:r>
    </w:p>
    <w:p w14:paraId="7CA4AB5D" w14:textId="77777777" w:rsidR="00B05633" w:rsidRDefault="00B37667">
      <w:pPr>
        <w:pStyle w:val="1"/>
        <w:ind w:firstLine="720"/>
        <w:jc w:val="both"/>
        <w:rPr>
          <w:sz w:val="22"/>
          <w:szCs w:val="22"/>
        </w:rPr>
      </w:pPr>
      <w:r>
        <w:rPr>
          <w:sz w:val="22"/>
          <w:szCs w:val="22"/>
        </w:rPr>
        <w:t xml:space="preserve">-обеспечивать оценку динамики </w:t>
      </w:r>
      <w:proofErr w:type="gramStart"/>
      <w:r>
        <w:rPr>
          <w:sz w:val="22"/>
          <w:szCs w:val="22"/>
        </w:rPr>
        <w:t>индивидуальных достижений</w:t>
      </w:r>
      <w:proofErr w:type="gramEnd"/>
      <w:r>
        <w:rPr>
          <w:sz w:val="22"/>
          <w:szCs w:val="22"/>
        </w:rPr>
        <w:t xml:space="preserve"> обучающихся в процессе освоения основной общеобразовательной программы среднего общего образования;</w:t>
      </w:r>
    </w:p>
    <w:p w14:paraId="544F1189" w14:textId="5F67B785" w:rsidR="00B05633" w:rsidRDefault="00B37667">
      <w:pPr>
        <w:pStyle w:val="1"/>
        <w:ind w:firstLine="720"/>
        <w:jc w:val="both"/>
      </w:pPr>
      <w:r>
        <w:t xml:space="preserve">ориентировать всех участников образовательного процесса в </w:t>
      </w:r>
      <w:r w:rsidR="004263C8" w:rsidRPr="000509F4">
        <w:rPr>
          <w:color w:val="auto"/>
          <w:lang w:bidi="ar-SA"/>
        </w:rPr>
        <w:t xml:space="preserve">МАОУ «Школа № </w:t>
      </w:r>
      <w:r w:rsidR="00B66F5F" w:rsidRPr="000509F4">
        <w:rPr>
          <w:color w:val="auto"/>
          <w:lang w:bidi="ar-SA"/>
        </w:rPr>
        <w:t>128»</w:t>
      </w:r>
      <w:r w:rsidR="00B66F5F" w:rsidRPr="00431E0D">
        <w:rPr>
          <w:color w:val="FF0000"/>
        </w:rPr>
        <w:t xml:space="preserve"> </w:t>
      </w:r>
      <w:r w:rsidR="00B66F5F">
        <w:t>на</w:t>
      </w:r>
      <w:r>
        <w:t xml:space="preserve"> деятельность по достижению обучающимися планируемых результатов - личностных, метапредметных, предметных;</w:t>
      </w:r>
    </w:p>
    <w:p w14:paraId="78608D42" w14:textId="77777777" w:rsidR="00B05633" w:rsidRDefault="00B37667">
      <w:pPr>
        <w:pStyle w:val="1"/>
        <w:ind w:firstLine="720"/>
        <w:jc w:val="both"/>
      </w:pPr>
      <w:r>
        <w:t>формировать единое понимание критериев оценки достижения обучающимися планируемых результатов при получении среднего общего образования и подходов к их измерению;</w:t>
      </w:r>
    </w:p>
    <w:p w14:paraId="2B180AAC" w14:textId="77777777" w:rsidR="00B05633" w:rsidRDefault="00B37667" w:rsidP="009D7A31">
      <w:pPr>
        <w:pStyle w:val="1"/>
        <w:numPr>
          <w:ilvl w:val="0"/>
          <w:numId w:val="42"/>
        </w:numPr>
        <w:tabs>
          <w:tab w:val="left" w:pos="1138"/>
        </w:tabs>
        <w:ind w:firstLine="720"/>
        <w:jc w:val="both"/>
      </w:pPr>
      <w:bookmarkStart w:id="222" w:name="bookmark230"/>
      <w:bookmarkEnd w:id="222"/>
      <w:r>
        <w:t>получение объективной информации о достигнутых обучающимися результатах учебной деятельности и степени их соответствия требованиям ФГОС СОО;</w:t>
      </w:r>
    </w:p>
    <w:p w14:paraId="545E3F53" w14:textId="77777777" w:rsidR="00B05633" w:rsidRDefault="00B37667" w:rsidP="009D7A31">
      <w:pPr>
        <w:pStyle w:val="1"/>
        <w:numPr>
          <w:ilvl w:val="0"/>
          <w:numId w:val="42"/>
        </w:numPr>
        <w:tabs>
          <w:tab w:val="left" w:pos="1138"/>
        </w:tabs>
        <w:ind w:firstLine="720"/>
        <w:jc w:val="both"/>
      </w:pPr>
      <w:bookmarkStart w:id="223" w:name="bookmark231"/>
      <w:bookmarkEnd w:id="223"/>
      <w:r>
        <w:t>создать условия, в которых обучающийся получает опыт планирования и реализации процесса собственного обучения;</w:t>
      </w:r>
    </w:p>
    <w:p w14:paraId="3EB040FF" w14:textId="77777777" w:rsidR="00B05633" w:rsidRDefault="00B37667" w:rsidP="009D7A31">
      <w:pPr>
        <w:pStyle w:val="1"/>
        <w:numPr>
          <w:ilvl w:val="0"/>
          <w:numId w:val="42"/>
        </w:numPr>
        <w:tabs>
          <w:tab w:val="left" w:pos="1138"/>
        </w:tabs>
        <w:ind w:firstLine="720"/>
        <w:jc w:val="both"/>
      </w:pPr>
      <w:bookmarkStart w:id="224" w:name="bookmark232"/>
      <w:bookmarkEnd w:id="224"/>
      <w:r>
        <w:t>мотивировать обучающихся на успех, создать комфортную обстановку, сберечь их психологическое здоровье.</w:t>
      </w:r>
    </w:p>
    <w:p w14:paraId="0ABA5B6B" w14:textId="77777777" w:rsidR="00B05633" w:rsidRDefault="00B37667">
      <w:pPr>
        <w:pStyle w:val="1"/>
        <w:ind w:firstLine="720"/>
        <w:jc w:val="both"/>
        <w:rPr>
          <w:sz w:val="22"/>
          <w:szCs w:val="22"/>
        </w:rPr>
      </w:pPr>
      <w:r>
        <w:rPr>
          <w:sz w:val="22"/>
          <w:szCs w:val="22"/>
        </w:rPr>
        <w:t xml:space="preserve">Организация и формы представления и учета результатов промежуточной аттестации обучающихся в </w:t>
      </w:r>
      <w:r>
        <w:rPr>
          <w:sz w:val="22"/>
          <w:szCs w:val="22"/>
        </w:rPr>
        <w:lastRenderedPageBreak/>
        <w:t>рамках урочной и внеурочной деятельности.</w:t>
      </w:r>
    </w:p>
    <w:p w14:paraId="2A51D71D" w14:textId="77777777" w:rsidR="00B05633" w:rsidRDefault="00B37667">
      <w:pPr>
        <w:pStyle w:val="1"/>
        <w:ind w:firstLine="720"/>
        <w:jc w:val="both"/>
      </w:pPr>
      <w:r>
        <w:rPr>
          <w:b/>
          <w:bCs/>
          <w:i/>
          <w:iCs/>
        </w:rPr>
        <w:t xml:space="preserve">Оценка </w:t>
      </w:r>
      <w:proofErr w:type="gramStart"/>
      <w:r>
        <w:rPr>
          <w:b/>
          <w:bCs/>
          <w:i/>
          <w:iCs/>
        </w:rPr>
        <w:t>образовательных достижений</w:t>
      </w:r>
      <w:proofErr w:type="gramEnd"/>
      <w:r>
        <w:rPr>
          <w:b/>
          <w:bCs/>
          <w:i/>
          <w:iCs/>
        </w:rPr>
        <w:t xml:space="preserve"> обучающихся по способу организации и проведения подразделяется на согласованные между собой внешние и внутренние процедуры.</w:t>
      </w:r>
    </w:p>
    <w:p w14:paraId="20B632B4" w14:textId="77777777" w:rsidR="00B05633" w:rsidRDefault="00B37667">
      <w:pPr>
        <w:pStyle w:val="1"/>
        <w:ind w:firstLine="720"/>
        <w:jc w:val="both"/>
        <w:rPr>
          <w:sz w:val="22"/>
          <w:szCs w:val="22"/>
        </w:rPr>
      </w:pPr>
      <w:r>
        <w:rPr>
          <w:b/>
          <w:bCs/>
          <w:sz w:val="22"/>
          <w:szCs w:val="22"/>
        </w:rPr>
        <w:t xml:space="preserve">Процедуры внешней оценки </w:t>
      </w:r>
      <w:r>
        <w:rPr>
          <w:sz w:val="22"/>
          <w:szCs w:val="22"/>
        </w:rPr>
        <w:t>включают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мониторинговые работы, государственная итоговая аттестация. К внешним процедурам также относятся все этапы Всероссийской олимпиады школьников, научно-практические конференции, спортивные соревнования, творческие конкурсы регионального и федерального уровней.</w:t>
      </w:r>
    </w:p>
    <w:p w14:paraId="08C3DB97" w14:textId="25E2AF27" w:rsidR="00B05633" w:rsidRDefault="00B37667">
      <w:pPr>
        <w:pStyle w:val="1"/>
        <w:ind w:firstLine="720"/>
        <w:jc w:val="both"/>
        <w:rPr>
          <w:sz w:val="22"/>
          <w:szCs w:val="22"/>
        </w:rPr>
      </w:pPr>
      <w:r>
        <w:rPr>
          <w:b/>
          <w:bCs/>
          <w:sz w:val="22"/>
          <w:szCs w:val="22"/>
        </w:rPr>
        <w:t xml:space="preserve">Внутренние процедуры </w:t>
      </w:r>
      <w:r>
        <w:rPr>
          <w:sz w:val="22"/>
          <w:szCs w:val="22"/>
        </w:rPr>
        <w:t xml:space="preserve">организуются в </w:t>
      </w:r>
      <w:r w:rsidR="004263C8" w:rsidRPr="000509F4">
        <w:rPr>
          <w:color w:val="auto"/>
          <w:lang w:bidi="ar-SA"/>
        </w:rPr>
        <w:t xml:space="preserve">МАОУ «Школа № </w:t>
      </w:r>
      <w:r w:rsidR="000D72B7" w:rsidRPr="000509F4">
        <w:rPr>
          <w:color w:val="auto"/>
          <w:lang w:bidi="ar-SA"/>
        </w:rPr>
        <w:t>128»</w:t>
      </w:r>
      <w:r w:rsidR="000D72B7" w:rsidRPr="00431E0D">
        <w:rPr>
          <w:color w:val="FF0000"/>
        </w:rPr>
        <w:t xml:space="preserve"> </w:t>
      </w:r>
      <w:r w:rsidR="000D72B7">
        <w:rPr>
          <w:sz w:val="22"/>
          <w:szCs w:val="22"/>
        </w:rPr>
        <w:t>в</w:t>
      </w:r>
      <w:r>
        <w:rPr>
          <w:sz w:val="22"/>
          <w:szCs w:val="22"/>
        </w:rPr>
        <w:t xml:space="preserve"> целях получения информации о состоянии образовательного процесса и оперативного управления качеством</w:t>
      </w:r>
    </w:p>
    <w:p w14:paraId="5CCBEC2C" w14:textId="77777777" w:rsidR="00B05633" w:rsidRDefault="00B37667">
      <w:pPr>
        <w:pStyle w:val="1"/>
        <w:ind w:firstLine="720"/>
        <w:jc w:val="both"/>
        <w:rPr>
          <w:sz w:val="22"/>
          <w:szCs w:val="22"/>
        </w:rPr>
      </w:pPr>
      <w:r>
        <w:rPr>
          <w:sz w:val="22"/>
          <w:szCs w:val="22"/>
        </w:rPr>
        <w:t>образовательных результатов. Внутренняя оценка включает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промежуточную и итоговую аттестацию обучающихся.</w:t>
      </w:r>
    </w:p>
    <w:p w14:paraId="1630364B" w14:textId="77777777" w:rsidR="00B05633" w:rsidRDefault="00B37667">
      <w:pPr>
        <w:pStyle w:val="1"/>
        <w:ind w:firstLine="720"/>
        <w:jc w:val="both"/>
      </w:pPr>
      <w:r>
        <w:rPr>
          <w:b/>
          <w:bCs/>
        </w:rPr>
        <w:t xml:space="preserve">Оценка результатов деятельности педагогических работников </w:t>
      </w:r>
      <w:r>
        <w:t>осуществляется на основании:</w:t>
      </w:r>
    </w:p>
    <w:p w14:paraId="529F9AB6" w14:textId="77777777" w:rsidR="00B05633" w:rsidRDefault="00B37667">
      <w:pPr>
        <w:pStyle w:val="1"/>
        <w:ind w:firstLine="720"/>
        <w:jc w:val="both"/>
      </w:pPr>
      <w: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14:paraId="4FFF0C30" w14:textId="77777777" w:rsidR="00B05633" w:rsidRDefault="00B37667">
      <w:pPr>
        <w:pStyle w:val="1"/>
        <w:ind w:firstLine="720"/>
        <w:jc w:val="both"/>
      </w:pPr>
      <w:r>
        <w:t>мониторинга уровня профессионального мастерства учителя (анализа качества уроков, качества учебных заданий, предлагаемых учителем).</w:t>
      </w:r>
    </w:p>
    <w:p w14:paraId="06835FA3" w14:textId="77777777" w:rsidR="00B05633" w:rsidRDefault="00B37667">
      <w:pPr>
        <w:pStyle w:val="1"/>
        <w:ind w:firstLine="720"/>
        <w:jc w:val="both"/>
        <w:rPr>
          <w:sz w:val="22"/>
          <w:szCs w:val="22"/>
        </w:rPr>
      </w:pPr>
      <w:r>
        <w:rPr>
          <w:sz w:val="22"/>
          <w:szCs w:val="22"/>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14:paraId="78F8ADA7" w14:textId="77777777" w:rsidR="00B05633" w:rsidRDefault="00B37667">
      <w:pPr>
        <w:pStyle w:val="1"/>
        <w:ind w:firstLine="720"/>
        <w:jc w:val="both"/>
        <w:rPr>
          <w:sz w:val="22"/>
          <w:szCs w:val="22"/>
        </w:rPr>
      </w:pPr>
      <w:r>
        <w:rPr>
          <w:sz w:val="22"/>
          <w:szCs w:val="22"/>
        </w:rPr>
        <w:t>Результаты мониторингов являются основанием для принятия решений по повышению квалификации учителя.</w:t>
      </w:r>
    </w:p>
    <w:p w14:paraId="772ADDC5" w14:textId="0E928698" w:rsidR="00B05633" w:rsidRDefault="00B37667">
      <w:pPr>
        <w:pStyle w:val="1"/>
        <w:ind w:firstLine="720"/>
        <w:jc w:val="both"/>
        <w:rPr>
          <w:sz w:val="22"/>
          <w:szCs w:val="22"/>
        </w:rPr>
      </w:pPr>
      <w:r>
        <w:rPr>
          <w:b/>
          <w:bCs/>
          <w:sz w:val="22"/>
          <w:szCs w:val="22"/>
        </w:rPr>
        <w:t xml:space="preserve">Результаты процедур оценки результатов деятельности образовательной организации </w:t>
      </w:r>
      <w:r>
        <w:rPr>
          <w:sz w:val="22"/>
          <w:szCs w:val="22"/>
        </w:rPr>
        <w:t>обсуждаются на педагогическом совете и являются основанием для принятия решений по коррекции текущей образовательной деятельности</w:t>
      </w:r>
      <w:r w:rsidR="004263C8" w:rsidRPr="004263C8">
        <w:rPr>
          <w:color w:val="auto"/>
          <w:lang w:bidi="ar-SA"/>
        </w:rPr>
        <w:t xml:space="preserve"> </w:t>
      </w:r>
      <w:r w:rsidR="004263C8" w:rsidRPr="000509F4">
        <w:rPr>
          <w:color w:val="auto"/>
          <w:lang w:bidi="ar-SA"/>
        </w:rPr>
        <w:t>МАОУ «Школа № 128</w:t>
      </w:r>
      <w:proofErr w:type="gramStart"/>
      <w:r w:rsidR="004263C8" w:rsidRPr="000509F4">
        <w:rPr>
          <w:color w:val="auto"/>
          <w:lang w:bidi="ar-SA"/>
        </w:rPr>
        <w:t>»</w:t>
      </w:r>
      <w:r>
        <w:rPr>
          <w:sz w:val="22"/>
          <w:szCs w:val="22"/>
        </w:rPr>
        <w:t xml:space="preserve"> ,</w:t>
      </w:r>
      <w:proofErr w:type="gramEnd"/>
      <w:r>
        <w:rPr>
          <w:sz w:val="22"/>
          <w:szCs w:val="22"/>
        </w:rPr>
        <w:t xml:space="preserve"> по совершенствованию образовательной программы </w:t>
      </w:r>
      <w:r w:rsidR="004263C8" w:rsidRPr="000509F4">
        <w:rPr>
          <w:color w:val="auto"/>
          <w:lang w:bidi="ar-SA"/>
        </w:rPr>
        <w:t>МАОУ «Школа № 128»</w:t>
      </w:r>
      <w:r w:rsidR="004263C8" w:rsidRPr="00431E0D">
        <w:rPr>
          <w:color w:val="FF0000"/>
        </w:rPr>
        <w:t xml:space="preserve"> </w:t>
      </w:r>
      <w:r>
        <w:rPr>
          <w:sz w:val="22"/>
          <w:szCs w:val="22"/>
        </w:rPr>
        <w:t xml:space="preserve"> и уточнению программы развития</w:t>
      </w:r>
      <w:r w:rsidR="004263C8">
        <w:rPr>
          <w:sz w:val="22"/>
          <w:szCs w:val="22"/>
        </w:rPr>
        <w:t xml:space="preserve"> </w:t>
      </w:r>
      <w:r w:rsidR="004263C8" w:rsidRPr="000509F4">
        <w:rPr>
          <w:color w:val="auto"/>
          <w:lang w:bidi="ar-SA"/>
        </w:rPr>
        <w:t>МАОУ «Школа № 128»</w:t>
      </w:r>
      <w:r>
        <w:rPr>
          <w:sz w:val="22"/>
          <w:szCs w:val="22"/>
        </w:rPr>
        <w:t>, а также служат основанием для принятия иных необходимых управленческих решений.</w:t>
      </w:r>
    </w:p>
    <w:p w14:paraId="428AC361" w14:textId="77777777" w:rsidR="00B05633" w:rsidRDefault="00B37667">
      <w:pPr>
        <w:pStyle w:val="1"/>
        <w:ind w:firstLine="720"/>
        <w:jc w:val="both"/>
        <w:rPr>
          <w:sz w:val="22"/>
          <w:szCs w:val="22"/>
        </w:rPr>
      </w:pPr>
      <w:r>
        <w:rPr>
          <w:sz w:val="22"/>
          <w:szCs w:val="22"/>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14:paraId="607640F8" w14:textId="77777777" w:rsidR="00B05633" w:rsidRDefault="00B37667">
      <w:pPr>
        <w:pStyle w:val="1"/>
        <w:ind w:firstLine="720"/>
        <w:jc w:val="both"/>
        <w:rPr>
          <w:sz w:val="22"/>
          <w:szCs w:val="22"/>
        </w:rPr>
      </w:pPr>
      <w:r>
        <w:rPr>
          <w:sz w:val="22"/>
          <w:szCs w:val="22"/>
        </w:rPr>
        <w:t>В соответствии с ФГОС СОО система оценки образовательной организации реализует системно-</w:t>
      </w:r>
      <w:proofErr w:type="spellStart"/>
      <w:r>
        <w:rPr>
          <w:sz w:val="22"/>
          <w:szCs w:val="22"/>
        </w:rPr>
        <w:t>деятельностный</w:t>
      </w:r>
      <w:proofErr w:type="spellEnd"/>
      <w:r>
        <w:rPr>
          <w:sz w:val="22"/>
          <w:szCs w:val="22"/>
        </w:rPr>
        <w:t>, комплексный и уровневый подходы к оценке образовательных достижений.</w:t>
      </w:r>
    </w:p>
    <w:p w14:paraId="33A7570A" w14:textId="77777777" w:rsidR="00B05633" w:rsidRDefault="00B37667">
      <w:pPr>
        <w:pStyle w:val="1"/>
        <w:ind w:firstLine="720"/>
        <w:jc w:val="both"/>
        <w:rPr>
          <w:sz w:val="22"/>
          <w:szCs w:val="22"/>
        </w:rPr>
      </w:pPr>
      <w:r>
        <w:rPr>
          <w:i/>
          <w:iCs/>
          <w:sz w:val="22"/>
          <w:szCs w:val="22"/>
        </w:rPr>
        <w:t>Системно-</w:t>
      </w:r>
      <w:proofErr w:type="spellStart"/>
      <w:r>
        <w:rPr>
          <w:i/>
          <w:iCs/>
          <w:sz w:val="22"/>
          <w:szCs w:val="22"/>
        </w:rPr>
        <w:t>деятельностный</w:t>
      </w:r>
      <w:proofErr w:type="spellEnd"/>
      <w:r>
        <w:rPr>
          <w:i/>
          <w:iCs/>
          <w:sz w:val="22"/>
          <w:szCs w:val="22"/>
        </w:rPr>
        <w:t xml:space="preserve"> подход</w:t>
      </w:r>
      <w:r>
        <w:rPr>
          <w:sz w:val="22"/>
          <w:szCs w:val="22"/>
        </w:rPr>
        <w:t xml:space="preserve"> к оценке образовательных достижений проявляется в оценке </w:t>
      </w:r>
      <w:proofErr w:type="gramStart"/>
      <w:r>
        <w:rPr>
          <w:sz w:val="22"/>
          <w:szCs w:val="22"/>
        </w:rPr>
        <w:t>способности</w:t>
      </w:r>
      <w:proofErr w:type="gramEnd"/>
      <w:r>
        <w:rPr>
          <w:sz w:val="22"/>
          <w:szCs w:val="22"/>
        </w:rPr>
        <w:t xml:space="preserve">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Pr>
          <w:sz w:val="22"/>
          <w:szCs w:val="22"/>
        </w:rPr>
        <w:t>деятельностной</w:t>
      </w:r>
      <w:proofErr w:type="spellEnd"/>
      <w:r>
        <w:rPr>
          <w:sz w:val="22"/>
          <w:szCs w:val="22"/>
        </w:rPr>
        <w:t xml:space="preserve"> форме.</w:t>
      </w:r>
    </w:p>
    <w:p w14:paraId="35C2F885" w14:textId="77777777" w:rsidR="00B05633" w:rsidRDefault="00B37667">
      <w:pPr>
        <w:pStyle w:val="1"/>
        <w:ind w:firstLine="700"/>
        <w:jc w:val="both"/>
      </w:pPr>
      <w:r>
        <w:rPr>
          <w:b/>
          <w:bCs/>
          <w:i/>
          <w:iCs/>
        </w:rPr>
        <w:t>Комплексный подход</w:t>
      </w:r>
      <w:r>
        <w:t xml:space="preserve"> к оценке образовательных достижений реализуется путем:</w:t>
      </w:r>
    </w:p>
    <w:p w14:paraId="13C4D0A6" w14:textId="4F360558" w:rsidR="00B05633" w:rsidRDefault="00B37667">
      <w:pPr>
        <w:pStyle w:val="1"/>
        <w:tabs>
          <w:tab w:val="left" w:pos="8001"/>
        </w:tabs>
        <w:ind w:firstLine="700"/>
        <w:jc w:val="both"/>
      </w:pPr>
      <w:r>
        <w:t>оценки трех групп результатов: личностных, предметных,</w:t>
      </w:r>
      <w:r w:rsidR="004263C8">
        <w:t xml:space="preserve"> </w:t>
      </w:r>
      <w:r>
        <w:t>метапредметных</w:t>
      </w:r>
    </w:p>
    <w:p w14:paraId="00852AFA" w14:textId="77777777" w:rsidR="00B05633" w:rsidRDefault="00B37667">
      <w:pPr>
        <w:pStyle w:val="1"/>
        <w:ind w:firstLine="0"/>
        <w:jc w:val="both"/>
      </w:pPr>
      <w:r>
        <w:t>(регулятивных, коммуникативных и познавательных универсальных учебных действий);</w:t>
      </w:r>
    </w:p>
    <w:p w14:paraId="0FCE74EB" w14:textId="77777777" w:rsidR="00B05633" w:rsidRDefault="00B37667">
      <w:pPr>
        <w:pStyle w:val="1"/>
        <w:ind w:firstLine="720"/>
        <w:jc w:val="both"/>
      </w:pPr>
      <w:r>
        <w:t>использования комплекса оценочных процедур как основы для оценки динамики индивидуальных образовательных достижений и для итоговой оценки;</w:t>
      </w:r>
    </w:p>
    <w:p w14:paraId="7E680268" w14:textId="77777777" w:rsidR="00B05633" w:rsidRDefault="00B37667">
      <w:pPr>
        <w:pStyle w:val="1"/>
        <w:ind w:firstLine="720"/>
        <w:jc w:val="both"/>
      </w:pPr>
      <w: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14:paraId="77314D78" w14:textId="77777777" w:rsidR="00B05633" w:rsidRPr="004263C8" w:rsidRDefault="00B37667">
      <w:pPr>
        <w:pStyle w:val="1"/>
        <w:ind w:firstLine="720"/>
        <w:jc w:val="both"/>
      </w:pPr>
      <w:r w:rsidRPr="004263C8">
        <w:rPr>
          <w:i/>
          <w:iCs/>
        </w:rPr>
        <w:t>Уровневый подход</w:t>
      </w:r>
      <w:r w:rsidRPr="004263C8">
        <w:t xml:space="preserve"> реализуется по отношению как к содержанию оценки, так и к представлению и интерпретации результатов.</w:t>
      </w:r>
    </w:p>
    <w:p w14:paraId="3975FC97" w14:textId="77777777" w:rsidR="00B05633" w:rsidRPr="004263C8" w:rsidRDefault="00B37667">
      <w:pPr>
        <w:pStyle w:val="1"/>
        <w:ind w:firstLine="720"/>
        <w:jc w:val="both"/>
      </w:pPr>
      <w:r w:rsidRPr="004263C8">
        <w:t>Уровневый подход к содержанию оценки на уровне среднего общего образования обеспечивается следующими составляющими:</w:t>
      </w:r>
    </w:p>
    <w:p w14:paraId="7E67FA67" w14:textId="77777777" w:rsidR="00B05633" w:rsidRPr="004263C8" w:rsidRDefault="00B37667">
      <w:pPr>
        <w:pStyle w:val="1"/>
        <w:ind w:firstLine="720"/>
        <w:jc w:val="both"/>
      </w:pPr>
      <w:r w:rsidRPr="004263C8">
        <w:t>для каждого предмета предлагаются результаты двух уровней изучения - базового и углубленного;</w:t>
      </w:r>
    </w:p>
    <w:p w14:paraId="75FE418B" w14:textId="77777777" w:rsidR="00B05633" w:rsidRPr="004263C8" w:rsidRDefault="00B37667">
      <w:pPr>
        <w:pStyle w:val="1"/>
        <w:ind w:firstLine="720"/>
        <w:jc w:val="both"/>
      </w:pPr>
      <w:r w:rsidRPr="004263C8">
        <w:t>- планируемые результаты содержат блоки «Выпускник научится» и «Выпускник получит возможность научиться».</w:t>
      </w:r>
    </w:p>
    <w:p w14:paraId="362562B7" w14:textId="77777777" w:rsidR="00B05633" w:rsidRPr="004263C8" w:rsidRDefault="00B37667">
      <w:pPr>
        <w:pStyle w:val="1"/>
        <w:ind w:firstLine="720"/>
        <w:jc w:val="both"/>
      </w:pPr>
      <w:r w:rsidRPr="004263C8">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w:t>
      </w:r>
      <w:r w:rsidRPr="004263C8">
        <w:lastRenderedPageBreak/>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14:paraId="5348CBA3" w14:textId="77777777" w:rsidR="00B05633" w:rsidRPr="004263C8" w:rsidRDefault="00B37667">
      <w:pPr>
        <w:pStyle w:val="1"/>
        <w:ind w:firstLine="720"/>
        <w:jc w:val="both"/>
      </w:pPr>
      <w:r w:rsidRPr="004263C8">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14:paraId="2AB91F28" w14:textId="77777777" w:rsidR="00B05633" w:rsidRPr="004263C8" w:rsidRDefault="00B37667">
      <w:pPr>
        <w:pStyle w:val="1"/>
        <w:ind w:firstLine="720"/>
        <w:jc w:val="both"/>
      </w:pPr>
      <w:r w:rsidRPr="004263C8">
        <w:t>Особенности оценки личностных, метапредметных и предметных результатов</w:t>
      </w:r>
    </w:p>
    <w:p w14:paraId="1AED0D70" w14:textId="615B7C2F" w:rsidR="00B05633" w:rsidRPr="004263C8" w:rsidRDefault="00B37667">
      <w:pPr>
        <w:pStyle w:val="1"/>
        <w:ind w:firstLine="720"/>
        <w:jc w:val="both"/>
      </w:pPr>
      <w:r w:rsidRPr="004263C8">
        <w:rPr>
          <w:b/>
          <w:bCs/>
        </w:rPr>
        <w:t xml:space="preserve">Особенности оценки личностных результатов. </w:t>
      </w:r>
      <w:r w:rsidRPr="004263C8">
        <w:t xml:space="preserve">Исходя из того, что на личностное становление подростка оказывают влияние, как социально-экономические условия, так и условия образовательной среды - семья, учебная деятельность (урочная и внеурочная), дополнительное образование, СМИ, социальное окружение и т.д. в </w:t>
      </w:r>
      <w:r w:rsidR="004263C8" w:rsidRPr="000509F4">
        <w:rPr>
          <w:color w:val="auto"/>
          <w:lang w:bidi="ar-SA"/>
        </w:rPr>
        <w:t>МАОУ «Школа № 128»</w:t>
      </w:r>
      <w:r w:rsidRPr="004263C8">
        <w:t xml:space="preserve"> определяются следующие условия и границы оценки достижения личностных результатов:</w:t>
      </w:r>
    </w:p>
    <w:p w14:paraId="1329353E" w14:textId="77777777" w:rsidR="00B05633" w:rsidRPr="004263C8" w:rsidRDefault="00B37667">
      <w:pPr>
        <w:pStyle w:val="1"/>
        <w:ind w:firstLine="720"/>
        <w:jc w:val="both"/>
      </w:pPr>
      <w:r w:rsidRPr="004263C8">
        <w:t xml:space="preserve">-достижение личностных результатов является предметом оценки эффективности </w:t>
      </w:r>
      <w:proofErr w:type="spellStart"/>
      <w:r w:rsidRPr="004263C8">
        <w:t>воспитательно</w:t>
      </w:r>
      <w:proofErr w:type="spellEnd"/>
      <w:r w:rsidRPr="004263C8">
        <w:t>-образовательной деятельности школы и не выносится на итоговую оценку;</w:t>
      </w:r>
    </w:p>
    <w:p w14:paraId="2EEC3DCD" w14:textId="55DAE7F2" w:rsidR="00B05633" w:rsidRPr="004263C8" w:rsidRDefault="00B37667">
      <w:pPr>
        <w:pStyle w:val="1"/>
        <w:ind w:firstLine="720"/>
        <w:jc w:val="both"/>
      </w:pPr>
      <w:r w:rsidRPr="004263C8">
        <w:t xml:space="preserve">-система внутришкольного мониторинга включает оценку уровня воспитанности обучающихся, общественной активности, готовности к продолжению образования с целью определения эффективности </w:t>
      </w:r>
      <w:proofErr w:type="spellStart"/>
      <w:r w:rsidRPr="004263C8">
        <w:t>воспитательно</w:t>
      </w:r>
      <w:proofErr w:type="spellEnd"/>
      <w:r w:rsidRPr="004263C8">
        <w:t xml:space="preserve">-образовательной системы школы портрет выпускника. В процессе мониторинга диагностируются как освоенные понятия по направлениям результата, так и </w:t>
      </w:r>
      <w:r w:rsidR="004263C8" w:rsidRPr="004263C8">
        <w:t>опыт,</w:t>
      </w:r>
      <w:r w:rsidRPr="004263C8">
        <w:t xml:space="preserve"> соответствующий деятельности. Оценка проектов воспитательной направленности осуществляется в единстве </w:t>
      </w:r>
      <w:r w:rsidR="006A22BD">
        <w:t>познавательного</w:t>
      </w:r>
      <w:r w:rsidRPr="004263C8">
        <w:t xml:space="preserve"> и </w:t>
      </w:r>
      <w:proofErr w:type="spellStart"/>
      <w:r w:rsidRPr="004263C8">
        <w:t>деятельностного</w:t>
      </w:r>
      <w:proofErr w:type="spellEnd"/>
      <w:r w:rsidRPr="004263C8">
        <w:t xml:space="preserve"> компонентов.</w:t>
      </w:r>
    </w:p>
    <w:p w14:paraId="380BB6BE" w14:textId="5A5A02FE" w:rsidR="00B05633" w:rsidRPr="006A22BD" w:rsidRDefault="00B37667">
      <w:pPr>
        <w:pStyle w:val="1"/>
        <w:ind w:firstLine="720"/>
        <w:jc w:val="both"/>
      </w:pPr>
      <w:r w:rsidRPr="006A22BD">
        <w:t xml:space="preserve">В соответствии с требованиями ФГОС СОО достижение личностных результатов </w:t>
      </w:r>
      <w:r w:rsidRPr="006A22BD">
        <w:rPr>
          <w:b/>
          <w:bCs/>
        </w:rPr>
        <w:t xml:space="preserve">не выносится </w:t>
      </w:r>
      <w:r w:rsidRPr="006A22BD">
        <w:t>на итоговую оценку обучающихся, а является предметом оценки эффективности воспитательно</w:t>
      </w:r>
      <w:r w:rsidRPr="006A22BD">
        <w:softHyphen/>
      </w:r>
      <w:r w:rsidR="006A22BD" w:rsidRPr="006A22BD">
        <w:t>й</w:t>
      </w:r>
      <w:r w:rsidRPr="006A22BD">
        <w:t xml:space="preserve"> деятельности образовательной организации и образовательных систем разного</w:t>
      </w:r>
      <w:r w:rsidR="00B66F5F">
        <w:t xml:space="preserve"> </w:t>
      </w:r>
      <w:r w:rsidRPr="006A22BD">
        <w:t xml:space="preserve">уровня. Оценка личностных результатов образовательной деятельности осуществляется в ходе </w:t>
      </w:r>
      <w:r w:rsidRPr="006A22BD">
        <w:rPr>
          <w:b/>
          <w:bCs/>
        </w:rPr>
        <w:t xml:space="preserve">внешних </w:t>
      </w:r>
      <w:proofErr w:type="spellStart"/>
      <w:r w:rsidRPr="006A22BD">
        <w:t>неперсонифицированных</w:t>
      </w:r>
      <w:proofErr w:type="spellEnd"/>
      <w:r w:rsidRPr="006A22BD">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 лого -педагогической диагностики.</w:t>
      </w:r>
    </w:p>
    <w:p w14:paraId="346E65A0" w14:textId="77777777" w:rsidR="00B05633" w:rsidRPr="006A22BD" w:rsidRDefault="00B37667">
      <w:pPr>
        <w:pStyle w:val="1"/>
        <w:spacing w:after="260"/>
        <w:ind w:firstLine="720"/>
      </w:pPr>
      <w:r w:rsidRPr="006A22BD">
        <w:t>Внутренний мониторинг организуется администрацией образовательной организации и осуществляется классным руководителем преимущественно на основе наблюдений в ходе учебных занятий и внеурочной деятельности.</w:t>
      </w:r>
    </w:p>
    <w:p w14:paraId="0A3D735C" w14:textId="77777777" w:rsidR="00B05633" w:rsidRDefault="00B37667">
      <w:pPr>
        <w:pStyle w:val="ab"/>
        <w:ind w:firstLine="0"/>
        <w:rPr>
          <w:sz w:val="22"/>
          <w:szCs w:val="22"/>
        </w:rPr>
      </w:pPr>
      <w:r>
        <w:rPr>
          <w:sz w:val="22"/>
          <w:szCs w:val="22"/>
        </w:rPr>
        <w:t>Циклограмма мониторинга.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2736"/>
        <w:gridCol w:w="2410"/>
        <w:gridCol w:w="1843"/>
        <w:gridCol w:w="2448"/>
      </w:tblGrid>
      <w:tr w:rsidR="00B05633" w14:paraId="1ABCF07A" w14:textId="77777777">
        <w:trPr>
          <w:trHeight w:hRule="exact" w:val="547"/>
          <w:jc w:val="center"/>
        </w:trPr>
        <w:tc>
          <w:tcPr>
            <w:tcW w:w="634" w:type="dxa"/>
            <w:tcBorders>
              <w:top w:val="single" w:sz="4" w:space="0" w:color="auto"/>
              <w:left w:val="single" w:sz="4" w:space="0" w:color="auto"/>
            </w:tcBorders>
            <w:shd w:val="clear" w:color="auto" w:fill="FFFFFF"/>
            <w:vAlign w:val="bottom"/>
          </w:tcPr>
          <w:p w14:paraId="727F47CB" w14:textId="77777777" w:rsidR="00B05633" w:rsidRDefault="00B37667">
            <w:pPr>
              <w:pStyle w:val="a9"/>
              <w:spacing w:line="230" w:lineRule="auto"/>
              <w:ind w:firstLine="0"/>
              <w:jc w:val="center"/>
            </w:pPr>
            <w:r>
              <w:t>№ п/п</w:t>
            </w:r>
          </w:p>
        </w:tc>
        <w:tc>
          <w:tcPr>
            <w:tcW w:w="2736" w:type="dxa"/>
            <w:tcBorders>
              <w:top w:val="single" w:sz="4" w:space="0" w:color="auto"/>
              <w:left w:val="single" w:sz="4" w:space="0" w:color="auto"/>
            </w:tcBorders>
            <w:shd w:val="clear" w:color="auto" w:fill="FFFFFF"/>
            <w:vAlign w:val="bottom"/>
          </w:tcPr>
          <w:p w14:paraId="17F21981" w14:textId="77777777" w:rsidR="00B05633" w:rsidRDefault="00B37667">
            <w:pPr>
              <w:pStyle w:val="a9"/>
              <w:spacing w:line="230" w:lineRule="auto"/>
              <w:ind w:firstLine="0"/>
              <w:jc w:val="center"/>
            </w:pPr>
            <w:r>
              <w:t>Содержание мероприятия</w:t>
            </w:r>
          </w:p>
        </w:tc>
        <w:tc>
          <w:tcPr>
            <w:tcW w:w="2410" w:type="dxa"/>
            <w:tcBorders>
              <w:top w:val="single" w:sz="4" w:space="0" w:color="auto"/>
              <w:left w:val="single" w:sz="4" w:space="0" w:color="auto"/>
            </w:tcBorders>
            <w:shd w:val="clear" w:color="auto" w:fill="FFFFFF"/>
            <w:vAlign w:val="center"/>
          </w:tcPr>
          <w:p w14:paraId="3DC92CED" w14:textId="77777777" w:rsidR="00B05633" w:rsidRDefault="00B37667">
            <w:pPr>
              <w:pStyle w:val="a9"/>
              <w:ind w:firstLine="0"/>
              <w:jc w:val="center"/>
            </w:pPr>
            <w:r>
              <w:t>Форма проведения</w:t>
            </w:r>
          </w:p>
        </w:tc>
        <w:tc>
          <w:tcPr>
            <w:tcW w:w="1843" w:type="dxa"/>
            <w:tcBorders>
              <w:top w:val="single" w:sz="4" w:space="0" w:color="auto"/>
              <w:left w:val="single" w:sz="4" w:space="0" w:color="auto"/>
            </w:tcBorders>
            <w:shd w:val="clear" w:color="auto" w:fill="FFFFFF"/>
            <w:vAlign w:val="center"/>
          </w:tcPr>
          <w:p w14:paraId="69CD4960" w14:textId="77777777" w:rsidR="00B05633" w:rsidRDefault="00B37667">
            <w:pPr>
              <w:pStyle w:val="a9"/>
              <w:ind w:firstLine="560"/>
            </w:pPr>
            <w:r>
              <w:t>Срок</w:t>
            </w:r>
          </w:p>
        </w:tc>
        <w:tc>
          <w:tcPr>
            <w:tcW w:w="2448" w:type="dxa"/>
            <w:tcBorders>
              <w:top w:val="single" w:sz="4" w:space="0" w:color="auto"/>
              <w:left w:val="single" w:sz="4" w:space="0" w:color="auto"/>
              <w:right w:val="single" w:sz="4" w:space="0" w:color="auto"/>
            </w:tcBorders>
            <w:shd w:val="clear" w:color="auto" w:fill="FFFFFF"/>
            <w:vAlign w:val="center"/>
          </w:tcPr>
          <w:p w14:paraId="0384DA72" w14:textId="77777777" w:rsidR="00B05633" w:rsidRDefault="00B37667">
            <w:pPr>
              <w:pStyle w:val="a9"/>
              <w:ind w:firstLine="360"/>
            </w:pPr>
            <w:r>
              <w:t>Ответственные</w:t>
            </w:r>
          </w:p>
        </w:tc>
      </w:tr>
      <w:tr w:rsidR="00B05633" w14:paraId="0850730C" w14:textId="77777777">
        <w:trPr>
          <w:trHeight w:hRule="exact" w:val="274"/>
          <w:jc w:val="center"/>
        </w:trPr>
        <w:tc>
          <w:tcPr>
            <w:tcW w:w="634" w:type="dxa"/>
            <w:tcBorders>
              <w:top w:val="single" w:sz="4" w:space="0" w:color="auto"/>
              <w:left w:val="single" w:sz="4" w:space="0" w:color="auto"/>
            </w:tcBorders>
            <w:shd w:val="clear" w:color="auto" w:fill="FFFFFF"/>
            <w:vAlign w:val="bottom"/>
          </w:tcPr>
          <w:p w14:paraId="5D62407A" w14:textId="77777777" w:rsidR="00B05633" w:rsidRDefault="00B37667">
            <w:pPr>
              <w:pStyle w:val="a9"/>
              <w:ind w:firstLine="0"/>
            </w:pPr>
            <w:r>
              <w:t>1</w:t>
            </w:r>
          </w:p>
        </w:tc>
        <w:tc>
          <w:tcPr>
            <w:tcW w:w="2736" w:type="dxa"/>
            <w:tcBorders>
              <w:top w:val="single" w:sz="4" w:space="0" w:color="auto"/>
              <w:left w:val="single" w:sz="4" w:space="0" w:color="auto"/>
            </w:tcBorders>
            <w:shd w:val="clear" w:color="auto" w:fill="FFFFFF"/>
            <w:vAlign w:val="bottom"/>
          </w:tcPr>
          <w:p w14:paraId="1D505F17" w14:textId="77777777" w:rsidR="00B05633" w:rsidRDefault="00B37667">
            <w:pPr>
              <w:pStyle w:val="a9"/>
              <w:ind w:firstLine="0"/>
              <w:jc w:val="center"/>
            </w:pPr>
            <w:r>
              <w:t>2</w:t>
            </w:r>
          </w:p>
        </w:tc>
        <w:tc>
          <w:tcPr>
            <w:tcW w:w="2410" w:type="dxa"/>
            <w:tcBorders>
              <w:top w:val="single" w:sz="4" w:space="0" w:color="auto"/>
              <w:left w:val="single" w:sz="4" w:space="0" w:color="auto"/>
            </w:tcBorders>
            <w:shd w:val="clear" w:color="auto" w:fill="FFFFFF"/>
            <w:vAlign w:val="bottom"/>
          </w:tcPr>
          <w:p w14:paraId="2F5CB5DF" w14:textId="77777777" w:rsidR="00B05633" w:rsidRDefault="00B37667">
            <w:pPr>
              <w:pStyle w:val="a9"/>
              <w:ind w:firstLine="0"/>
              <w:jc w:val="center"/>
            </w:pPr>
            <w:r>
              <w:t>3</w:t>
            </w:r>
          </w:p>
        </w:tc>
        <w:tc>
          <w:tcPr>
            <w:tcW w:w="1843" w:type="dxa"/>
            <w:tcBorders>
              <w:top w:val="single" w:sz="4" w:space="0" w:color="auto"/>
              <w:left w:val="single" w:sz="4" w:space="0" w:color="auto"/>
            </w:tcBorders>
            <w:shd w:val="clear" w:color="auto" w:fill="FFFFFF"/>
            <w:vAlign w:val="bottom"/>
          </w:tcPr>
          <w:p w14:paraId="12B9EE8D" w14:textId="77777777" w:rsidR="00B05633" w:rsidRDefault="00B37667">
            <w:pPr>
              <w:pStyle w:val="a9"/>
              <w:ind w:firstLine="0"/>
              <w:jc w:val="center"/>
            </w:pPr>
            <w:r>
              <w:t>4</w:t>
            </w:r>
          </w:p>
        </w:tc>
        <w:tc>
          <w:tcPr>
            <w:tcW w:w="2448" w:type="dxa"/>
            <w:tcBorders>
              <w:top w:val="single" w:sz="4" w:space="0" w:color="auto"/>
              <w:left w:val="single" w:sz="4" w:space="0" w:color="auto"/>
              <w:right w:val="single" w:sz="4" w:space="0" w:color="auto"/>
            </w:tcBorders>
            <w:shd w:val="clear" w:color="auto" w:fill="FFFFFF"/>
            <w:vAlign w:val="bottom"/>
          </w:tcPr>
          <w:p w14:paraId="02015617" w14:textId="77777777" w:rsidR="00B05633" w:rsidRDefault="00B37667">
            <w:pPr>
              <w:pStyle w:val="a9"/>
              <w:ind w:right="1260" w:firstLine="0"/>
              <w:jc w:val="right"/>
            </w:pPr>
            <w:r>
              <w:t>5</w:t>
            </w:r>
          </w:p>
        </w:tc>
      </w:tr>
      <w:tr w:rsidR="00B05633" w14:paraId="198221BC" w14:textId="77777777">
        <w:trPr>
          <w:trHeight w:hRule="exact" w:val="1066"/>
          <w:jc w:val="center"/>
        </w:trPr>
        <w:tc>
          <w:tcPr>
            <w:tcW w:w="634" w:type="dxa"/>
            <w:tcBorders>
              <w:top w:val="single" w:sz="4" w:space="0" w:color="auto"/>
              <w:left w:val="single" w:sz="4" w:space="0" w:color="auto"/>
            </w:tcBorders>
            <w:shd w:val="clear" w:color="auto" w:fill="FFFFFF"/>
            <w:vAlign w:val="center"/>
          </w:tcPr>
          <w:p w14:paraId="115A39CE" w14:textId="77777777" w:rsidR="00B05633" w:rsidRDefault="00B37667">
            <w:pPr>
              <w:pStyle w:val="a9"/>
              <w:ind w:firstLine="0"/>
            </w:pPr>
            <w:r>
              <w:t>1</w:t>
            </w:r>
          </w:p>
        </w:tc>
        <w:tc>
          <w:tcPr>
            <w:tcW w:w="2736" w:type="dxa"/>
            <w:tcBorders>
              <w:top w:val="single" w:sz="4" w:space="0" w:color="auto"/>
              <w:left w:val="single" w:sz="4" w:space="0" w:color="auto"/>
            </w:tcBorders>
            <w:shd w:val="clear" w:color="auto" w:fill="FFFFFF"/>
            <w:vAlign w:val="bottom"/>
          </w:tcPr>
          <w:p w14:paraId="4D683EE9" w14:textId="77777777" w:rsidR="00B05633" w:rsidRDefault="00B37667">
            <w:pPr>
              <w:pStyle w:val="a9"/>
              <w:spacing w:line="230" w:lineRule="auto"/>
              <w:ind w:firstLine="0"/>
              <w:jc w:val="both"/>
            </w:pPr>
            <w:r>
              <w:t>Мотивация деятельности обучающихся на уроке и создание условий для ее развития</w:t>
            </w:r>
          </w:p>
        </w:tc>
        <w:tc>
          <w:tcPr>
            <w:tcW w:w="2410" w:type="dxa"/>
            <w:tcBorders>
              <w:top w:val="single" w:sz="4" w:space="0" w:color="auto"/>
              <w:left w:val="single" w:sz="4" w:space="0" w:color="auto"/>
            </w:tcBorders>
            <w:shd w:val="clear" w:color="auto" w:fill="FFFFFF"/>
            <w:vAlign w:val="center"/>
          </w:tcPr>
          <w:p w14:paraId="33424C3F" w14:textId="77777777" w:rsidR="00B05633" w:rsidRDefault="00B37667">
            <w:pPr>
              <w:pStyle w:val="a9"/>
              <w:ind w:firstLine="0"/>
              <w:jc w:val="center"/>
            </w:pPr>
            <w:r>
              <w:t>ДРК</w:t>
            </w:r>
          </w:p>
        </w:tc>
        <w:tc>
          <w:tcPr>
            <w:tcW w:w="1843" w:type="dxa"/>
            <w:tcBorders>
              <w:top w:val="single" w:sz="4" w:space="0" w:color="auto"/>
              <w:left w:val="single" w:sz="4" w:space="0" w:color="auto"/>
            </w:tcBorders>
            <w:shd w:val="clear" w:color="auto" w:fill="FFFFFF"/>
            <w:vAlign w:val="center"/>
          </w:tcPr>
          <w:p w14:paraId="1173D5B8" w14:textId="77777777" w:rsidR="00B05633" w:rsidRDefault="00B37667">
            <w:pPr>
              <w:pStyle w:val="a9"/>
              <w:ind w:firstLine="0"/>
              <w:jc w:val="center"/>
            </w:pPr>
            <w:r>
              <w:t>Октябрь</w:t>
            </w:r>
          </w:p>
        </w:tc>
        <w:tc>
          <w:tcPr>
            <w:tcW w:w="2448" w:type="dxa"/>
            <w:tcBorders>
              <w:top w:val="single" w:sz="4" w:space="0" w:color="auto"/>
              <w:left w:val="single" w:sz="4" w:space="0" w:color="auto"/>
              <w:right w:val="single" w:sz="4" w:space="0" w:color="auto"/>
            </w:tcBorders>
            <w:shd w:val="clear" w:color="auto" w:fill="FFFFFF"/>
          </w:tcPr>
          <w:p w14:paraId="23DABC9A" w14:textId="77777777" w:rsidR="00B05633" w:rsidRDefault="00B05633">
            <w:pPr>
              <w:rPr>
                <w:sz w:val="10"/>
                <w:szCs w:val="10"/>
              </w:rPr>
            </w:pPr>
          </w:p>
        </w:tc>
      </w:tr>
      <w:tr w:rsidR="00B05633" w14:paraId="54EBCB1C" w14:textId="77777777">
        <w:trPr>
          <w:trHeight w:hRule="exact" w:val="806"/>
          <w:jc w:val="center"/>
        </w:trPr>
        <w:tc>
          <w:tcPr>
            <w:tcW w:w="634" w:type="dxa"/>
            <w:tcBorders>
              <w:top w:val="single" w:sz="4" w:space="0" w:color="auto"/>
              <w:left w:val="single" w:sz="4" w:space="0" w:color="auto"/>
            </w:tcBorders>
            <w:shd w:val="clear" w:color="auto" w:fill="FFFFFF"/>
            <w:vAlign w:val="center"/>
          </w:tcPr>
          <w:p w14:paraId="3054EF35" w14:textId="77777777" w:rsidR="00B05633" w:rsidRDefault="00B37667">
            <w:pPr>
              <w:pStyle w:val="a9"/>
              <w:ind w:firstLine="0"/>
            </w:pPr>
            <w:r>
              <w:t>2</w:t>
            </w:r>
          </w:p>
        </w:tc>
        <w:tc>
          <w:tcPr>
            <w:tcW w:w="2736" w:type="dxa"/>
            <w:tcBorders>
              <w:top w:val="single" w:sz="4" w:space="0" w:color="auto"/>
              <w:left w:val="single" w:sz="4" w:space="0" w:color="auto"/>
            </w:tcBorders>
            <w:shd w:val="clear" w:color="auto" w:fill="FFFFFF"/>
            <w:vAlign w:val="bottom"/>
          </w:tcPr>
          <w:p w14:paraId="456989CA" w14:textId="77777777" w:rsidR="00B05633" w:rsidRDefault="00B37667">
            <w:pPr>
              <w:pStyle w:val="a9"/>
              <w:spacing w:line="233" w:lineRule="auto"/>
              <w:ind w:firstLine="0"/>
              <w:jc w:val="both"/>
            </w:pPr>
            <w:r>
              <w:t>Создание комфортных условий для учителя и ученика</w:t>
            </w:r>
          </w:p>
        </w:tc>
        <w:tc>
          <w:tcPr>
            <w:tcW w:w="2410" w:type="dxa"/>
            <w:tcBorders>
              <w:top w:val="single" w:sz="4" w:space="0" w:color="auto"/>
              <w:left w:val="single" w:sz="4" w:space="0" w:color="auto"/>
            </w:tcBorders>
            <w:shd w:val="clear" w:color="auto" w:fill="FFFFFF"/>
            <w:vAlign w:val="center"/>
          </w:tcPr>
          <w:p w14:paraId="7CD7D36F" w14:textId="77777777" w:rsidR="00B05633" w:rsidRDefault="00B37667">
            <w:pPr>
              <w:pStyle w:val="a9"/>
              <w:ind w:firstLine="0"/>
              <w:jc w:val="center"/>
            </w:pPr>
            <w:r>
              <w:t>ДРК</w:t>
            </w:r>
          </w:p>
        </w:tc>
        <w:tc>
          <w:tcPr>
            <w:tcW w:w="1843" w:type="dxa"/>
            <w:tcBorders>
              <w:top w:val="single" w:sz="4" w:space="0" w:color="auto"/>
              <w:left w:val="single" w:sz="4" w:space="0" w:color="auto"/>
            </w:tcBorders>
            <w:shd w:val="clear" w:color="auto" w:fill="FFFFFF"/>
            <w:vAlign w:val="center"/>
          </w:tcPr>
          <w:p w14:paraId="7ED74D58" w14:textId="77777777" w:rsidR="00B05633" w:rsidRDefault="00B37667">
            <w:pPr>
              <w:pStyle w:val="a9"/>
              <w:ind w:firstLine="0"/>
              <w:jc w:val="center"/>
            </w:pPr>
            <w:r>
              <w:t>Январь</w:t>
            </w:r>
          </w:p>
        </w:tc>
        <w:tc>
          <w:tcPr>
            <w:tcW w:w="2448" w:type="dxa"/>
            <w:tcBorders>
              <w:top w:val="single" w:sz="4" w:space="0" w:color="auto"/>
              <w:left w:val="single" w:sz="4" w:space="0" w:color="auto"/>
              <w:right w:val="single" w:sz="4" w:space="0" w:color="auto"/>
            </w:tcBorders>
            <w:shd w:val="clear" w:color="auto" w:fill="FFFFFF"/>
          </w:tcPr>
          <w:p w14:paraId="24BF2B45" w14:textId="77777777" w:rsidR="00B05633" w:rsidRDefault="00B37667">
            <w:pPr>
              <w:pStyle w:val="a9"/>
              <w:ind w:firstLine="300"/>
            </w:pPr>
            <w:r>
              <w:t>Педагог-психолог</w:t>
            </w:r>
          </w:p>
        </w:tc>
      </w:tr>
      <w:tr w:rsidR="00B05633" w14:paraId="316B1C38" w14:textId="77777777">
        <w:trPr>
          <w:trHeight w:hRule="exact" w:val="538"/>
          <w:jc w:val="center"/>
        </w:trPr>
        <w:tc>
          <w:tcPr>
            <w:tcW w:w="634" w:type="dxa"/>
            <w:tcBorders>
              <w:top w:val="single" w:sz="4" w:space="0" w:color="auto"/>
              <w:left w:val="single" w:sz="4" w:space="0" w:color="auto"/>
            </w:tcBorders>
            <w:shd w:val="clear" w:color="auto" w:fill="FFFFFF"/>
            <w:vAlign w:val="center"/>
          </w:tcPr>
          <w:p w14:paraId="74DBD13A" w14:textId="77777777" w:rsidR="00B05633" w:rsidRDefault="00B37667">
            <w:pPr>
              <w:pStyle w:val="a9"/>
              <w:ind w:firstLine="0"/>
            </w:pPr>
            <w:r>
              <w:t>3</w:t>
            </w:r>
          </w:p>
        </w:tc>
        <w:tc>
          <w:tcPr>
            <w:tcW w:w="2736" w:type="dxa"/>
            <w:tcBorders>
              <w:top w:val="single" w:sz="4" w:space="0" w:color="auto"/>
              <w:left w:val="single" w:sz="4" w:space="0" w:color="auto"/>
            </w:tcBorders>
            <w:shd w:val="clear" w:color="auto" w:fill="FFFFFF"/>
            <w:vAlign w:val="bottom"/>
          </w:tcPr>
          <w:p w14:paraId="2FF69907" w14:textId="77777777" w:rsidR="00B05633" w:rsidRDefault="00B37667">
            <w:pPr>
              <w:pStyle w:val="a9"/>
              <w:spacing w:line="233" w:lineRule="auto"/>
              <w:ind w:firstLine="0"/>
            </w:pPr>
            <w:r>
              <w:t>Социальный портрет выпускника</w:t>
            </w:r>
          </w:p>
        </w:tc>
        <w:tc>
          <w:tcPr>
            <w:tcW w:w="2410" w:type="dxa"/>
            <w:tcBorders>
              <w:top w:val="single" w:sz="4" w:space="0" w:color="auto"/>
              <w:left w:val="single" w:sz="4" w:space="0" w:color="auto"/>
            </w:tcBorders>
            <w:shd w:val="clear" w:color="auto" w:fill="FFFFFF"/>
            <w:vAlign w:val="center"/>
          </w:tcPr>
          <w:p w14:paraId="22597E3B" w14:textId="77777777" w:rsidR="00B05633" w:rsidRDefault="00B37667">
            <w:pPr>
              <w:pStyle w:val="a9"/>
              <w:ind w:firstLine="0"/>
              <w:jc w:val="center"/>
            </w:pPr>
            <w:r>
              <w:t>Анкетирование</w:t>
            </w:r>
          </w:p>
        </w:tc>
        <w:tc>
          <w:tcPr>
            <w:tcW w:w="1843" w:type="dxa"/>
            <w:tcBorders>
              <w:top w:val="single" w:sz="4" w:space="0" w:color="auto"/>
              <w:left w:val="single" w:sz="4" w:space="0" w:color="auto"/>
            </w:tcBorders>
            <w:shd w:val="clear" w:color="auto" w:fill="FFFFFF"/>
            <w:vAlign w:val="center"/>
          </w:tcPr>
          <w:p w14:paraId="5E4C6B5C" w14:textId="77777777" w:rsidR="00B05633" w:rsidRDefault="00B37667">
            <w:pPr>
              <w:pStyle w:val="a9"/>
              <w:ind w:firstLine="0"/>
              <w:jc w:val="center"/>
            </w:pPr>
            <w:r>
              <w:t>апрель</w:t>
            </w:r>
          </w:p>
        </w:tc>
        <w:tc>
          <w:tcPr>
            <w:tcW w:w="2448" w:type="dxa"/>
            <w:tcBorders>
              <w:top w:val="single" w:sz="4" w:space="0" w:color="auto"/>
              <w:left w:val="single" w:sz="4" w:space="0" w:color="auto"/>
              <w:right w:val="single" w:sz="4" w:space="0" w:color="auto"/>
            </w:tcBorders>
            <w:shd w:val="clear" w:color="auto" w:fill="FFFFFF"/>
          </w:tcPr>
          <w:p w14:paraId="34BF7EAA" w14:textId="77777777" w:rsidR="00B05633" w:rsidRDefault="00B37667">
            <w:pPr>
              <w:pStyle w:val="a9"/>
              <w:ind w:firstLine="420"/>
            </w:pPr>
            <w:r>
              <w:t>Черенкова И В.</w:t>
            </w:r>
          </w:p>
        </w:tc>
      </w:tr>
      <w:tr w:rsidR="00B05633" w14:paraId="05442245" w14:textId="77777777">
        <w:trPr>
          <w:trHeight w:hRule="exact" w:val="1066"/>
          <w:jc w:val="center"/>
        </w:trPr>
        <w:tc>
          <w:tcPr>
            <w:tcW w:w="634" w:type="dxa"/>
            <w:tcBorders>
              <w:top w:val="single" w:sz="4" w:space="0" w:color="auto"/>
              <w:left w:val="single" w:sz="4" w:space="0" w:color="auto"/>
            </w:tcBorders>
            <w:shd w:val="clear" w:color="auto" w:fill="FFFFFF"/>
            <w:vAlign w:val="center"/>
          </w:tcPr>
          <w:p w14:paraId="75266FB9" w14:textId="77777777" w:rsidR="00B05633" w:rsidRDefault="00B37667">
            <w:pPr>
              <w:pStyle w:val="a9"/>
              <w:ind w:firstLine="0"/>
            </w:pPr>
            <w:r>
              <w:t>4</w:t>
            </w:r>
          </w:p>
        </w:tc>
        <w:tc>
          <w:tcPr>
            <w:tcW w:w="2736" w:type="dxa"/>
            <w:tcBorders>
              <w:top w:val="single" w:sz="4" w:space="0" w:color="auto"/>
              <w:left w:val="single" w:sz="4" w:space="0" w:color="auto"/>
            </w:tcBorders>
            <w:shd w:val="clear" w:color="auto" w:fill="FFFFFF"/>
            <w:vAlign w:val="bottom"/>
          </w:tcPr>
          <w:p w14:paraId="5E99152D" w14:textId="77777777" w:rsidR="00B05633" w:rsidRDefault="00B37667">
            <w:pPr>
              <w:pStyle w:val="a9"/>
              <w:tabs>
                <w:tab w:val="left" w:pos="1810"/>
              </w:tabs>
              <w:spacing w:line="230" w:lineRule="auto"/>
              <w:ind w:firstLine="0"/>
            </w:pPr>
            <w:r>
              <w:t>Определение</w:t>
            </w:r>
            <w:r>
              <w:tab/>
              <w:t>уровня</w:t>
            </w:r>
          </w:p>
          <w:p w14:paraId="31CE3AB0" w14:textId="77777777" w:rsidR="00B05633" w:rsidRDefault="00B37667">
            <w:pPr>
              <w:pStyle w:val="a9"/>
              <w:spacing w:line="230" w:lineRule="auto"/>
              <w:ind w:firstLine="0"/>
              <w:jc w:val="both"/>
            </w:pPr>
            <w:r>
              <w:t>воспитанности школьника 1-4 классы</w:t>
            </w:r>
          </w:p>
        </w:tc>
        <w:tc>
          <w:tcPr>
            <w:tcW w:w="2410" w:type="dxa"/>
            <w:tcBorders>
              <w:top w:val="single" w:sz="4" w:space="0" w:color="auto"/>
              <w:left w:val="single" w:sz="4" w:space="0" w:color="auto"/>
            </w:tcBorders>
            <w:shd w:val="clear" w:color="auto" w:fill="FFFFFF"/>
            <w:vAlign w:val="center"/>
          </w:tcPr>
          <w:p w14:paraId="4FAE3586" w14:textId="77777777" w:rsidR="00B05633" w:rsidRDefault="00B37667">
            <w:pPr>
              <w:pStyle w:val="a9"/>
              <w:ind w:firstLine="0"/>
              <w:jc w:val="center"/>
            </w:pPr>
            <w:r>
              <w:t>анкетирование</w:t>
            </w:r>
          </w:p>
        </w:tc>
        <w:tc>
          <w:tcPr>
            <w:tcW w:w="1843" w:type="dxa"/>
            <w:tcBorders>
              <w:top w:val="single" w:sz="4" w:space="0" w:color="auto"/>
              <w:left w:val="single" w:sz="4" w:space="0" w:color="auto"/>
            </w:tcBorders>
            <w:shd w:val="clear" w:color="auto" w:fill="FFFFFF"/>
            <w:vAlign w:val="center"/>
          </w:tcPr>
          <w:p w14:paraId="6948295F" w14:textId="77777777" w:rsidR="00B05633" w:rsidRDefault="00B37667">
            <w:pPr>
              <w:pStyle w:val="a9"/>
              <w:ind w:firstLine="0"/>
              <w:jc w:val="center"/>
            </w:pPr>
            <w:r>
              <w:t>Сентябрь, май</w:t>
            </w:r>
          </w:p>
        </w:tc>
        <w:tc>
          <w:tcPr>
            <w:tcW w:w="2448" w:type="dxa"/>
            <w:tcBorders>
              <w:top w:val="single" w:sz="4" w:space="0" w:color="auto"/>
              <w:left w:val="single" w:sz="4" w:space="0" w:color="auto"/>
              <w:right w:val="single" w:sz="4" w:space="0" w:color="auto"/>
            </w:tcBorders>
            <w:shd w:val="clear" w:color="auto" w:fill="FFFFFF"/>
          </w:tcPr>
          <w:p w14:paraId="10681D99" w14:textId="77777777" w:rsidR="00B05633" w:rsidRDefault="00B37667">
            <w:pPr>
              <w:pStyle w:val="a9"/>
              <w:spacing w:line="233" w:lineRule="auto"/>
              <w:ind w:firstLine="0"/>
            </w:pPr>
            <w:r>
              <w:t>Кл. руководите ли Заместитель директора</w:t>
            </w:r>
          </w:p>
        </w:tc>
      </w:tr>
      <w:tr w:rsidR="00B05633" w14:paraId="5F0443A5" w14:textId="77777777">
        <w:trPr>
          <w:trHeight w:hRule="exact" w:val="806"/>
          <w:jc w:val="center"/>
        </w:trPr>
        <w:tc>
          <w:tcPr>
            <w:tcW w:w="634" w:type="dxa"/>
            <w:tcBorders>
              <w:top w:val="single" w:sz="4" w:space="0" w:color="auto"/>
              <w:left w:val="single" w:sz="4" w:space="0" w:color="auto"/>
            </w:tcBorders>
            <w:shd w:val="clear" w:color="auto" w:fill="FFFFFF"/>
            <w:vAlign w:val="center"/>
          </w:tcPr>
          <w:p w14:paraId="21E36093" w14:textId="77777777" w:rsidR="00B05633" w:rsidRDefault="00B37667">
            <w:pPr>
              <w:pStyle w:val="a9"/>
              <w:ind w:firstLine="0"/>
            </w:pPr>
            <w:r>
              <w:t>5</w:t>
            </w:r>
          </w:p>
        </w:tc>
        <w:tc>
          <w:tcPr>
            <w:tcW w:w="2736" w:type="dxa"/>
            <w:tcBorders>
              <w:top w:val="single" w:sz="4" w:space="0" w:color="auto"/>
              <w:left w:val="single" w:sz="4" w:space="0" w:color="auto"/>
            </w:tcBorders>
            <w:shd w:val="clear" w:color="auto" w:fill="FFFFFF"/>
            <w:vAlign w:val="bottom"/>
          </w:tcPr>
          <w:p w14:paraId="2AFCA106" w14:textId="77777777" w:rsidR="00B05633" w:rsidRDefault="00B37667">
            <w:pPr>
              <w:pStyle w:val="a9"/>
              <w:spacing w:line="228" w:lineRule="auto"/>
              <w:ind w:firstLine="0"/>
            </w:pPr>
            <w:r>
              <w:t>Определение личностных результатов школьника 5-7 классы</w:t>
            </w:r>
          </w:p>
        </w:tc>
        <w:tc>
          <w:tcPr>
            <w:tcW w:w="2410" w:type="dxa"/>
            <w:tcBorders>
              <w:top w:val="single" w:sz="4" w:space="0" w:color="auto"/>
              <w:left w:val="single" w:sz="4" w:space="0" w:color="auto"/>
            </w:tcBorders>
            <w:shd w:val="clear" w:color="auto" w:fill="FFFFFF"/>
            <w:vAlign w:val="center"/>
          </w:tcPr>
          <w:p w14:paraId="38BA30CE" w14:textId="77777777" w:rsidR="00B05633" w:rsidRDefault="00B37667">
            <w:pPr>
              <w:pStyle w:val="a9"/>
              <w:ind w:firstLine="0"/>
              <w:jc w:val="center"/>
            </w:pPr>
            <w:r>
              <w:t>анкетирование</w:t>
            </w:r>
          </w:p>
        </w:tc>
        <w:tc>
          <w:tcPr>
            <w:tcW w:w="1843" w:type="dxa"/>
            <w:tcBorders>
              <w:top w:val="single" w:sz="4" w:space="0" w:color="auto"/>
              <w:left w:val="single" w:sz="4" w:space="0" w:color="auto"/>
            </w:tcBorders>
            <w:shd w:val="clear" w:color="auto" w:fill="FFFFFF"/>
            <w:vAlign w:val="center"/>
          </w:tcPr>
          <w:p w14:paraId="59EF2F91" w14:textId="77777777" w:rsidR="00B05633" w:rsidRDefault="00B37667">
            <w:pPr>
              <w:pStyle w:val="a9"/>
              <w:ind w:firstLine="0"/>
              <w:jc w:val="center"/>
            </w:pPr>
            <w:r>
              <w:t>апрель</w:t>
            </w:r>
          </w:p>
        </w:tc>
        <w:tc>
          <w:tcPr>
            <w:tcW w:w="2448" w:type="dxa"/>
            <w:tcBorders>
              <w:top w:val="single" w:sz="4" w:space="0" w:color="auto"/>
              <w:left w:val="single" w:sz="4" w:space="0" w:color="auto"/>
              <w:right w:val="single" w:sz="4" w:space="0" w:color="auto"/>
            </w:tcBorders>
            <w:shd w:val="clear" w:color="auto" w:fill="FFFFFF"/>
            <w:vAlign w:val="bottom"/>
          </w:tcPr>
          <w:p w14:paraId="4800BA9F" w14:textId="77777777" w:rsidR="00B05633" w:rsidRDefault="00B37667">
            <w:pPr>
              <w:pStyle w:val="a9"/>
              <w:spacing w:line="233" w:lineRule="auto"/>
              <w:ind w:firstLine="0"/>
            </w:pPr>
            <w:r>
              <w:t>Кл. руководите ли Заместитель директора</w:t>
            </w:r>
          </w:p>
        </w:tc>
      </w:tr>
      <w:tr w:rsidR="00B05633" w14:paraId="2B832D5C" w14:textId="77777777">
        <w:trPr>
          <w:trHeight w:hRule="exact" w:val="1066"/>
          <w:jc w:val="center"/>
        </w:trPr>
        <w:tc>
          <w:tcPr>
            <w:tcW w:w="634" w:type="dxa"/>
            <w:tcBorders>
              <w:top w:val="single" w:sz="4" w:space="0" w:color="auto"/>
              <w:left w:val="single" w:sz="4" w:space="0" w:color="auto"/>
            </w:tcBorders>
            <w:shd w:val="clear" w:color="auto" w:fill="FFFFFF"/>
            <w:vAlign w:val="center"/>
          </w:tcPr>
          <w:p w14:paraId="41A401A2" w14:textId="77777777" w:rsidR="00B05633" w:rsidRDefault="00B37667">
            <w:pPr>
              <w:pStyle w:val="a9"/>
              <w:ind w:firstLine="0"/>
            </w:pPr>
            <w:r>
              <w:lastRenderedPageBreak/>
              <w:t>6</w:t>
            </w:r>
          </w:p>
        </w:tc>
        <w:tc>
          <w:tcPr>
            <w:tcW w:w="2736" w:type="dxa"/>
            <w:tcBorders>
              <w:top w:val="single" w:sz="4" w:space="0" w:color="auto"/>
              <w:left w:val="single" w:sz="4" w:space="0" w:color="auto"/>
            </w:tcBorders>
            <w:shd w:val="clear" w:color="auto" w:fill="FFFFFF"/>
            <w:vAlign w:val="bottom"/>
          </w:tcPr>
          <w:p w14:paraId="4BDF84E2" w14:textId="77777777" w:rsidR="00B05633" w:rsidRDefault="00B37667">
            <w:pPr>
              <w:pStyle w:val="a9"/>
              <w:tabs>
                <w:tab w:val="left" w:pos="1810"/>
              </w:tabs>
              <w:spacing w:line="230" w:lineRule="auto"/>
              <w:ind w:firstLine="0"/>
            </w:pPr>
            <w:r>
              <w:t>Определение</w:t>
            </w:r>
            <w:r>
              <w:tab/>
              <w:t>уровня</w:t>
            </w:r>
          </w:p>
          <w:p w14:paraId="58F9B48E" w14:textId="77777777" w:rsidR="00B05633" w:rsidRDefault="00B37667">
            <w:pPr>
              <w:pStyle w:val="a9"/>
              <w:tabs>
                <w:tab w:val="left" w:pos="466"/>
              </w:tabs>
              <w:spacing w:line="230" w:lineRule="auto"/>
              <w:ind w:firstLine="0"/>
            </w:pPr>
            <w:r>
              <w:t xml:space="preserve">развития коллектива </w:t>
            </w:r>
            <w:proofErr w:type="gramStart"/>
            <w:r>
              <w:t>5,</w:t>
            </w:r>
            <w:r>
              <w:tab/>
            </w:r>
            <w:proofErr w:type="gramEnd"/>
            <w:r>
              <w:t>6-8 классы, 9-11</w:t>
            </w:r>
          </w:p>
          <w:p w14:paraId="7E909F59" w14:textId="77777777" w:rsidR="00B05633" w:rsidRDefault="00B37667">
            <w:pPr>
              <w:pStyle w:val="a9"/>
              <w:spacing w:line="230" w:lineRule="auto"/>
              <w:ind w:firstLine="0"/>
            </w:pPr>
            <w:r>
              <w:t>классы.</w:t>
            </w:r>
          </w:p>
        </w:tc>
        <w:tc>
          <w:tcPr>
            <w:tcW w:w="2410" w:type="dxa"/>
            <w:tcBorders>
              <w:top w:val="single" w:sz="4" w:space="0" w:color="auto"/>
              <w:left w:val="single" w:sz="4" w:space="0" w:color="auto"/>
            </w:tcBorders>
            <w:shd w:val="clear" w:color="auto" w:fill="FFFFFF"/>
            <w:vAlign w:val="center"/>
          </w:tcPr>
          <w:p w14:paraId="0D3E0B87" w14:textId="77777777" w:rsidR="00B05633" w:rsidRDefault="00B37667">
            <w:pPr>
              <w:pStyle w:val="a9"/>
              <w:ind w:firstLine="0"/>
              <w:jc w:val="center"/>
            </w:pPr>
            <w:r>
              <w:t>анкетирование</w:t>
            </w:r>
          </w:p>
        </w:tc>
        <w:tc>
          <w:tcPr>
            <w:tcW w:w="1843" w:type="dxa"/>
            <w:tcBorders>
              <w:top w:val="single" w:sz="4" w:space="0" w:color="auto"/>
              <w:left w:val="single" w:sz="4" w:space="0" w:color="auto"/>
            </w:tcBorders>
            <w:shd w:val="clear" w:color="auto" w:fill="FFFFFF"/>
            <w:vAlign w:val="center"/>
          </w:tcPr>
          <w:p w14:paraId="204CE6A1" w14:textId="77777777" w:rsidR="00B05633" w:rsidRDefault="00B37667">
            <w:pPr>
              <w:pStyle w:val="a9"/>
              <w:ind w:firstLine="0"/>
              <w:jc w:val="center"/>
            </w:pPr>
            <w:r>
              <w:t>Октябрь Ноябрь</w:t>
            </w:r>
          </w:p>
        </w:tc>
        <w:tc>
          <w:tcPr>
            <w:tcW w:w="2448" w:type="dxa"/>
            <w:tcBorders>
              <w:top w:val="single" w:sz="4" w:space="0" w:color="auto"/>
              <w:left w:val="single" w:sz="4" w:space="0" w:color="auto"/>
              <w:right w:val="single" w:sz="4" w:space="0" w:color="auto"/>
            </w:tcBorders>
            <w:shd w:val="clear" w:color="auto" w:fill="FFFFFF"/>
          </w:tcPr>
          <w:p w14:paraId="413864E3" w14:textId="77777777" w:rsidR="00B05633" w:rsidRDefault="00B37667">
            <w:pPr>
              <w:pStyle w:val="a9"/>
              <w:spacing w:line="233" w:lineRule="auto"/>
              <w:ind w:firstLine="0"/>
            </w:pPr>
            <w:r>
              <w:t>Кл. руководители Заместитель директора</w:t>
            </w:r>
          </w:p>
        </w:tc>
      </w:tr>
      <w:tr w:rsidR="00B05633" w14:paraId="703E7B65" w14:textId="77777777">
        <w:trPr>
          <w:trHeight w:hRule="exact" w:val="1070"/>
          <w:jc w:val="center"/>
        </w:trPr>
        <w:tc>
          <w:tcPr>
            <w:tcW w:w="634" w:type="dxa"/>
            <w:tcBorders>
              <w:top w:val="single" w:sz="4" w:space="0" w:color="auto"/>
              <w:left w:val="single" w:sz="4" w:space="0" w:color="auto"/>
            </w:tcBorders>
            <w:shd w:val="clear" w:color="auto" w:fill="FFFFFF"/>
            <w:vAlign w:val="center"/>
          </w:tcPr>
          <w:p w14:paraId="626FF48B" w14:textId="77777777" w:rsidR="00B05633" w:rsidRDefault="00B37667">
            <w:pPr>
              <w:pStyle w:val="a9"/>
              <w:ind w:firstLine="0"/>
            </w:pPr>
            <w:r>
              <w:t>7</w:t>
            </w:r>
          </w:p>
        </w:tc>
        <w:tc>
          <w:tcPr>
            <w:tcW w:w="2736" w:type="dxa"/>
            <w:tcBorders>
              <w:top w:val="single" w:sz="4" w:space="0" w:color="auto"/>
              <w:left w:val="single" w:sz="4" w:space="0" w:color="auto"/>
            </w:tcBorders>
            <w:shd w:val="clear" w:color="auto" w:fill="FFFFFF"/>
            <w:vAlign w:val="bottom"/>
          </w:tcPr>
          <w:p w14:paraId="7C055554" w14:textId="77777777" w:rsidR="00B05633" w:rsidRDefault="00B37667">
            <w:pPr>
              <w:pStyle w:val="a9"/>
              <w:spacing w:line="230" w:lineRule="auto"/>
              <w:ind w:firstLine="0"/>
            </w:pPr>
            <w:r>
              <w:t>Диагностика духовно - нравственных качеств личности учащегося. 6-7 классы</w:t>
            </w:r>
          </w:p>
        </w:tc>
        <w:tc>
          <w:tcPr>
            <w:tcW w:w="2410" w:type="dxa"/>
            <w:tcBorders>
              <w:top w:val="single" w:sz="4" w:space="0" w:color="auto"/>
              <w:left w:val="single" w:sz="4" w:space="0" w:color="auto"/>
            </w:tcBorders>
            <w:shd w:val="clear" w:color="auto" w:fill="FFFFFF"/>
            <w:vAlign w:val="center"/>
          </w:tcPr>
          <w:p w14:paraId="73A779BD" w14:textId="77777777" w:rsidR="00B05633" w:rsidRDefault="00B37667">
            <w:pPr>
              <w:pStyle w:val="a9"/>
              <w:ind w:firstLine="0"/>
              <w:jc w:val="center"/>
            </w:pPr>
            <w:r>
              <w:t>анкетирование</w:t>
            </w:r>
          </w:p>
        </w:tc>
        <w:tc>
          <w:tcPr>
            <w:tcW w:w="1843" w:type="dxa"/>
            <w:tcBorders>
              <w:top w:val="single" w:sz="4" w:space="0" w:color="auto"/>
              <w:left w:val="single" w:sz="4" w:space="0" w:color="auto"/>
            </w:tcBorders>
            <w:shd w:val="clear" w:color="auto" w:fill="FFFFFF"/>
            <w:vAlign w:val="center"/>
          </w:tcPr>
          <w:p w14:paraId="7AF63C2C" w14:textId="77777777" w:rsidR="00B05633" w:rsidRDefault="00B37667">
            <w:pPr>
              <w:pStyle w:val="a9"/>
              <w:ind w:firstLine="0"/>
              <w:jc w:val="center"/>
            </w:pPr>
            <w:r>
              <w:t>январь</w:t>
            </w:r>
          </w:p>
        </w:tc>
        <w:tc>
          <w:tcPr>
            <w:tcW w:w="2448" w:type="dxa"/>
            <w:tcBorders>
              <w:top w:val="single" w:sz="4" w:space="0" w:color="auto"/>
              <w:left w:val="single" w:sz="4" w:space="0" w:color="auto"/>
              <w:right w:val="single" w:sz="4" w:space="0" w:color="auto"/>
            </w:tcBorders>
            <w:shd w:val="clear" w:color="auto" w:fill="FFFFFF"/>
          </w:tcPr>
          <w:p w14:paraId="536F4F35" w14:textId="77777777" w:rsidR="00B05633" w:rsidRDefault="00B37667">
            <w:pPr>
              <w:pStyle w:val="a9"/>
              <w:ind w:firstLine="0"/>
            </w:pPr>
            <w:r>
              <w:t>Кл. руководители</w:t>
            </w:r>
          </w:p>
        </w:tc>
      </w:tr>
      <w:tr w:rsidR="00B05633" w14:paraId="2CD88BD9" w14:textId="77777777">
        <w:trPr>
          <w:trHeight w:hRule="exact" w:val="1330"/>
          <w:jc w:val="center"/>
        </w:trPr>
        <w:tc>
          <w:tcPr>
            <w:tcW w:w="634" w:type="dxa"/>
            <w:tcBorders>
              <w:top w:val="single" w:sz="4" w:space="0" w:color="auto"/>
              <w:left w:val="single" w:sz="4" w:space="0" w:color="auto"/>
            </w:tcBorders>
            <w:shd w:val="clear" w:color="auto" w:fill="FFFFFF"/>
            <w:vAlign w:val="center"/>
          </w:tcPr>
          <w:p w14:paraId="2810B50C" w14:textId="77777777" w:rsidR="00B05633" w:rsidRDefault="00B37667">
            <w:pPr>
              <w:pStyle w:val="a9"/>
              <w:ind w:firstLine="0"/>
            </w:pPr>
            <w:r>
              <w:t>8</w:t>
            </w:r>
          </w:p>
        </w:tc>
        <w:tc>
          <w:tcPr>
            <w:tcW w:w="2736" w:type="dxa"/>
            <w:tcBorders>
              <w:top w:val="single" w:sz="4" w:space="0" w:color="auto"/>
              <w:left w:val="single" w:sz="4" w:space="0" w:color="auto"/>
            </w:tcBorders>
            <w:shd w:val="clear" w:color="auto" w:fill="FFFFFF"/>
            <w:vAlign w:val="bottom"/>
          </w:tcPr>
          <w:p w14:paraId="23FE61CE" w14:textId="77777777" w:rsidR="00B05633" w:rsidRDefault="00B37667">
            <w:pPr>
              <w:pStyle w:val="a9"/>
              <w:tabs>
                <w:tab w:val="left" w:pos="1819"/>
              </w:tabs>
              <w:spacing w:line="230" w:lineRule="auto"/>
              <w:ind w:firstLine="0"/>
            </w:pPr>
            <w:r>
              <w:t>Диагностика</w:t>
            </w:r>
            <w:r>
              <w:tab/>
              <w:t>уровня</w:t>
            </w:r>
          </w:p>
          <w:p w14:paraId="70FAEA82" w14:textId="77777777" w:rsidR="00B05633" w:rsidRDefault="00B37667">
            <w:pPr>
              <w:pStyle w:val="a9"/>
              <w:spacing w:line="230" w:lineRule="auto"/>
              <w:ind w:firstLine="0"/>
            </w:pPr>
            <w:r>
              <w:t>становления мировоззренческой позиции учащегося. 9-11 классы</w:t>
            </w:r>
          </w:p>
        </w:tc>
        <w:tc>
          <w:tcPr>
            <w:tcW w:w="2410" w:type="dxa"/>
            <w:tcBorders>
              <w:top w:val="single" w:sz="4" w:space="0" w:color="auto"/>
              <w:left w:val="single" w:sz="4" w:space="0" w:color="auto"/>
            </w:tcBorders>
            <w:shd w:val="clear" w:color="auto" w:fill="FFFFFF"/>
            <w:vAlign w:val="center"/>
          </w:tcPr>
          <w:p w14:paraId="650372CA" w14:textId="77777777" w:rsidR="00B05633" w:rsidRDefault="00B37667">
            <w:pPr>
              <w:pStyle w:val="a9"/>
              <w:ind w:firstLine="0"/>
              <w:jc w:val="center"/>
            </w:pPr>
            <w:r>
              <w:t>анкетирование</w:t>
            </w:r>
          </w:p>
        </w:tc>
        <w:tc>
          <w:tcPr>
            <w:tcW w:w="1843" w:type="dxa"/>
            <w:tcBorders>
              <w:top w:val="single" w:sz="4" w:space="0" w:color="auto"/>
              <w:left w:val="single" w:sz="4" w:space="0" w:color="auto"/>
            </w:tcBorders>
            <w:shd w:val="clear" w:color="auto" w:fill="FFFFFF"/>
            <w:vAlign w:val="center"/>
          </w:tcPr>
          <w:p w14:paraId="50578912" w14:textId="77777777" w:rsidR="00B05633" w:rsidRDefault="00B37667">
            <w:pPr>
              <w:pStyle w:val="a9"/>
              <w:ind w:firstLine="0"/>
              <w:jc w:val="center"/>
            </w:pPr>
            <w:r>
              <w:t>февраль</w:t>
            </w:r>
          </w:p>
        </w:tc>
        <w:tc>
          <w:tcPr>
            <w:tcW w:w="2448" w:type="dxa"/>
            <w:tcBorders>
              <w:top w:val="single" w:sz="4" w:space="0" w:color="auto"/>
              <w:left w:val="single" w:sz="4" w:space="0" w:color="auto"/>
              <w:right w:val="single" w:sz="4" w:space="0" w:color="auto"/>
            </w:tcBorders>
            <w:shd w:val="clear" w:color="auto" w:fill="FFFFFF"/>
          </w:tcPr>
          <w:p w14:paraId="493261A3" w14:textId="77777777" w:rsidR="00B05633" w:rsidRDefault="00B37667">
            <w:pPr>
              <w:pStyle w:val="a9"/>
              <w:spacing w:line="233" w:lineRule="auto"/>
              <w:ind w:firstLine="0"/>
            </w:pPr>
            <w:r>
              <w:t>Педагог-психолог Заместитель директора.</w:t>
            </w:r>
          </w:p>
        </w:tc>
      </w:tr>
      <w:tr w:rsidR="00B05633" w14:paraId="1BD1948F" w14:textId="77777777">
        <w:trPr>
          <w:trHeight w:hRule="exact" w:val="542"/>
          <w:jc w:val="center"/>
        </w:trPr>
        <w:tc>
          <w:tcPr>
            <w:tcW w:w="634" w:type="dxa"/>
            <w:tcBorders>
              <w:top w:val="single" w:sz="4" w:space="0" w:color="auto"/>
              <w:left w:val="single" w:sz="4" w:space="0" w:color="auto"/>
            </w:tcBorders>
            <w:shd w:val="clear" w:color="auto" w:fill="FFFFFF"/>
            <w:vAlign w:val="center"/>
          </w:tcPr>
          <w:p w14:paraId="0A79D150" w14:textId="77777777" w:rsidR="00B05633" w:rsidRDefault="00B37667">
            <w:pPr>
              <w:pStyle w:val="a9"/>
              <w:ind w:firstLine="0"/>
            </w:pPr>
            <w:r>
              <w:t>9</w:t>
            </w:r>
          </w:p>
        </w:tc>
        <w:tc>
          <w:tcPr>
            <w:tcW w:w="2736" w:type="dxa"/>
            <w:tcBorders>
              <w:top w:val="single" w:sz="4" w:space="0" w:color="auto"/>
              <w:left w:val="single" w:sz="4" w:space="0" w:color="auto"/>
            </w:tcBorders>
            <w:shd w:val="clear" w:color="auto" w:fill="FFFFFF"/>
            <w:vAlign w:val="bottom"/>
          </w:tcPr>
          <w:p w14:paraId="7E5F967E" w14:textId="77777777" w:rsidR="00B05633" w:rsidRDefault="00B37667">
            <w:pPr>
              <w:pStyle w:val="a9"/>
              <w:tabs>
                <w:tab w:val="left" w:pos="1728"/>
              </w:tabs>
              <w:ind w:firstLine="0"/>
            </w:pPr>
            <w:r>
              <w:t>Социальный</w:t>
            </w:r>
            <w:r>
              <w:tab/>
              <w:t>портрет</w:t>
            </w:r>
          </w:p>
          <w:p w14:paraId="341D54F6" w14:textId="77777777" w:rsidR="00B05633" w:rsidRDefault="00B37667">
            <w:pPr>
              <w:pStyle w:val="a9"/>
              <w:spacing w:line="233" w:lineRule="auto"/>
              <w:ind w:firstLine="0"/>
            </w:pPr>
            <w:r>
              <w:t>выпускника. 11 классы.</w:t>
            </w:r>
          </w:p>
        </w:tc>
        <w:tc>
          <w:tcPr>
            <w:tcW w:w="2410" w:type="dxa"/>
            <w:tcBorders>
              <w:top w:val="single" w:sz="4" w:space="0" w:color="auto"/>
              <w:left w:val="single" w:sz="4" w:space="0" w:color="auto"/>
            </w:tcBorders>
            <w:shd w:val="clear" w:color="auto" w:fill="FFFFFF"/>
            <w:vAlign w:val="center"/>
          </w:tcPr>
          <w:p w14:paraId="64513E80" w14:textId="77777777" w:rsidR="00B05633" w:rsidRDefault="00B37667">
            <w:pPr>
              <w:pStyle w:val="a9"/>
              <w:ind w:firstLine="0"/>
              <w:jc w:val="center"/>
            </w:pPr>
            <w:r>
              <w:t>анкетирование</w:t>
            </w:r>
          </w:p>
        </w:tc>
        <w:tc>
          <w:tcPr>
            <w:tcW w:w="1843" w:type="dxa"/>
            <w:tcBorders>
              <w:top w:val="single" w:sz="4" w:space="0" w:color="auto"/>
              <w:left w:val="single" w:sz="4" w:space="0" w:color="auto"/>
            </w:tcBorders>
            <w:shd w:val="clear" w:color="auto" w:fill="FFFFFF"/>
            <w:vAlign w:val="center"/>
          </w:tcPr>
          <w:p w14:paraId="1BD7AC3D" w14:textId="77777777" w:rsidR="00B05633" w:rsidRDefault="00B37667">
            <w:pPr>
              <w:pStyle w:val="a9"/>
              <w:ind w:firstLine="0"/>
              <w:jc w:val="center"/>
            </w:pPr>
            <w:r>
              <w:t>май</w:t>
            </w:r>
          </w:p>
        </w:tc>
        <w:tc>
          <w:tcPr>
            <w:tcW w:w="2448" w:type="dxa"/>
            <w:tcBorders>
              <w:top w:val="single" w:sz="4" w:space="0" w:color="auto"/>
              <w:left w:val="single" w:sz="4" w:space="0" w:color="auto"/>
              <w:right w:val="single" w:sz="4" w:space="0" w:color="auto"/>
            </w:tcBorders>
            <w:shd w:val="clear" w:color="auto" w:fill="FFFFFF"/>
          </w:tcPr>
          <w:p w14:paraId="3BF75DAD" w14:textId="77777777" w:rsidR="00B05633" w:rsidRDefault="00B37667">
            <w:pPr>
              <w:pStyle w:val="a9"/>
              <w:ind w:firstLine="0"/>
            </w:pPr>
            <w:r>
              <w:t>Кл. руководите ли</w:t>
            </w:r>
          </w:p>
        </w:tc>
      </w:tr>
      <w:tr w:rsidR="00B05633" w14:paraId="4EBDDA79" w14:textId="77777777">
        <w:trPr>
          <w:trHeight w:hRule="exact" w:val="811"/>
          <w:jc w:val="center"/>
        </w:trPr>
        <w:tc>
          <w:tcPr>
            <w:tcW w:w="634" w:type="dxa"/>
            <w:tcBorders>
              <w:top w:val="single" w:sz="4" w:space="0" w:color="auto"/>
              <w:left w:val="single" w:sz="4" w:space="0" w:color="auto"/>
              <w:bottom w:val="single" w:sz="4" w:space="0" w:color="auto"/>
            </w:tcBorders>
            <w:shd w:val="clear" w:color="auto" w:fill="FFFFFF"/>
            <w:vAlign w:val="center"/>
          </w:tcPr>
          <w:p w14:paraId="523CFC34" w14:textId="77777777" w:rsidR="00B05633" w:rsidRDefault="00B37667">
            <w:pPr>
              <w:pStyle w:val="a9"/>
              <w:ind w:firstLine="0"/>
            </w:pPr>
            <w:r>
              <w:t>10</w:t>
            </w:r>
          </w:p>
        </w:tc>
        <w:tc>
          <w:tcPr>
            <w:tcW w:w="2736" w:type="dxa"/>
            <w:tcBorders>
              <w:top w:val="single" w:sz="4" w:space="0" w:color="auto"/>
              <w:left w:val="single" w:sz="4" w:space="0" w:color="auto"/>
              <w:bottom w:val="single" w:sz="4" w:space="0" w:color="auto"/>
            </w:tcBorders>
            <w:shd w:val="clear" w:color="auto" w:fill="FFFFFF"/>
          </w:tcPr>
          <w:p w14:paraId="08A430F5" w14:textId="77777777" w:rsidR="00B05633" w:rsidRDefault="00B37667">
            <w:pPr>
              <w:pStyle w:val="a9"/>
              <w:spacing w:line="230" w:lineRule="auto"/>
              <w:ind w:firstLine="0"/>
            </w:pPr>
            <w:r>
              <w:t>Характеристика «Трудного подростка»</w:t>
            </w:r>
          </w:p>
        </w:tc>
        <w:tc>
          <w:tcPr>
            <w:tcW w:w="2410" w:type="dxa"/>
            <w:tcBorders>
              <w:top w:val="single" w:sz="4" w:space="0" w:color="auto"/>
              <w:left w:val="single" w:sz="4" w:space="0" w:color="auto"/>
              <w:bottom w:val="single" w:sz="4" w:space="0" w:color="auto"/>
            </w:tcBorders>
            <w:shd w:val="clear" w:color="auto" w:fill="FFFFFF"/>
            <w:vAlign w:val="center"/>
          </w:tcPr>
          <w:p w14:paraId="1DF6E738" w14:textId="77777777" w:rsidR="00B05633" w:rsidRDefault="00B37667">
            <w:pPr>
              <w:pStyle w:val="a9"/>
              <w:ind w:firstLine="0"/>
              <w:jc w:val="center"/>
            </w:pPr>
            <w:r>
              <w:t>анкетирование</w:t>
            </w:r>
          </w:p>
        </w:tc>
        <w:tc>
          <w:tcPr>
            <w:tcW w:w="1843" w:type="dxa"/>
            <w:tcBorders>
              <w:top w:val="single" w:sz="4" w:space="0" w:color="auto"/>
              <w:left w:val="single" w:sz="4" w:space="0" w:color="auto"/>
              <w:bottom w:val="single" w:sz="4" w:space="0" w:color="auto"/>
            </w:tcBorders>
            <w:shd w:val="clear" w:color="auto" w:fill="FFFFFF"/>
            <w:vAlign w:val="center"/>
          </w:tcPr>
          <w:p w14:paraId="24111C5F" w14:textId="77777777" w:rsidR="00B05633" w:rsidRDefault="00B37667">
            <w:pPr>
              <w:pStyle w:val="a9"/>
              <w:spacing w:line="230" w:lineRule="auto"/>
              <w:ind w:firstLine="0"/>
              <w:jc w:val="center"/>
            </w:pPr>
            <w:r>
              <w:t>Октябрь апрель</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3F7A37DC" w14:textId="77777777" w:rsidR="00B05633" w:rsidRDefault="00B37667">
            <w:pPr>
              <w:pStyle w:val="a9"/>
              <w:spacing w:line="233" w:lineRule="auto"/>
              <w:ind w:firstLine="0"/>
            </w:pPr>
            <w:r>
              <w:t>Педагог-психолог Заместитель директора.</w:t>
            </w:r>
          </w:p>
        </w:tc>
      </w:tr>
    </w:tbl>
    <w:p w14:paraId="64732ED8" w14:textId="77777777" w:rsidR="00B05633" w:rsidRDefault="00B05633">
      <w:pPr>
        <w:spacing w:after="259" w:line="1" w:lineRule="exact"/>
      </w:pPr>
    </w:p>
    <w:p w14:paraId="31D8FAF9" w14:textId="77777777" w:rsidR="00B05633" w:rsidRDefault="00B37667">
      <w:pPr>
        <w:pStyle w:val="1"/>
        <w:ind w:firstLine="720"/>
      </w:pPr>
      <w: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14:paraId="6C20E883" w14:textId="77777777" w:rsidR="00B05633" w:rsidRDefault="00B37667">
      <w:pPr>
        <w:pStyle w:val="1"/>
        <w:ind w:firstLine="1440"/>
        <w:jc w:val="both"/>
      </w:pPr>
      <w:r>
        <w:rPr>
          <w:b/>
          <w:bCs/>
          <w:i/>
          <w:iCs/>
        </w:rPr>
        <w:t>самоопределение -</w:t>
      </w:r>
      <w:r>
        <w:t xml:space="preserve"> сформированность внутренней позиции обучающегося — принятие и освоение новой социальной роли обучающегося; развитие способностей и навыков будущего носителя и хранителя национальной культуры;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4584E36C" w14:textId="77777777" w:rsidR="00B05633" w:rsidRDefault="00B37667" w:rsidP="009D7A31">
      <w:pPr>
        <w:pStyle w:val="1"/>
        <w:numPr>
          <w:ilvl w:val="0"/>
          <w:numId w:val="42"/>
        </w:numPr>
        <w:tabs>
          <w:tab w:val="left" w:pos="1450"/>
        </w:tabs>
        <w:ind w:firstLine="720"/>
        <w:jc w:val="both"/>
      </w:pPr>
      <w:bookmarkStart w:id="225" w:name="bookmark233"/>
      <w:bookmarkEnd w:id="225"/>
      <w:proofErr w:type="spellStart"/>
      <w:r>
        <w:rPr>
          <w:b/>
          <w:bCs/>
          <w:i/>
          <w:iCs/>
        </w:rPr>
        <w:t>смыслоообразование</w:t>
      </w:r>
      <w:proofErr w:type="spellEnd"/>
      <w:r>
        <w:rPr>
          <w:b/>
          <w:bCs/>
          <w:i/>
          <w:iCs/>
        </w:rPr>
        <w:t xml:space="preserve"> -</w:t>
      </w:r>
      <w:r>
        <w:t xml:space="preserve"> поиск и установление личностного смысла (т. е.</w:t>
      </w:r>
    </w:p>
    <w:p w14:paraId="16158D90" w14:textId="77777777" w:rsidR="00B05633" w:rsidRDefault="00B37667">
      <w:pPr>
        <w:pStyle w:val="1"/>
        <w:ind w:firstLine="720"/>
        <w:jc w:val="both"/>
      </w:pPr>
      <w:r>
        <w:t xml:space="preserve">«значения для себя») учения обучающимися на основе устойчивой системы </w:t>
      </w:r>
      <w:proofErr w:type="spellStart"/>
      <w:r>
        <w:t>учебно</w:t>
      </w:r>
      <w:r>
        <w:softHyphen/>
        <w:t>познавательных</w:t>
      </w:r>
      <w:proofErr w:type="spellEnd"/>
      <w:r>
        <w:t xml:space="preserve"> и социальных мотивов; понимания границ того, «что я знаю», и того, «что я не знаю», «незнания» и стремления к преодолению этого разрыва;</w:t>
      </w:r>
    </w:p>
    <w:p w14:paraId="53E4934B" w14:textId="77777777" w:rsidR="00B05633" w:rsidRDefault="00B37667" w:rsidP="009D7A31">
      <w:pPr>
        <w:pStyle w:val="1"/>
        <w:numPr>
          <w:ilvl w:val="0"/>
          <w:numId w:val="42"/>
        </w:numPr>
        <w:tabs>
          <w:tab w:val="left" w:pos="970"/>
        </w:tabs>
        <w:ind w:firstLine="720"/>
        <w:jc w:val="both"/>
      </w:pPr>
      <w:bookmarkStart w:id="226" w:name="bookmark234"/>
      <w:bookmarkEnd w:id="226"/>
      <w:r>
        <w:rPr>
          <w:b/>
          <w:bCs/>
          <w:i/>
          <w:iCs/>
        </w:rPr>
        <w:t>морально-этическая ориентация -</w:t>
      </w:r>
      <w: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t>децентрации</w:t>
      </w:r>
      <w:proofErr w:type="spellEnd"/>
      <w:r>
        <w:t xml:space="preserve">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14:paraId="02F3971D" w14:textId="77777777" w:rsidR="00B05633" w:rsidRDefault="00B37667">
      <w:pPr>
        <w:pStyle w:val="1"/>
        <w:ind w:firstLine="720"/>
        <w:jc w:val="both"/>
      </w:pPr>
      <w:r>
        <w:t>Оценка личностных результатов представляет собой оценку достижения обучающимися планируемых результатов в их личностном развитии, формирования универсальных учебных действий у обучающихся СОО. 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w:t>
      </w:r>
    </w:p>
    <w:p w14:paraId="55F8F878" w14:textId="77777777" w:rsidR="00B05633" w:rsidRDefault="00B37667">
      <w:pPr>
        <w:pStyle w:val="1"/>
        <w:ind w:firstLine="720"/>
        <w:jc w:val="both"/>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 смысловых установках обучающихся, формируемых средствами различных предметов в рамках системы общего образования.</w:t>
      </w:r>
    </w:p>
    <w:p w14:paraId="4B60F1A1" w14:textId="1C856E0C" w:rsidR="00B05633" w:rsidRDefault="00B37667">
      <w:pPr>
        <w:pStyle w:val="1"/>
        <w:ind w:firstLine="720"/>
        <w:jc w:val="both"/>
      </w:pPr>
      <w:r>
        <w:t xml:space="preserve">Результаты, полученные в ходе как внешних, так и внутренних мониторингов, используется только в виде агрегированных (усредненных, анонимных) данных. Информация о результатах предоставляется в обобщенном </w:t>
      </w:r>
      <w:proofErr w:type="spellStart"/>
      <w:r>
        <w:t>неперсонофицированном</w:t>
      </w:r>
      <w:proofErr w:type="spellEnd"/>
      <w:r>
        <w:t xml:space="preserve"> в виде </w:t>
      </w:r>
      <w:r w:rsidR="006A22BD">
        <w:t>аналитической</w:t>
      </w:r>
      <w:r>
        <w:t xml:space="preserve"> справки заместителя директора.</w:t>
      </w:r>
    </w:p>
    <w:p w14:paraId="61229CC1" w14:textId="77777777" w:rsidR="00B05633" w:rsidRDefault="00B37667">
      <w:pPr>
        <w:pStyle w:val="1"/>
        <w:spacing w:after="80"/>
        <w:ind w:firstLine="720"/>
        <w:jc w:val="both"/>
      </w:pPr>
      <w:r>
        <w:t xml:space="preserve">В отдельных случаях допускается оценка личностных результатов как оценка индивидуального личностного развития в отношении обучающихся, которым необходима педагогическая поддержка. Она проводится педагогом-психологом по запросу родителей (законных </w:t>
      </w:r>
      <w:r>
        <w:lastRenderedPageBreak/>
        <w:t>представителей) обучающихся или по запросу педагогов, администрации ОУ при согласии родителей (законных представителей).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14:paraId="07E48E34" w14:textId="77777777" w:rsidR="00B05633" w:rsidRDefault="00B37667">
      <w:pPr>
        <w:pStyle w:val="1"/>
        <w:ind w:firstLine="720"/>
        <w:jc w:val="both"/>
      </w:pPr>
      <w:r>
        <w:rPr>
          <w:b/>
          <w:bCs/>
        </w:rPr>
        <w:t>Организация, критерии оценки и формы представления и учета результатов оценки учебно-исследовательской и проектной деятельности обучающихся.</w:t>
      </w:r>
    </w:p>
    <w:p w14:paraId="66301E8E" w14:textId="77777777" w:rsidR="00B05633" w:rsidRDefault="00B37667">
      <w:pPr>
        <w:pStyle w:val="1"/>
        <w:ind w:firstLine="720"/>
        <w:jc w:val="both"/>
      </w:pPr>
      <w:r>
        <w:t>Основной процедурой итоговой оценки достижения метапредметных результатов является защита индивидуального итогового проекта на школьной научно- практической конференции.</w:t>
      </w:r>
    </w:p>
    <w:p w14:paraId="5F111A3B" w14:textId="77777777" w:rsidR="00B05633" w:rsidRDefault="00B37667">
      <w:pPr>
        <w:pStyle w:val="ab"/>
        <w:ind w:firstLine="0"/>
      </w:pPr>
      <w:r>
        <w:rPr>
          <w:b w:val="0"/>
          <w:bCs w:val="0"/>
        </w:rPr>
        <w:t>Оценка индивидуальных проектов осуществляется в течение всего периода работы согласно циклограмме: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94"/>
        <w:gridCol w:w="8227"/>
      </w:tblGrid>
      <w:tr w:rsidR="00B05633" w14:paraId="75F92B9F" w14:textId="77777777">
        <w:trPr>
          <w:trHeight w:hRule="exact" w:val="293"/>
          <w:jc w:val="center"/>
        </w:trPr>
        <w:tc>
          <w:tcPr>
            <w:tcW w:w="1594" w:type="dxa"/>
            <w:tcBorders>
              <w:top w:val="single" w:sz="4" w:space="0" w:color="auto"/>
              <w:left w:val="single" w:sz="4" w:space="0" w:color="auto"/>
            </w:tcBorders>
            <w:shd w:val="clear" w:color="auto" w:fill="FFFFFF"/>
          </w:tcPr>
          <w:p w14:paraId="2E2831CF" w14:textId="77777777" w:rsidR="00B05633" w:rsidRDefault="00B05633">
            <w:pPr>
              <w:rPr>
                <w:sz w:val="10"/>
                <w:szCs w:val="10"/>
              </w:rPr>
            </w:pPr>
          </w:p>
        </w:tc>
        <w:tc>
          <w:tcPr>
            <w:tcW w:w="8227" w:type="dxa"/>
            <w:tcBorders>
              <w:top w:val="single" w:sz="4" w:space="0" w:color="auto"/>
              <w:left w:val="single" w:sz="4" w:space="0" w:color="auto"/>
              <w:right w:val="single" w:sz="4" w:space="0" w:color="auto"/>
            </w:tcBorders>
            <w:shd w:val="clear" w:color="auto" w:fill="FFFFFF"/>
          </w:tcPr>
          <w:p w14:paraId="570BAD03" w14:textId="77777777" w:rsidR="00B05633" w:rsidRDefault="00B05633">
            <w:pPr>
              <w:rPr>
                <w:sz w:val="10"/>
                <w:szCs w:val="10"/>
              </w:rPr>
            </w:pPr>
          </w:p>
        </w:tc>
      </w:tr>
      <w:tr w:rsidR="00B05633" w14:paraId="35DDC187" w14:textId="77777777">
        <w:trPr>
          <w:trHeight w:hRule="exact" w:val="1392"/>
          <w:jc w:val="center"/>
        </w:trPr>
        <w:tc>
          <w:tcPr>
            <w:tcW w:w="1594" w:type="dxa"/>
            <w:tcBorders>
              <w:top w:val="single" w:sz="4" w:space="0" w:color="auto"/>
              <w:left w:val="single" w:sz="4" w:space="0" w:color="auto"/>
            </w:tcBorders>
            <w:shd w:val="clear" w:color="auto" w:fill="FFFFFF"/>
          </w:tcPr>
          <w:p w14:paraId="730B634D" w14:textId="77777777" w:rsidR="00B05633" w:rsidRDefault="00B37667">
            <w:pPr>
              <w:pStyle w:val="a9"/>
              <w:ind w:firstLine="160"/>
            </w:pPr>
            <w:r>
              <w:t>Сентябрь</w:t>
            </w:r>
          </w:p>
        </w:tc>
        <w:tc>
          <w:tcPr>
            <w:tcW w:w="8227" w:type="dxa"/>
            <w:tcBorders>
              <w:top w:val="single" w:sz="4" w:space="0" w:color="auto"/>
              <w:left w:val="single" w:sz="4" w:space="0" w:color="auto"/>
              <w:right w:val="single" w:sz="4" w:space="0" w:color="auto"/>
            </w:tcBorders>
            <w:shd w:val="clear" w:color="auto" w:fill="FFFFFF"/>
            <w:vAlign w:val="bottom"/>
          </w:tcPr>
          <w:p w14:paraId="16ED7A96" w14:textId="77777777" w:rsidR="00B05633" w:rsidRDefault="00B37667">
            <w:pPr>
              <w:pStyle w:val="a9"/>
              <w:ind w:firstLine="0"/>
            </w:pPr>
            <w:r>
              <w:t>Выбор учебного предмета или курса, области деятельности для выполнения индивидуального проекта.</w:t>
            </w:r>
          </w:p>
          <w:p w14:paraId="2F84787A" w14:textId="77777777" w:rsidR="00B05633" w:rsidRDefault="00B37667">
            <w:pPr>
              <w:pStyle w:val="a9"/>
              <w:ind w:firstLine="0"/>
            </w:pPr>
            <w:r>
              <w:t>Представление обучающимся возможных тем учебных исследований и учебных проектов.</w:t>
            </w:r>
          </w:p>
          <w:p w14:paraId="080EABB4" w14:textId="77777777" w:rsidR="00B05633" w:rsidRDefault="00B37667">
            <w:pPr>
              <w:pStyle w:val="a9"/>
              <w:ind w:firstLine="0"/>
            </w:pPr>
            <w:r>
              <w:t>Определение тем проектов и руководителей.</w:t>
            </w:r>
          </w:p>
        </w:tc>
      </w:tr>
      <w:tr w:rsidR="00B05633" w14:paraId="7F79F804" w14:textId="77777777">
        <w:trPr>
          <w:trHeight w:hRule="exact" w:val="850"/>
          <w:jc w:val="center"/>
        </w:trPr>
        <w:tc>
          <w:tcPr>
            <w:tcW w:w="1594" w:type="dxa"/>
            <w:tcBorders>
              <w:top w:val="single" w:sz="4" w:space="0" w:color="auto"/>
              <w:left w:val="single" w:sz="4" w:space="0" w:color="auto"/>
              <w:bottom w:val="single" w:sz="4" w:space="0" w:color="auto"/>
            </w:tcBorders>
            <w:shd w:val="clear" w:color="auto" w:fill="FFFFFF"/>
          </w:tcPr>
          <w:p w14:paraId="1756272C" w14:textId="77777777" w:rsidR="00B05633" w:rsidRDefault="00B37667">
            <w:pPr>
              <w:pStyle w:val="a9"/>
              <w:ind w:firstLine="160"/>
            </w:pPr>
            <w:r>
              <w:t>Октябрь - ноябрь</w:t>
            </w:r>
          </w:p>
        </w:tc>
        <w:tc>
          <w:tcPr>
            <w:tcW w:w="8227" w:type="dxa"/>
            <w:tcBorders>
              <w:top w:val="single" w:sz="4" w:space="0" w:color="auto"/>
              <w:left w:val="single" w:sz="4" w:space="0" w:color="auto"/>
              <w:bottom w:val="single" w:sz="4" w:space="0" w:color="auto"/>
              <w:right w:val="single" w:sz="4" w:space="0" w:color="auto"/>
            </w:tcBorders>
            <w:shd w:val="clear" w:color="auto" w:fill="FFFFFF"/>
            <w:vAlign w:val="bottom"/>
          </w:tcPr>
          <w:p w14:paraId="5F296F44" w14:textId="77777777" w:rsidR="00B05633" w:rsidRDefault="00B37667">
            <w:pPr>
              <w:pStyle w:val="a9"/>
              <w:ind w:firstLine="0"/>
            </w:pPr>
            <w:r>
              <w:t>Индивидуальная (групповая) работа по составлению планов индивидуальных проектов.</w:t>
            </w:r>
          </w:p>
          <w:p w14:paraId="539E6AF4" w14:textId="77777777" w:rsidR="00B05633" w:rsidRDefault="00B37667">
            <w:pPr>
              <w:pStyle w:val="a9"/>
              <w:ind w:firstLine="0"/>
            </w:pPr>
            <w:r>
              <w:t>Защита тем и планов индивидуальных проектов.</w:t>
            </w:r>
          </w:p>
        </w:tc>
      </w:tr>
    </w:tbl>
    <w:p w14:paraId="052CA871" w14:textId="4A31A0AA" w:rsidR="00B05633" w:rsidRDefault="00B05633">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89"/>
        <w:gridCol w:w="8232"/>
      </w:tblGrid>
      <w:tr w:rsidR="00B05633" w14:paraId="12A56AF2" w14:textId="77777777">
        <w:trPr>
          <w:trHeight w:hRule="exact" w:val="576"/>
          <w:jc w:val="center"/>
        </w:trPr>
        <w:tc>
          <w:tcPr>
            <w:tcW w:w="1589" w:type="dxa"/>
            <w:tcBorders>
              <w:top w:val="single" w:sz="4" w:space="0" w:color="auto"/>
              <w:left w:val="single" w:sz="4" w:space="0" w:color="auto"/>
            </w:tcBorders>
            <w:shd w:val="clear" w:color="auto" w:fill="FFFFFF"/>
            <w:vAlign w:val="bottom"/>
          </w:tcPr>
          <w:p w14:paraId="1D46BB9D" w14:textId="77777777" w:rsidR="00B05633" w:rsidRDefault="00B37667">
            <w:pPr>
              <w:pStyle w:val="a9"/>
              <w:ind w:left="160" w:firstLine="0"/>
            </w:pPr>
            <w:r>
              <w:t>Ноябрь- май</w:t>
            </w:r>
          </w:p>
        </w:tc>
        <w:tc>
          <w:tcPr>
            <w:tcW w:w="8232" w:type="dxa"/>
            <w:tcBorders>
              <w:top w:val="single" w:sz="4" w:space="0" w:color="auto"/>
              <w:left w:val="single" w:sz="4" w:space="0" w:color="auto"/>
              <w:right w:val="single" w:sz="4" w:space="0" w:color="auto"/>
            </w:tcBorders>
            <w:shd w:val="clear" w:color="auto" w:fill="FFFFFF"/>
            <w:vAlign w:val="bottom"/>
          </w:tcPr>
          <w:p w14:paraId="3D98313B" w14:textId="77777777" w:rsidR="00B05633" w:rsidRDefault="00B37667">
            <w:pPr>
              <w:pStyle w:val="a9"/>
              <w:ind w:left="140" w:firstLine="0"/>
            </w:pPr>
            <w:r>
              <w:t>Работа по индивидуальным графикам обучающихся и руководителей, консультирование.</w:t>
            </w:r>
          </w:p>
        </w:tc>
      </w:tr>
      <w:tr w:rsidR="00B05633" w14:paraId="06D88EBB" w14:textId="77777777">
        <w:trPr>
          <w:trHeight w:hRule="exact" w:val="562"/>
          <w:jc w:val="center"/>
        </w:trPr>
        <w:tc>
          <w:tcPr>
            <w:tcW w:w="1589" w:type="dxa"/>
            <w:tcBorders>
              <w:top w:val="single" w:sz="4" w:space="0" w:color="auto"/>
              <w:left w:val="single" w:sz="4" w:space="0" w:color="auto"/>
            </w:tcBorders>
            <w:shd w:val="clear" w:color="auto" w:fill="FFFFFF"/>
            <w:vAlign w:val="bottom"/>
          </w:tcPr>
          <w:p w14:paraId="6F047677" w14:textId="77777777" w:rsidR="00B05633" w:rsidRDefault="00B37667">
            <w:pPr>
              <w:pStyle w:val="a9"/>
              <w:ind w:left="160" w:firstLine="0"/>
            </w:pPr>
            <w:r>
              <w:t xml:space="preserve">Сентябрь- </w:t>
            </w:r>
            <w:proofErr w:type="spellStart"/>
            <w:r>
              <w:t>октярь</w:t>
            </w:r>
            <w:proofErr w:type="spellEnd"/>
          </w:p>
        </w:tc>
        <w:tc>
          <w:tcPr>
            <w:tcW w:w="8232" w:type="dxa"/>
            <w:tcBorders>
              <w:top w:val="single" w:sz="4" w:space="0" w:color="auto"/>
              <w:left w:val="single" w:sz="4" w:space="0" w:color="auto"/>
              <w:right w:val="single" w:sz="4" w:space="0" w:color="auto"/>
            </w:tcBorders>
            <w:shd w:val="clear" w:color="auto" w:fill="FFFFFF"/>
            <w:vAlign w:val="bottom"/>
          </w:tcPr>
          <w:p w14:paraId="1941A80C" w14:textId="77777777" w:rsidR="00B05633" w:rsidRDefault="00B37667">
            <w:pPr>
              <w:pStyle w:val="a9"/>
              <w:ind w:left="140" w:firstLine="0"/>
            </w:pPr>
            <w:r>
              <w:t>Индивидуальная работа руководителя и обучающегося по корректировке планов.</w:t>
            </w:r>
          </w:p>
        </w:tc>
      </w:tr>
      <w:tr w:rsidR="00B05633" w14:paraId="4F55E56F" w14:textId="77777777">
        <w:trPr>
          <w:trHeight w:hRule="exact" w:val="571"/>
          <w:jc w:val="center"/>
        </w:trPr>
        <w:tc>
          <w:tcPr>
            <w:tcW w:w="1589" w:type="dxa"/>
            <w:tcBorders>
              <w:top w:val="single" w:sz="4" w:space="0" w:color="auto"/>
              <w:left w:val="single" w:sz="4" w:space="0" w:color="auto"/>
            </w:tcBorders>
            <w:shd w:val="clear" w:color="auto" w:fill="FFFFFF"/>
          </w:tcPr>
          <w:p w14:paraId="3CE86284" w14:textId="77777777" w:rsidR="00B05633" w:rsidRDefault="00B37667">
            <w:pPr>
              <w:pStyle w:val="a9"/>
              <w:ind w:firstLine="160"/>
            </w:pPr>
            <w:r>
              <w:t>Ноябрь</w:t>
            </w:r>
          </w:p>
        </w:tc>
        <w:tc>
          <w:tcPr>
            <w:tcW w:w="8232" w:type="dxa"/>
            <w:tcBorders>
              <w:top w:val="single" w:sz="4" w:space="0" w:color="auto"/>
              <w:left w:val="single" w:sz="4" w:space="0" w:color="auto"/>
              <w:right w:val="single" w:sz="4" w:space="0" w:color="auto"/>
            </w:tcBorders>
            <w:shd w:val="clear" w:color="auto" w:fill="FFFFFF"/>
            <w:vAlign w:val="bottom"/>
          </w:tcPr>
          <w:p w14:paraId="3A183FD7" w14:textId="77777777" w:rsidR="00B05633" w:rsidRDefault="00B37667">
            <w:pPr>
              <w:pStyle w:val="a9"/>
              <w:ind w:left="140" w:firstLine="0"/>
            </w:pPr>
            <w:r>
              <w:t>Работа по индивидуальным графикам обучающихся и руководителей, консультирование индивидуальных проектов. Предзащита</w:t>
            </w:r>
          </w:p>
        </w:tc>
      </w:tr>
      <w:tr w:rsidR="00B05633" w14:paraId="1AF93A5B" w14:textId="77777777">
        <w:trPr>
          <w:trHeight w:hRule="exact" w:val="298"/>
          <w:jc w:val="center"/>
        </w:trPr>
        <w:tc>
          <w:tcPr>
            <w:tcW w:w="1589" w:type="dxa"/>
            <w:tcBorders>
              <w:top w:val="single" w:sz="4" w:space="0" w:color="auto"/>
              <w:left w:val="single" w:sz="4" w:space="0" w:color="auto"/>
              <w:bottom w:val="single" w:sz="4" w:space="0" w:color="auto"/>
            </w:tcBorders>
            <w:shd w:val="clear" w:color="auto" w:fill="FFFFFF"/>
            <w:vAlign w:val="bottom"/>
          </w:tcPr>
          <w:p w14:paraId="2D4FB45C" w14:textId="77777777" w:rsidR="00B05633" w:rsidRDefault="00B37667">
            <w:pPr>
              <w:pStyle w:val="a9"/>
              <w:ind w:firstLine="160"/>
            </w:pPr>
            <w:r>
              <w:t>Декабрь</w:t>
            </w:r>
          </w:p>
        </w:tc>
        <w:tc>
          <w:tcPr>
            <w:tcW w:w="8232" w:type="dxa"/>
            <w:tcBorders>
              <w:top w:val="single" w:sz="4" w:space="0" w:color="auto"/>
              <w:left w:val="single" w:sz="4" w:space="0" w:color="auto"/>
              <w:bottom w:val="single" w:sz="4" w:space="0" w:color="auto"/>
              <w:right w:val="single" w:sz="4" w:space="0" w:color="auto"/>
            </w:tcBorders>
            <w:shd w:val="clear" w:color="auto" w:fill="FFFFFF"/>
            <w:vAlign w:val="bottom"/>
          </w:tcPr>
          <w:p w14:paraId="65C6E983" w14:textId="77777777" w:rsidR="00B05633" w:rsidRDefault="00B37667">
            <w:pPr>
              <w:pStyle w:val="a9"/>
              <w:ind w:firstLine="140"/>
            </w:pPr>
            <w:r>
              <w:t>Защита индивидуальных проектов.</w:t>
            </w:r>
          </w:p>
        </w:tc>
      </w:tr>
    </w:tbl>
    <w:p w14:paraId="664080E2" w14:textId="77777777" w:rsidR="00B05633" w:rsidRDefault="00B05633">
      <w:pPr>
        <w:spacing w:after="159" w:line="1" w:lineRule="exact"/>
      </w:pPr>
    </w:p>
    <w:p w14:paraId="539D5769" w14:textId="77777777" w:rsidR="00B05633" w:rsidRDefault="00B37667">
      <w:pPr>
        <w:pStyle w:val="1"/>
        <w:spacing w:after="240"/>
        <w:ind w:firstLine="700"/>
      </w:pPr>
      <w:r>
        <w:rPr>
          <w:b/>
          <w:bCs/>
        </w:rPr>
        <w:t>Оценка проектной деятельности обучающихся осуществляется по следующим критериям и индикаторам: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883"/>
        <w:gridCol w:w="1790"/>
        <w:gridCol w:w="5640"/>
        <w:gridCol w:w="1262"/>
      </w:tblGrid>
      <w:tr w:rsidR="00B05633" w14:paraId="39917FD3" w14:textId="77777777">
        <w:trPr>
          <w:trHeight w:hRule="exact" w:val="542"/>
          <w:jc w:val="center"/>
        </w:trPr>
        <w:tc>
          <w:tcPr>
            <w:tcW w:w="883" w:type="dxa"/>
            <w:tcBorders>
              <w:top w:val="single" w:sz="4" w:space="0" w:color="auto"/>
              <w:left w:val="single" w:sz="4" w:space="0" w:color="auto"/>
            </w:tcBorders>
            <w:shd w:val="clear" w:color="auto" w:fill="FFFFFF"/>
            <w:vAlign w:val="bottom"/>
          </w:tcPr>
          <w:p w14:paraId="562F33E8" w14:textId="77777777" w:rsidR="00B05633" w:rsidRDefault="00B37667">
            <w:pPr>
              <w:pStyle w:val="a9"/>
              <w:spacing w:line="226" w:lineRule="auto"/>
              <w:ind w:firstLine="0"/>
              <w:jc w:val="center"/>
            </w:pPr>
            <w:r>
              <w:t>№ п/п</w:t>
            </w:r>
          </w:p>
        </w:tc>
        <w:tc>
          <w:tcPr>
            <w:tcW w:w="1790" w:type="dxa"/>
            <w:tcBorders>
              <w:top w:val="single" w:sz="4" w:space="0" w:color="auto"/>
              <w:left w:val="single" w:sz="4" w:space="0" w:color="auto"/>
            </w:tcBorders>
            <w:shd w:val="clear" w:color="auto" w:fill="FFFFFF"/>
          </w:tcPr>
          <w:p w14:paraId="6BE7202C" w14:textId="77777777" w:rsidR="00B05633" w:rsidRDefault="00B37667">
            <w:pPr>
              <w:pStyle w:val="a9"/>
              <w:ind w:firstLine="540"/>
            </w:pPr>
            <w:r>
              <w:t>Критерии</w:t>
            </w:r>
          </w:p>
        </w:tc>
        <w:tc>
          <w:tcPr>
            <w:tcW w:w="5640" w:type="dxa"/>
            <w:tcBorders>
              <w:top w:val="single" w:sz="4" w:space="0" w:color="auto"/>
              <w:left w:val="single" w:sz="4" w:space="0" w:color="auto"/>
            </w:tcBorders>
            <w:shd w:val="clear" w:color="auto" w:fill="FFFFFF"/>
          </w:tcPr>
          <w:p w14:paraId="1CCA3079" w14:textId="77777777" w:rsidR="00B05633" w:rsidRDefault="00B37667">
            <w:pPr>
              <w:pStyle w:val="a9"/>
              <w:ind w:firstLine="0"/>
              <w:jc w:val="center"/>
            </w:pPr>
            <w:r>
              <w:t>Индикаторы</w:t>
            </w:r>
          </w:p>
        </w:tc>
        <w:tc>
          <w:tcPr>
            <w:tcW w:w="1262" w:type="dxa"/>
            <w:tcBorders>
              <w:top w:val="single" w:sz="4" w:space="0" w:color="auto"/>
              <w:left w:val="single" w:sz="4" w:space="0" w:color="auto"/>
              <w:right w:val="single" w:sz="4" w:space="0" w:color="auto"/>
            </w:tcBorders>
            <w:shd w:val="clear" w:color="auto" w:fill="FFFFFF"/>
            <w:vAlign w:val="bottom"/>
          </w:tcPr>
          <w:p w14:paraId="13B2486F" w14:textId="77777777" w:rsidR="00B05633" w:rsidRDefault="00B37667">
            <w:pPr>
              <w:pStyle w:val="a9"/>
              <w:spacing w:line="230" w:lineRule="auto"/>
              <w:ind w:firstLine="0"/>
              <w:jc w:val="center"/>
            </w:pPr>
            <w:proofErr w:type="gramStart"/>
            <w:r>
              <w:t>Оценка(</w:t>
            </w:r>
            <w:proofErr w:type="gramEnd"/>
            <w:r>
              <w:t>в баллах)</w:t>
            </w:r>
          </w:p>
        </w:tc>
      </w:tr>
      <w:tr w:rsidR="00B05633" w14:paraId="3291E623" w14:textId="77777777">
        <w:trPr>
          <w:trHeight w:hRule="exact" w:val="802"/>
          <w:jc w:val="center"/>
        </w:trPr>
        <w:tc>
          <w:tcPr>
            <w:tcW w:w="883" w:type="dxa"/>
            <w:vMerge w:val="restart"/>
            <w:tcBorders>
              <w:top w:val="single" w:sz="4" w:space="0" w:color="auto"/>
              <w:left w:val="single" w:sz="4" w:space="0" w:color="auto"/>
            </w:tcBorders>
            <w:shd w:val="clear" w:color="auto" w:fill="FFFFFF"/>
          </w:tcPr>
          <w:p w14:paraId="1DE18FA8" w14:textId="77777777" w:rsidR="00B05633" w:rsidRDefault="00B37667">
            <w:pPr>
              <w:pStyle w:val="a9"/>
              <w:ind w:firstLine="520"/>
            </w:pPr>
            <w:r>
              <w:t>1</w:t>
            </w:r>
          </w:p>
        </w:tc>
        <w:tc>
          <w:tcPr>
            <w:tcW w:w="1790" w:type="dxa"/>
            <w:vMerge w:val="restart"/>
            <w:tcBorders>
              <w:top w:val="single" w:sz="4" w:space="0" w:color="auto"/>
              <w:left w:val="single" w:sz="4" w:space="0" w:color="auto"/>
            </w:tcBorders>
            <w:shd w:val="clear" w:color="auto" w:fill="FFFFFF"/>
          </w:tcPr>
          <w:p w14:paraId="7150D6E0" w14:textId="77777777" w:rsidR="00B05633" w:rsidRDefault="00B37667">
            <w:pPr>
              <w:pStyle w:val="a9"/>
              <w:spacing w:line="230" w:lineRule="auto"/>
              <w:ind w:left="140" w:firstLine="0"/>
            </w:pPr>
            <w:proofErr w:type="spellStart"/>
            <w:r>
              <w:t>Проблематиза</w:t>
            </w:r>
            <w:proofErr w:type="spellEnd"/>
            <w:r>
              <w:t xml:space="preserve"> </w:t>
            </w:r>
            <w:proofErr w:type="spellStart"/>
            <w:r>
              <w:t>ция</w:t>
            </w:r>
            <w:proofErr w:type="spellEnd"/>
            <w:r>
              <w:t xml:space="preserve"> и целеполагание</w:t>
            </w:r>
          </w:p>
        </w:tc>
        <w:tc>
          <w:tcPr>
            <w:tcW w:w="5640" w:type="dxa"/>
            <w:tcBorders>
              <w:top w:val="single" w:sz="4" w:space="0" w:color="auto"/>
              <w:left w:val="single" w:sz="4" w:space="0" w:color="auto"/>
            </w:tcBorders>
            <w:shd w:val="clear" w:color="auto" w:fill="FFFFFF"/>
            <w:vAlign w:val="bottom"/>
          </w:tcPr>
          <w:p w14:paraId="45504E14" w14:textId="77777777" w:rsidR="00B05633" w:rsidRDefault="00B37667">
            <w:pPr>
              <w:pStyle w:val="a9"/>
              <w:spacing w:line="233" w:lineRule="auto"/>
              <w:ind w:left="140" w:firstLine="0"/>
              <w:jc w:val="both"/>
            </w:pPr>
            <w:r>
              <w:t>Отсутствует описание проблемы; не сформулирована цель индивидуального проекта; не определены задачи по её достижению.</w:t>
            </w:r>
          </w:p>
        </w:tc>
        <w:tc>
          <w:tcPr>
            <w:tcW w:w="1262" w:type="dxa"/>
            <w:tcBorders>
              <w:top w:val="single" w:sz="4" w:space="0" w:color="auto"/>
              <w:left w:val="single" w:sz="4" w:space="0" w:color="auto"/>
              <w:right w:val="single" w:sz="4" w:space="0" w:color="auto"/>
            </w:tcBorders>
            <w:shd w:val="clear" w:color="auto" w:fill="FFFFFF"/>
          </w:tcPr>
          <w:p w14:paraId="34D0351A" w14:textId="77777777" w:rsidR="00B05633" w:rsidRDefault="00B37667">
            <w:pPr>
              <w:pStyle w:val="a9"/>
              <w:ind w:firstLine="580"/>
            </w:pPr>
            <w:r>
              <w:t>0</w:t>
            </w:r>
          </w:p>
        </w:tc>
      </w:tr>
      <w:tr w:rsidR="00B05633" w14:paraId="6DF09E3D" w14:textId="77777777">
        <w:trPr>
          <w:trHeight w:hRule="exact" w:val="806"/>
          <w:jc w:val="center"/>
        </w:trPr>
        <w:tc>
          <w:tcPr>
            <w:tcW w:w="883" w:type="dxa"/>
            <w:vMerge/>
            <w:tcBorders>
              <w:left w:val="single" w:sz="4" w:space="0" w:color="auto"/>
            </w:tcBorders>
            <w:shd w:val="clear" w:color="auto" w:fill="FFFFFF"/>
          </w:tcPr>
          <w:p w14:paraId="22368F54" w14:textId="77777777" w:rsidR="00B05633" w:rsidRDefault="00B05633"/>
        </w:tc>
        <w:tc>
          <w:tcPr>
            <w:tcW w:w="1790" w:type="dxa"/>
            <w:vMerge/>
            <w:tcBorders>
              <w:left w:val="single" w:sz="4" w:space="0" w:color="auto"/>
            </w:tcBorders>
            <w:shd w:val="clear" w:color="auto" w:fill="FFFFFF"/>
          </w:tcPr>
          <w:p w14:paraId="22254F5A" w14:textId="77777777" w:rsidR="00B05633" w:rsidRDefault="00B05633"/>
        </w:tc>
        <w:tc>
          <w:tcPr>
            <w:tcW w:w="5640" w:type="dxa"/>
            <w:tcBorders>
              <w:top w:val="single" w:sz="4" w:space="0" w:color="auto"/>
              <w:left w:val="single" w:sz="4" w:space="0" w:color="auto"/>
            </w:tcBorders>
            <w:shd w:val="clear" w:color="auto" w:fill="FFFFFF"/>
            <w:vAlign w:val="bottom"/>
          </w:tcPr>
          <w:p w14:paraId="0C61EE44" w14:textId="77777777" w:rsidR="00B05633" w:rsidRDefault="00B37667">
            <w:pPr>
              <w:pStyle w:val="a9"/>
              <w:spacing w:line="233" w:lineRule="auto"/>
              <w:ind w:left="140" w:firstLine="0"/>
              <w:jc w:val="both"/>
            </w:pPr>
            <w:r>
              <w:t>Есть описание проблемы, но цель сформулирована недостаточно четко либо отсутствует, и задачи не определены.</w:t>
            </w:r>
          </w:p>
        </w:tc>
        <w:tc>
          <w:tcPr>
            <w:tcW w:w="1262" w:type="dxa"/>
            <w:tcBorders>
              <w:top w:val="single" w:sz="4" w:space="0" w:color="auto"/>
              <w:left w:val="single" w:sz="4" w:space="0" w:color="auto"/>
              <w:right w:val="single" w:sz="4" w:space="0" w:color="auto"/>
            </w:tcBorders>
            <w:shd w:val="clear" w:color="auto" w:fill="FFFFFF"/>
          </w:tcPr>
          <w:p w14:paraId="23FE4D85" w14:textId="77777777" w:rsidR="00B05633" w:rsidRDefault="00B37667">
            <w:pPr>
              <w:pStyle w:val="a9"/>
              <w:ind w:firstLine="580"/>
            </w:pPr>
            <w:r>
              <w:t>1</w:t>
            </w:r>
          </w:p>
        </w:tc>
      </w:tr>
      <w:tr w:rsidR="00B05633" w14:paraId="1A225CA3" w14:textId="77777777">
        <w:trPr>
          <w:trHeight w:hRule="exact" w:val="802"/>
          <w:jc w:val="center"/>
        </w:trPr>
        <w:tc>
          <w:tcPr>
            <w:tcW w:w="883" w:type="dxa"/>
            <w:vMerge/>
            <w:tcBorders>
              <w:left w:val="single" w:sz="4" w:space="0" w:color="auto"/>
            </w:tcBorders>
            <w:shd w:val="clear" w:color="auto" w:fill="FFFFFF"/>
          </w:tcPr>
          <w:p w14:paraId="42F36978" w14:textId="77777777" w:rsidR="00B05633" w:rsidRDefault="00B05633"/>
        </w:tc>
        <w:tc>
          <w:tcPr>
            <w:tcW w:w="1790" w:type="dxa"/>
            <w:vMerge/>
            <w:tcBorders>
              <w:left w:val="single" w:sz="4" w:space="0" w:color="auto"/>
            </w:tcBorders>
            <w:shd w:val="clear" w:color="auto" w:fill="FFFFFF"/>
          </w:tcPr>
          <w:p w14:paraId="0F21FC3C" w14:textId="77777777" w:rsidR="00B05633" w:rsidRDefault="00B05633"/>
        </w:tc>
        <w:tc>
          <w:tcPr>
            <w:tcW w:w="5640" w:type="dxa"/>
            <w:tcBorders>
              <w:top w:val="single" w:sz="4" w:space="0" w:color="auto"/>
              <w:left w:val="single" w:sz="4" w:space="0" w:color="auto"/>
            </w:tcBorders>
            <w:shd w:val="clear" w:color="auto" w:fill="FFFFFF"/>
            <w:vAlign w:val="bottom"/>
          </w:tcPr>
          <w:p w14:paraId="25D642E5" w14:textId="77777777" w:rsidR="00B05633" w:rsidRDefault="00B37667">
            <w:pPr>
              <w:pStyle w:val="a9"/>
              <w:spacing w:line="230" w:lineRule="auto"/>
              <w:ind w:left="140" w:firstLine="0"/>
              <w:jc w:val="both"/>
            </w:pPr>
            <w:r>
              <w:t xml:space="preserve">Есть описание проблемы, цель сформулирована, но задачи </w:t>
            </w:r>
            <w:proofErr w:type="spellStart"/>
            <w:r>
              <w:t>недостаточночетко</w:t>
            </w:r>
            <w:proofErr w:type="spellEnd"/>
            <w:r>
              <w:t xml:space="preserve"> определим либо отсутствуют.</w:t>
            </w:r>
          </w:p>
        </w:tc>
        <w:tc>
          <w:tcPr>
            <w:tcW w:w="1262" w:type="dxa"/>
            <w:tcBorders>
              <w:top w:val="single" w:sz="4" w:space="0" w:color="auto"/>
              <w:left w:val="single" w:sz="4" w:space="0" w:color="auto"/>
              <w:right w:val="single" w:sz="4" w:space="0" w:color="auto"/>
            </w:tcBorders>
            <w:shd w:val="clear" w:color="auto" w:fill="FFFFFF"/>
          </w:tcPr>
          <w:p w14:paraId="27D10E67" w14:textId="77777777" w:rsidR="00B05633" w:rsidRDefault="00B37667">
            <w:pPr>
              <w:pStyle w:val="a9"/>
              <w:ind w:firstLine="580"/>
            </w:pPr>
            <w:r>
              <w:t>2</w:t>
            </w:r>
          </w:p>
        </w:tc>
      </w:tr>
      <w:tr w:rsidR="00B05633" w14:paraId="68037761" w14:textId="77777777">
        <w:trPr>
          <w:trHeight w:hRule="exact" w:val="538"/>
          <w:jc w:val="center"/>
        </w:trPr>
        <w:tc>
          <w:tcPr>
            <w:tcW w:w="883" w:type="dxa"/>
            <w:vMerge/>
            <w:tcBorders>
              <w:left w:val="single" w:sz="4" w:space="0" w:color="auto"/>
            </w:tcBorders>
            <w:shd w:val="clear" w:color="auto" w:fill="FFFFFF"/>
          </w:tcPr>
          <w:p w14:paraId="33489D2D" w14:textId="77777777" w:rsidR="00B05633" w:rsidRDefault="00B05633"/>
        </w:tc>
        <w:tc>
          <w:tcPr>
            <w:tcW w:w="1790" w:type="dxa"/>
            <w:vMerge/>
            <w:tcBorders>
              <w:left w:val="single" w:sz="4" w:space="0" w:color="auto"/>
            </w:tcBorders>
            <w:shd w:val="clear" w:color="auto" w:fill="FFFFFF"/>
          </w:tcPr>
          <w:p w14:paraId="03C29786" w14:textId="77777777" w:rsidR="00B05633" w:rsidRDefault="00B05633"/>
        </w:tc>
        <w:tc>
          <w:tcPr>
            <w:tcW w:w="5640" w:type="dxa"/>
            <w:tcBorders>
              <w:top w:val="single" w:sz="4" w:space="0" w:color="auto"/>
              <w:left w:val="single" w:sz="4" w:space="0" w:color="auto"/>
            </w:tcBorders>
            <w:shd w:val="clear" w:color="auto" w:fill="FFFFFF"/>
            <w:vAlign w:val="bottom"/>
          </w:tcPr>
          <w:p w14:paraId="5B3BB0CB" w14:textId="77777777" w:rsidR="00B05633" w:rsidRDefault="00B37667">
            <w:pPr>
              <w:pStyle w:val="a9"/>
              <w:spacing w:line="230" w:lineRule="auto"/>
              <w:ind w:left="140" w:firstLine="0"/>
              <w:jc w:val="both"/>
            </w:pPr>
            <w:r>
              <w:t>Проблема описана, цель сформулирована, задачи по достижению поставленной цели четко определены.</w:t>
            </w:r>
          </w:p>
        </w:tc>
        <w:tc>
          <w:tcPr>
            <w:tcW w:w="1262" w:type="dxa"/>
            <w:tcBorders>
              <w:top w:val="single" w:sz="4" w:space="0" w:color="auto"/>
              <w:left w:val="single" w:sz="4" w:space="0" w:color="auto"/>
              <w:right w:val="single" w:sz="4" w:space="0" w:color="auto"/>
            </w:tcBorders>
            <w:shd w:val="clear" w:color="auto" w:fill="FFFFFF"/>
          </w:tcPr>
          <w:p w14:paraId="1BFA2FAB" w14:textId="77777777" w:rsidR="00B05633" w:rsidRDefault="00B37667">
            <w:pPr>
              <w:pStyle w:val="a9"/>
              <w:ind w:firstLine="580"/>
            </w:pPr>
            <w:r>
              <w:t>3</w:t>
            </w:r>
          </w:p>
        </w:tc>
      </w:tr>
      <w:tr w:rsidR="00B05633" w14:paraId="1652D7B2" w14:textId="77777777">
        <w:trPr>
          <w:trHeight w:hRule="exact" w:val="274"/>
          <w:jc w:val="center"/>
        </w:trPr>
        <w:tc>
          <w:tcPr>
            <w:tcW w:w="883" w:type="dxa"/>
            <w:vMerge w:val="restart"/>
            <w:tcBorders>
              <w:top w:val="single" w:sz="4" w:space="0" w:color="auto"/>
              <w:left w:val="single" w:sz="4" w:space="0" w:color="auto"/>
            </w:tcBorders>
            <w:shd w:val="clear" w:color="auto" w:fill="FFFFFF"/>
          </w:tcPr>
          <w:p w14:paraId="6807B048" w14:textId="77777777" w:rsidR="00B05633" w:rsidRDefault="00B37667">
            <w:pPr>
              <w:pStyle w:val="a9"/>
              <w:ind w:firstLine="520"/>
            </w:pPr>
            <w:r>
              <w:t>2</w:t>
            </w:r>
          </w:p>
        </w:tc>
        <w:tc>
          <w:tcPr>
            <w:tcW w:w="1790" w:type="dxa"/>
            <w:vMerge w:val="restart"/>
            <w:tcBorders>
              <w:top w:val="single" w:sz="4" w:space="0" w:color="auto"/>
              <w:left w:val="single" w:sz="4" w:space="0" w:color="auto"/>
            </w:tcBorders>
            <w:shd w:val="clear" w:color="auto" w:fill="FFFFFF"/>
          </w:tcPr>
          <w:p w14:paraId="0A02B784" w14:textId="77777777" w:rsidR="00B05633" w:rsidRDefault="00B37667">
            <w:pPr>
              <w:pStyle w:val="a9"/>
              <w:ind w:firstLine="140"/>
            </w:pPr>
            <w:r>
              <w:t>Планирование</w:t>
            </w:r>
          </w:p>
        </w:tc>
        <w:tc>
          <w:tcPr>
            <w:tcW w:w="5640" w:type="dxa"/>
            <w:tcBorders>
              <w:top w:val="single" w:sz="4" w:space="0" w:color="auto"/>
              <w:left w:val="single" w:sz="4" w:space="0" w:color="auto"/>
            </w:tcBorders>
            <w:shd w:val="clear" w:color="auto" w:fill="FFFFFF"/>
            <w:vAlign w:val="bottom"/>
          </w:tcPr>
          <w:p w14:paraId="2546F203" w14:textId="77777777" w:rsidR="00B05633" w:rsidRDefault="00B37667">
            <w:pPr>
              <w:pStyle w:val="a9"/>
              <w:ind w:firstLine="140"/>
            </w:pPr>
            <w:r>
              <w:t>Планирование отсутствует.</w:t>
            </w:r>
          </w:p>
        </w:tc>
        <w:tc>
          <w:tcPr>
            <w:tcW w:w="1262" w:type="dxa"/>
            <w:tcBorders>
              <w:top w:val="single" w:sz="4" w:space="0" w:color="auto"/>
              <w:left w:val="single" w:sz="4" w:space="0" w:color="auto"/>
              <w:right w:val="single" w:sz="4" w:space="0" w:color="auto"/>
            </w:tcBorders>
            <w:shd w:val="clear" w:color="auto" w:fill="FFFFFF"/>
            <w:vAlign w:val="bottom"/>
          </w:tcPr>
          <w:p w14:paraId="2DBF1344" w14:textId="77777777" w:rsidR="00B05633" w:rsidRDefault="00B37667">
            <w:pPr>
              <w:pStyle w:val="a9"/>
              <w:ind w:firstLine="580"/>
            </w:pPr>
            <w:r>
              <w:t>0</w:t>
            </w:r>
          </w:p>
        </w:tc>
      </w:tr>
      <w:tr w:rsidR="00B05633" w14:paraId="5AA3F443" w14:textId="77777777">
        <w:trPr>
          <w:trHeight w:hRule="exact" w:val="542"/>
          <w:jc w:val="center"/>
        </w:trPr>
        <w:tc>
          <w:tcPr>
            <w:tcW w:w="883" w:type="dxa"/>
            <w:vMerge/>
            <w:tcBorders>
              <w:left w:val="single" w:sz="4" w:space="0" w:color="auto"/>
            </w:tcBorders>
            <w:shd w:val="clear" w:color="auto" w:fill="FFFFFF"/>
          </w:tcPr>
          <w:p w14:paraId="03297FCA" w14:textId="77777777" w:rsidR="00B05633" w:rsidRDefault="00B05633"/>
        </w:tc>
        <w:tc>
          <w:tcPr>
            <w:tcW w:w="1790" w:type="dxa"/>
            <w:vMerge/>
            <w:tcBorders>
              <w:left w:val="single" w:sz="4" w:space="0" w:color="auto"/>
            </w:tcBorders>
            <w:shd w:val="clear" w:color="auto" w:fill="FFFFFF"/>
          </w:tcPr>
          <w:p w14:paraId="6A181DBB" w14:textId="77777777" w:rsidR="00B05633" w:rsidRDefault="00B05633"/>
        </w:tc>
        <w:tc>
          <w:tcPr>
            <w:tcW w:w="5640" w:type="dxa"/>
            <w:tcBorders>
              <w:top w:val="single" w:sz="4" w:space="0" w:color="auto"/>
              <w:left w:val="single" w:sz="4" w:space="0" w:color="auto"/>
            </w:tcBorders>
            <w:shd w:val="clear" w:color="auto" w:fill="FFFFFF"/>
            <w:vAlign w:val="bottom"/>
          </w:tcPr>
          <w:p w14:paraId="3A39755D" w14:textId="77777777" w:rsidR="00B05633" w:rsidRDefault="00B37667">
            <w:pPr>
              <w:pStyle w:val="a9"/>
              <w:spacing w:line="230" w:lineRule="auto"/>
              <w:ind w:left="140" w:firstLine="0"/>
              <w:jc w:val="both"/>
            </w:pPr>
            <w:r>
              <w:t>План есть, но он не соответствует поставленным задачам.</w:t>
            </w:r>
          </w:p>
        </w:tc>
        <w:tc>
          <w:tcPr>
            <w:tcW w:w="1262" w:type="dxa"/>
            <w:tcBorders>
              <w:top w:val="single" w:sz="4" w:space="0" w:color="auto"/>
              <w:left w:val="single" w:sz="4" w:space="0" w:color="auto"/>
              <w:right w:val="single" w:sz="4" w:space="0" w:color="auto"/>
            </w:tcBorders>
            <w:shd w:val="clear" w:color="auto" w:fill="FFFFFF"/>
          </w:tcPr>
          <w:p w14:paraId="495846E1" w14:textId="77777777" w:rsidR="00B05633" w:rsidRDefault="00B37667">
            <w:pPr>
              <w:pStyle w:val="a9"/>
              <w:ind w:firstLine="580"/>
            </w:pPr>
            <w:r>
              <w:t>1</w:t>
            </w:r>
          </w:p>
        </w:tc>
      </w:tr>
      <w:tr w:rsidR="00B05633" w14:paraId="4D26CA26" w14:textId="77777777">
        <w:trPr>
          <w:trHeight w:hRule="exact" w:val="538"/>
          <w:jc w:val="center"/>
        </w:trPr>
        <w:tc>
          <w:tcPr>
            <w:tcW w:w="883" w:type="dxa"/>
            <w:vMerge/>
            <w:tcBorders>
              <w:left w:val="single" w:sz="4" w:space="0" w:color="auto"/>
            </w:tcBorders>
            <w:shd w:val="clear" w:color="auto" w:fill="FFFFFF"/>
          </w:tcPr>
          <w:p w14:paraId="5EDE95F7" w14:textId="77777777" w:rsidR="00B05633" w:rsidRDefault="00B05633"/>
        </w:tc>
        <w:tc>
          <w:tcPr>
            <w:tcW w:w="1790" w:type="dxa"/>
            <w:vMerge/>
            <w:tcBorders>
              <w:left w:val="single" w:sz="4" w:space="0" w:color="auto"/>
            </w:tcBorders>
            <w:shd w:val="clear" w:color="auto" w:fill="FFFFFF"/>
          </w:tcPr>
          <w:p w14:paraId="1C2C0697" w14:textId="77777777" w:rsidR="00B05633" w:rsidRDefault="00B05633"/>
        </w:tc>
        <w:tc>
          <w:tcPr>
            <w:tcW w:w="5640" w:type="dxa"/>
            <w:tcBorders>
              <w:top w:val="single" w:sz="4" w:space="0" w:color="auto"/>
              <w:left w:val="single" w:sz="4" w:space="0" w:color="auto"/>
            </w:tcBorders>
            <w:shd w:val="clear" w:color="auto" w:fill="FFFFFF"/>
            <w:vAlign w:val="bottom"/>
          </w:tcPr>
          <w:p w14:paraId="60058ADF" w14:textId="77777777" w:rsidR="00B05633" w:rsidRDefault="00B37667">
            <w:pPr>
              <w:pStyle w:val="a9"/>
              <w:spacing w:line="230" w:lineRule="auto"/>
              <w:ind w:left="140" w:firstLine="0"/>
              <w:jc w:val="both"/>
            </w:pPr>
            <w:r>
              <w:t>План недостаточно полно отражает действия по достижению поставленной цели.</w:t>
            </w:r>
          </w:p>
        </w:tc>
        <w:tc>
          <w:tcPr>
            <w:tcW w:w="1262" w:type="dxa"/>
            <w:tcBorders>
              <w:top w:val="single" w:sz="4" w:space="0" w:color="auto"/>
              <w:left w:val="single" w:sz="4" w:space="0" w:color="auto"/>
              <w:right w:val="single" w:sz="4" w:space="0" w:color="auto"/>
            </w:tcBorders>
            <w:shd w:val="clear" w:color="auto" w:fill="FFFFFF"/>
          </w:tcPr>
          <w:p w14:paraId="4FAD79CF" w14:textId="77777777" w:rsidR="00B05633" w:rsidRDefault="00B37667">
            <w:pPr>
              <w:pStyle w:val="a9"/>
              <w:ind w:firstLine="580"/>
            </w:pPr>
            <w:r>
              <w:t>2</w:t>
            </w:r>
          </w:p>
        </w:tc>
      </w:tr>
      <w:tr w:rsidR="00B05633" w14:paraId="6B64C8D5" w14:textId="77777777">
        <w:trPr>
          <w:trHeight w:hRule="exact" w:val="802"/>
          <w:jc w:val="center"/>
        </w:trPr>
        <w:tc>
          <w:tcPr>
            <w:tcW w:w="883" w:type="dxa"/>
            <w:vMerge/>
            <w:tcBorders>
              <w:left w:val="single" w:sz="4" w:space="0" w:color="auto"/>
            </w:tcBorders>
            <w:shd w:val="clear" w:color="auto" w:fill="FFFFFF"/>
          </w:tcPr>
          <w:p w14:paraId="6425E660" w14:textId="77777777" w:rsidR="00B05633" w:rsidRDefault="00B05633"/>
        </w:tc>
        <w:tc>
          <w:tcPr>
            <w:tcW w:w="1790" w:type="dxa"/>
            <w:vMerge/>
            <w:tcBorders>
              <w:left w:val="single" w:sz="4" w:space="0" w:color="auto"/>
            </w:tcBorders>
            <w:shd w:val="clear" w:color="auto" w:fill="FFFFFF"/>
          </w:tcPr>
          <w:p w14:paraId="1D03D129" w14:textId="77777777" w:rsidR="00B05633" w:rsidRDefault="00B05633"/>
        </w:tc>
        <w:tc>
          <w:tcPr>
            <w:tcW w:w="5640" w:type="dxa"/>
            <w:tcBorders>
              <w:top w:val="single" w:sz="4" w:space="0" w:color="auto"/>
              <w:left w:val="single" w:sz="4" w:space="0" w:color="auto"/>
            </w:tcBorders>
            <w:shd w:val="clear" w:color="auto" w:fill="FFFFFF"/>
            <w:vAlign w:val="bottom"/>
          </w:tcPr>
          <w:p w14:paraId="367BD508" w14:textId="77777777" w:rsidR="00B05633" w:rsidRDefault="00B37667">
            <w:pPr>
              <w:pStyle w:val="a9"/>
              <w:tabs>
                <w:tab w:val="left" w:pos="2554"/>
                <w:tab w:val="left" w:pos="5046"/>
              </w:tabs>
              <w:spacing w:line="230" w:lineRule="auto"/>
              <w:ind w:left="140" w:firstLine="0"/>
              <w:jc w:val="both"/>
            </w:pPr>
            <w:r>
              <w:t>Планирование отражает логику действий по Достижению</w:t>
            </w:r>
            <w:r>
              <w:tab/>
              <w:t>поставленной</w:t>
            </w:r>
            <w:r>
              <w:tab/>
              <w:t>цели</w:t>
            </w:r>
          </w:p>
          <w:p w14:paraId="47A86428" w14:textId="77777777" w:rsidR="00B05633" w:rsidRDefault="00B37667">
            <w:pPr>
              <w:pStyle w:val="a9"/>
              <w:spacing w:line="230" w:lineRule="auto"/>
              <w:ind w:left="140" w:firstLine="0"/>
              <w:jc w:val="both"/>
            </w:pPr>
            <w:proofErr w:type="spellStart"/>
            <w:r>
              <w:t>полностьюсоответствует</w:t>
            </w:r>
            <w:proofErr w:type="spellEnd"/>
            <w:r>
              <w:t xml:space="preserve"> сформулированным задачам.</w:t>
            </w:r>
          </w:p>
        </w:tc>
        <w:tc>
          <w:tcPr>
            <w:tcW w:w="1262" w:type="dxa"/>
            <w:tcBorders>
              <w:top w:val="single" w:sz="4" w:space="0" w:color="auto"/>
              <w:left w:val="single" w:sz="4" w:space="0" w:color="auto"/>
              <w:right w:val="single" w:sz="4" w:space="0" w:color="auto"/>
            </w:tcBorders>
            <w:shd w:val="clear" w:color="auto" w:fill="FFFFFF"/>
          </w:tcPr>
          <w:p w14:paraId="22171A9D" w14:textId="77777777" w:rsidR="00B05633" w:rsidRDefault="00B37667">
            <w:pPr>
              <w:pStyle w:val="a9"/>
              <w:ind w:firstLine="580"/>
            </w:pPr>
            <w:r>
              <w:t>3</w:t>
            </w:r>
          </w:p>
        </w:tc>
      </w:tr>
      <w:tr w:rsidR="00B05633" w14:paraId="2348A8EB" w14:textId="77777777">
        <w:trPr>
          <w:trHeight w:hRule="exact" w:val="1070"/>
          <w:jc w:val="center"/>
        </w:trPr>
        <w:tc>
          <w:tcPr>
            <w:tcW w:w="883" w:type="dxa"/>
            <w:vMerge w:val="restart"/>
            <w:tcBorders>
              <w:top w:val="single" w:sz="4" w:space="0" w:color="auto"/>
              <w:left w:val="single" w:sz="4" w:space="0" w:color="auto"/>
            </w:tcBorders>
            <w:shd w:val="clear" w:color="auto" w:fill="FFFFFF"/>
          </w:tcPr>
          <w:p w14:paraId="14797E61" w14:textId="77777777" w:rsidR="00B05633" w:rsidRDefault="00B37667">
            <w:pPr>
              <w:pStyle w:val="a9"/>
              <w:ind w:firstLine="520"/>
            </w:pPr>
            <w:r>
              <w:lastRenderedPageBreak/>
              <w:t>3</w:t>
            </w:r>
          </w:p>
        </w:tc>
        <w:tc>
          <w:tcPr>
            <w:tcW w:w="1790" w:type="dxa"/>
            <w:vMerge w:val="restart"/>
            <w:tcBorders>
              <w:top w:val="single" w:sz="4" w:space="0" w:color="auto"/>
              <w:left w:val="single" w:sz="4" w:space="0" w:color="auto"/>
            </w:tcBorders>
            <w:shd w:val="clear" w:color="auto" w:fill="FFFFFF"/>
          </w:tcPr>
          <w:p w14:paraId="13F21167" w14:textId="77777777" w:rsidR="00B05633" w:rsidRDefault="00B37667">
            <w:pPr>
              <w:pStyle w:val="a9"/>
              <w:spacing w:line="226" w:lineRule="auto"/>
              <w:ind w:left="140" w:firstLine="0"/>
            </w:pPr>
            <w:r>
              <w:t>Работа с информацией</w:t>
            </w:r>
          </w:p>
        </w:tc>
        <w:tc>
          <w:tcPr>
            <w:tcW w:w="5640" w:type="dxa"/>
            <w:tcBorders>
              <w:top w:val="single" w:sz="4" w:space="0" w:color="auto"/>
              <w:left w:val="single" w:sz="4" w:space="0" w:color="auto"/>
            </w:tcBorders>
            <w:shd w:val="clear" w:color="auto" w:fill="FFFFFF"/>
            <w:vAlign w:val="bottom"/>
          </w:tcPr>
          <w:p w14:paraId="48925ECE" w14:textId="77777777" w:rsidR="00B05633" w:rsidRDefault="00B37667">
            <w:pPr>
              <w:pStyle w:val="a9"/>
              <w:spacing w:line="230" w:lineRule="auto"/>
              <w:ind w:left="140" w:firstLine="0"/>
              <w:jc w:val="both"/>
            </w:pPr>
            <w:r>
              <w:t>Информация отсутствует в тексте индивидуального проекта или полностью повторяет тексты подобных проектов, представленных в интернете или других источниках.</w:t>
            </w:r>
          </w:p>
        </w:tc>
        <w:tc>
          <w:tcPr>
            <w:tcW w:w="1262" w:type="dxa"/>
            <w:tcBorders>
              <w:top w:val="single" w:sz="4" w:space="0" w:color="auto"/>
              <w:left w:val="single" w:sz="4" w:space="0" w:color="auto"/>
              <w:right w:val="single" w:sz="4" w:space="0" w:color="auto"/>
            </w:tcBorders>
            <w:shd w:val="clear" w:color="auto" w:fill="FFFFFF"/>
          </w:tcPr>
          <w:p w14:paraId="324BDC21" w14:textId="77777777" w:rsidR="00B05633" w:rsidRDefault="00B37667">
            <w:pPr>
              <w:pStyle w:val="a9"/>
              <w:ind w:firstLine="580"/>
            </w:pPr>
            <w:r>
              <w:t>0</w:t>
            </w:r>
          </w:p>
        </w:tc>
      </w:tr>
      <w:tr w:rsidR="00B05633" w14:paraId="6D47D1E3" w14:textId="77777777">
        <w:trPr>
          <w:trHeight w:hRule="exact" w:val="802"/>
          <w:jc w:val="center"/>
        </w:trPr>
        <w:tc>
          <w:tcPr>
            <w:tcW w:w="883" w:type="dxa"/>
            <w:vMerge/>
            <w:tcBorders>
              <w:left w:val="single" w:sz="4" w:space="0" w:color="auto"/>
            </w:tcBorders>
            <w:shd w:val="clear" w:color="auto" w:fill="FFFFFF"/>
          </w:tcPr>
          <w:p w14:paraId="35850B6D" w14:textId="77777777" w:rsidR="00B05633" w:rsidRDefault="00B05633"/>
        </w:tc>
        <w:tc>
          <w:tcPr>
            <w:tcW w:w="1790" w:type="dxa"/>
            <w:vMerge/>
            <w:tcBorders>
              <w:left w:val="single" w:sz="4" w:space="0" w:color="auto"/>
            </w:tcBorders>
            <w:shd w:val="clear" w:color="auto" w:fill="FFFFFF"/>
          </w:tcPr>
          <w:p w14:paraId="4C141616" w14:textId="77777777" w:rsidR="00B05633" w:rsidRDefault="00B05633"/>
        </w:tc>
        <w:tc>
          <w:tcPr>
            <w:tcW w:w="5640" w:type="dxa"/>
            <w:tcBorders>
              <w:top w:val="single" w:sz="4" w:space="0" w:color="auto"/>
              <w:left w:val="single" w:sz="4" w:space="0" w:color="auto"/>
            </w:tcBorders>
            <w:shd w:val="clear" w:color="auto" w:fill="FFFFFF"/>
            <w:vAlign w:val="bottom"/>
          </w:tcPr>
          <w:p w14:paraId="39A01A64" w14:textId="77777777" w:rsidR="00B05633" w:rsidRDefault="00B37667">
            <w:pPr>
              <w:pStyle w:val="a9"/>
              <w:spacing w:line="230" w:lineRule="auto"/>
              <w:ind w:left="140" w:firstLine="0"/>
              <w:jc w:val="both"/>
            </w:pPr>
            <w:r>
              <w:t>Представленная в проекте информация взята из одного источника, но сделана попытка её интерпретации (преобразования, оценки, анализа).</w:t>
            </w:r>
          </w:p>
        </w:tc>
        <w:tc>
          <w:tcPr>
            <w:tcW w:w="1262" w:type="dxa"/>
            <w:tcBorders>
              <w:top w:val="single" w:sz="4" w:space="0" w:color="auto"/>
              <w:left w:val="single" w:sz="4" w:space="0" w:color="auto"/>
              <w:right w:val="single" w:sz="4" w:space="0" w:color="auto"/>
            </w:tcBorders>
            <w:shd w:val="clear" w:color="auto" w:fill="FFFFFF"/>
          </w:tcPr>
          <w:p w14:paraId="4E214458" w14:textId="77777777" w:rsidR="00B05633" w:rsidRDefault="00B37667">
            <w:pPr>
              <w:pStyle w:val="a9"/>
              <w:ind w:firstLine="580"/>
            </w:pPr>
            <w:r>
              <w:t>1</w:t>
            </w:r>
          </w:p>
        </w:tc>
      </w:tr>
      <w:tr w:rsidR="00B05633" w14:paraId="09C9C6DE" w14:textId="77777777">
        <w:trPr>
          <w:trHeight w:hRule="exact" w:val="1070"/>
          <w:jc w:val="center"/>
        </w:trPr>
        <w:tc>
          <w:tcPr>
            <w:tcW w:w="883" w:type="dxa"/>
            <w:vMerge/>
            <w:tcBorders>
              <w:left w:val="single" w:sz="4" w:space="0" w:color="auto"/>
            </w:tcBorders>
            <w:shd w:val="clear" w:color="auto" w:fill="FFFFFF"/>
          </w:tcPr>
          <w:p w14:paraId="774BDD35" w14:textId="77777777" w:rsidR="00B05633" w:rsidRDefault="00B05633"/>
        </w:tc>
        <w:tc>
          <w:tcPr>
            <w:tcW w:w="1790" w:type="dxa"/>
            <w:vMerge/>
            <w:tcBorders>
              <w:left w:val="single" w:sz="4" w:space="0" w:color="auto"/>
            </w:tcBorders>
            <w:shd w:val="clear" w:color="auto" w:fill="FFFFFF"/>
          </w:tcPr>
          <w:p w14:paraId="34724240" w14:textId="77777777" w:rsidR="00B05633" w:rsidRDefault="00B05633"/>
        </w:tc>
        <w:tc>
          <w:tcPr>
            <w:tcW w:w="5640" w:type="dxa"/>
            <w:tcBorders>
              <w:top w:val="single" w:sz="4" w:space="0" w:color="auto"/>
              <w:left w:val="single" w:sz="4" w:space="0" w:color="auto"/>
            </w:tcBorders>
            <w:shd w:val="clear" w:color="auto" w:fill="FFFFFF"/>
            <w:vAlign w:val="bottom"/>
          </w:tcPr>
          <w:p w14:paraId="1E645ECE" w14:textId="77777777" w:rsidR="00B05633" w:rsidRDefault="00B37667">
            <w:pPr>
              <w:pStyle w:val="a9"/>
              <w:spacing w:line="230" w:lineRule="auto"/>
              <w:ind w:left="140" w:firstLine="0"/>
              <w:jc w:val="both"/>
            </w:pPr>
            <w:r>
              <w:t>В тексте индивидуального проекта использовано два и более источников информации, сделана попытка их анализа и творческого осмысления, однако есть некоторые неточности.</w:t>
            </w:r>
          </w:p>
        </w:tc>
        <w:tc>
          <w:tcPr>
            <w:tcW w:w="1262" w:type="dxa"/>
            <w:tcBorders>
              <w:top w:val="single" w:sz="4" w:space="0" w:color="auto"/>
              <w:left w:val="single" w:sz="4" w:space="0" w:color="auto"/>
              <w:right w:val="single" w:sz="4" w:space="0" w:color="auto"/>
            </w:tcBorders>
            <w:shd w:val="clear" w:color="auto" w:fill="FFFFFF"/>
          </w:tcPr>
          <w:p w14:paraId="0B95B83E" w14:textId="77777777" w:rsidR="00B05633" w:rsidRDefault="00B37667">
            <w:pPr>
              <w:pStyle w:val="a9"/>
              <w:ind w:firstLine="580"/>
            </w:pPr>
            <w:r>
              <w:t>2</w:t>
            </w:r>
          </w:p>
        </w:tc>
      </w:tr>
      <w:tr w:rsidR="00B05633" w14:paraId="79AE47FA" w14:textId="77777777">
        <w:trPr>
          <w:trHeight w:hRule="exact" w:val="1330"/>
          <w:jc w:val="center"/>
        </w:trPr>
        <w:tc>
          <w:tcPr>
            <w:tcW w:w="883" w:type="dxa"/>
            <w:vMerge/>
            <w:tcBorders>
              <w:left w:val="single" w:sz="4" w:space="0" w:color="auto"/>
            </w:tcBorders>
            <w:shd w:val="clear" w:color="auto" w:fill="FFFFFF"/>
          </w:tcPr>
          <w:p w14:paraId="1CDEE9CC" w14:textId="77777777" w:rsidR="00B05633" w:rsidRDefault="00B05633"/>
        </w:tc>
        <w:tc>
          <w:tcPr>
            <w:tcW w:w="1790" w:type="dxa"/>
            <w:vMerge/>
            <w:tcBorders>
              <w:left w:val="single" w:sz="4" w:space="0" w:color="auto"/>
            </w:tcBorders>
            <w:shd w:val="clear" w:color="auto" w:fill="FFFFFF"/>
          </w:tcPr>
          <w:p w14:paraId="2EBC04F6" w14:textId="77777777" w:rsidR="00B05633" w:rsidRDefault="00B05633"/>
        </w:tc>
        <w:tc>
          <w:tcPr>
            <w:tcW w:w="5640" w:type="dxa"/>
            <w:tcBorders>
              <w:top w:val="single" w:sz="4" w:space="0" w:color="auto"/>
              <w:left w:val="single" w:sz="4" w:space="0" w:color="auto"/>
            </w:tcBorders>
            <w:shd w:val="clear" w:color="auto" w:fill="FFFFFF"/>
            <w:vAlign w:val="bottom"/>
          </w:tcPr>
          <w:p w14:paraId="7E1720A3" w14:textId="77777777" w:rsidR="00B05633" w:rsidRDefault="00B37667">
            <w:pPr>
              <w:pStyle w:val="a9"/>
              <w:spacing w:line="230" w:lineRule="auto"/>
              <w:ind w:left="140" w:firstLine="0"/>
              <w:jc w:val="both"/>
            </w:pPr>
            <w:r>
              <w:t>Текст индивидуального проекта авторский с использованием двух и более источников информации. Интерпретация текста полностью соответствует цели проекта, аргументация верная, терминология применяется правильно.</w:t>
            </w:r>
          </w:p>
        </w:tc>
        <w:tc>
          <w:tcPr>
            <w:tcW w:w="1262" w:type="dxa"/>
            <w:tcBorders>
              <w:top w:val="single" w:sz="4" w:space="0" w:color="auto"/>
              <w:left w:val="single" w:sz="4" w:space="0" w:color="auto"/>
              <w:right w:val="single" w:sz="4" w:space="0" w:color="auto"/>
            </w:tcBorders>
            <w:shd w:val="clear" w:color="auto" w:fill="FFFFFF"/>
          </w:tcPr>
          <w:p w14:paraId="584C1429" w14:textId="77777777" w:rsidR="00B05633" w:rsidRDefault="00B37667">
            <w:pPr>
              <w:pStyle w:val="a9"/>
              <w:ind w:firstLine="580"/>
            </w:pPr>
            <w:r>
              <w:t>3</w:t>
            </w:r>
          </w:p>
        </w:tc>
      </w:tr>
      <w:tr w:rsidR="00B05633" w14:paraId="60701880" w14:textId="77777777">
        <w:trPr>
          <w:trHeight w:hRule="exact" w:val="806"/>
          <w:jc w:val="center"/>
        </w:trPr>
        <w:tc>
          <w:tcPr>
            <w:tcW w:w="883" w:type="dxa"/>
            <w:vMerge w:val="restart"/>
            <w:tcBorders>
              <w:top w:val="single" w:sz="4" w:space="0" w:color="auto"/>
              <w:left w:val="single" w:sz="4" w:space="0" w:color="auto"/>
            </w:tcBorders>
            <w:shd w:val="clear" w:color="auto" w:fill="FFFFFF"/>
          </w:tcPr>
          <w:p w14:paraId="2E0C2EEB" w14:textId="77777777" w:rsidR="00B05633" w:rsidRDefault="00B37667">
            <w:pPr>
              <w:pStyle w:val="a9"/>
              <w:ind w:firstLine="520"/>
            </w:pPr>
            <w:r>
              <w:t>4</w:t>
            </w:r>
          </w:p>
        </w:tc>
        <w:tc>
          <w:tcPr>
            <w:tcW w:w="1790" w:type="dxa"/>
            <w:vMerge w:val="restart"/>
            <w:tcBorders>
              <w:top w:val="single" w:sz="4" w:space="0" w:color="auto"/>
              <w:left w:val="single" w:sz="4" w:space="0" w:color="auto"/>
            </w:tcBorders>
            <w:shd w:val="clear" w:color="auto" w:fill="FFFFFF"/>
            <w:vAlign w:val="bottom"/>
          </w:tcPr>
          <w:p w14:paraId="2470B2D5" w14:textId="77777777" w:rsidR="00B05633" w:rsidRDefault="00B37667">
            <w:pPr>
              <w:pStyle w:val="a9"/>
              <w:spacing w:line="230" w:lineRule="auto"/>
              <w:ind w:left="140" w:firstLine="0"/>
            </w:pPr>
            <w:r>
              <w:t>Оформление результата (исследования, макета, другого «продукта» деятельности -</w:t>
            </w:r>
          </w:p>
        </w:tc>
        <w:tc>
          <w:tcPr>
            <w:tcW w:w="5640" w:type="dxa"/>
            <w:tcBorders>
              <w:top w:val="single" w:sz="4" w:space="0" w:color="auto"/>
              <w:left w:val="single" w:sz="4" w:space="0" w:color="auto"/>
            </w:tcBorders>
            <w:shd w:val="clear" w:color="auto" w:fill="FFFFFF"/>
            <w:vAlign w:val="bottom"/>
          </w:tcPr>
          <w:p w14:paraId="12895778" w14:textId="77777777" w:rsidR="00B05633" w:rsidRDefault="00B37667">
            <w:pPr>
              <w:pStyle w:val="a9"/>
              <w:spacing w:line="233" w:lineRule="auto"/>
              <w:ind w:left="140" w:firstLine="0"/>
              <w:jc w:val="both"/>
            </w:pPr>
            <w:r>
              <w:t>Исследования (или другой «продукт» проектной деятельности) отсутствуют или выполнены исключительно небрежно.</w:t>
            </w:r>
          </w:p>
        </w:tc>
        <w:tc>
          <w:tcPr>
            <w:tcW w:w="1262" w:type="dxa"/>
            <w:tcBorders>
              <w:top w:val="single" w:sz="4" w:space="0" w:color="auto"/>
              <w:left w:val="single" w:sz="4" w:space="0" w:color="auto"/>
              <w:right w:val="single" w:sz="4" w:space="0" w:color="auto"/>
            </w:tcBorders>
            <w:shd w:val="clear" w:color="auto" w:fill="FFFFFF"/>
          </w:tcPr>
          <w:p w14:paraId="39ED5203" w14:textId="77777777" w:rsidR="00B05633" w:rsidRDefault="00B37667">
            <w:pPr>
              <w:pStyle w:val="a9"/>
              <w:ind w:firstLine="580"/>
            </w:pPr>
            <w:r>
              <w:t>0</w:t>
            </w:r>
          </w:p>
        </w:tc>
      </w:tr>
      <w:tr w:rsidR="00B05633" w14:paraId="6A1F7460" w14:textId="77777777">
        <w:trPr>
          <w:trHeight w:hRule="exact" w:val="1075"/>
          <w:jc w:val="center"/>
        </w:trPr>
        <w:tc>
          <w:tcPr>
            <w:tcW w:w="883" w:type="dxa"/>
            <w:vMerge/>
            <w:tcBorders>
              <w:left w:val="single" w:sz="4" w:space="0" w:color="auto"/>
              <w:bottom w:val="single" w:sz="4" w:space="0" w:color="auto"/>
            </w:tcBorders>
            <w:shd w:val="clear" w:color="auto" w:fill="FFFFFF"/>
          </w:tcPr>
          <w:p w14:paraId="4768D76B" w14:textId="77777777" w:rsidR="00B05633" w:rsidRDefault="00B05633"/>
        </w:tc>
        <w:tc>
          <w:tcPr>
            <w:tcW w:w="1790" w:type="dxa"/>
            <w:vMerge/>
            <w:tcBorders>
              <w:left w:val="single" w:sz="4" w:space="0" w:color="auto"/>
              <w:bottom w:val="single" w:sz="4" w:space="0" w:color="auto"/>
            </w:tcBorders>
            <w:shd w:val="clear" w:color="auto" w:fill="FFFFFF"/>
            <w:vAlign w:val="bottom"/>
          </w:tcPr>
          <w:p w14:paraId="1C1CF373" w14:textId="77777777" w:rsidR="00B05633" w:rsidRDefault="00B05633"/>
        </w:tc>
        <w:tc>
          <w:tcPr>
            <w:tcW w:w="5640" w:type="dxa"/>
            <w:tcBorders>
              <w:top w:val="single" w:sz="4" w:space="0" w:color="auto"/>
              <w:left w:val="single" w:sz="4" w:space="0" w:color="auto"/>
              <w:bottom w:val="single" w:sz="4" w:space="0" w:color="auto"/>
            </w:tcBorders>
            <w:shd w:val="clear" w:color="auto" w:fill="FFFFFF"/>
            <w:vAlign w:val="bottom"/>
          </w:tcPr>
          <w:p w14:paraId="1DB43282" w14:textId="77777777" w:rsidR="00B05633" w:rsidRDefault="00B37667">
            <w:pPr>
              <w:pStyle w:val="a9"/>
              <w:spacing w:line="230" w:lineRule="auto"/>
              <w:ind w:left="140" w:firstLine="0"/>
              <w:jc w:val="both"/>
            </w:pPr>
            <w:r>
              <w:t>Исследования (или другой «продукт» проектной деятельности) выполнены с грубыми ошибками и недостаточно соответствуют поставленным целям и задачам.</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250273C1" w14:textId="77777777" w:rsidR="00B05633" w:rsidRDefault="00B37667">
            <w:pPr>
              <w:pStyle w:val="a9"/>
              <w:ind w:firstLine="580"/>
            </w:pPr>
            <w:r>
              <w:t>1</w:t>
            </w:r>
          </w:p>
        </w:tc>
      </w:tr>
      <w:tr w:rsidR="00B05633" w14:paraId="239EB95C" w14:textId="77777777">
        <w:trPr>
          <w:trHeight w:hRule="exact" w:val="806"/>
          <w:jc w:val="center"/>
        </w:trPr>
        <w:tc>
          <w:tcPr>
            <w:tcW w:w="883" w:type="dxa"/>
            <w:vMerge w:val="restart"/>
            <w:tcBorders>
              <w:left w:val="single" w:sz="4" w:space="0" w:color="auto"/>
            </w:tcBorders>
            <w:shd w:val="clear" w:color="auto" w:fill="FFFFFF"/>
          </w:tcPr>
          <w:p w14:paraId="177EB051" w14:textId="6CED8427" w:rsidR="00B05633" w:rsidRDefault="00B37667">
            <w:pPr>
              <w:rPr>
                <w:sz w:val="10"/>
                <w:szCs w:val="10"/>
              </w:rPr>
            </w:pPr>
            <w:r>
              <w:br w:type="page"/>
            </w:r>
          </w:p>
        </w:tc>
        <w:tc>
          <w:tcPr>
            <w:tcW w:w="1790" w:type="dxa"/>
            <w:vMerge w:val="restart"/>
            <w:tcBorders>
              <w:left w:val="single" w:sz="4" w:space="0" w:color="auto"/>
            </w:tcBorders>
            <w:shd w:val="clear" w:color="auto" w:fill="FFFFFF"/>
          </w:tcPr>
          <w:p w14:paraId="723ED9DB" w14:textId="77777777" w:rsidR="00B05633" w:rsidRDefault="00B37667">
            <w:pPr>
              <w:pStyle w:val="a9"/>
              <w:spacing w:line="233" w:lineRule="auto"/>
              <w:ind w:left="140" w:firstLine="0"/>
            </w:pPr>
            <w:r>
              <w:t xml:space="preserve">в соответствии </w:t>
            </w:r>
            <w:proofErr w:type="spellStart"/>
            <w:r>
              <w:t>направленност</w:t>
            </w:r>
            <w:proofErr w:type="spellEnd"/>
            <w:r>
              <w:t xml:space="preserve"> </w:t>
            </w:r>
            <w:proofErr w:type="spellStart"/>
            <w:r>
              <w:t>ью</w:t>
            </w:r>
            <w:proofErr w:type="spellEnd"/>
            <w:r>
              <w:t xml:space="preserve"> проекта)</w:t>
            </w:r>
          </w:p>
        </w:tc>
        <w:tc>
          <w:tcPr>
            <w:tcW w:w="5640" w:type="dxa"/>
            <w:tcBorders>
              <w:top w:val="single" w:sz="4" w:space="0" w:color="auto"/>
              <w:left w:val="single" w:sz="4" w:space="0" w:color="auto"/>
            </w:tcBorders>
            <w:shd w:val="clear" w:color="auto" w:fill="FFFFFF"/>
            <w:vAlign w:val="bottom"/>
          </w:tcPr>
          <w:p w14:paraId="70389CDE" w14:textId="77777777" w:rsidR="00B05633" w:rsidRDefault="00B37667">
            <w:pPr>
              <w:pStyle w:val="a9"/>
              <w:spacing w:line="230" w:lineRule="auto"/>
              <w:ind w:left="140" w:firstLine="0"/>
              <w:jc w:val="both"/>
            </w:pPr>
            <w:r>
              <w:t>Исследования (или другой «продукт» проектной деятельности) выполнены и оформлены с некоторыми неточностями.</w:t>
            </w:r>
          </w:p>
        </w:tc>
        <w:tc>
          <w:tcPr>
            <w:tcW w:w="1262" w:type="dxa"/>
            <w:tcBorders>
              <w:top w:val="single" w:sz="4" w:space="0" w:color="auto"/>
              <w:left w:val="single" w:sz="4" w:space="0" w:color="auto"/>
              <w:right w:val="single" w:sz="4" w:space="0" w:color="auto"/>
            </w:tcBorders>
            <w:shd w:val="clear" w:color="auto" w:fill="FFFFFF"/>
          </w:tcPr>
          <w:p w14:paraId="46E6E9A8" w14:textId="77777777" w:rsidR="00B05633" w:rsidRDefault="00B37667">
            <w:pPr>
              <w:pStyle w:val="a9"/>
              <w:ind w:firstLine="0"/>
              <w:jc w:val="center"/>
            </w:pPr>
            <w:r>
              <w:t>2</w:t>
            </w:r>
          </w:p>
        </w:tc>
      </w:tr>
      <w:tr w:rsidR="00B05633" w14:paraId="35F1E1B0" w14:textId="77777777">
        <w:trPr>
          <w:trHeight w:hRule="exact" w:val="806"/>
          <w:jc w:val="center"/>
        </w:trPr>
        <w:tc>
          <w:tcPr>
            <w:tcW w:w="883" w:type="dxa"/>
            <w:vMerge/>
            <w:tcBorders>
              <w:left w:val="single" w:sz="4" w:space="0" w:color="auto"/>
            </w:tcBorders>
            <w:shd w:val="clear" w:color="auto" w:fill="FFFFFF"/>
          </w:tcPr>
          <w:p w14:paraId="1B39C468" w14:textId="77777777" w:rsidR="00B05633" w:rsidRDefault="00B05633"/>
        </w:tc>
        <w:tc>
          <w:tcPr>
            <w:tcW w:w="1790" w:type="dxa"/>
            <w:vMerge/>
            <w:tcBorders>
              <w:left w:val="single" w:sz="4" w:space="0" w:color="auto"/>
            </w:tcBorders>
            <w:shd w:val="clear" w:color="auto" w:fill="FFFFFF"/>
          </w:tcPr>
          <w:p w14:paraId="12309649" w14:textId="77777777" w:rsidR="00B05633" w:rsidRDefault="00B05633"/>
        </w:tc>
        <w:tc>
          <w:tcPr>
            <w:tcW w:w="5640" w:type="dxa"/>
            <w:tcBorders>
              <w:top w:val="single" w:sz="4" w:space="0" w:color="auto"/>
              <w:left w:val="single" w:sz="4" w:space="0" w:color="auto"/>
            </w:tcBorders>
            <w:shd w:val="clear" w:color="auto" w:fill="FFFFFF"/>
            <w:vAlign w:val="bottom"/>
          </w:tcPr>
          <w:p w14:paraId="6D023373" w14:textId="77777777" w:rsidR="00B05633" w:rsidRDefault="00B37667">
            <w:pPr>
              <w:pStyle w:val="a9"/>
              <w:spacing w:line="233" w:lineRule="auto"/>
              <w:ind w:left="140" w:firstLine="0"/>
              <w:jc w:val="both"/>
            </w:pPr>
            <w:r>
              <w:t>Исследования (или другой «продукт» проектной деятельности) выполнены и оформлены на основе собранных данных основательно.</w:t>
            </w:r>
          </w:p>
        </w:tc>
        <w:tc>
          <w:tcPr>
            <w:tcW w:w="1262" w:type="dxa"/>
            <w:tcBorders>
              <w:top w:val="single" w:sz="4" w:space="0" w:color="auto"/>
              <w:left w:val="single" w:sz="4" w:space="0" w:color="auto"/>
              <w:right w:val="single" w:sz="4" w:space="0" w:color="auto"/>
            </w:tcBorders>
            <w:shd w:val="clear" w:color="auto" w:fill="FFFFFF"/>
          </w:tcPr>
          <w:p w14:paraId="087CC72E" w14:textId="77777777" w:rsidR="00B05633" w:rsidRDefault="00B37667">
            <w:pPr>
              <w:pStyle w:val="a9"/>
              <w:ind w:firstLine="0"/>
              <w:jc w:val="center"/>
            </w:pPr>
            <w:r>
              <w:t>3</w:t>
            </w:r>
          </w:p>
        </w:tc>
      </w:tr>
      <w:tr w:rsidR="00B05633" w14:paraId="56AFDD9F" w14:textId="77777777">
        <w:trPr>
          <w:trHeight w:hRule="exact" w:val="538"/>
          <w:jc w:val="center"/>
        </w:trPr>
        <w:tc>
          <w:tcPr>
            <w:tcW w:w="883" w:type="dxa"/>
            <w:vMerge w:val="restart"/>
            <w:tcBorders>
              <w:top w:val="single" w:sz="4" w:space="0" w:color="auto"/>
              <w:left w:val="single" w:sz="4" w:space="0" w:color="auto"/>
            </w:tcBorders>
            <w:shd w:val="clear" w:color="auto" w:fill="FFFFFF"/>
          </w:tcPr>
          <w:p w14:paraId="1B6BFCB3" w14:textId="77777777" w:rsidR="00B05633" w:rsidRDefault="00B37667">
            <w:pPr>
              <w:pStyle w:val="a9"/>
              <w:ind w:firstLine="540"/>
            </w:pPr>
            <w:r>
              <w:t>5</w:t>
            </w:r>
          </w:p>
        </w:tc>
        <w:tc>
          <w:tcPr>
            <w:tcW w:w="1790" w:type="dxa"/>
            <w:vMerge w:val="restart"/>
            <w:tcBorders>
              <w:top w:val="single" w:sz="4" w:space="0" w:color="auto"/>
              <w:left w:val="single" w:sz="4" w:space="0" w:color="auto"/>
            </w:tcBorders>
            <w:shd w:val="clear" w:color="auto" w:fill="FFFFFF"/>
          </w:tcPr>
          <w:p w14:paraId="18CA17C0" w14:textId="77777777" w:rsidR="00B05633" w:rsidRDefault="00B37667">
            <w:pPr>
              <w:pStyle w:val="a9"/>
              <w:ind w:firstLine="140"/>
            </w:pPr>
            <w:r>
              <w:t>Использование</w:t>
            </w:r>
          </w:p>
          <w:p w14:paraId="1BFDE77C" w14:textId="77777777" w:rsidR="00B05633" w:rsidRDefault="00B37667">
            <w:pPr>
              <w:pStyle w:val="a9"/>
              <w:spacing w:line="223" w:lineRule="auto"/>
              <w:ind w:firstLine="140"/>
            </w:pPr>
            <w:r>
              <w:t>ИКТ</w:t>
            </w:r>
          </w:p>
        </w:tc>
        <w:tc>
          <w:tcPr>
            <w:tcW w:w="5640" w:type="dxa"/>
            <w:tcBorders>
              <w:top w:val="single" w:sz="4" w:space="0" w:color="auto"/>
              <w:left w:val="single" w:sz="4" w:space="0" w:color="auto"/>
            </w:tcBorders>
            <w:shd w:val="clear" w:color="auto" w:fill="FFFFFF"/>
            <w:vAlign w:val="bottom"/>
          </w:tcPr>
          <w:p w14:paraId="76A64581" w14:textId="77777777" w:rsidR="00B05633" w:rsidRDefault="00B37667">
            <w:pPr>
              <w:pStyle w:val="a9"/>
              <w:tabs>
                <w:tab w:val="left" w:pos="788"/>
                <w:tab w:val="left" w:pos="1748"/>
                <w:tab w:val="left" w:pos="3433"/>
                <w:tab w:val="left" w:pos="4057"/>
              </w:tabs>
              <w:ind w:firstLine="140"/>
            </w:pPr>
            <w:r>
              <w:t>В</w:t>
            </w:r>
            <w:r>
              <w:tab/>
              <w:t>ходе</w:t>
            </w:r>
            <w:r>
              <w:tab/>
              <w:t>выполнения</w:t>
            </w:r>
            <w:r>
              <w:tab/>
              <w:t>и</w:t>
            </w:r>
            <w:r>
              <w:tab/>
              <w:t>представления</w:t>
            </w:r>
          </w:p>
          <w:p w14:paraId="63C54E50" w14:textId="77777777" w:rsidR="00B05633" w:rsidRDefault="00B37667">
            <w:pPr>
              <w:pStyle w:val="a9"/>
              <w:spacing w:line="228" w:lineRule="auto"/>
              <w:ind w:firstLine="140"/>
            </w:pPr>
            <w:r>
              <w:t>индивидуального проекта ИКТ не использовались</w:t>
            </w:r>
          </w:p>
        </w:tc>
        <w:tc>
          <w:tcPr>
            <w:tcW w:w="1262" w:type="dxa"/>
            <w:tcBorders>
              <w:top w:val="single" w:sz="4" w:space="0" w:color="auto"/>
              <w:left w:val="single" w:sz="4" w:space="0" w:color="auto"/>
              <w:right w:val="single" w:sz="4" w:space="0" w:color="auto"/>
            </w:tcBorders>
            <w:shd w:val="clear" w:color="auto" w:fill="FFFFFF"/>
          </w:tcPr>
          <w:p w14:paraId="235A34FF" w14:textId="77777777" w:rsidR="00B05633" w:rsidRDefault="00B37667">
            <w:pPr>
              <w:pStyle w:val="a9"/>
              <w:ind w:firstLine="0"/>
              <w:jc w:val="center"/>
            </w:pPr>
            <w:r>
              <w:t>0</w:t>
            </w:r>
          </w:p>
        </w:tc>
      </w:tr>
      <w:tr w:rsidR="00B05633" w14:paraId="38E12B7C" w14:textId="77777777">
        <w:trPr>
          <w:trHeight w:hRule="exact" w:val="1334"/>
          <w:jc w:val="center"/>
        </w:trPr>
        <w:tc>
          <w:tcPr>
            <w:tcW w:w="883" w:type="dxa"/>
            <w:vMerge/>
            <w:tcBorders>
              <w:left w:val="single" w:sz="4" w:space="0" w:color="auto"/>
            </w:tcBorders>
            <w:shd w:val="clear" w:color="auto" w:fill="FFFFFF"/>
          </w:tcPr>
          <w:p w14:paraId="33D60570" w14:textId="77777777" w:rsidR="00B05633" w:rsidRDefault="00B05633"/>
        </w:tc>
        <w:tc>
          <w:tcPr>
            <w:tcW w:w="1790" w:type="dxa"/>
            <w:vMerge/>
            <w:tcBorders>
              <w:left w:val="single" w:sz="4" w:space="0" w:color="auto"/>
            </w:tcBorders>
            <w:shd w:val="clear" w:color="auto" w:fill="FFFFFF"/>
          </w:tcPr>
          <w:p w14:paraId="349B6A03" w14:textId="77777777" w:rsidR="00B05633" w:rsidRDefault="00B05633"/>
        </w:tc>
        <w:tc>
          <w:tcPr>
            <w:tcW w:w="5640" w:type="dxa"/>
            <w:tcBorders>
              <w:top w:val="single" w:sz="4" w:space="0" w:color="auto"/>
              <w:left w:val="single" w:sz="4" w:space="0" w:color="auto"/>
            </w:tcBorders>
            <w:shd w:val="clear" w:color="auto" w:fill="FFFFFF"/>
            <w:vAlign w:val="bottom"/>
          </w:tcPr>
          <w:p w14:paraId="493EC424" w14:textId="77777777" w:rsidR="00B05633" w:rsidRDefault="00B37667">
            <w:pPr>
              <w:pStyle w:val="a9"/>
              <w:spacing w:line="230" w:lineRule="auto"/>
              <w:ind w:left="140" w:firstLine="0"/>
              <w:jc w:val="both"/>
            </w:pPr>
            <w:r>
              <w:t>ИКТ использовались для подготовки презентации, однако представленный зрительный ряд не всегда соответствует выступлению автора индивидуального проекта. Имеются нарушения требований к презентации.</w:t>
            </w:r>
          </w:p>
        </w:tc>
        <w:tc>
          <w:tcPr>
            <w:tcW w:w="1262" w:type="dxa"/>
            <w:tcBorders>
              <w:top w:val="single" w:sz="4" w:space="0" w:color="auto"/>
              <w:left w:val="single" w:sz="4" w:space="0" w:color="auto"/>
              <w:right w:val="single" w:sz="4" w:space="0" w:color="auto"/>
            </w:tcBorders>
            <w:shd w:val="clear" w:color="auto" w:fill="FFFFFF"/>
          </w:tcPr>
          <w:p w14:paraId="07F764C2" w14:textId="77777777" w:rsidR="00B05633" w:rsidRDefault="00B37667">
            <w:pPr>
              <w:pStyle w:val="a9"/>
              <w:ind w:firstLine="0"/>
              <w:jc w:val="center"/>
            </w:pPr>
            <w:r>
              <w:t>1</w:t>
            </w:r>
          </w:p>
        </w:tc>
      </w:tr>
      <w:tr w:rsidR="00B05633" w14:paraId="1A215401" w14:textId="77777777">
        <w:trPr>
          <w:trHeight w:hRule="exact" w:val="1858"/>
          <w:jc w:val="center"/>
        </w:trPr>
        <w:tc>
          <w:tcPr>
            <w:tcW w:w="883" w:type="dxa"/>
            <w:vMerge/>
            <w:tcBorders>
              <w:left w:val="single" w:sz="4" w:space="0" w:color="auto"/>
            </w:tcBorders>
            <w:shd w:val="clear" w:color="auto" w:fill="FFFFFF"/>
          </w:tcPr>
          <w:p w14:paraId="314E190D" w14:textId="77777777" w:rsidR="00B05633" w:rsidRDefault="00B05633"/>
        </w:tc>
        <w:tc>
          <w:tcPr>
            <w:tcW w:w="1790" w:type="dxa"/>
            <w:vMerge/>
            <w:tcBorders>
              <w:left w:val="single" w:sz="4" w:space="0" w:color="auto"/>
            </w:tcBorders>
            <w:shd w:val="clear" w:color="auto" w:fill="FFFFFF"/>
          </w:tcPr>
          <w:p w14:paraId="1C23DBDF" w14:textId="77777777" w:rsidR="00B05633" w:rsidRDefault="00B05633"/>
        </w:tc>
        <w:tc>
          <w:tcPr>
            <w:tcW w:w="5640" w:type="dxa"/>
            <w:tcBorders>
              <w:top w:val="single" w:sz="4" w:space="0" w:color="auto"/>
              <w:left w:val="single" w:sz="4" w:space="0" w:color="auto"/>
            </w:tcBorders>
            <w:shd w:val="clear" w:color="auto" w:fill="FFFFFF"/>
            <w:vAlign w:val="bottom"/>
          </w:tcPr>
          <w:p w14:paraId="26B6ACD1" w14:textId="77777777" w:rsidR="00B05633" w:rsidRDefault="00B37667">
            <w:pPr>
              <w:pStyle w:val="a9"/>
              <w:spacing w:line="230" w:lineRule="auto"/>
              <w:ind w:left="140" w:firstLine="0"/>
              <w:jc w:val="both"/>
            </w:pPr>
            <w:r>
              <w:t>ИКТ использовались на всех этапах выполнения индивидуального проекта: а) при поиске, отборе и преобразовании информации, б) при выполнении работы (подготовке макетов, текстов, построении диаграмм и т.п.), при подготовке презентации и защите работы, однако наблюдаются некоторые неточности в их применении.</w:t>
            </w:r>
          </w:p>
        </w:tc>
        <w:tc>
          <w:tcPr>
            <w:tcW w:w="1262" w:type="dxa"/>
            <w:tcBorders>
              <w:top w:val="single" w:sz="4" w:space="0" w:color="auto"/>
              <w:left w:val="single" w:sz="4" w:space="0" w:color="auto"/>
              <w:right w:val="single" w:sz="4" w:space="0" w:color="auto"/>
            </w:tcBorders>
            <w:shd w:val="clear" w:color="auto" w:fill="FFFFFF"/>
          </w:tcPr>
          <w:p w14:paraId="4910873F" w14:textId="77777777" w:rsidR="00B05633" w:rsidRDefault="00B37667">
            <w:pPr>
              <w:pStyle w:val="a9"/>
              <w:ind w:firstLine="0"/>
              <w:jc w:val="center"/>
            </w:pPr>
            <w:r>
              <w:t>2</w:t>
            </w:r>
          </w:p>
        </w:tc>
      </w:tr>
      <w:tr w:rsidR="00B05633" w14:paraId="0668E75B" w14:textId="77777777">
        <w:trPr>
          <w:trHeight w:hRule="exact" w:val="542"/>
          <w:jc w:val="center"/>
        </w:trPr>
        <w:tc>
          <w:tcPr>
            <w:tcW w:w="883" w:type="dxa"/>
            <w:vMerge/>
            <w:tcBorders>
              <w:left w:val="single" w:sz="4" w:space="0" w:color="auto"/>
            </w:tcBorders>
            <w:shd w:val="clear" w:color="auto" w:fill="FFFFFF"/>
          </w:tcPr>
          <w:p w14:paraId="0BA07538" w14:textId="77777777" w:rsidR="00B05633" w:rsidRDefault="00B05633"/>
        </w:tc>
        <w:tc>
          <w:tcPr>
            <w:tcW w:w="1790" w:type="dxa"/>
            <w:vMerge/>
            <w:tcBorders>
              <w:left w:val="single" w:sz="4" w:space="0" w:color="auto"/>
            </w:tcBorders>
            <w:shd w:val="clear" w:color="auto" w:fill="FFFFFF"/>
          </w:tcPr>
          <w:p w14:paraId="25BDAA6E" w14:textId="77777777" w:rsidR="00B05633" w:rsidRDefault="00B05633"/>
        </w:tc>
        <w:tc>
          <w:tcPr>
            <w:tcW w:w="5640" w:type="dxa"/>
            <w:tcBorders>
              <w:top w:val="single" w:sz="4" w:space="0" w:color="auto"/>
              <w:left w:val="single" w:sz="4" w:space="0" w:color="auto"/>
            </w:tcBorders>
            <w:shd w:val="clear" w:color="auto" w:fill="FFFFFF"/>
            <w:vAlign w:val="bottom"/>
          </w:tcPr>
          <w:p w14:paraId="78400391" w14:textId="77777777" w:rsidR="00B05633" w:rsidRDefault="00B37667">
            <w:pPr>
              <w:pStyle w:val="a9"/>
              <w:spacing w:line="233" w:lineRule="auto"/>
              <w:ind w:left="140" w:firstLine="0"/>
              <w:jc w:val="both"/>
            </w:pPr>
            <w:r>
              <w:t>ИКТ уместно и верно использовались на всех этапах выполнения проекта</w:t>
            </w:r>
          </w:p>
        </w:tc>
        <w:tc>
          <w:tcPr>
            <w:tcW w:w="1262" w:type="dxa"/>
            <w:tcBorders>
              <w:top w:val="single" w:sz="4" w:space="0" w:color="auto"/>
              <w:left w:val="single" w:sz="4" w:space="0" w:color="auto"/>
              <w:right w:val="single" w:sz="4" w:space="0" w:color="auto"/>
            </w:tcBorders>
            <w:shd w:val="clear" w:color="auto" w:fill="FFFFFF"/>
          </w:tcPr>
          <w:p w14:paraId="4AD5C810" w14:textId="77777777" w:rsidR="00B05633" w:rsidRDefault="00B37667">
            <w:pPr>
              <w:pStyle w:val="a9"/>
              <w:ind w:firstLine="0"/>
              <w:jc w:val="center"/>
            </w:pPr>
            <w:r>
              <w:t>3</w:t>
            </w:r>
          </w:p>
        </w:tc>
      </w:tr>
      <w:tr w:rsidR="00B05633" w14:paraId="113B3F23" w14:textId="77777777">
        <w:trPr>
          <w:trHeight w:hRule="exact" w:val="802"/>
          <w:jc w:val="center"/>
        </w:trPr>
        <w:tc>
          <w:tcPr>
            <w:tcW w:w="883" w:type="dxa"/>
            <w:vMerge w:val="restart"/>
            <w:tcBorders>
              <w:top w:val="single" w:sz="4" w:space="0" w:color="auto"/>
              <w:left w:val="single" w:sz="4" w:space="0" w:color="auto"/>
            </w:tcBorders>
            <w:shd w:val="clear" w:color="auto" w:fill="FFFFFF"/>
          </w:tcPr>
          <w:p w14:paraId="018043DC" w14:textId="77777777" w:rsidR="00B05633" w:rsidRDefault="00B37667">
            <w:pPr>
              <w:pStyle w:val="a9"/>
              <w:ind w:firstLine="540"/>
            </w:pPr>
            <w:r>
              <w:t>6</w:t>
            </w:r>
          </w:p>
        </w:tc>
        <w:tc>
          <w:tcPr>
            <w:tcW w:w="1790" w:type="dxa"/>
            <w:vMerge w:val="restart"/>
            <w:tcBorders>
              <w:top w:val="single" w:sz="4" w:space="0" w:color="auto"/>
              <w:left w:val="single" w:sz="4" w:space="0" w:color="auto"/>
            </w:tcBorders>
            <w:shd w:val="clear" w:color="auto" w:fill="FFFFFF"/>
          </w:tcPr>
          <w:p w14:paraId="30B8126F" w14:textId="77777777" w:rsidR="00B05633" w:rsidRDefault="00B37667">
            <w:pPr>
              <w:pStyle w:val="a9"/>
              <w:spacing w:line="230" w:lineRule="auto"/>
              <w:ind w:left="140" w:firstLine="0"/>
            </w:pPr>
            <w:r>
              <w:t>Публичное представление проекта</w:t>
            </w:r>
          </w:p>
        </w:tc>
        <w:tc>
          <w:tcPr>
            <w:tcW w:w="5640" w:type="dxa"/>
            <w:tcBorders>
              <w:top w:val="single" w:sz="4" w:space="0" w:color="auto"/>
              <w:left w:val="single" w:sz="4" w:space="0" w:color="auto"/>
            </w:tcBorders>
            <w:shd w:val="clear" w:color="auto" w:fill="FFFFFF"/>
            <w:vAlign w:val="bottom"/>
          </w:tcPr>
          <w:p w14:paraId="20A7F90E" w14:textId="77777777" w:rsidR="00B05633" w:rsidRDefault="00B37667">
            <w:pPr>
              <w:pStyle w:val="a9"/>
              <w:spacing w:line="228" w:lineRule="auto"/>
              <w:ind w:left="140" w:firstLine="0"/>
              <w:jc w:val="both"/>
            </w:pPr>
            <w:r>
              <w:t>Выступление нелогично, невыразительно, не воспринимается слушателями. Основные идеи и мысли изложены невнятно.</w:t>
            </w:r>
          </w:p>
        </w:tc>
        <w:tc>
          <w:tcPr>
            <w:tcW w:w="1262" w:type="dxa"/>
            <w:tcBorders>
              <w:top w:val="single" w:sz="4" w:space="0" w:color="auto"/>
              <w:left w:val="single" w:sz="4" w:space="0" w:color="auto"/>
              <w:right w:val="single" w:sz="4" w:space="0" w:color="auto"/>
            </w:tcBorders>
            <w:shd w:val="clear" w:color="auto" w:fill="FFFFFF"/>
          </w:tcPr>
          <w:p w14:paraId="670A4D10" w14:textId="77777777" w:rsidR="00B05633" w:rsidRDefault="00B37667">
            <w:pPr>
              <w:pStyle w:val="a9"/>
              <w:ind w:firstLine="0"/>
              <w:jc w:val="center"/>
            </w:pPr>
            <w:r>
              <w:t>1</w:t>
            </w:r>
          </w:p>
        </w:tc>
      </w:tr>
      <w:tr w:rsidR="00B05633" w14:paraId="2A893B56" w14:textId="77777777">
        <w:trPr>
          <w:trHeight w:hRule="exact" w:val="1066"/>
          <w:jc w:val="center"/>
        </w:trPr>
        <w:tc>
          <w:tcPr>
            <w:tcW w:w="883" w:type="dxa"/>
            <w:vMerge/>
            <w:tcBorders>
              <w:left w:val="single" w:sz="4" w:space="0" w:color="auto"/>
            </w:tcBorders>
            <w:shd w:val="clear" w:color="auto" w:fill="FFFFFF"/>
          </w:tcPr>
          <w:p w14:paraId="28F1D51E" w14:textId="77777777" w:rsidR="00B05633" w:rsidRDefault="00B05633"/>
        </w:tc>
        <w:tc>
          <w:tcPr>
            <w:tcW w:w="1790" w:type="dxa"/>
            <w:vMerge/>
            <w:tcBorders>
              <w:left w:val="single" w:sz="4" w:space="0" w:color="auto"/>
            </w:tcBorders>
            <w:shd w:val="clear" w:color="auto" w:fill="FFFFFF"/>
          </w:tcPr>
          <w:p w14:paraId="6089AA9A" w14:textId="77777777" w:rsidR="00B05633" w:rsidRDefault="00B05633"/>
        </w:tc>
        <w:tc>
          <w:tcPr>
            <w:tcW w:w="5640" w:type="dxa"/>
            <w:tcBorders>
              <w:top w:val="single" w:sz="4" w:space="0" w:color="auto"/>
              <w:left w:val="single" w:sz="4" w:space="0" w:color="auto"/>
            </w:tcBorders>
            <w:shd w:val="clear" w:color="auto" w:fill="FFFFFF"/>
            <w:vAlign w:val="bottom"/>
          </w:tcPr>
          <w:p w14:paraId="1C62B375" w14:textId="77777777" w:rsidR="00B05633" w:rsidRDefault="00B37667">
            <w:pPr>
              <w:pStyle w:val="a9"/>
              <w:spacing w:line="230" w:lineRule="auto"/>
              <w:ind w:left="140" w:firstLine="0"/>
              <w:jc w:val="both"/>
            </w:pPr>
            <w:r>
              <w:t>Выступление достаточно полное, но не подкрепляется приемами обратной связи. Выступающий не заботится о необходимости возникновения интереса аудитории.</w:t>
            </w:r>
          </w:p>
        </w:tc>
        <w:tc>
          <w:tcPr>
            <w:tcW w:w="1262" w:type="dxa"/>
            <w:tcBorders>
              <w:top w:val="single" w:sz="4" w:space="0" w:color="auto"/>
              <w:left w:val="single" w:sz="4" w:space="0" w:color="auto"/>
              <w:right w:val="single" w:sz="4" w:space="0" w:color="auto"/>
            </w:tcBorders>
            <w:shd w:val="clear" w:color="auto" w:fill="FFFFFF"/>
          </w:tcPr>
          <w:p w14:paraId="118B5D5C" w14:textId="77777777" w:rsidR="00B05633" w:rsidRDefault="00B37667">
            <w:pPr>
              <w:pStyle w:val="a9"/>
              <w:ind w:firstLine="0"/>
              <w:jc w:val="center"/>
            </w:pPr>
            <w:r>
              <w:t>2</w:t>
            </w:r>
          </w:p>
        </w:tc>
      </w:tr>
      <w:tr w:rsidR="00B05633" w14:paraId="15CA9913" w14:textId="77777777">
        <w:trPr>
          <w:trHeight w:hRule="exact" w:val="542"/>
          <w:jc w:val="center"/>
        </w:trPr>
        <w:tc>
          <w:tcPr>
            <w:tcW w:w="883" w:type="dxa"/>
            <w:vMerge/>
            <w:tcBorders>
              <w:left w:val="single" w:sz="4" w:space="0" w:color="auto"/>
            </w:tcBorders>
            <w:shd w:val="clear" w:color="auto" w:fill="FFFFFF"/>
          </w:tcPr>
          <w:p w14:paraId="6DB60C76" w14:textId="77777777" w:rsidR="00B05633" w:rsidRDefault="00B05633"/>
        </w:tc>
        <w:tc>
          <w:tcPr>
            <w:tcW w:w="1790" w:type="dxa"/>
            <w:vMerge/>
            <w:tcBorders>
              <w:left w:val="single" w:sz="4" w:space="0" w:color="auto"/>
            </w:tcBorders>
            <w:shd w:val="clear" w:color="auto" w:fill="FFFFFF"/>
          </w:tcPr>
          <w:p w14:paraId="7C08E9DF" w14:textId="77777777" w:rsidR="00B05633" w:rsidRDefault="00B05633"/>
        </w:tc>
        <w:tc>
          <w:tcPr>
            <w:tcW w:w="5640" w:type="dxa"/>
            <w:tcBorders>
              <w:top w:val="single" w:sz="4" w:space="0" w:color="auto"/>
              <w:left w:val="single" w:sz="4" w:space="0" w:color="auto"/>
            </w:tcBorders>
            <w:shd w:val="clear" w:color="auto" w:fill="FFFFFF"/>
            <w:vAlign w:val="bottom"/>
          </w:tcPr>
          <w:p w14:paraId="7D011C80" w14:textId="77777777" w:rsidR="00B05633" w:rsidRDefault="00B37667">
            <w:pPr>
              <w:pStyle w:val="a9"/>
              <w:spacing w:line="230" w:lineRule="auto"/>
              <w:ind w:left="140" w:firstLine="0"/>
              <w:jc w:val="both"/>
            </w:pPr>
            <w:r>
              <w:t>Выступление достаточно убедительное, но обладает Некоторыми недостатками, связанными с</w:t>
            </w:r>
          </w:p>
        </w:tc>
        <w:tc>
          <w:tcPr>
            <w:tcW w:w="1262" w:type="dxa"/>
            <w:tcBorders>
              <w:top w:val="single" w:sz="4" w:space="0" w:color="auto"/>
              <w:left w:val="single" w:sz="4" w:space="0" w:color="auto"/>
              <w:right w:val="single" w:sz="4" w:space="0" w:color="auto"/>
            </w:tcBorders>
            <w:shd w:val="clear" w:color="auto" w:fill="FFFFFF"/>
          </w:tcPr>
          <w:p w14:paraId="2EAF4A85" w14:textId="77777777" w:rsidR="00B05633" w:rsidRDefault="00B37667">
            <w:pPr>
              <w:pStyle w:val="a9"/>
              <w:ind w:firstLine="0"/>
              <w:jc w:val="center"/>
            </w:pPr>
            <w:r>
              <w:t>3</w:t>
            </w:r>
          </w:p>
        </w:tc>
      </w:tr>
      <w:tr w:rsidR="00B05633" w14:paraId="1F2B02F0" w14:textId="77777777">
        <w:trPr>
          <w:trHeight w:hRule="exact" w:val="538"/>
          <w:jc w:val="center"/>
        </w:trPr>
        <w:tc>
          <w:tcPr>
            <w:tcW w:w="883" w:type="dxa"/>
            <w:vMerge/>
            <w:tcBorders>
              <w:left w:val="single" w:sz="4" w:space="0" w:color="auto"/>
            </w:tcBorders>
            <w:shd w:val="clear" w:color="auto" w:fill="FFFFFF"/>
          </w:tcPr>
          <w:p w14:paraId="185F2FB1" w14:textId="77777777" w:rsidR="00B05633" w:rsidRDefault="00B05633"/>
        </w:tc>
        <w:tc>
          <w:tcPr>
            <w:tcW w:w="1790" w:type="dxa"/>
            <w:vMerge/>
            <w:tcBorders>
              <w:left w:val="single" w:sz="4" w:space="0" w:color="auto"/>
            </w:tcBorders>
            <w:shd w:val="clear" w:color="auto" w:fill="FFFFFF"/>
          </w:tcPr>
          <w:p w14:paraId="16B55F36" w14:textId="77777777" w:rsidR="00B05633" w:rsidRDefault="00B05633"/>
        </w:tc>
        <w:tc>
          <w:tcPr>
            <w:tcW w:w="5640" w:type="dxa"/>
            <w:tcBorders>
              <w:top w:val="single" w:sz="4" w:space="0" w:color="auto"/>
              <w:left w:val="single" w:sz="4" w:space="0" w:color="auto"/>
            </w:tcBorders>
            <w:shd w:val="clear" w:color="auto" w:fill="FFFFFF"/>
            <w:vAlign w:val="bottom"/>
          </w:tcPr>
          <w:p w14:paraId="47126027" w14:textId="77777777" w:rsidR="00B05633" w:rsidRDefault="00B37667">
            <w:pPr>
              <w:pStyle w:val="a9"/>
              <w:tabs>
                <w:tab w:val="left" w:pos="2242"/>
                <w:tab w:val="left" w:pos="3774"/>
                <w:tab w:val="left" w:pos="5382"/>
              </w:tabs>
              <w:ind w:left="140" w:firstLine="0"/>
              <w:jc w:val="both"/>
            </w:pPr>
            <w:r>
              <w:t>игнорированием</w:t>
            </w:r>
            <w:r>
              <w:tab/>
              <w:t>некоторых</w:t>
            </w:r>
            <w:r>
              <w:tab/>
              <w:t>требований</w:t>
            </w:r>
            <w:r>
              <w:tab/>
              <w:t>к</w:t>
            </w:r>
          </w:p>
          <w:p w14:paraId="26FF813A" w14:textId="77777777" w:rsidR="00B05633" w:rsidRDefault="00B37667">
            <w:pPr>
              <w:pStyle w:val="a9"/>
              <w:spacing w:line="228" w:lineRule="auto"/>
              <w:ind w:firstLine="140"/>
              <w:jc w:val="both"/>
            </w:pPr>
            <w:r>
              <w:t>презентации индивидуального проекта.</w:t>
            </w:r>
          </w:p>
        </w:tc>
        <w:tc>
          <w:tcPr>
            <w:tcW w:w="1262" w:type="dxa"/>
            <w:tcBorders>
              <w:top w:val="single" w:sz="4" w:space="0" w:color="auto"/>
              <w:left w:val="single" w:sz="4" w:space="0" w:color="auto"/>
              <w:right w:val="single" w:sz="4" w:space="0" w:color="auto"/>
            </w:tcBorders>
            <w:shd w:val="clear" w:color="auto" w:fill="FFFFFF"/>
          </w:tcPr>
          <w:p w14:paraId="330D455E" w14:textId="77777777" w:rsidR="00B05633" w:rsidRDefault="00B05633">
            <w:pPr>
              <w:rPr>
                <w:sz w:val="10"/>
                <w:szCs w:val="10"/>
              </w:rPr>
            </w:pPr>
          </w:p>
        </w:tc>
      </w:tr>
      <w:tr w:rsidR="00B05633" w14:paraId="1044368A" w14:textId="77777777">
        <w:trPr>
          <w:trHeight w:hRule="exact" w:val="1080"/>
          <w:jc w:val="center"/>
        </w:trPr>
        <w:tc>
          <w:tcPr>
            <w:tcW w:w="883" w:type="dxa"/>
            <w:vMerge/>
            <w:tcBorders>
              <w:left w:val="single" w:sz="4" w:space="0" w:color="auto"/>
              <w:bottom w:val="single" w:sz="4" w:space="0" w:color="auto"/>
            </w:tcBorders>
            <w:shd w:val="clear" w:color="auto" w:fill="FFFFFF"/>
          </w:tcPr>
          <w:p w14:paraId="501C7838" w14:textId="77777777" w:rsidR="00B05633" w:rsidRDefault="00B05633"/>
        </w:tc>
        <w:tc>
          <w:tcPr>
            <w:tcW w:w="1790" w:type="dxa"/>
            <w:vMerge/>
            <w:tcBorders>
              <w:left w:val="single" w:sz="4" w:space="0" w:color="auto"/>
              <w:bottom w:val="single" w:sz="4" w:space="0" w:color="auto"/>
            </w:tcBorders>
            <w:shd w:val="clear" w:color="auto" w:fill="FFFFFF"/>
          </w:tcPr>
          <w:p w14:paraId="6F3CDDAC" w14:textId="77777777" w:rsidR="00B05633" w:rsidRDefault="00B05633"/>
        </w:tc>
        <w:tc>
          <w:tcPr>
            <w:tcW w:w="5640" w:type="dxa"/>
            <w:tcBorders>
              <w:top w:val="single" w:sz="4" w:space="0" w:color="auto"/>
              <w:left w:val="single" w:sz="4" w:space="0" w:color="auto"/>
              <w:bottom w:val="single" w:sz="4" w:space="0" w:color="auto"/>
            </w:tcBorders>
            <w:shd w:val="clear" w:color="auto" w:fill="FFFFFF"/>
            <w:vAlign w:val="bottom"/>
          </w:tcPr>
          <w:p w14:paraId="0D110DD1" w14:textId="77777777" w:rsidR="00B05633" w:rsidRDefault="00B37667">
            <w:pPr>
              <w:pStyle w:val="a9"/>
              <w:spacing w:line="230" w:lineRule="auto"/>
              <w:ind w:left="140" w:firstLine="0"/>
              <w:jc w:val="both"/>
            </w:pPr>
            <w:r>
              <w:t>Публичное представление индивидуального проекта в полной мере соответствует требованиям к презентации: убедительно раскрывает основные идеи проекта и побуждает к диалогу на заявленную тему.</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624BC7FE" w14:textId="77777777" w:rsidR="00B05633" w:rsidRDefault="00B37667">
            <w:pPr>
              <w:pStyle w:val="a9"/>
              <w:ind w:firstLine="0"/>
              <w:jc w:val="center"/>
            </w:pPr>
            <w:r>
              <w:t>4</w:t>
            </w:r>
          </w:p>
        </w:tc>
      </w:tr>
    </w:tbl>
    <w:p w14:paraId="23ED08C0" w14:textId="77777777" w:rsidR="00B05633" w:rsidRDefault="00B05633">
      <w:pPr>
        <w:spacing w:after="239" w:line="1" w:lineRule="exact"/>
      </w:pPr>
    </w:p>
    <w:p w14:paraId="57758591" w14:textId="77777777" w:rsidR="00B05633" w:rsidRDefault="00B37667">
      <w:pPr>
        <w:pStyle w:val="1"/>
        <w:ind w:firstLine="700"/>
        <w:jc w:val="both"/>
      </w:pPr>
      <w:r>
        <w:t>На промежуточном этапе (предзащита индивидуального проекта) оценка результата проектной деятельности осуществляется руководителем проекта и основывается на выполнении каждого из первых трёх критериев оценки.</w:t>
      </w:r>
    </w:p>
    <w:p w14:paraId="5291E105" w14:textId="77777777" w:rsidR="00B05633" w:rsidRDefault="00B37667">
      <w:pPr>
        <w:pStyle w:val="1"/>
        <w:ind w:firstLine="700"/>
        <w:jc w:val="both"/>
      </w:pPr>
      <w:r>
        <w:t>Итоговая оценка индивидуальных проектов осуществляется специально созданной комиссией.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в соответствии с критериями 4-6. На итоговой аттестации (защита индивидуального проекта) комиссия учитывает выполнение всех критериев оценивания проектной деятельности и выставляет отметку согласно следующему переводу баллов в отметку: 15-18 баллов - «5», 10-14 баллов -»4», 5-9 баллов - «3».</w:t>
      </w:r>
    </w:p>
    <w:p w14:paraId="41725262" w14:textId="77777777" w:rsidR="00B05633" w:rsidRDefault="00B37667">
      <w:pPr>
        <w:pStyle w:val="1"/>
        <w:ind w:firstLine="700"/>
        <w:jc w:val="both"/>
      </w:pPr>
      <w:r>
        <w:rPr>
          <w:b/>
          <w:bCs/>
        </w:rPr>
        <w:t>Особенности оценки предметных результатов.</w:t>
      </w:r>
    </w:p>
    <w:p w14:paraId="59CF6413" w14:textId="77777777" w:rsidR="00B05633" w:rsidRDefault="00B37667">
      <w:pPr>
        <w:pStyle w:val="1"/>
        <w:ind w:firstLine="700"/>
        <w:jc w:val="both"/>
      </w:pPr>
      <w: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14:paraId="043F0B04" w14:textId="77777777" w:rsidR="00B05633" w:rsidRDefault="00B37667">
      <w:pPr>
        <w:pStyle w:val="1"/>
        <w:ind w:firstLine="700"/>
        <w:jc w:val="both"/>
      </w:pPr>
      <w: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и.), комплексные задания, ориентированные на проверку целого комплекса умений; </w:t>
      </w:r>
      <w:proofErr w:type="spellStart"/>
      <w:r>
        <w:t>компетентностно</w:t>
      </w:r>
      <w:proofErr w:type="spellEnd"/>
      <w:r>
        <w:t>-ориентированные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14:paraId="01965154" w14:textId="77777777" w:rsidR="00B05633" w:rsidRDefault="00B37667">
      <w:pPr>
        <w:pStyle w:val="1"/>
        <w:ind w:firstLine="720"/>
        <w:jc w:val="both"/>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14:paraId="7EBAB1D1" w14:textId="77777777" w:rsidR="00B05633" w:rsidRDefault="00B37667">
      <w:pPr>
        <w:pStyle w:val="1"/>
        <w:ind w:firstLine="720"/>
        <w:jc w:val="both"/>
      </w:pPr>
      <w:r>
        <w:t>Итоги оценки достижения предметных результатов фиксируются в классном журнале.</w:t>
      </w:r>
    </w:p>
    <w:p w14:paraId="5B44A8DE" w14:textId="77777777" w:rsidR="00B05633" w:rsidRDefault="00B37667">
      <w:pPr>
        <w:pStyle w:val="1"/>
        <w:ind w:firstLine="720"/>
        <w:jc w:val="both"/>
      </w:pPr>
      <w:r>
        <w:rPr>
          <w:b/>
          <w:bCs/>
        </w:rPr>
        <w:t>Организация и содержание оценочных процедур.</w:t>
      </w:r>
    </w:p>
    <w:p w14:paraId="740F4175" w14:textId="77777777" w:rsidR="00B05633" w:rsidRDefault="00B37667">
      <w:pPr>
        <w:pStyle w:val="1"/>
        <w:ind w:firstLine="720"/>
        <w:jc w:val="both"/>
      </w:pPr>
      <w:r>
        <w:rPr>
          <w:b/>
          <w:bCs/>
          <w:i/>
          <w:iCs/>
        </w:rPr>
        <w:t>Стартовая диагностика</w:t>
      </w:r>
      <w:r>
        <w:t xml:space="preserve"> представляет собой процедуру оценки готовности к обучению на уровне среднего общего образования.</w:t>
      </w:r>
    </w:p>
    <w:p w14:paraId="084F2C87" w14:textId="77777777" w:rsidR="00B05633" w:rsidRDefault="00B37667">
      <w:pPr>
        <w:pStyle w:val="1"/>
        <w:ind w:firstLine="720"/>
        <w:jc w:val="both"/>
      </w:pPr>
      <w: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t>знако</w:t>
      </w:r>
      <w:proofErr w:type="spellEnd"/>
      <w:r>
        <w:t>-символическими средствами, логическими операциями.</w:t>
      </w:r>
    </w:p>
    <w:p w14:paraId="606BF6CE" w14:textId="77777777" w:rsidR="00B05633" w:rsidRDefault="00B37667">
      <w:pPr>
        <w:pStyle w:val="1"/>
        <w:spacing w:after="60"/>
        <w:ind w:firstLine="720"/>
        <w:jc w:val="both"/>
      </w:pPr>
      <w:r>
        <w:t>Стартовая диагностика готовности к изучению отдельных предметов (разделов) проводится по усмотрению учителя в начале изучения предметного курса (раздела).</w:t>
      </w:r>
    </w:p>
    <w:p w14:paraId="28E82CC8" w14:textId="77777777" w:rsidR="00B05633" w:rsidRDefault="00B37667">
      <w:pPr>
        <w:pStyle w:val="1"/>
        <w:ind w:firstLine="720"/>
        <w:jc w:val="both"/>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14:paraId="6E0AB65E" w14:textId="77777777" w:rsidR="00B05633" w:rsidRDefault="00B37667">
      <w:pPr>
        <w:pStyle w:val="1"/>
        <w:ind w:firstLine="720"/>
        <w:jc w:val="both"/>
      </w:pPr>
      <w:r>
        <w:rPr>
          <w:b/>
          <w:bCs/>
          <w:i/>
          <w:iCs/>
        </w:rPr>
        <w:t>Текущая оценка</w:t>
      </w:r>
      <w:r>
        <w:t xml:space="preserve">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14:paraId="2C031974" w14:textId="77777777" w:rsidR="00B05633" w:rsidRDefault="00B37667">
      <w:pPr>
        <w:pStyle w:val="1"/>
        <w:ind w:firstLine="720"/>
        <w:jc w:val="both"/>
      </w:pPr>
      <w:r>
        <w:t xml:space="preserve">В ходе оценки сформированности метапредметных результатов обучения выявляются проблемы и фиксируется успешность продвижения в овладении коммуникативными умениями (умением внимательно относиться к чужой точке зрения, умением рассуждать с точки зрения </w:t>
      </w:r>
      <w:r>
        <w:lastRenderedPageBreak/>
        <w:t xml:space="preserve">собеседника, не совпадающей с собственной точкой зрения); инструментами само- и </w:t>
      </w:r>
      <w:proofErr w:type="spellStart"/>
      <w:r>
        <w:t>взаимооценки</w:t>
      </w:r>
      <w:proofErr w:type="spellEnd"/>
      <w: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14:paraId="0DF440CC" w14:textId="77777777" w:rsidR="00B05633" w:rsidRDefault="00B37667">
      <w:pPr>
        <w:pStyle w:val="1"/>
        <w:ind w:firstLine="720"/>
        <w:jc w:val="both"/>
      </w:pPr>
      <w: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t>взаимооценка</w:t>
      </w:r>
      <w:proofErr w:type="spellEnd"/>
      <w:r>
        <w:t xml:space="preserve"> и др.). Выбор форм, методов и моделей заданий определяется особенностями предмета, особенностями контрольно-оценочной деятельности учителя. 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14:paraId="6E669ACA" w14:textId="77777777" w:rsidR="00B05633" w:rsidRDefault="00B37667">
      <w:pPr>
        <w:pStyle w:val="1"/>
        <w:ind w:firstLine="720"/>
        <w:jc w:val="both"/>
      </w:pPr>
      <w:r>
        <w:rPr>
          <w:b/>
          <w:bCs/>
          <w:i/>
          <w:iCs/>
        </w:rPr>
        <w:t>Тематическая оценка</w:t>
      </w:r>
      <w:r>
        <w:t xml:space="preserve">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14:paraId="714D1890" w14:textId="77777777" w:rsidR="00B05633" w:rsidRDefault="00B37667">
      <w:pPr>
        <w:pStyle w:val="1"/>
        <w:ind w:firstLine="700"/>
        <w:jc w:val="both"/>
      </w:pPr>
      <w:r>
        <w:rPr>
          <w:b/>
          <w:bCs/>
          <w:i/>
          <w:iCs/>
        </w:rPr>
        <w:t>Портфолио</w:t>
      </w:r>
      <w: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p>
    <w:p w14:paraId="35B43CC8" w14:textId="6EDCE39F" w:rsidR="00B05633" w:rsidRDefault="00B37667">
      <w:pPr>
        <w:pStyle w:val="1"/>
        <w:ind w:firstLine="700"/>
        <w:jc w:val="both"/>
      </w:pPr>
      <w:r>
        <w:t>Портфолио</w:t>
      </w:r>
      <w:r w:rsidR="006A22BD">
        <w:t xml:space="preserve"> — это</w:t>
      </w:r>
      <w:r>
        <w:t xml:space="preserve"> не только современная эффективная форма оценивания, но и действенное средство для решения ряда важных педагогических задач, позволяющее: поддерживать высокую учебную мотивацию обучающихся;</w:t>
      </w:r>
    </w:p>
    <w:p w14:paraId="5E8C90DB" w14:textId="77777777" w:rsidR="00B05633" w:rsidRDefault="00B37667">
      <w:pPr>
        <w:pStyle w:val="1"/>
        <w:ind w:firstLine="1440"/>
        <w:jc w:val="both"/>
      </w:pPr>
      <w:r>
        <w:t>поощрять их активность и самостоятельность, расширять возможности обучения и самообучения;</w:t>
      </w:r>
    </w:p>
    <w:p w14:paraId="519E1758" w14:textId="77777777" w:rsidR="00B05633" w:rsidRDefault="00B37667">
      <w:pPr>
        <w:pStyle w:val="1"/>
        <w:ind w:firstLine="1440"/>
        <w:jc w:val="both"/>
      </w:pPr>
      <w:r>
        <w:t xml:space="preserve">развивать навыки рефлексивной и оценочной (в том числе </w:t>
      </w:r>
      <w:proofErr w:type="spellStart"/>
      <w:r>
        <w:t>самооценочной</w:t>
      </w:r>
      <w:proofErr w:type="spellEnd"/>
      <w:r>
        <w:t>) деятельности обучающихся;</w:t>
      </w:r>
    </w:p>
    <w:p w14:paraId="38F2797D" w14:textId="77777777" w:rsidR="00B05633" w:rsidRDefault="00B37667">
      <w:pPr>
        <w:pStyle w:val="1"/>
        <w:ind w:firstLine="1440"/>
        <w:jc w:val="both"/>
      </w:pPr>
      <w:r>
        <w:t>формировать умение учиться - ставить цели, планировать и организовывать собственную учебную деятельность.</w:t>
      </w:r>
    </w:p>
    <w:p w14:paraId="492B872D" w14:textId="58C45192" w:rsidR="00B05633" w:rsidRDefault="00B37667">
      <w:pPr>
        <w:pStyle w:val="1"/>
        <w:ind w:firstLine="700"/>
        <w:jc w:val="both"/>
      </w:pPr>
      <w:r>
        <w:t xml:space="preserve">Особенности работы с портфолио всех участников образовательных отношений, документы, фиксирующие достижения обучающегося, образцы отчетной документации сотрудников школы по работе с портфолио регламентируются Положением о </w:t>
      </w:r>
      <w:r w:rsidR="006A22BD">
        <w:t>портфолио</w:t>
      </w:r>
      <w:r>
        <w:t xml:space="preserve"> индивидуальных достижений учащихся </w:t>
      </w:r>
      <w:r w:rsidR="006A22BD" w:rsidRPr="000509F4">
        <w:rPr>
          <w:color w:val="auto"/>
          <w:lang w:bidi="ar-SA"/>
        </w:rPr>
        <w:t>МАОУ «Школа № 128»</w:t>
      </w:r>
      <w:r>
        <w:t>.</w:t>
      </w:r>
    </w:p>
    <w:p w14:paraId="25EDB03A" w14:textId="77777777" w:rsidR="00B05633" w:rsidRDefault="00B37667">
      <w:pPr>
        <w:pStyle w:val="1"/>
        <w:ind w:firstLine="700"/>
        <w:jc w:val="both"/>
      </w:pPr>
      <w:r>
        <w:t>Результаты, представленные в портфолио, используются при поступлении в высшие учебные заведения.</w:t>
      </w:r>
    </w:p>
    <w:p w14:paraId="2A8E639C" w14:textId="77777777" w:rsidR="00B05633" w:rsidRDefault="00B37667">
      <w:pPr>
        <w:pStyle w:val="1"/>
        <w:ind w:firstLine="700"/>
        <w:jc w:val="both"/>
      </w:pPr>
      <w:r>
        <w:t>Внутренний мониторинг образовательной организации представляет собой процедуры оценки уровня достижения предметных и метапредметных результатов и части личностных результатов, которые связаны с оценкой поведения, прилежания, готовности и способности делать осознанный выбор будущей профессии.</w:t>
      </w:r>
    </w:p>
    <w:p w14:paraId="3390168A" w14:textId="77777777" w:rsidR="00B05633" w:rsidRDefault="00B37667">
      <w:pPr>
        <w:pStyle w:val="1"/>
        <w:ind w:firstLine="700"/>
        <w:jc w:val="both"/>
      </w:pPr>
      <w:r>
        <w:t>Содержание и периодичность внутришкольного мониторинга устанавливается решением педагогического совета и отражается в плане работы школы на текущий учебный год. Результаты внутреннего мониторинга являются основанием для рекомендаций по текущей коррекции учебной деятельности и ее индивидуализации.</w:t>
      </w:r>
    </w:p>
    <w:p w14:paraId="39BD6ED2" w14:textId="77777777" w:rsidR="00B05633" w:rsidRDefault="00B37667">
      <w:pPr>
        <w:pStyle w:val="1"/>
        <w:ind w:firstLine="700"/>
        <w:jc w:val="both"/>
      </w:pPr>
      <w:r>
        <w:rPr>
          <w:b/>
          <w:bCs/>
        </w:rPr>
        <w:t xml:space="preserve">Промежуточная аттестация </w:t>
      </w:r>
      <w:r>
        <w:t>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Промежуточная аттестация отражается в электронном дневнике.</w:t>
      </w:r>
    </w:p>
    <w:p w14:paraId="33513B17" w14:textId="77777777" w:rsidR="00B05633" w:rsidRDefault="00B37667">
      <w:pPr>
        <w:pStyle w:val="1"/>
        <w:ind w:firstLine="700"/>
        <w:jc w:val="both"/>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t>для допуска</w:t>
      </w:r>
      <w:proofErr w:type="gramEnd"/>
      <w:r>
        <w:t xml:space="preserve"> обучающегося к государственной итоговой аттестации. В случае </w:t>
      </w:r>
      <w:r>
        <w:lastRenderedPageBreak/>
        <w:t>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Формой промежуточной аттестации по программам курсов внеурочной деятельности является зачет (участие в итоговом мероприятии).</w:t>
      </w:r>
    </w:p>
    <w:p w14:paraId="4E54C22A" w14:textId="5C4C99B4" w:rsidR="00B05633" w:rsidRDefault="00B37667">
      <w:pPr>
        <w:pStyle w:val="1"/>
        <w:ind w:firstLine="700"/>
        <w:jc w:val="both"/>
      </w:pPr>
      <w:r>
        <w:t xml:space="preserve">Порядок проведения промежуточной аттестации регламентируется Законом «Об образовании в Российской Федерации» (статья 58) и Положением о формах, периодичности, порядке текущего контроля успеваемости, промежуточной аттестации учащихся </w:t>
      </w:r>
      <w:r w:rsidR="006A22BD" w:rsidRPr="000509F4">
        <w:rPr>
          <w:color w:val="auto"/>
          <w:lang w:bidi="ar-SA"/>
        </w:rPr>
        <w:t>МАОУ «Школа № 128»</w:t>
      </w:r>
      <w:r>
        <w:t>.</w:t>
      </w:r>
    </w:p>
    <w:p w14:paraId="24A992D0" w14:textId="77777777" w:rsidR="00B05633" w:rsidRDefault="00B37667">
      <w:pPr>
        <w:pStyle w:val="1"/>
        <w:ind w:firstLine="700"/>
        <w:jc w:val="both"/>
      </w:pPr>
      <w:r>
        <w:rPr>
          <w:b/>
          <w:bCs/>
        </w:rPr>
        <w:t>Описание организации, содержания и критериев оценки результатов по учебным предметам, выносимым на государственную итоговую аттестацию.</w:t>
      </w:r>
    </w:p>
    <w:p w14:paraId="1871E8F7" w14:textId="77777777" w:rsidR="00B05633" w:rsidRDefault="00B37667">
      <w:pPr>
        <w:pStyle w:val="1"/>
        <w:ind w:firstLine="700"/>
        <w:jc w:val="both"/>
      </w:pPr>
      <w:r>
        <w:t xml:space="preserve">В соответствии со статьей 59 закона «Об образовании в Российской Федерации» </w:t>
      </w:r>
      <w:r>
        <w:rPr>
          <w:b/>
          <w:bCs/>
        </w:rPr>
        <w:t xml:space="preserve">государственная итоговая аттестация </w:t>
      </w:r>
      <w:r>
        <w:t>(далее - ГИА) является обязательной процедурой, завершающей освоение основной образовательной программы среднего общего образования. 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14:paraId="6503166F" w14:textId="77777777" w:rsidR="00B05633" w:rsidRDefault="00B37667">
      <w:pPr>
        <w:pStyle w:val="1"/>
        <w:spacing w:after="260"/>
        <w:ind w:firstLine="720"/>
        <w:jc w:val="both"/>
      </w:pPr>
      <w:r>
        <w:t xml:space="preserve">Порядок проведения ГИА в форме единого государственного экзамена устанавливается Приказом </w:t>
      </w:r>
      <w:proofErr w:type="spellStart"/>
      <w:r>
        <w:t>Минпросвещения</w:t>
      </w:r>
      <w:proofErr w:type="spellEnd"/>
      <w:r>
        <w:t xml:space="preserve"> России №190/1512 от 07.11.2018 «Об утверждении Порядка проведения государственной итоговой аттестации по образовательным программам среднего общего образования».</w:t>
      </w:r>
    </w:p>
    <w:p w14:paraId="42807DD6" w14:textId="77777777" w:rsidR="00B05633" w:rsidRDefault="00B37667">
      <w:pPr>
        <w:pStyle w:val="1"/>
        <w:spacing w:after="60"/>
        <w:ind w:firstLine="720"/>
        <w:jc w:val="both"/>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14:paraId="56684897" w14:textId="3FB62D49" w:rsidR="00B05633" w:rsidRDefault="00B37667">
      <w:pPr>
        <w:pStyle w:val="1"/>
        <w:ind w:firstLine="720"/>
        <w:jc w:val="both"/>
      </w:pPr>
      <w:r>
        <w:rPr>
          <w:b/>
          <w:bCs/>
        </w:rPr>
        <w:t xml:space="preserve">Организация оценки результатов по учебным предметам, выносимым </w:t>
      </w:r>
      <w:r w:rsidR="006A22BD">
        <w:rPr>
          <w:b/>
          <w:bCs/>
        </w:rPr>
        <w:t>на государственную итоговую аттестацию,</w:t>
      </w:r>
      <w:r>
        <w:rPr>
          <w:b/>
          <w:bCs/>
        </w:rPr>
        <w:t xml:space="preserve"> </w:t>
      </w:r>
      <w:r>
        <w:t xml:space="preserve">регулируется Положением о формах, периодичности, порядке проведения текущего контроля успеваемости, промежуточной аттестации учащихся ФГБОУ СОШ № 1699. Критерии оценки результатов по учебным предметам, выносимым на государственную итоговую аттестацию представлены в </w:t>
      </w:r>
      <w:r>
        <w:rPr>
          <w:b/>
          <w:bCs/>
          <w:i/>
          <w:iCs/>
        </w:rPr>
        <w:t>приложении «Система оценивания обучающихся»</w:t>
      </w:r>
    </w:p>
    <w:p w14:paraId="79B5BE7D" w14:textId="77777777" w:rsidR="00B05633" w:rsidRDefault="00B37667">
      <w:pPr>
        <w:pStyle w:val="1"/>
        <w:ind w:firstLine="720"/>
        <w:jc w:val="both"/>
      </w:pPr>
      <w: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14:paraId="4C59C85B" w14:textId="77777777" w:rsidR="00B05633" w:rsidRDefault="00B37667">
      <w:pPr>
        <w:pStyle w:val="1"/>
        <w:ind w:firstLine="720"/>
        <w:jc w:val="both"/>
      </w:pPr>
      <w: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w:t>
      </w:r>
      <w:r>
        <w:rPr>
          <w:b/>
          <w:bCs/>
        </w:rPr>
        <w:t xml:space="preserve">минимальная граница, </w:t>
      </w:r>
      <w:r>
        <w:t>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14:paraId="2B682A25" w14:textId="77777777" w:rsidR="00B05633" w:rsidRDefault="00B37667">
      <w:pPr>
        <w:pStyle w:val="1"/>
        <w:ind w:firstLine="720"/>
        <w:jc w:val="both"/>
      </w:pPr>
      <w:r>
        <w:rPr>
          <w:b/>
          <w:bCs/>
        </w:rPr>
        <w:t xml:space="preserve">Итоговые отметки </w:t>
      </w:r>
      <w:r>
        <w:t>по предмету определяется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выставляется целым числом в соответствии с правилами математического округления.</w:t>
      </w:r>
    </w:p>
    <w:p w14:paraId="5625942C" w14:textId="77777777" w:rsidR="00B05633" w:rsidRDefault="00B37667">
      <w:pPr>
        <w:pStyle w:val="1"/>
        <w:ind w:firstLine="720"/>
        <w:jc w:val="both"/>
      </w:pPr>
      <w: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14:paraId="7AB247CE" w14:textId="77777777" w:rsidR="00B05633" w:rsidRDefault="00B37667">
      <w:pPr>
        <w:pStyle w:val="1"/>
        <w:ind w:firstLine="720"/>
        <w:jc w:val="both"/>
      </w:pPr>
      <w:r>
        <w:t>Защита итогового индивидуального проекта осуществляется в процессе специально организованной деятельности комиссии образовательной организации.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2479924A" w14:textId="77777777" w:rsidR="00B05633" w:rsidRDefault="00B37667">
      <w:pPr>
        <w:pStyle w:val="1"/>
        <w:spacing w:after="260"/>
        <w:ind w:firstLine="720"/>
        <w:jc w:val="both"/>
      </w:pPr>
      <w:r>
        <w:rPr>
          <w:b/>
          <w:bCs/>
        </w:rPr>
        <w:lastRenderedPageBreak/>
        <w:t xml:space="preserve">Итоговая отметка </w:t>
      </w:r>
      <w:r>
        <w:t>по предметам фиксируется в документе об уровне образования установленного образца - аттестате о среднем общем образовании.</w:t>
      </w:r>
    </w:p>
    <w:p w14:paraId="66EDDC73" w14:textId="77777777" w:rsidR="00B05633" w:rsidRDefault="00B37667">
      <w:pPr>
        <w:pStyle w:val="30"/>
        <w:keepNext/>
        <w:keepLines/>
        <w:jc w:val="both"/>
      </w:pPr>
      <w:bookmarkStart w:id="227" w:name="bookmark235"/>
      <w:bookmarkStart w:id="228" w:name="bookmark236"/>
      <w:bookmarkStart w:id="229" w:name="bookmark237"/>
      <w:r>
        <w:t>Условия и границы применения системы оценивания</w:t>
      </w:r>
      <w:bookmarkEnd w:id="227"/>
      <w:bookmarkEnd w:id="228"/>
      <w:bookmarkEnd w:id="229"/>
    </w:p>
    <w:p w14:paraId="4E2F1120" w14:textId="77777777" w:rsidR="00B05633" w:rsidRDefault="00B37667" w:rsidP="009D7A31">
      <w:pPr>
        <w:pStyle w:val="1"/>
        <w:numPr>
          <w:ilvl w:val="0"/>
          <w:numId w:val="44"/>
        </w:numPr>
        <w:tabs>
          <w:tab w:val="left" w:pos="1428"/>
        </w:tabs>
        <w:ind w:firstLine="720"/>
        <w:jc w:val="both"/>
      </w:pPr>
      <w:bookmarkStart w:id="230" w:name="bookmark238"/>
      <w:bookmarkEnd w:id="230"/>
      <w:r>
        <w:t>Постепенное внедрение всех нововведений по этапам, от простого к сложному.</w:t>
      </w:r>
    </w:p>
    <w:p w14:paraId="483E460A" w14:textId="77777777" w:rsidR="00B66F5F" w:rsidRDefault="00B37667" w:rsidP="009D7A31">
      <w:pPr>
        <w:pStyle w:val="1"/>
        <w:numPr>
          <w:ilvl w:val="0"/>
          <w:numId w:val="44"/>
        </w:numPr>
        <w:tabs>
          <w:tab w:val="left" w:pos="1447"/>
        </w:tabs>
        <w:spacing w:after="260"/>
        <w:ind w:firstLine="720"/>
        <w:jc w:val="both"/>
      </w:pPr>
      <w:bookmarkStart w:id="231" w:name="bookmark239"/>
      <w:bookmarkEnd w:id="231"/>
      <w:r>
        <w:t>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w:t>
      </w:r>
      <w:bookmarkStart w:id="232" w:name="bookmark240"/>
      <w:bookmarkEnd w:id="232"/>
    </w:p>
    <w:p w14:paraId="62C0174B" w14:textId="6D9D57CD" w:rsidR="00B05633" w:rsidRDefault="00B37667" w:rsidP="009D7A31">
      <w:pPr>
        <w:pStyle w:val="1"/>
        <w:numPr>
          <w:ilvl w:val="0"/>
          <w:numId w:val="44"/>
        </w:numPr>
        <w:tabs>
          <w:tab w:val="left" w:pos="1447"/>
        </w:tabs>
        <w:spacing w:after="260"/>
        <w:ind w:firstLine="720"/>
        <w:jc w:val="both"/>
      </w:pPr>
      <w:r>
        <w:t>Обучение самих учеников способам оценивания и фиксации своих результатов.</w:t>
      </w:r>
    </w:p>
    <w:p w14:paraId="7E4A8DA8" w14:textId="77777777" w:rsidR="00B05633" w:rsidRDefault="00B37667" w:rsidP="009D7A31">
      <w:pPr>
        <w:pStyle w:val="1"/>
        <w:numPr>
          <w:ilvl w:val="0"/>
          <w:numId w:val="44"/>
        </w:numPr>
        <w:tabs>
          <w:tab w:val="left" w:pos="1447"/>
        </w:tabs>
        <w:spacing w:after="60"/>
        <w:ind w:firstLine="720"/>
        <w:jc w:val="both"/>
      </w:pPr>
      <w:bookmarkStart w:id="233" w:name="bookmark241"/>
      <w:bookmarkEnd w:id="233"/>
      <w:r>
        <w:t>Ориентир только на поддержание успешности и мотивации ученика. Запрет на любые формы и способы, которые превращали бы систему оценки в «кнут».</w:t>
      </w:r>
    </w:p>
    <w:p w14:paraId="3C70FBD9" w14:textId="54A11B98" w:rsidR="00B05633" w:rsidRDefault="00B37667">
      <w:pPr>
        <w:pStyle w:val="1"/>
        <w:ind w:firstLine="720"/>
        <w:jc w:val="both"/>
      </w:pPr>
      <w:r>
        <w:rPr>
          <w:b/>
          <w:bCs/>
        </w:rPr>
        <w:t xml:space="preserve"> </w:t>
      </w:r>
      <w:r>
        <w:t>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w:t>
      </w:r>
    </w:p>
    <w:p w14:paraId="5A51C8E1" w14:textId="77777777" w:rsidR="00B66F5F" w:rsidRDefault="00B66F5F">
      <w:pPr>
        <w:pStyle w:val="1"/>
        <w:ind w:firstLine="720"/>
        <w:jc w:val="both"/>
      </w:pPr>
    </w:p>
    <w:p w14:paraId="68186CEF" w14:textId="77777777" w:rsidR="00B66F5F" w:rsidRDefault="00B66F5F">
      <w:pPr>
        <w:pStyle w:val="1"/>
        <w:ind w:firstLine="720"/>
        <w:jc w:val="both"/>
      </w:pPr>
    </w:p>
    <w:p w14:paraId="10542741" w14:textId="77777777" w:rsidR="00B66F5F" w:rsidRDefault="00B66F5F">
      <w:pPr>
        <w:pStyle w:val="1"/>
        <w:ind w:firstLine="720"/>
        <w:jc w:val="both"/>
      </w:pPr>
    </w:p>
    <w:p w14:paraId="06249611" w14:textId="5369D102" w:rsidR="00B05633" w:rsidRDefault="00B37667" w:rsidP="009D7A31">
      <w:pPr>
        <w:pStyle w:val="11"/>
        <w:keepNext/>
        <w:keepLines/>
        <w:numPr>
          <w:ilvl w:val="0"/>
          <w:numId w:val="45"/>
        </w:numPr>
        <w:tabs>
          <w:tab w:val="left" w:pos="409"/>
        </w:tabs>
        <w:spacing w:after="260"/>
      </w:pPr>
      <w:bookmarkStart w:id="234" w:name="bookmark245"/>
      <w:bookmarkStart w:id="235" w:name="bookmark243"/>
      <w:bookmarkStart w:id="236" w:name="bookmark244"/>
      <w:bookmarkStart w:id="237" w:name="bookmark246"/>
      <w:bookmarkStart w:id="238" w:name="bookmark242"/>
      <w:bookmarkEnd w:id="234"/>
      <w:r>
        <w:t>СОДЕРЖАТЕЛЬНЫЙ РАЗДЕЛ ОСНОВНОЙ ОБРАЗОВАТЕЛЬНОЙ</w:t>
      </w:r>
      <w:r>
        <w:br/>
        <w:t>ПРОГРАММЫ СРЕДНЕГО ОБЩЕГО ОБРАЗОВАНИЯ.</w:t>
      </w:r>
      <w:bookmarkEnd w:id="235"/>
      <w:bookmarkEnd w:id="236"/>
      <w:bookmarkEnd w:id="237"/>
      <w:bookmarkEnd w:id="238"/>
    </w:p>
    <w:p w14:paraId="449DB064" w14:textId="77777777" w:rsidR="00B05633" w:rsidRDefault="00B37667" w:rsidP="009D7A31">
      <w:pPr>
        <w:pStyle w:val="1"/>
        <w:numPr>
          <w:ilvl w:val="0"/>
          <w:numId w:val="46"/>
        </w:numPr>
        <w:tabs>
          <w:tab w:val="left" w:pos="1435"/>
        </w:tabs>
        <w:spacing w:after="260"/>
        <w:ind w:firstLine="720"/>
        <w:jc w:val="both"/>
      </w:pPr>
      <w:bookmarkStart w:id="239" w:name="bookmark249"/>
      <w:bookmarkStart w:id="240" w:name="bookmark247"/>
      <w:bookmarkStart w:id="241" w:name="bookmark248"/>
      <w:bookmarkEnd w:id="239"/>
      <w:r>
        <w:rPr>
          <w:b/>
          <w:bCs/>
        </w:rPr>
        <w:t xml:space="preserve">Программа развития универсальных учебных действий при получении среднего общего образования, включающая формирование </w:t>
      </w:r>
      <w:proofErr w:type="gramStart"/>
      <w:r>
        <w:rPr>
          <w:b/>
          <w:bCs/>
        </w:rPr>
        <w:t>компетенций</w:t>
      </w:r>
      <w:proofErr w:type="gramEnd"/>
      <w:r>
        <w:rPr>
          <w:b/>
          <w:bCs/>
        </w:rPr>
        <w:t xml:space="preserve"> обучающихся в области учебно-исследовательской и проектной деятельности.</w:t>
      </w:r>
      <w:bookmarkEnd w:id="240"/>
      <w:bookmarkEnd w:id="241"/>
    </w:p>
    <w:p w14:paraId="7084B83A" w14:textId="07EAF4EB" w:rsidR="00B05633" w:rsidRDefault="00B37667">
      <w:pPr>
        <w:pStyle w:val="1"/>
        <w:spacing w:after="260"/>
        <w:ind w:firstLine="720"/>
        <w:jc w:val="both"/>
      </w:pPr>
      <w: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w:t>
      </w:r>
      <w:r>
        <w:softHyphen/>
      </w:r>
      <w:r w:rsidR="006A22BD">
        <w:t xml:space="preserve">й и </w:t>
      </w:r>
      <w:r>
        <w:t>исследовательской и проектной деятельности.</w:t>
      </w:r>
    </w:p>
    <w:p w14:paraId="2E9C8959" w14:textId="77777777" w:rsidR="00B05633" w:rsidRDefault="00B37667">
      <w:pPr>
        <w:pStyle w:val="1"/>
        <w:ind w:firstLine="720"/>
        <w:jc w:val="both"/>
      </w:pPr>
      <w:r>
        <w:rPr>
          <w:b/>
          <w:bCs/>
        </w:rPr>
        <w:t>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14:paraId="464DF3F9" w14:textId="77777777" w:rsidR="00B05633" w:rsidRDefault="00B37667">
      <w:pPr>
        <w:pStyle w:val="1"/>
        <w:ind w:firstLine="720"/>
        <w:jc w:val="both"/>
      </w:pPr>
      <w:r>
        <w:t xml:space="preserve">Программа развития УУД является организационно-методической основой для реализации требований ФГОС СОО к личностным и </w:t>
      </w:r>
      <w:proofErr w:type="spellStart"/>
      <w:r>
        <w:t>метапредметным</w:t>
      </w:r>
      <w:proofErr w:type="spellEnd"/>
      <w:r>
        <w:t xml:space="preserve"> результатам освоения основной образовательной программы. Требования включают:</w:t>
      </w:r>
    </w:p>
    <w:p w14:paraId="37956CBA" w14:textId="77777777" w:rsidR="00B05633" w:rsidRDefault="00B37667">
      <w:pPr>
        <w:pStyle w:val="1"/>
        <w:ind w:firstLine="1440"/>
        <w:jc w:val="both"/>
      </w:pPr>
      <w:r>
        <w:t xml:space="preserve">освоение </w:t>
      </w:r>
      <w:proofErr w:type="spellStart"/>
      <w:r>
        <w:t>межпредметных</w:t>
      </w:r>
      <w:proofErr w:type="spellEnd"/>
      <w: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14:paraId="7A78EA2B" w14:textId="77777777" w:rsidR="00B05633" w:rsidRDefault="00B37667">
      <w:pPr>
        <w:pStyle w:val="1"/>
        <w:ind w:left="1440" w:firstLine="0"/>
        <w:jc w:val="both"/>
      </w:pPr>
      <w:r>
        <w:t>способность их использования в познавательной и социальной практике;</w:t>
      </w:r>
    </w:p>
    <w:p w14:paraId="0BBC6238" w14:textId="77777777" w:rsidR="00B05633" w:rsidRDefault="00B37667">
      <w:pPr>
        <w:pStyle w:val="1"/>
        <w:ind w:firstLine="1440"/>
        <w:jc w:val="both"/>
      </w:pPr>
      <w:r>
        <w:t>самостоятельность в планировании и осуществлении учебной деятельности и организации учебного сотрудничества с педагогами и сверстниками;</w:t>
      </w:r>
    </w:p>
    <w:p w14:paraId="5510B5B7" w14:textId="77777777" w:rsidR="00B05633" w:rsidRDefault="00B37667">
      <w:pPr>
        <w:pStyle w:val="1"/>
        <w:ind w:firstLine="1440"/>
        <w:jc w:val="both"/>
      </w:pPr>
      <w:r>
        <w:t>способность к построению индивидуальной образовательной траектории, владение навыками учебно-исследовательской и проектной деятельности.</w:t>
      </w:r>
    </w:p>
    <w:p w14:paraId="7D18103C" w14:textId="77777777" w:rsidR="00B05633" w:rsidRDefault="00B37667">
      <w:pPr>
        <w:pStyle w:val="1"/>
        <w:ind w:firstLine="700"/>
        <w:jc w:val="both"/>
      </w:pPr>
      <w:r>
        <w:t xml:space="preserve">Программа </w:t>
      </w:r>
      <w:r>
        <w:rPr>
          <w:b/>
          <w:bCs/>
          <w:i/>
          <w:iCs/>
        </w:rPr>
        <w:t>направлена на:</w:t>
      </w:r>
    </w:p>
    <w:p w14:paraId="1F33B713" w14:textId="77777777" w:rsidR="00B05633" w:rsidRDefault="00B37667">
      <w:pPr>
        <w:pStyle w:val="1"/>
        <w:ind w:firstLine="1440"/>
        <w:jc w:val="both"/>
      </w:pPr>
      <w:r>
        <w:t>повышение эффективности освоения обучающимися основной образовательной программы, а также усвоение знаний и учебных действий;</w:t>
      </w:r>
    </w:p>
    <w:p w14:paraId="1E030F53" w14:textId="77777777" w:rsidR="00B05633" w:rsidRDefault="00B37667">
      <w:pPr>
        <w:pStyle w:val="1"/>
        <w:ind w:firstLine="14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766F9833" w14:textId="77777777" w:rsidR="00B05633" w:rsidRDefault="00B37667">
      <w:pPr>
        <w:pStyle w:val="1"/>
        <w:ind w:firstLine="14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322ECD72" w14:textId="77777777" w:rsidR="00B05633" w:rsidRDefault="00B37667">
      <w:pPr>
        <w:pStyle w:val="1"/>
        <w:ind w:firstLine="700"/>
        <w:jc w:val="both"/>
      </w:pPr>
      <w:r>
        <w:lastRenderedPageBreak/>
        <w:t xml:space="preserve">Программа </w:t>
      </w:r>
      <w:r>
        <w:rPr>
          <w:b/>
          <w:bCs/>
          <w:i/>
          <w:iCs/>
        </w:rPr>
        <w:t>обеспечивает'.</w:t>
      </w:r>
    </w:p>
    <w:p w14:paraId="488C5E10" w14:textId="77777777" w:rsidR="00B05633" w:rsidRDefault="00B37667">
      <w:pPr>
        <w:pStyle w:val="1"/>
        <w:ind w:firstLine="1440"/>
        <w:jc w:val="both"/>
      </w:pPr>
      <w: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4C0168DF" w14:textId="77777777" w:rsidR="00B05633" w:rsidRDefault="00B37667">
      <w:pPr>
        <w:pStyle w:val="1"/>
        <w:ind w:firstLine="14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14:paraId="6D2123C7" w14:textId="77777777" w:rsidR="00B05633" w:rsidRDefault="00B37667">
      <w:pPr>
        <w:pStyle w:val="1"/>
        <w:spacing w:after="60"/>
        <w:ind w:firstLine="1440"/>
        <w:jc w:val="both"/>
      </w:pPr>
      <w:r>
        <w:t>решение задач общекультурного, личностного и познавательного развития обучающихся;</w:t>
      </w:r>
    </w:p>
    <w:p w14:paraId="2B66714C" w14:textId="77777777" w:rsidR="00B05633" w:rsidRDefault="00B37667">
      <w:pPr>
        <w:pStyle w:val="1"/>
        <w:ind w:firstLine="14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 проектов;</w:t>
      </w:r>
    </w:p>
    <w:p w14:paraId="14152895" w14:textId="77777777" w:rsidR="00B05633" w:rsidRDefault="00B37667">
      <w:pPr>
        <w:pStyle w:val="1"/>
        <w:ind w:firstLine="1440"/>
        <w:jc w:val="both"/>
      </w:pPr>
      <w:r>
        <w:t xml:space="preserve">формирование навыков участия в различных формах организации </w:t>
      </w:r>
      <w:proofErr w:type="spellStart"/>
      <w:r>
        <w:t>учебно</w:t>
      </w:r>
      <w:r>
        <w:softHyphen/>
        <w:t>исследовательской</w:t>
      </w:r>
      <w:proofErr w:type="spellEnd"/>
      <w:r>
        <w:t xml:space="preserve">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практике- ориентированного результата;</w:t>
      </w:r>
    </w:p>
    <w:p w14:paraId="0AC2A9E8" w14:textId="77777777" w:rsidR="00B05633" w:rsidRDefault="00B37667">
      <w:pPr>
        <w:pStyle w:val="1"/>
        <w:ind w:firstLine="1440"/>
        <w:jc w:val="both"/>
      </w:pPr>
      <w:r>
        <w:t>практическую направленность проводимых исследований и индивидуальных проектов;</w:t>
      </w:r>
    </w:p>
    <w:p w14:paraId="68FCF196" w14:textId="77777777" w:rsidR="00B05633" w:rsidRDefault="00B37667">
      <w:pPr>
        <w:pStyle w:val="1"/>
        <w:ind w:firstLine="14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4ACCEC32" w14:textId="77777777" w:rsidR="00B05633" w:rsidRDefault="00B37667">
      <w:pPr>
        <w:pStyle w:val="1"/>
        <w:ind w:firstLine="1440"/>
        <w:jc w:val="both"/>
      </w:pPr>
      <w:r>
        <w:t>подготовку к осознанному выбору дальнейшего образования и профессиональной деятельности.</w:t>
      </w:r>
    </w:p>
    <w:p w14:paraId="328E18CD" w14:textId="77777777" w:rsidR="00B05633" w:rsidRDefault="00B37667">
      <w:pPr>
        <w:pStyle w:val="1"/>
        <w:ind w:firstLine="720"/>
        <w:jc w:val="both"/>
      </w:pPr>
      <w:r>
        <w:rPr>
          <w:b/>
          <w:bCs/>
        </w:rPr>
        <w:t xml:space="preserve">Цель программы развития - </w:t>
      </w:r>
      <w:r>
        <w:t>обеспечить организационно-методические условия для реализации системно-</w:t>
      </w:r>
      <w:proofErr w:type="spellStart"/>
      <w:r>
        <w:t>деятельностного</w:t>
      </w:r>
      <w:proofErr w:type="spellEnd"/>
      <w: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14:paraId="105A33C3" w14:textId="77777777" w:rsidR="00B05633" w:rsidRDefault="00B37667">
      <w:pPr>
        <w:pStyle w:val="1"/>
        <w:ind w:firstLine="720"/>
        <w:jc w:val="both"/>
      </w:pPr>
      <w:r>
        <w:t xml:space="preserve">В соответствии с указанной целью примерная программа развития УУД среднего общего образования определяет следующие </w:t>
      </w:r>
      <w:r>
        <w:rPr>
          <w:b/>
          <w:bCs/>
        </w:rPr>
        <w:t>задачи:</w:t>
      </w:r>
    </w:p>
    <w:p w14:paraId="6F8077A9" w14:textId="77777777" w:rsidR="00B05633" w:rsidRDefault="00B37667">
      <w:pPr>
        <w:pStyle w:val="1"/>
        <w:ind w:firstLine="1440"/>
        <w:jc w:val="both"/>
      </w:pPr>
      <w: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14:paraId="2E7B7499" w14:textId="77777777" w:rsidR="00B05633" w:rsidRDefault="00B37667">
      <w:pPr>
        <w:pStyle w:val="1"/>
        <w:ind w:firstLine="1440"/>
        <w:jc w:val="both"/>
      </w:pPr>
      <w: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14:paraId="5134E221" w14:textId="77777777" w:rsidR="00B05633" w:rsidRDefault="00B37667">
      <w:pPr>
        <w:pStyle w:val="1"/>
        <w:ind w:firstLine="1440"/>
        <w:jc w:val="both"/>
      </w:pPr>
      <w: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14:paraId="74D3EFF1" w14:textId="77777777" w:rsidR="00B05633" w:rsidRDefault="00B37667">
      <w:pPr>
        <w:pStyle w:val="1"/>
        <w:ind w:firstLine="1440"/>
        <w:jc w:val="both"/>
      </w:pPr>
      <w: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14:paraId="01A8D63C" w14:textId="77777777" w:rsidR="00B05633" w:rsidRDefault="00B37667">
      <w:pPr>
        <w:pStyle w:val="1"/>
        <w:ind w:firstLine="720"/>
        <w:jc w:val="both"/>
      </w:pPr>
      <w:r>
        <w:t xml:space="preserve">Основное предназначение программы </w:t>
      </w:r>
      <w:r>
        <w:rPr>
          <w:b/>
          <w:bCs/>
        </w:rPr>
        <w:t xml:space="preserve">(роль </w:t>
      </w:r>
      <w:proofErr w:type="gramStart"/>
      <w:r>
        <w:rPr>
          <w:b/>
          <w:bCs/>
        </w:rPr>
        <w:t>программы)-</w:t>
      </w:r>
      <w:proofErr w:type="gramEnd"/>
      <w:r>
        <w:rPr>
          <w:b/>
          <w:bCs/>
        </w:rPr>
        <w:t xml:space="preserve"> </w:t>
      </w:r>
      <w:r>
        <w:t>конкретизировать требования к результатам среднего общего образования и дополнить традиционное содержание образовательно-воспитательных программ. 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образовательно-воспитательной деятельности в образовательном учреждении.</w:t>
      </w:r>
    </w:p>
    <w:p w14:paraId="452F5BA4" w14:textId="77777777" w:rsidR="00B05633" w:rsidRDefault="00B37667">
      <w:pPr>
        <w:pStyle w:val="1"/>
        <w:ind w:firstLine="720"/>
        <w:jc w:val="both"/>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14:paraId="44DB83FC" w14:textId="77777777" w:rsidR="00B05633" w:rsidRDefault="00B37667">
      <w:pPr>
        <w:pStyle w:val="1"/>
        <w:spacing w:after="280"/>
        <w:ind w:firstLine="720"/>
        <w:jc w:val="both"/>
      </w:pPr>
      <w:bookmarkStart w:id="242" w:name="bookmark250"/>
      <w: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w:t>
      </w:r>
      <w:r>
        <w:lastRenderedPageBreak/>
        <w:t xml:space="preserve">сформированные в основной школе на предметном содержании, теперь могут быть перенесены на жизненные ситуации, не относящиеся к учебе в школе. Программе формирования универсальных учебных действий выделено важное </w:t>
      </w:r>
      <w:r>
        <w:rPr>
          <w:b/>
          <w:bCs/>
        </w:rPr>
        <w:t xml:space="preserve">место </w:t>
      </w:r>
      <w:r>
        <w:t>в основной общеобразовательной программе среднего общего образования. Она создана для того, чтобы объединить все, что делается в отдельных учебных предметах. Это те самые способы деятельности, которые формируются и в отдельном учебном предмете, и всей их совокупностью. Изучив ее, учитель может понять, какой вклад вносит его предмет в формирование универсальных учебных действий.</w:t>
      </w:r>
      <w:bookmarkEnd w:id="242"/>
    </w:p>
    <w:p w14:paraId="346344F2" w14:textId="77777777" w:rsidR="00B05633" w:rsidRDefault="00B37667" w:rsidP="009D7A31">
      <w:pPr>
        <w:pStyle w:val="1"/>
        <w:numPr>
          <w:ilvl w:val="0"/>
          <w:numId w:val="47"/>
        </w:numPr>
        <w:tabs>
          <w:tab w:val="left" w:pos="1426"/>
        </w:tabs>
        <w:ind w:firstLine="720"/>
        <w:jc w:val="both"/>
      </w:pPr>
      <w:bookmarkStart w:id="243" w:name="bookmark251"/>
      <w:bookmarkEnd w:id="243"/>
      <w:r>
        <w:rPr>
          <w:b/>
          <w:bCs/>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w:t>
      </w:r>
    </w:p>
    <w:p w14:paraId="5F58CF0E" w14:textId="77777777" w:rsidR="00B05633" w:rsidRDefault="00B37667">
      <w:pPr>
        <w:pStyle w:val="30"/>
        <w:keepNext/>
        <w:keepLines/>
        <w:spacing w:after="260"/>
        <w:ind w:firstLine="0"/>
        <w:jc w:val="both"/>
      </w:pPr>
      <w:bookmarkStart w:id="244" w:name="bookmark252"/>
      <w:bookmarkStart w:id="245" w:name="bookmark253"/>
      <w:bookmarkStart w:id="246" w:name="bookmark254"/>
      <w:r>
        <w:t>образовательной деятельности.</w:t>
      </w:r>
      <w:bookmarkEnd w:id="244"/>
      <w:bookmarkEnd w:id="245"/>
      <w:bookmarkEnd w:id="246"/>
    </w:p>
    <w:p w14:paraId="6D0C2F70" w14:textId="77777777" w:rsidR="00B05633" w:rsidRDefault="00B37667">
      <w:pPr>
        <w:pStyle w:val="1"/>
        <w:ind w:firstLine="720"/>
        <w:jc w:val="both"/>
      </w:pPr>
      <w:r>
        <w:t xml:space="preserve">В широком значении </w:t>
      </w:r>
      <w:r>
        <w:rPr>
          <w:b/>
          <w:bCs/>
        </w:rPr>
        <w:t xml:space="preserve">термин «универсальные учебные действия» </w:t>
      </w:r>
      <w:r>
        <w:t>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14:paraId="0784D659" w14:textId="77777777" w:rsidR="00B05633" w:rsidRDefault="00B37667">
      <w:pPr>
        <w:pStyle w:val="1"/>
        <w:ind w:firstLine="720"/>
        <w:jc w:val="both"/>
      </w:pPr>
      <w: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w:t>
      </w:r>
      <w:proofErr w:type="gramStart"/>
      <w:r>
        <w:t>учащегося(</w:t>
      </w:r>
      <w:proofErr w:type="gramEnd"/>
      <w:r>
        <w:t>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14:paraId="0E1FD526" w14:textId="77777777" w:rsidR="00B05633" w:rsidRDefault="00B37667">
      <w:pPr>
        <w:pStyle w:val="1"/>
        <w:spacing w:line="262" w:lineRule="auto"/>
        <w:ind w:firstLine="720"/>
        <w:jc w:val="both"/>
        <w:rPr>
          <w:sz w:val="22"/>
          <w:szCs w:val="22"/>
        </w:rPr>
      </w:pPr>
      <w:r>
        <w:rPr>
          <w:b/>
          <w:bCs/>
          <w:sz w:val="22"/>
          <w:szCs w:val="22"/>
        </w:rPr>
        <w:t>Функции универсальных учебных действий</w:t>
      </w:r>
    </w:p>
    <w:p w14:paraId="7640CAD9" w14:textId="77777777" w:rsidR="00B05633" w:rsidRDefault="00B37667" w:rsidP="009D7A31">
      <w:pPr>
        <w:pStyle w:val="1"/>
        <w:numPr>
          <w:ilvl w:val="0"/>
          <w:numId w:val="48"/>
        </w:numPr>
        <w:tabs>
          <w:tab w:val="left" w:pos="1440"/>
        </w:tabs>
        <w:ind w:firstLine="720"/>
        <w:jc w:val="both"/>
      </w:pPr>
      <w:bookmarkStart w:id="247" w:name="bookmark255"/>
      <w:bookmarkEnd w:id="247"/>
      <w: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2EB2E1F1" w14:textId="77777777" w:rsidR="00B05633" w:rsidRDefault="00B37667" w:rsidP="009D7A31">
      <w:pPr>
        <w:pStyle w:val="1"/>
        <w:numPr>
          <w:ilvl w:val="0"/>
          <w:numId w:val="48"/>
        </w:numPr>
        <w:tabs>
          <w:tab w:val="left" w:pos="1440"/>
        </w:tabs>
        <w:ind w:firstLine="720"/>
        <w:jc w:val="both"/>
      </w:pPr>
      <w:bookmarkStart w:id="248" w:name="bookmark256"/>
      <w:bookmarkEnd w:id="248"/>
      <w: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14:paraId="1F929ED0" w14:textId="77777777" w:rsidR="00B05633" w:rsidRDefault="00B37667">
      <w:pPr>
        <w:pStyle w:val="1"/>
        <w:ind w:firstLine="720"/>
        <w:jc w:val="both"/>
      </w:pPr>
      <w:r>
        <w:t>Предметное обучение-основной ресурс реализации программы.</w:t>
      </w:r>
    </w:p>
    <w:p w14:paraId="56E3573F" w14:textId="77777777" w:rsidR="00B05633" w:rsidRDefault="00B37667">
      <w:pPr>
        <w:pStyle w:val="1"/>
        <w:ind w:firstLine="720"/>
        <w:jc w:val="both"/>
      </w:pPr>
      <w:r>
        <w:t xml:space="preserve">Содержание предметного обучения, направленное на развитие УУД, отражено в рабочих программах. 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t>рефлексивности</w:t>
      </w:r>
      <w:proofErr w:type="spellEnd"/>
      <w:r>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14:paraId="6A96E2E0" w14:textId="77777777" w:rsidR="00B05633" w:rsidRDefault="00B37667">
      <w:pPr>
        <w:pStyle w:val="1"/>
        <w:ind w:firstLine="720"/>
        <w:jc w:val="both"/>
      </w:pPr>
      <w:r>
        <w:rPr>
          <w:b/>
          <w:bCs/>
        </w:rPr>
        <w:t>Для удобства анализа универсальные учебные действия условно разделяют на регулятивные, коммуникативные, познавательные.</w:t>
      </w:r>
    </w:p>
    <w:p w14:paraId="398AA728" w14:textId="1172D6BA" w:rsidR="00B05633" w:rsidRDefault="00B37667">
      <w:pPr>
        <w:pStyle w:val="1"/>
        <w:ind w:firstLine="720"/>
        <w:jc w:val="both"/>
      </w:pPr>
      <w:r>
        <w:t xml:space="preserve">Познавательные УУД </w:t>
      </w:r>
      <w:r w:rsidR="006A22BD">
        <w:t>включают:</w:t>
      </w:r>
      <w:r>
        <w:t xml:space="preserve"> общеучебные, логические учебные действия, а </w:t>
      </w:r>
      <w:r w:rsidR="006A22BD">
        <w:t>также</w:t>
      </w:r>
      <w:r>
        <w:t xml:space="preserve"> постановку и решение проблемы.</w:t>
      </w:r>
    </w:p>
    <w:p w14:paraId="173B8612" w14:textId="2B7FDAF9" w:rsidR="00B05633" w:rsidRDefault="00B37667">
      <w:pPr>
        <w:pStyle w:val="1"/>
        <w:ind w:firstLine="720"/>
        <w:jc w:val="both"/>
      </w:pPr>
      <w:r>
        <w:t xml:space="preserve">К </w:t>
      </w:r>
      <w:proofErr w:type="spellStart"/>
      <w:r w:rsidR="006A22BD">
        <w:t>общеучебным</w:t>
      </w:r>
      <w:proofErr w:type="spellEnd"/>
      <w:r>
        <w:t xml:space="preserve"> универсальным действиям относятся:</w:t>
      </w:r>
    </w:p>
    <w:p w14:paraId="61932087" w14:textId="77777777" w:rsidR="00B05633" w:rsidRDefault="00B37667" w:rsidP="009D7A31">
      <w:pPr>
        <w:pStyle w:val="1"/>
        <w:numPr>
          <w:ilvl w:val="0"/>
          <w:numId w:val="48"/>
        </w:numPr>
        <w:tabs>
          <w:tab w:val="left" w:pos="1440"/>
        </w:tabs>
        <w:ind w:firstLine="700"/>
        <w:jc w:val="both"/>
      </w:pPr>
      <w:bookmarkStart w:id="249" w:name="bookmark257"/>
      <w:bookmarkEnd w:id="249"/>
      <w:r>
        <w:t>самостоятельное выделение и формулирование познавательной цели;</w:t>
      </w:r>
    </w:p>
    <w:p w14:paraId="6453B987" w14:textId="77777777" w:rsidR="00B05633" w:rsidRDefault="00B37667" w:rsidP="009D7A31">
      <w:pPr>
        <w:pStyle w:val="1"/>
        <w:numPr>
          <w:ilvl w:val="0"/>
          <w:numId w:val="48"/>
        </w:numPr>
        <w:tabs>
          <w:tab w:val="left" w:pos="1440"/>
          <w:tab w:val="right" w:pos="9750"/>
        </w:tabs>
        <w:ind w:firstLine="700"/>
        <w:jc w:val="both"/>
      </w:pPr>
      <w:bookmarkStart w:id="250" w:name="bookmark258"/>
      <w:bookmarkEnd w:id="250"/>
      <w:r>
        <w:t>поиск и выделение необходимой информации; применение</w:t>
      </w:r>
      <w:r>
        <w:tab/>
        <w:t>методов</w:t>
      </w:r>
    </w:p>
    <w:p w14:paraId="7B014BC0" w14:textId="77777777" w:rsidR="00B05633" w:rsidRDefault="00B37667">
      <w:pPr>
        <w:pStyle w:val="1"/>
        <w:ind w:firstLine="0"/>
        <w:jc w:val="both"/>
      </w:pPr>
      <w:r>
        <w:t>информационного поиска, в том числе с помощью компьютерных средств;</w:t>
      </w:r>
    </w:p>
    <w:p w14:paraId="7BC41189" w14:textId="77777777" w:rsidR="00B05633" w:rsidRDefault="00B37667" w:rsidP="009D7A31">
      <w:pPr>
        <w:pStyle w:val="1"/>
        <w:numPr>
          <w:ilvl w:val="0"/>
          <w:numId w:val="48"/>
        </w:numPr>
        <w:tabs>
          <w:tab w:val="left" w:pos="1440"/>
        </w:tabs>
        <w:ind w:firstLine="700"/>
        <w:jc w:val="both"/>
      </w:pPr>
      <w:bookmarkStart w:id="251" w:name="bookmark259"/>
      <w:bookmarkEnd w:id="251"/>
      <w:r>
        <w:t>структурирование знаний;</w:t>
      </w:r>
    </w:p>
    <w:p w14:paraId="2BE1C0AA" w14:textId="77777777" w:rsidR="00B05633" w:rsidRDefault="00B37667" w:rsidP="009D7A31">
      <w:pPr>
        <w:pStyle w:val="1"/>
        <w:numPr>
          <w:ilvl w:val="0"/>
          <w:numId w:val="48"/>
        </w:numPr>
        <w:tabs>
          <w:tab w:val="left" w:pos="1440"/>
          <w:tab w:val="right" w:pos="9750"/>
        </w:tabs>
        <w:ind w:firstLine="700"/>
        <w:jc w:val="both"/>
      </w:pPr>
      <w:bookmarkStart w:id="252" w:name="bookmark260"/>
      <w:bookmarkEnd w:id="252"/>
      <w:r>
        <w:t>осознанное и произвольное построение речевого высказывания в</w:t>
      </w:r>
      <w:r>
        <w:tab/>
        <w:t>устной и</w:t>
      </w:r>
    </w:p>
    <w:p w14:paraId="0EA8F208" w14:textId="77777777" w:rsidR="00B05633" w:rsidRDefault="00B37667">
      <w:pPr>
        <w:pStyle w:val="1"/>
        <w:ind w:firstLine="0"/>
        <w:jc w:val="both"/>
      </w:pPr>
      <w:r>
        <w:t>письменной форме;</w:t>
      </w:r>
    </w:p>
    <w:p w14:paraId="0259E032" w14:textId="77777777" w:rsidR="00B05633" w:rsidRDefault="00B37667" w:rsidP="009D7A31">
      <w:pPr>
        <w:pStyle w:val="1"/>
        <w:numPr>
          <w:ilvl w:val="0"/>
          <w:numId w:val="48"/>
        </w:numPr>
        <w:tabs>
          <w:tab w:val="left" w:pos="1440"/>
        </w:tabs>
        <w:spacing w:after="80"/>
        <w:ind w:firstLine="720"/>
        <w:jc w:val="both"/>
      </w:pPr>
      <w:bookmarkStart w:id="253" w:name="bookmark261"/>
      <w:bookmarkEnd w:id="253"/>
      <w:r>
        <w:t>выбор наиболее эффективных способов решения задач в зависимости от конкретных условий;</w:t>
      </w:r>
    </w:p>
    <w:p w14:paraId="4CFA95FC" w14:textId="77777777" w:rsidR="00B05633" w:rsidRDefault="00B37667" w:rsidP="009D7A31">
      <w:pPr>
        <w:pStyle w:val="1"/>
        <w:numPr>
          <w:ilvl w:val="0"/>
          <w:numId w:val="48"/>
        </w:numPr>
        <w:tabs>
          <w:tab w:val="left" w:pos="1440"/>
        </w:tabs>
        <w:ind w:firstLine="720"/>
        <w:jc w:val="both"/>
      </w:pPr>
      <w:bookmarkStart w:id="254" w:name="bookmark262"/>
      <w:bookmarkEnd w:id="254"/>
      <w:r>
        <w:t>рефлексия способов и условий действия, контроль и оценка процесса и результатов деятельности;</w:t>
      </w:r>
    </w:p>
    <w:p w14:paraId="4458CAC0" w14:textId="77777777" w:rsidR="00B05633" w:rsidRDefault="00B37667" w:rsidP="009D7A31">
      <w:pPr>
        <w:pStyle w:val="1"/>
        <w:numPr>
          <w:ilvl w:val="0"/>
          <w:numId w:val="48"/>
        </w:numPr>
        <w:tabs>
          <w:tab w:val="left" w:pos="1440"/>
        </w:tabs>
        <w:ind w:firstLine="720"/>
        <w:jc w:val="both"/>
      </w:pPr>
      <w:bookmarkStart w:id="255" w:name="bookmark263"/>
      <w:bookmarkEnd w:id="255"/>
      <w: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 - делового стилей;</w:t>
      </w:r>
    </w:p>
    <w:p w14:paraId="1D670F4E" w14:textId="77777777" w:rsidR="00B05633" w:rsidRDefault="00B37667" w:rsidP="009D7A31">
      <w:pPr>
        <w:pStyle w:val="1"/>
        <w:numPr>
          <w:ilvl w:val="0"/>
          <w:numId w:val="48"/>
        </w:numPr>
        <w:tabs>
          <w:tab w:val="left" w:pos="1440"/>
        </w:tabs>
        <w:ind w:firstLine="720"/>
        <w:jc w:val="both"/>
      </w:pPr>
      <w:bookmarkStart w:id="256" w:name="bookmark264"/>
      <w:bookmarkEnd w:id="256"/>
      <w:r>
        <w:t>понимание и адекватная оценка языка средств массовой информации;</w:t>
      </w:r>
    </w:p>
    <w:p w14:paraId="320CE390" w14:textId="3D1FB78D" w:rsidR="006A22BD" w:rsidRDefault="00B37667" w:rsidP="009D7A31">
      <w:pPr>
        <w:pStyle w:val="1"/>
        <w:numPr>
          <w:ilvl w:val="0"/>
          <w:numId w:val="42"/>
        </w:numPr>
        <w:tabs>
          <w:tab w:val="left" w:pos="1440"/>
        </w:tabs>
        <w:ind w:firstLine="720"/>
        <w:jc w:val="both"/>
      </w:pPr>
      <w:bookmarkStart w:id="257" w:name="bookmark265"/>
      <w:bookmarkEnd w:id="257"/>
      <w:r>
        <w:t xml:space="preserve">постановка и формулирование проблемы, самостоятельное создание алгоритмов </w:t>
      </w:r>
      <w:r>
        <w:lastRenderedPageBreak/>
        <w:t xml:space="preserve">деятельности при решении проблем творческого и поискового характера. Важно отметить такое </w:t>
      </w:r>
      <w:proofErr w:type="spellStart"/>
      <w:r>
        <w:t>общеучебное</w:t>
      </w:r>
      <w:proofErr w:type="spellEnd"/>
      <w:r>
        <w:t xml:space="preserve"> универсальное учебное действие как рефлексия. Рефлексия учащимися своих действий предполагает осознание ими всех компонентов учебной деятельности. Особую группу общеучебных универсальных действий составляют </w:t>
      </w:r>
      <w:proofErr w:type="spellStart"/>
      <w:r>
        <w:t>знаково</w:t>
      </w:r>
      <w:proofErr w:type="spellEnd"/>
      <w:r w:rsidR="006A22BD" w:rsidRPr="006A22BD">
        <w:t xml:space="preserve"> </w:t>
      </w:r>
      <w:r w:rsidR="006A22BD">
        <w:t>символические действия:</w:t>
      </w:r>
    </w:p>
    <w:p w14:paraId="217090A8" w14:textId="77777777" w:rsidR="00B05633" w:rsidRDefault="00B37667" w:rsidP="009D7A31">
      <w:pPr>
        <w:pStyle w:val="1"/>
        <w:numPr>
          <w:ilvl w:val="0"/>
          <w:numId w:val="42"/>
        </w:numPr>
        <w:tabs>
          <w:tab w:val="left" w:pos="1440"/>
        </w:tabs>
        <w:ind w:firstLine="720"/>
        <w:jc w:val="both"/>
      </w:pPr>
      <w:bookmarkStart w:id="258" w:name="bookmark266"/>
      <w:bookmarkStart w:id="259" w:name="bookmark267"/>
      <w:bookmarkEnd w:id="258"/>
      <w:bookmarkEnd w:id="259"/>
      <w:r>
        <w:t>моделирование,</w:t>
      </w:r>
    </w:p>
    <w:p w14:paraId="766A5093" w14:textId="77777777" w:rsidR="00B05633" w:rsidRDefault="00B37667">
      <w:pPr>
        <w:pStyle w:val="1"/>
        <w:ind w:firstLine="720"/>
        <w:jc w:val="both"/>
      </w:pPr>
      <w:r>
        <w:t>-преобразование объекта из чувственной формы в модель, где выделены существенные характеристики объекта (</w:t>
      </w:r>
      <w:proofErr w:type="spellStart"/>
      <w:r>
        <w:t>пространственно</w:t>
      </w:r>
      <w:proofErr w:type="spellEnd"/>
      <w:r>
        <w:t xml:space="preserve"> - графическая или </w:t>
      </w:r>
      <w:proofErr w:type="spellStart"/>
      <w:r>
        <w:t>знаково</w:t>
      </w:r>
      <w:proofErr w:type="spellEnd"/>
      <w:r>
        <w:t xml:space="preserve"> - символическая);</w:t>
      </w:r>
    </w:p>
    <w:p w14:paraId="67A2058B" w14:textId="77777777" w:rsidR="00B05633" w:rsidRDefault="00B37667" w:rsidP="009D7A31">
      <w:pPr>
        <w:pStyle w:val="1"/>
        <w:numPr>
          <w:ilvl w:val="0"/>
          <w:numId w:val="48"/>
        </w:numPr>
        <w:tabs>
          <w:tab w:val="left" w:pos="1443"/>
        </w:tabs>
        <w:ind w:firstLine="720"/>
        <w:jc w:val="both"/>
      </w:pPr>
      <w:bookmarkStart w:id="260" w:name="bookmark268"/>
      <w:bookmarkEnd w:id="260"/>
      <w:r>
        <w:t>преобразование модели с целью выявления общих законов, определяющих данную предметную область.</w:t>
      </w:r>
    </w:p>
    <w:p w14:paraId="4DBBA64C" w14:textId="77777777" w:rsidR="00B05633" w:rsidRDefault="00B37667">
      <w:pPr>
        <w:pStyle w:val="1"/>
        <w:ind w:firstLine="720"/>
        <w:jc w:val="both"/>
      </w:pPr>
      <w:r>
        <w:t>Логическими универсальными действиями являются:</w:t>
      </w:r>
    </w:p>
    <w:p w14:paraId="32E794AA" w14:textId="77777777" w:rsidR="00B05633" w:rsidRDefault="00B37667" w:rsidP="009D7A31">
      <w:pPr>
        <w:pStyle w:val="1"/>
        <w:numPr>
          <w:ilvl w:val="0"/>
          <w:numId w:val="48"/>
        </w:numPr>
        <w:tabs>
          <w:tab w:val="left" w:pos="1443"/>
        </w:tabs>
        <w:ind w:firstLine="720"/>
        <w:jc w:val="both"/>
      </w:pPr>
      <w:bookmarkStart w:id="261" w:name="bookmark269"/>
      <w:bookmarkEnd w:id="261"/>
      <w:r>
        <w:t>анализ объектов с целью выделения признаков (существенных, несущественных);</w:t>
      </w:r>
    </w:p>
    <w:p w14:paraId="793F1C8A" w14:textId="77777777" w:rsidR="00B05633" w:rsidRDefault="00B37667" w:rsidP="009D7A31">
      <w:pPr>
        <w:pStyle w:val="1"/>
        <w:numPr>
          <w:ilvl w:val="0"/>
          <w:numId w:val="48"/>
        </w:numPr>
        <w:tabs>
          <w:tab w:val="left" w:pos="1443"/>
        </w:tabs>
        <w:ind w:firstLine="720"/>
        <w:jc w:val="both"/>
      </w:pPr>
      <w:bookmarkStart w:id="262" w:name="bookmark270"/>
      <w:bookmarkEnd w:id="262"/>
      <w:r>
        <w:t>синтез — составление целого из частей, в том числе самостоятельное достраивание с восполнением недостающих компонентов;</w:t>
      </w:r>
    </w:p>
    <w:p w14:paraId="0536D1B9" w14:textId="77777777" w:rsidR="00B05633" w:rsidRDefault="00B37667" w:rsidP="009D7A31">
      <w:pPr>
        <w:pStyle w:val="1"/>
        <w:numPr>
          <w:ilvl w:val="0"/>
          <w:numId w:val="48"/>
        </w:numPr>
        <w:tabs>
          <w:tab w:val="left" w:pos="1443"/>
        </w:tabs>
        <w:ind w:firstLine="720"/>
        <w:jc w:val="both"/>
      </w:pPr>
      <w:bookmarkStart w:id="263" w:name="bookmark271"/>
      <w:bookmarkEnd w:id="263"/>
      <w:r>
        <w:t>выбор оснований и критериев для сравнения, сериации, классификации объектов;</w:t>
      </w:r>
    </w:p>
    <w:p w14:paraId="231855CA" w14:textId="77777777" w:rsidR="00B05633" w:rsidRDefault="00B37667" w:rsidP="009D7A31">
      <w:pPr>
        <w:pStyle w:val="1"/>
        <w:numPr>
          <w:ilvl w:val="0"/>
          <w:numId w:val="48"/>
        </w:numPr>
        <w:tabs>
          <w:tab w:val="left" w:pos="1443"/>
        </w:tabs>
        <w:ind w:firstLine="720"/>
        <w:jc w:val="both"/>
      </w:pPr>
      <w:bookmarkStart w:id="264" w:name="bookmark272"/>
      <w:bookmarkEnd w:id="264"/>
      <w:r>
        <w:t>подведение под понятие, выведение следствий;</w:t>
      </w:r>
    </w:p>
    <w:p w14:paraId="779FE6F8" w14:textId="77777777" w:rsidR="00B05633" w:rsidRDefault="00B37667" w:rsidP="009D7A31">
      <w:pPr>
        <w:pStyle w:val="1"/>
        <w:numPr>
          <w:ilvl w:val="0"/>
          <w:numId w:val="48"/>
        </w:numPr>
        <w:tabs>
          <w:tab w:val="left" w:pos="1443"/>
        </w:tabs>
        <w:ind w:firstLine="720"/>
        <w:jc w:val="both"/>
      </w:pPr>
      <w:bookmarkStart w:id="265" w:name="bookmark273"/>
      <w:bookmarkEnd w:id="265"/>
      <w:r>
        <w:t xml:space="preserve">установление </w:t>
      </w:r>
      <w:proofErr w:type="spellStart"/>
      <w:r>
        <w:t>причинно</w:t>
      </w:r>
      <w:proofErr w:type="spellEnd"/>
      <w:r>
        <w:t xml:space="preserve"> - следственных связей, представление цепочек объектов и явлений;</w:t>
      </w:r>
    </w:p>
    <w:p w14:paraId="4C6CA7F6" w14:textId="77777777" w:rsidR="00B05633" w:rsidRDefault="00B37667" w:rsidP="009D7A31">
      <w:pPr>
        <w:pStyle w:val="1"/>
        <w:numPr>
          <w:ilvl w:val="0"/>
          <w:numId w:val="48"/>
        </w:numPr>
        <w:tabs>
          <w:tab w:val="left" w:pos="1443"/>
          <w:tab w:val="center" w:pos="7402"/>
        </w:tabs>
        <w:ind w:firstLine="720"/>
        <w:jc w:val="both"/>
      </w:pPr>
      <w:bookmarkStart w:id="266" w:name="bookmark274"/>
      <w:bookmarkEnd w:id="266"/>
      <w:r>
        <w:t xml:space="preserve">построение логической цепочки </w:t>
      </w:r>
      <w:proofErr w:type="gramStart"/>
      <w:r>
        <w:t>рассуждений,</w:t>
      </w:r>
      <w:r>
        <w:tab/>
      </w:r>
      <w:proofErr w:type="gramEnd"/>
      <w:r>
        <w:t>анализ истинности утверждений;</w:t>
      </w:r>
    </w:p>
    <w:p w14:paraId="7F74698C" w14:textId="77777777" w:rsidR="00B05633" w:rsidRDefault="00B37667" w:rsidP="009D7A31">
      <w:pPr>
        <w:pStyle w:val="1"/>
        <w:numPr>
          <w:ilvl w:val="0"/>
          <w:numId w:val="48"/>
        </w:numPr>
        <w:tabs>
          <w:tab w:val="left" w:pos="1443"/>
        </w:tabs>
        <w:ind w:firstLine="720"/>
        <w:jc w:val="both"/>
      </w:pPr>
      <w:bookmarkStart w:id="267" w:name="bookmark275"/>
      <w:bookmarkEnd w:id="267"/>
      <w:r>
        <w:t>доказательство;</w:t>
      </w:r>
    </w:p>
    <w:p w14:paraId="30021041" w14:textId="77777777" w:rsidR="00B05633" w:rsidRDefault="00B37667" w:rsidP="009D7A31">
      <w:pPr>
        <w:pStyle w:val="1"/>
        <w:numPr>
          <w:ilvl w:val="0"/>
          <w:numId w:val="48"/>
        </w:numPr>
        <w:tabs>
          <w:tab w:val="left" w:pos="1443"/>
        </w:tabs>
        <w:ind w:firstLine="720"/>
        <w:jc w:val="both"/>
      </w:pPr>
      <w:bookmarkStart w:id="268" w:name="bookmark276"/>
      <w:bookmarkEnd w:id="268"/>
      <w:r>
        <w:t>выдвижение гипотез и их обоснование. Постановка и решение проблемы:</w:t>
      </w:r>
    </w:p>
    <w:p w14:paraId="5A3652C5" w14:textId="77777777" w:rsidR="00B05633" w:rsidRDefault="00B37667" w:rsidP="009D7A31">
      <w:pPr>
        <w:pStyle w:val="1"/>
        <w:numPr>
          <w:ilvl w:val="0"/>
          <w:numId w:val="48"/>
        </w:numPr>
        <w:tabs>
          <w:tab w:val="left" w:pos="1443"/>
        </w:tabs>
        <w:ind w:firstLine="720"/>
        <w:jc w:val="both"/>
      </w:pPr>
      <w:bookmarkStart w:id="269" w:name="bookmark277"/>
      <w:bookmarkEnd w:id="269"/>
      <w:r>
        <w:t>формулирование проблемы;</w:t>
      </w:r>
    </w:p>
    <w:p w14:paraId="71124281" w14:textId="77777777" w:rsidR="00B05633" w:rsidRDefault="00B37667" w:rsidP="009D7A31">
      <w:pPr>
        <w:pStyle w:val="1"/>
        <w:numPr>
          <w:ilvl w:val="0"/>
          <w:numId w:val="48"/>
        </w:numPr>
        <w:tabs>
          <w:tab w:val="left" w:pos="1443"/>
          <w:tab w:val="right" w:pos="9773"/>
        </w:tabs>
        <w:ind w:firstLine="720"/>
        <w:jc w:val="both"/>
      </w:pPr>
      <w:bookmarkStart w:id="270" w:name="bookmark278"/>
      <w:bookmarkEnd w:id="270"/>
      <w:r>
        <w:t>самостоятельное создание способов решения проблем творческого и</w:t>
      </w:r>
      <w:r>
        <w:tab/>
        <w:t>поискового</w:t>
      </w:r>
    </w:p>
    <w:p w14:paraId="648E4121" w14:textId="77777777" w:rsidR="00B05633" w:rsidRDefault="00B37667">
      <w:pPr>
        <w:pStyle w:val="1"/>
        <w:ind w:firstLine="0"/>
        <w:jc w:val="both"/>
      </w:pPr>
      <w:r>
        <w:t>характера. Следует помнить, что при формировании познавательных УУД необходимо обращать внимание на установление связей между вводимыми учителем понятиями и прошлым опытом детей, в этом случае ученику легче увидеть, воспринять и осмыслить учебный материал.</w:t>
      </w:r>
    </w:p>
    <w:p w14:paraId="406568FA" w14:textId="77777777" w:rsidR="00B05633" w:rsidRDefault="00B37667">
      <w:pPr>
        <w:pStyle w:val="1"/>
        <w:ind w:firstLine="720"/>
        <w:jc w:val="both"/>
      </w:pPr>
      <w:r>
        <w:t xml:space="preserve">Предполагается, что результатом формирования познавательных универсальных </w:t>
      </w:r>
      <w:proofErr w:type="spellStart"/>
      <w:r>
        <w:t>кчебных</w:t>
      </w:r>
      <w:proofErr w:type="spellEnd"/>
      <w:r>
        <w:t xml:space="preserve"> действий будут являться умения:</w:t>
      </w:r>
    </w:p>
    <w:p w14:paraId="0D791E6F" w14:textId="77777777" w:rsidR="00B05633" w:rsidRDefault="00B37667" w:rsidP="009D7A31">
      <w:pPr>
        <w:pStyle w:val="1"/>
        <w:numPr>
          <w:ilvl w:val="0"/>
          <w:numId w:val="48"/>
        </w:numPr>
        <w:tabs>
          <w:tab w:val="left" w:pos="1443"/>
        </w:tabs>
        <w:ind w:firstLine="720"/>
        <w:jc w:val="both"/>
      </w:pPr>
      <w:bookmarkStart w:id="271" w:name="bookmark279"/>
      <w:bookmarkEnd w:id="271"/>
      <w:r>
        <w:t>произвольно и осознанно владеть общим приемом решения задач;</w:t>
      </w:r>
    </w:p>
    <w:p w14:paraId="7A91331B" w14:textId="77777777" w:rsidR="00B05633" w:rsidRDefault="00B37667" w:rsidP="009D7A31">
      <w:pPr>
        <w:pStyle w:val="1"/>
        <w:numPr>
          <w:ilvl w:val="0"/>
          <w:numId w:val="48"/>
        </w:numPr>
        <w:tabs>
          <w:tab w:val="left" w:pos="1443"/>
        </w:tabs>
        <w:ind w:firstLine="720"/>
        <w:jc w:val="both"/>
      </w:pPr>
      <w:bookmarkStart w:id="272" w:name="bookmark280"/>
      <w:bookmarkEnd w:id="272"/>
      <w:r>
        <w:t>осуществлять поиск необходимой информации для выполнения учебных заданий;</w:t>
      </w:r>
    </w:p>
    <w:p w14:paraId="2F628826" w14:textId="77777777" w:rsidR="00B05633" w:rsidRDefault="00B37667" w:rsidP="009D7A31">
      <w:pPr>
        <w:pStyle w:val="1"/>
        <w:numPr>
          <w:ilvl w:val="0"/>
          <w:numId w:val="48"/>
        </w:numPr>
        <w:tabs>
          <w:tab w:val="left" w:pos="1443"/>
        </w:tabs>
        <w:ind w:firstLine="720"/>
        <w:jc w:val="both"/>
      </w:pPr>
      <w:bookmarkStart w:id="273" w:name="bookmark281"/>
      <w:bookmarkEnd w:id="273"/>
      <w:r>
        <w:t>использовать знаково- символические средства, в том числе модели и схемы для решения учебных задач;</w:t>
      </w:r>
    </w:p>
    <w:p w14:paraId="720DDEA9" w14:textId="77777777" w:rsidR="00B05633" w:rsidRDefault="00B37667" w:rsidP="009D7A31">
      <w:pPr>
        <w:pStyle w:val="1"/>
        <w:numPr>
          <w:ilvl w:val="0"/>
          <w:numId w:val="48"/>
        </w:numPr>
        <w:tabs>
          <w:tab w:val="left" w:pos="1443"/>
        </w:tabs>
        <w:ind w:firstLine="720"/>
        <w:jc w:val="both"/>
      </w:pPr>
      <w:bookmarkStart w:id="274" w:name="bookmark282"/>
      <w:bookmarkEnd w:id="274"/>
      <w:r>
        <w:t>ориентироваться на разнообразие способов решения задач;</w:t>
      </w:r>
    </w:p>
    <w:p w14:paraId="1923F6D4" w14:textId="77777777" w:rsidR="00B05633" w:rsidRDefault="00B37667" w:rsidP="009D7A31">
      <w:pPr>
        <w:pStyle w:val="1"/>
        <w:numPr>
          <w:ilvl w:val="0"/>
          <w:numId w:val="48"/>
        </w:numPr>
        <w:tabs>
          <w:tab w:val="left" w:pos="1443"/>
        </w:tabs>
        <w:ind w:firstLine="720"/>
        <w:jc w:val="both"/>
      </w:pPr>
      <w:bookmarkStart w:id="275" w:name="bookmark283"/>
      <w:bookmarkEnd w:id="275"/>
      <w:r>
        <w:t>учиться основам смыслового чтения художественных и познавательных текстов; уметь выделять существенную информацию из текстов разных видов;</w:t>
      </w:r>
    </w:p>
    <w:p w14:paraId="13C0D931" w14:textId="77777777" w:rsidR="00B05633" w:rsidRDefault="00B37667" w:rsidP="009D7A31">
      <w:pPr>
        <w:pStyle w:val="1"/>
        <w:numPr>
          <w:ilvl w:val="0"/>
          <w:numId w:val="48"/>
        </w:numPr>
        <w:tabs>
          <w:tab w:val="left" w:pos="1443"/>
        </w:tabs>
        <w:ind w:firstLine="720"/>
        <w:jc w:val="both"/>
      </w:pPr>
      <w:bookmarkStart w:id="276" w:name="bookmark284"/>
      <w:bookmarkEnd w:id="276"/>
      <w:r>
        <w:t>уметь осуществлять анализ объектов с выделением существенных и несущественны признаков</w:t>
      </w:r>
    </w:p>
    <w:p w14:paraId="6858ECCA" w14:textId="77777777" w:rsidR="00B05633" w:rsidRDefault="00B37667" w:rsidP="009D7A31">
      <w:pPr>
        <w:pStyle w:val="1"/>
        <w:numPr>
          <w:ilvl w:val="0"/>
          <w:numId w:val="48"/>
        </w:numPr>
        <w:tabs>
          <w:tab w:val="left" w:pos="1443"/>
        </w:tabs>
        <w:spacing w:after="80"/>
        <w:ind w:firstLine="720"/>
        <w:jc w:val="both"/>
      </w:pPr>
      <w:bookmarkStart w:id="277" w:name="bookmark285"/>
      <w:bookmarkEnd w:id="277"/>
      <w:r>
        <w:t>уметь осуществлять синтез как составление целого из частей;</w:t>
      </w:r>
    </w:p>
    <w:p w14:paraId="3680DFDE" w14:textId="04D16FC6" w:rsidR="00B05633" w:rsidRDefault="00B37667" w:rsidP="009D7A31">
      <w:pPr>
        <w:pStyle w:val="1"/>
        <w:numPr>
          <w:ilvl w:val="0"/>
          <w:numId w:val="48"/>
        </w:numPr>
        <w:tabs>
          <w:tab w:val="left" w:pos="1443"/>
        </w:tabs>
        <w:ind w:firstLine="720"/>
        <w:jc w:val="both"/>
      </w:pPr>
      <w:bookmarkStart w:id="278" w:name="bookmark286"/>
      <w:bookmarkEnd w:id="278"/>
      <w:r>
        <w:t xml:space="preserve">уметь осуществлять сравнение, </w:t>
      </w:r>
      <w:proofErr w:type="spellStart"/>
      <w:r>
        <w:t>сериацию</w:t>
      </w:r>
      <w:proofErr w:type="spellEnd"/>
      <w:r>
        <w:t xml:space="preserve"> и классификацию по заданным критериям;</w:t>
      </w:r>
      <w:r w:rsidR="006A22BD">
        <w:t xml:space="preserve"> </w:t>
      </w:r>
      <w:r>
        <w:t xml:space="preserve">уметь устанавливать </w:t>
      </w:r>
      <w:proofErr w:type="spellStart"/>
      <w:r>
        <w:t>причинно</w:t>
      </w:r>
      <w:proofErr w:type="spellEnd"/>
      <w:r>
        <w:t xml:space="preserve"> - следственные связи;</w:t>
      </w:r>
    </w:p>
    <w:p w14:paraId="0919235D" w14:textId="77777777" w:rsidR="00B05633" w:rsidRDefault="00B37667" w:rsidP="009D7A31">
      <w:pPr>
        <w:pStyle w:val="1"/>
        <w:numPr>
          <w:ilvl w:val="0"/>
          <w:numId w:val="48"/>
        </w:numPr>
        <w:tabs>
          <w:tab w:val="left" w:pos="1443"/>
        </w:tabs>
        <w:ind w:firstLine="720"/>
        <w:jc w:val="both"/>
      </w:pPr>
      <w:bookmarkStart w:id="279" w:name="bookmark287"/>
      <w:bookmarkEnd w:id="279"/>
      <w:r>
        <w:t>уметь строить рассуждения в форме связи простых суждений об объекте, его строении, свойствах и связях;</w:t>
      </w:r>
    </w:p>
    <w:p w14:paraId="246E66DA" w14:textId="77777777" w:rsidR="00B05633" w:rsidRDefault="00B37667" w:rsidP="009D7A31">
      <w:pPr>
        <w:pStyle w:val="1"/>
        <w:numPr>
          <w:ilvl w:val="0"/>
          <w:numId w:val="48"/>
        </w:numPr>
        <w:tabs>
          <w:tab w:val="left" w:pos="1443"/>
        </w:tabs>
        <w:ind w:firstLine="720"/>
        <w:jc w:val="both"/>
      </w:pPr>
      <w:bookmarkStart w:id="280" w:name="bookmark288"/>
      <w:bookmarkEnd w:id="280"/>
      <w:r>
        <w:t>уметь устанавливать аналогии;</w:t>
      </w:r>
    </w:p>
    <w:p w14:paraId="3A6C7849" w14:textId="77777777" w:rsidR="00B05633" w:rsidRDefault="00B37667" w:rsidP="009D7A31">
      <w:pPr>
        <w:pStyle w:val="1"/>
        <w:numPr>
          <w:ilvl w:val="0"/>
          <w:numId w:val="48"/>
        </w:numPr>
        <w:tabs>
          <w:tab w:val="left" w:pos="1443"/>
        </w:tabs>
        <w:ind w:firstLine="720"/>
        <w:jc w:val="both"/>
      </w:pPr>
      <w:bookmarkStart w:id="281" w:name="bookmark289"/>
      <w:bookmarkEnd w:id="281"/>
      <w:r>
        <w:t>владеть общим приемом решения учебных задач.</w:t>
      </w:r>
    </w:p>
    <w:p w14:paraId="6E4F601C" w14:textId="77777777" w:rsidR="00B05633" w:rsidRDefault="00B37667" w:rsidP="009D7A31">
      <w:pPr>
        <w:pStyle w:val="1"/>
        <w:numPr>
          <w:ilvl w:val="0"/>
          <w:numId w:val="48"/>
        </w:numPr>
        <w:tabs>
          <w:tab w:val="left" w:pos="1443"/>
        </w:tabs>
        <w:ind w:firstLine="720"/>
        <w:jc w:val="both"/>
      </w:pPr>
      <w:bookmarkStart w:id="282" w:name="bookmark290"/>
      <w:bookmarkEnd w:id="282"/>
      <w:r>
        <w:t>осуществлять расширенный поиск информации с использованием ресурсов библиотеки, образовательного пространства родного края (малой родины);</w:t>
      </w:r>
    </w:p>
    <w:p w14:paraId="7626F8F8" w14:textId="77777777" w:rsidR="00B05633" w:rsidRDefault="00B37667" w:rsidP="009D7A31">
      <w:pPr>
        <w:pStyle w:val="1"/>
        <w:numPr>
          <w:ilvl w:val="0"/>
          <w:numId w:val="48"/>
        </w:numPr>
        <w:tabs>
          <w:tab w:val="left" w:pos="1443"/>
        </w:tabs>
        <w:ind w:firstLine="720"/>
        <w:jc w:val="both"/>
      </w:pPr>
      <w:bookmarkStart w:id="283" w:name="bookmark291"/>
      <w:bookmarkEnd w:id="283"/>
      <w:r>
        <w:t>создавать и преобразовывать модели и схемы для решения задач;</w:t>
      </w:r>
    </w:p>
    <w:p w14:paraId="502A4A63" w14:textId="77777777" w:rsidR="00B05633" w:rsidRDefault="00B37667" w:rsidP="009D7A31">
      <w:pPr>
        <w:pStyle w:val="1"/>
        <w:numPr>
          <w:ilvl w:val="0"/>
          <w:numId w:val="48"/>
        </w:numPr>
        <w:tabs>
          <w:tab w:val="left" w:pos="1443"/>
        </w:tabs>
        <w:ind w:firstLine="720"/>
        <w:jc w:val="both"/>
      </w:pPr>
      <w:bookmarkStart w:id="284" w:name="bookmark292"/>
      <w:bookmarkEnd w:id="284"/>
      <w:r>
        <w:t>уметь осуществлять выбор наиболее эффективных способов решения образовательных задач в зависимости от конкретных условий.</w:t>
      </w:r>
    </w:p>
    <w:p w14:paraId="0174A165" w14:textId="77777777" w:rsidR="00B05633" w:rsidRDefault="00B37667">
      <w:pPr>
        <w:pStyle w:val="1"/>
        <w:ind w:firstLine="720"/>
        <w:jc w:val="both"/>
      </w:pPr>
      <w:r>
        <w:t>Коммуникативные УУД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w:t>
      </w:r>
    </w:p>
    <w:p w14:paraId="7260429B" w14:textId="77777777" w:rsidR="00B05633" w:rsidRDefault="00B37667" w:rsidP="009D7A31">
      <w:pPr>
        <w:pStyle w:val="1"/>
        <w:numPr>
          <w:ilvl w:val="0"/>
          <w:numId w:val="48"/>
        </w:numPr>
        <w:tabs>
          <w:tab w:val="left" w:pos="1443"/>
        </w:tabs>
        <w:ind w:firstLine="720"/>
        <w:jc w:val="both"/>
      </w:pPr>
      <w:bookmarkStart w:id="285" w:name="bookmark293"/>
      <w:bookmarkEnd w:id="285"/>
      <w:r>
        <w:t xml:space="preserve">планирование учебного сотрудничества с учителем и сверстниками- определение цели, </w:t>
      </w:r>
      <w:r>
        <w:lastRenderedPageBreak/>
        <w:t>функций участников, способов взаимодействия;</w:t>
      </w:r>
    </w:p>
    <w:p w14:paraId="71E826DF" w14:textId="77777777" w:rsidR="00B05633" w:rsidRDefault="00B37667" w:rsidP="009D7A31">
      <w:pPr>
        <w:pStyle w:val="1"/>
        <w:numPr>
          <w:ilvl w:val="0"/>
          <w:numId w:val="48"/>
        </w:numPr>
        <w:tabs>
          <w:tab w:val="left" w:pos="1442"/>
        </w:tabs>
        <w:ind w:firstLine="720"/>
        <w:jc w:val="both"/>
      </w:pPr>
      <w:bookmarkStart w:id="286" w:name="bookmark294"/>
      <w:bookmarkEnd w:id="286"/>
      <w:r>
        <w:t>постановка вопросов- инициативное сотрудничество в поиске и сборе информации;</w:t>
      </w:r>
    </w:p>
    <w:p w14:paraId="72283A69" w14:textId="77777777" w:rsidR="00B05633" w:rsidRDefault="00B37667" w:rsidP="009D7A31">
      <w:pPr>
        <w:pStyle w:val="1"/>
        <w:numPr>
          <w:ilvl w:val="0"/>
          <w:numId w:val="48"/>
        </w:numPr>
        <w:tabs>
          <w:tab w:val="left" w:pos="1442"/>
        </w:tabs>
        <w:ind w:firstLine="720"/>
        <w:jc w:val="both"/>
      </w:pPr>
      <w:bookmarkStart w:id="287" w:name="bookmark295"/>
      <w:bookmarkEnd w:id="287"/>
      <w:r>
        <w:t>разрешение конфликтов - выявление, идентификация проблемы, поиск и оценка способов и его реализация;</w:t>
      </w:r>
    </w:p>
    <w:p w14:paraId="0C55C2A9" w14:textId="77777777" w:rsidR="00B05633" w:rsidRDefault="00B37667" w:rsidP="009D7A31">
      <w:pPr>
        <w:pStyle w:val="1"/>
        <w:numPr>
          <w:ilvl w:val="0"/>
          <w:numId w:val="48"/>
        </w:numPr>
        <w:tabs>
          <w:tab w:val="left" w:pos="1442"/>
        </w:tabs>
        <w:ind w:firstLine="720"/>
        <w:jc w:val="both"/>
      </w:pPr>
      <w:bookmarkStart w:id="288" w:name="bookmark296"/>
      <w:bookmarkEnd w:id="288"/>
      <w:r>
        <w:t>управление поведением партнёра -контроль, коррекция, оценка его действий;</w:t>
      </w:r>
    </w:p>
    <w:p w14:paraId="51199241" w14:textId="77777777" w:rsidR="00B05633" w:rsidRDefault="00B37667" w:rsidP="009D7A31">
      <w:pPr>
        <w:pStyle w:val="1"/>
        <w:numPr>
          <w:ilvl w:val="0"/>
          <w:numId w:val="48"/>
        </w:numPr>
        <w:tabs>
          <w:tab w:val="left" w:pos="1442"/>
        </w:tabs>
        <w:ind w:firstLine="720"/>
        <w:jc w:val="both"/>
      </w:pPr>
      <w:bookmarkStart w:id="289" w:name="bookmark297"/>
      <w:bookmarkEnd w:id="289"/>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Существенное значение для формирования коммуникативных универсальных действий, как и для формирования личности ребенка</w:t>
      </w:r>
    </w:p>
    <w:p w14:paraId="5D0C9EAE" w14:textId="77777777" w:rsidR="00B05633" w:rsidRDefault="00B37667">
      <w:pPr>
        <w:pStyle w:val="1"/>
        <w:ind w:firstLine="720"/>
        <w:jc w:val="both"/>
      </w:pPr>
      <w:r>
        <w:t>в целом, имеет организация совместной работы учащихся в группе. Основным критерием сформированности коммуникативных действий можно считать коммуникативные способности ребёнка, включающие в себя:</w:t>
      </w:r>
    </w:p>
    <w:p w14:paraId="48305599" w14:textId="5F089E6E" w:rsidR="00B05633" w:rsidRDefault="00B37667" w:rsidP="009D7A31">
      <w:pPr>
        <w:pStyle w:val="1"/>
        <w:numPr>
          <w:ilvl w:val="0"/>
          <w:numId w:val="48"/>
        </w:numPr>
        <w:tabs>
          <w:tab w:val="left" w:pos="1442"/>
        </w:tabs>
        <w:ind w:firstLine="720"/>
        <w:jc w:val="both"/>
      </w:pPr>
      <w:bookmarkStart w:id="290" w:name="bookmark298"/>
      <w:bookmarkEnd w:id="290"/>
      <w:r>
        <w:t xml:space="preserve">желание вступать в контакт с </w:t>
      </w:r>
      <w:r w:rsidR="00B66F5F">
        <w:t>окружающими (</w:t>
      </w:r>
      <w:r>
        <w:t>мотивация общения»</w:t>
      </w:r>
      <w:r w:rsidR="00B66F5F">
        <w:t xml:space="preserve"> </w:t>
      </w:r>
      <w:r>
        <w:t>Я</w:t>
      </w:r>
      <w:r w:rsidR="00B66F5F">
        <w:t xml:space="preserve"> </w:t>
      </w:r>
      <w:r>
        <w:t>хочу!»);</w:t>
      </w:r>
    </w:p>
    <w:p w14:paraId="0150A700" w14:textId="77777777" w:rsidR="00B05633" w:rsidRDefault="00B37667" w:rsidP="009D7A31">
      <w:pPr>
        <w:pStyle w:val="1"/>
        <w:numPr>
          <w:ilvl w:val="0"/>
          <w:numId w:val="48"/>
        </w:numPr>
        <w:tabs>
          <w:tab w:val="left" w:pos="1442"/>
        </w:tabs>
        <w:ind w:firstLine="720"/>
        <w:jc w:val="both"/>
      </w:pPr>
      <w:bookmarkStart w:id="291" w:name="bookmark299"/>
      <w:bookmarkEnd w:id="291"/>
      <w:r>
        <w:t>знание норм и правил, которым необходимо следовать при общении с окружающими (знакомство с коммуникативными навыками «Я знаю!»);</w:t>
      </w:r>
    </w:p>
    <w:p w14:paraId="0E236B5E" w14:textId="77777777" w:rsidR="00B05633" w:rsidRDefault="00B37667" w:rsidP="009D7A31">
      <w:pPr>
        <w:pStyle w:val="1"/>
        <w:numPr>
          <w:ilvl w:val="0"/>
          <w:numId w:val="48"/>
        </w:numPr>
        <w:tabs>
          <w:tab w:val="left" w:pos="1442"/>
        </w:tabs>
        <w:ind w:firstLine="720"/>
        <w:jc w:val="both"/>
      </w:pPr>
      <w:bookmarkStart w:id="292" w:name="bookmark300"/>
      <w:bookmarkEnd w:id="292"/>
      <w:r>
        <w:t>умение организовать общение (уровень овладения коммуникативными навыками «Я умею!»), включающее умение слушать собеседника, умение эмоционально сопереживать, умение решать конфликтные ситуации, умение работать в группе.</w:t>
      </w:r>
    </w:p>
    <w:p w14:paraId="7FDAA9BF" w14:textId="77777777" w:rsidR="00B05633" w:rsidRDefault="00B37667">
      <w:pPr>
        <w:pStyle w:val="1"/>
        <w:ind w:firstLine="720"/>
        <w:jc w:val="both"/>
      </w:pPr>
      <w:r>
        <w:t>Регулятивные УУД обеспечивают организацию учащимися своей учебной деятельности. К ним относятся:</w:t>
      </w:r>
    </w:p>
    <w:p w14:paraId="02AEFD5D" w14:textId="77777777" w:rsidR="00B05633" w:rsidRDefault="00B37667" w:rsidP="009D7A31">
      <w:pPr>
        <w:pStyle w:val="1"/>
        <w:numPr>
          <w:ilvl w:val="0"/>
          <w:numId w:val="48"/>
        </w:numPr>
        <w:tabs>
          <w:tab w:val="left" w:pos="1442"/>
        </w:tabs>
        <w:ind w:firstLine="720"/>
        <w:jc w:val="both"/>
      </w:pPr>
      <w:bookmarkStart w:id="293" w:name="bookmark301"/>
      <w:bookmarkEnd w:id="293"/>
      <w:r>
        <w:t>целеполагание как постановка учебной задачи того, о что уже известно и усвоено учащимся, и того, что еще неизвестно;</w:t>
      </w:r>
    </w:p>
    <w:p w14:paraId="0E3A831F" w14:textId="77777777" w:rsidR="00B05633" w:rsidRDefault="00B37667" w:rsidP="009D7A31">
      <w:pPr>
        <w:pStyle w:val="1"/>
        <w:numPr>
          <w:ilvl w:val="0"/>
          <w:numId w:val="48"/>
        </w:numPr>
        <w:tabs>
          <w:tab w:val="left" w:pos="1442"/>
        </w:tabs>
        <w:ind w:firstLine="720"/>
        <w:jc w:val="both"/>
      </w:pPr>
      <w:bookmarkStart w:id="294" w:name="bookmark302"/>
      <w:bookmarkEnd w:id="294"/>
      <w:r>
        <w:t>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14:paraId="75C507CA" w14:textId="77777777" w:rsidR="00B05633" w:rsidRDefault="00B37667" w:rsidP="009D7A31">
      <w:pPr>
        <w:pStyle w:val="1"/>
        <w:numPr>
          <w:ilvl w:val="0"/>
          <w:numId w:val="48"/>
        </w:numPr>
        <w:tabs>
          <w:tab w:val="left" w:pos="1442"/>
        </w:tabs>
        <w:ind w:firstLine="720"/>
        <w:jc w:val="both"/>
      </w:pPr>
      <w:bookmarkStart w:id="295" w:name="bookmark303"/>
      <w:bookmarkEnd w:id="295"/>
      <w:r>
        <w:t>прогнозирование - предвосхищение результата и уровня усвоения, его временных характеристик;</w:t>
      </w:r>
    </w:p>
    <w:p w14:paraId="22C8C4D3" w14:textId="77777777" w:rsidR="00B05633" w:rsidRDefault="00B37667" w:rsidP="009D7A31">
      <w:pPr>
        <w:pStyle w:val="1"/>
        <w:numPr>
          <w:ilvl w:val="0"/>
          <w:numId w:val="48"/>
        </w:numPr>
        <w:tabs>
          <w:tab w:val="left" w:pos="1442"/>
        </w:tabs>
        <w:ind w:firstLine="720"/>
        <w:jc w:val="both"/>
      </w:pPr>
      <w:bookmarkStart w:id="296" w:name="bookmark304"/>
      <w:bookmarkEnd w:id="296"/>
      <w:r>
        <w:t>контроль в форме сличения способа действия и его результата с заданным эталоном с целью обнаружения отклонений и отличий от эталона;</w:t>
      </w:r>
    </w:p>
    <w:p w14:paraId="0B33909F" w14:textId="77777777" w:rsidR="00B05633" w:rsidRDefault="00B37667" w:rsidP="009D7A31">
      <w:pPr>
        <w:pStyle w:val="1"/>
        <w:numPr>
          <w:ilvl w:val="0"/>
          <w:numId w:val="48"/>
        </w:numPr>
        <w:tabs>
          <w:tab w:val="left" w:pos="1442"/>
        </w:tabs>
        <w:ind w:firstLine="720"/>
        <w:jc w:val="both"/>
      </w:pPr>
      <w:bookmarkStart w:id="297" w:name="bookmark305"/>
      <w:bookmarkEnd w:id="297"/>
      <w:r>
        <w:t xml:space="preserve">коррекция - внесение необходимых дополнений и корректив в план и способ действия </w:t>
      </w:r>
      <w:proofErr w:type="spellStart"/>
      <w:r>
        <w:t>Вслучае</w:t>
      </w:r>
      <w:proofErr w:type="spellEnd"/>
      <w:r>
        <w:t xml:space="preserve"> расхождения эталона, реального действия и его продукта;</w:t>
      </w:r>
    </w:p>
    <w:p w14:paraId="543FDF8E" w14:textId="77777777" w:rsidR="00B05633" w:rsidRDefault="00B37667" w:rsidP="009D7A31">
      <w:pPr>
        <w:pStyle w:val="1"/>
        <w:numPr>
          <w:ilvl w:val="0"/>
          <w:numId w:val="48"/>
        </w:numPr>
        <w:tabs>
          <w:tab w:val="left" w:pos="1442"/>
        </w:tabs>
        <w:spacing w:after="80"/>
        <w:ind w:firstLine="720"/>
        <w:jc w:val="both"/>
      </w:pPr>
      <w:bookmarkStart w:id="298" w:name="bookmark306"/>
      <w:bookmarkEnd w:id="298"/>
      <w:r>
        <w:t>оценка -выделение и осознание учащимся того, что уже усвоено и что еще подлежит усвоению, осознание качества и уровня усвоения;</w:t>
      </w:r>
    </w:p>
    <w:p w14:paraId="3170227A" w14:textId="77777777" w:rsidR="00B05633" w:rsidRDefault="00B37667" w:rsidP="009D7A31">
      <w:pPr>
        <w:pStyle w:val="1"/>
        <w:numPr>
          <w:ilvl w:val="0"/>
          <w:numId w:val="48"/>
        </w:numPr>
        <w:tabs>
          <w:tab w:val="left" w:pos="1442"/>
        </w:tabs>
        <w:ind w:firstLine="720"/>
        <w:jc w:val="both"/>
      </w:pPr>
      <w:bookmarkStart w:id="299" w:name="bookmark307"/>
      <w:bookmarkEnd w:id="299"/>
      <w:proofErr w:type="spellStart"/>
      <w:r>
        <w:t>саморегуляция</w:t>
      </w:r>
      <w:proofErr w:type="spellEnd"/>
      <w: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14:paraId="35E77EA2" w14:textId="77777777" w:rsidR="00B05633" w:rsidRDefault="00B37667">
      <w:pPr>
        <w:pStyle w:val="1"/>
        <w:ind w:firstLine="720"/>
        <w:jc w:val="both"/>
      </w:pPr>
      <w:r>
        <w:t>Критериями сформированности у учащегося регуляции своей деятельности может стать способность:</w:t>
      </w:r>
    </w:p>
    <w:p w14:paraId="0CF1DE4D" w14:textId="77777777" w:rsidR="00B05633" w:rsidRDefault="00B37667" w:rsidP="009D7A31">
      <w:pPr>
        <w:pStyle w:val="1"/>
        <w:numPr>
          <w:ilvl w:val="0"/>
          <w:numId w:val="48"/>
        </w:numPr>
        <w:tabs>
          <w:tab w:val="left" w:pos="1442"/>
        </w:tabs>
        <w:ind w:firstLine="720"/>
        <w:jc w:val="both"/>
      </w:pPr>
      <w:bookmarkStart w:id="300" w:name="bookmark308"/>
      <w:bookmarkEnd w:id="300"/>
      <w:r>
        <w:t>выбирать средства для организации своего поведения;</w:t>
      </w:r>
    </w:p>
    <w:p w14:paraId="35E9F475" w14:textId="68B2D4F9" w:rsidR="00B05633" w:rsidRDefault="00B37667" w:rsidP="009D7A31">
      <w:pPr>
        <w:pStyle w:val="1"/>
        <w:numPr>
          <w:ilvl w:val="0"/>
          <w:numId w:val="48"/>
        </w:numPr>
        <w:tabs>
          <w:tab w:val="left" w:pos="1442"/>
        </w:tabs>
        <w:ind w:firstLine="720"/>
        <w:jc w:val="both"/>
      </w:pPr>
      <w:bookmarkStart w:id="301" w:name="bookmark309"/>
      <w:bookmarkEnd w:id="301"/>
      <w:r>
        <w:t>запоминать и удерживать правило,</w:t>
      </w:r>
      <w:r w:rsidR="00B66F5F">
        <w:t xml:space="preserve"> </w:t>
      </w:r>
      <w:r>
        <w:t>инструкцию во времени;</w:t>
      </w:r>
    </w:p>
    <w:p w14:paraId="6B540717" w14:textId="77777777" w:rsidR="00B05633" w:rsidRDefault="00B37667" w:rsidP="009D7A31">
      <w:pPr>
        <w:pStyle w:val="1"/>
        <w:numPr>
          <w:ilvl w:val="0"/>
          <w:numId w:val="48"/>
        </w:numPr>
        <w:tabs>
          <w:tab w:val="left" w:pos="1442"/>
        </w:tabs>
        <w:ind w:firstLine="720"/>
        <w:jc w:val="both"/>
      </w:pPr>
      <w:bookmarkStart w:id="302" w:name="bookmark310"/>
      <w:bookmarkEnd w:id="302"/>
      <w:r>
        <w:t>планировать, контролировать и выполнять действие по заданному образцу, правилу, с использованием норм;</w:t>
      </w:r>
    </w:p>
    <w:p w14:paraId="11A0EE5A" w14:textId="77777777" w:rsidR="00B05633" w:rsidRDefault="00B37667" w:rsidP="009D7A31">
      <w:pPr>
        <w:pStyle w:val="1"/>
        <w:numPr>
          <w:ilvl w:val="0"/>
          <w:numId w:val="48"/>
        </w:numPr>
        <w:tabs>
          <w:tab w:val="left" w:pos="1442"/>
        </w:tabs>
        <w:ind w:firstLine="720"/>
        <w:jc w:val="both"/>
      </w:pPr>
      <w:bookmarkStart w:id="303" w:name="bookmark311"/>
      <w:bookmarkEnd w:id="303"/>
      <w:r>
        <w:t>предвосхищать промежуточные и конечные результаты своих действий, а также возможные ошибки;</w:t>
      </w:r>
    </w:p>
    <w:p w14:paraId="65E4A2DF" w14:textId="77777777" w:rsidR="00B05633" w:rsidRDefault="00B37667" w:rsidP="009D7A31">
      <w:pPr>
        <w:pStyle w:val="1"/>
        <w:numPr>
          <w:ilvl w:val="0"/>
          <w:numId w:val="48"/>
        </w:numPr>
        <w:tabs>
          <w:tab w:val="left" w:pos="1442"/>
        </w:tabs>
        <w:ind w:firstLine="720"/>
        <w:jc w:val="both"/>
      </w:pPr>
      <w:bookmarkStart w:id="304" w:name="bookmark312"/>
      <w:bookmarkEnd w:id="304"/>
      <w:r>
        <w:t>начинать и заканчивать действие в момент;</w:t>
      </w:r>
    </w:p>
    <w:p w14:paraId="0F493D5A" w14:textId="77777777" w:rsidR="00B05633" w:rsidRDefault="00B37667" w:rsidP="009D7A31">
      <w:pPr>
        <w:pStyle w:val="1"/>
        <w:numPr>
          <w:ilvl w:val="0"/>
          <w:numId w:val="48"/>
        </w:numPr>
        <w:tabs>
          <w:tab w:val="left" w:pos="1442"/>
        </w:tabs>
        <w:ind w:firstLine="720"/>
        <w:jc w:val="both"/>
      </w:pPr>
      <w:bookmarkStart w:id="305" w:name="bookmark313"/>
      <w:bookmarkEnd w:id="305"/>
      <w:r>
        <w:t>тормозить ненужные реакции</w:t>
      </w:r>
    </w:p>
    <w:p w14:paraId="07C34E3C" w14:textId="77777777" w:rsidR="00B05633" w:rsidRDefault="00B37667">
      <w:pPr>
        <w:pStyle w:val="1"/>
        <w:ind w:firstLine="720"/>
        <w:jc w:val="both"/>
      </w:pPr>
      <w: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t>метапредметным</w:t>
      </w:r>
      <w:proofErr w:type="spellEnd"/>
      <w: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14:paraId="6A9D1189" w14:textId="77777777" w:rsidR="00B05633" w:rsidRDefault="00B37667">
      <w:pPr>
        <w:pStyle w:val="1"/>
        <w:ind w:firstLine="700"/>
        <w:jc w:val="both"/>
      </w:pPr>
      <w:r>
        <w:t xml:space="preserve">На уровне среднего общего образования в соответствии с цикличностью возрастного развития </w:t>
      </w:r>
      <w:r>
        <w:lastRenderedPageBreak/>
        <w:t xml:space="preserve">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t>компетентностного</w:t>
      </w:r>
      <w:proofErr w:type="spellEnd"/>
      <w:r>
        <w:t xml:space="preserve"> развития, поставить задачу </w:t>
      </w:r>
      <w:proofErr w:type="spellStart"/>
      <w:r>
        <w:t>доращивания</w:t>
      </w:r>
      <w:proofErr w:type="spellEnd"/>
      <w:r>
        <w:t xml:space="preserve"> компетенций.</w:t>
      </w:r>
    </w:p>
    <w:p w14:paraId="26B6A863" w14:textId="77777777" w:rsidR="00B05633" w:rsidRDefault="00B37667">
      <w:pPr>
        <w:pStyle w:val="1"/>
        <w:ind w:firstLine="700"/>
        <w:jc w:val="both"/>
      </w:pPr>
      <w: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14:paraId="48669BDB" w14:textId="77777777" w:rsidR="00B05633" w:rsidRDefault="00B37667">
      <w:pPr>
        <w:pStyle w:val="1"/>
        <w:ind w:firstLine="700"/>
        <w:jc w:val="both"/>
      </w:pPr>
      <w: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14:paraId="2375FBC0" w14:textId="77777777" w:rsidR="00B05633" w:rsidRDefault="00B37667">
      <w:pPr>
        <w:pStyle w:val="1"/>
        <w:ind w:firstLine="700"/>
        <w:jc w:val="both"/>
      </w:pPr>
      <w: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14:paraId="0047AA67" w14:textId="0CA6B8F5" w:rsidR="00B05633" w:rsidRDefault="00B37667">
      <w:pPr>
        <w:pStyle w:val="1"/>
        <w:ind w:firstLine="700"/>
        <w:jc w:val="both"/>
      </w:pPr>
      <w: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r w:rsidR="006A22BD">
        <w:t>том,</w:t>
      </w:r>
      <w:r>
        <w:t xml:space="preserve"> что по-прежнему важное место остается за личностным самоопределением). Продолжается, но уже не столь ярко, как у подростков, учебное </w:t>
      </w:r>
      <w:proofErr w:type="spellStart"/>
      <w:r>
        <w:t>смыслообразование</w:t>
      </w:r>
      <w:proofErr w:type="spellEnd"/>
      <w: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t>полимотивированность</w:t>
      </w:r>
      <w:proofErr w:type="spellEnd"/>
      <w: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14:paraId="5860E6FE" w14:textId="77777777" w:rsidR="00B05633" w:rsidRDefault="00B37667">
      <w:pPr>
        <w:pStyle w:val="1"/>
        <w:ind w:firstLine="700"/>
        <w:jc w:val="both"/>
      </w:pPr>
      <w: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14:paraId="188A733F" w14:textId="77777777" w:rsidR="00B05633" w:rsidRDefault="00B37667">
      <w:pPr>
        <w:pStyle w:val="1"/>
        <w:ind w:firstLine="700"/>
        <w:jc w:val="both"/>
      </w:pPr>
      <w: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14:paraId="1273F901" w14:textId="77777777" w:rsidR="00B05633" w:rsidRDefault="00B37667">
      <w:pPr>
        <w:pStyle w:val="1"/>
        <w:ind w:firstLine="700"/>
        <w:jc w:val="both"/>
      </w:pPr>
      <w: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14:paraId="062448EC" w14:textId="77777777" w:rsidR="00B05633" w:rsidRDefault="00B37667">
      <w:pPr>
        <w:pStyle w:val="1"/>
        <w:spacing w:after="280"/>
        <w:ind w:firstLine="720"/>
        <w:jc w:val="both"/>
      </w:pPr>
      <w: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w:t>
      </w:r>
      <w:r>
        <w:lastRenderedPageBreak/>
        <w:t xml:space="preserve">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t>полидисциплинарных</w:t>
      </w:r>
      <w:proofErr w:type="spellEnd"/>
      <w: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14:paraId="390E49FF" w14:textId="731256B5" w:rsidR="00B05633" w:rsidRDefault="00B37667">
      <w:pPr>
        <w:pStyle w:val="1"/>
        <w:ind w:firstLine="700"/>
        <w:rPr>
          <w:sz w:val="22"/>
          <w:szCs w:val="22"/>
        </w:rPr>
      </w:pPr>
      <w:r>
        <w:rPr>
          <w:b/>
          <w:bCs/>
          <w:sz w:val="22"/>
          <w:szCs w:val="22"/>
        </w:rPr>
        <w:t>Связь УУД с содержанием отдельных предметов</w:t>
      </w:r>
      <w:r w:rsidR="006A22BD">
        <w:rPr>
          <w:b/>
          <w:bCs/>
          <w:sz w:val="22"/>
          <w:szCs w:val="22"/>
        </w:rPr>
        <w:t xml:space="preserve"> </w:t>
      </w:r>
      <w:r>
        <w:rPr>
          <w:b/>
          <w:bCs/>
          <w:sz w:val="22"/>
          <w:szCs w:val="22"/>
        </w:rPr>
        <w:t>и внеурочной деятельностью.</w:t>
      </w:r>
    </w:p>
    <w:p w14:paraId="74398151" w14:textId="77777777" w:rsidR="00B05633" w:rsidRDefault="00B37667">
      <w:pPr>
        <w:pStyle w:val="1"/>
        <w:spacing w:after="280"/>
        <w:ind w:firstLine="700"/>
      </w:pPr>
      <w:r>
        <w:rPr>
          <w:b/>
          <w:bCs/>
        </w:rPr>
        <w:t>Личностные УУД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14"/>
        <w:gridCol w:w="4181"/>
      </w:tblGrid>
      <w:tr w:rsidR="00B05633" w14:paraId="0C751050" w14:textId="77777777">
        <w:trPr>
          <w:trHeight w:hRule="exact" w:val="754"/>
          <w:jc w:val="center"/>
        </w:trPr>
        <w:tc>
          <w:tcPr>
            <w:tcW w:w="5414" w:type="dxa"/>
            <w:tcBorders>
              <w:top w:val="single" w:sz="4" w:space="0" w:color="auto"/>
              <w:left w:val="single" w:sz="4" w:space="0" w:color="auto"/>
            </w:tcBorders>
            <w:shd w:val="clear" w:color="auto" w:fill="FFFFFF"/>
            <w:vAlign w:val="center"/>
          </w:tcPr>
          <w:p w14:paraId="5D22FDC8" w14:textId="77777777" w:rsidR="00B05633" w:rsidRDefault="00B37667">
            <w:pPr>
              <w:pStyle w:val="a9"/>
              <w:ind w:firstLine="360"/>
              <w:rPr>
                <w:sz w:val="22"/>
                <w:szCs w:val="22"/>
              </w:rPr>
            </w:pPr>
            <w:r>
              <w:rPr>
                <w:b/>
                <w:bCs/>
                <w:sz w:val="22"/>
                <w:szCs w:val="22"/>
              </w:rPr>
              <w:t>Критерии сформированности личностных УУД</w:t>
            </w:r>
          </w:p>
        </w:tc>
        <w:tc>
          <w:tcPr>
            <w:tcW w:w="4181" w:type="dxa"/>
            <w:tcBorders>
              <w:top w:val="single" w:sz="4" w:space="0" w:color="auto"/>
              <w:left w:val="single" w:sz="4" w:space="0" w:color="auto"/>
              <w:right w:val="single" w:sz="4" w:space="0" w:color="auto"/>
            </w:tcBorders>
            <w:shd w:val="clear" w:color="auto" w:fill="FFFFFF"/>
            <w:vAlign w:val="bottom"/>
          </w:tcPr>
          <w:p w14:paraId="226EB727" w14:textId="77777777" w:rsidR="00B05633" w:rsidRDefault="00B37667">
            <w:pPr>
              <w:pStyle w:val="a9"/>
              <w:ind w:firstLine="0"/>
              <w:jc w:val="center"/>
              <w:rPr>
                <w:sz w:val="22"/>
                <w:szCs w:val="22"/>
              </w:rPr>
            </w:pPr>
            <w:r>
              <w:rPr>
                <w:b/>
                <w:bCs/>
                <w:sz w:val="22"/>
                <w:szCs w:val="22"/>
              </w:rPr>
              <w:t>Связь с предметами и внеурочной деятельностью</w:t>
            </w:r>
          </w:p>
        </w:tc>
      </w:tr>
      <w:tr w:rsidR="00B05633" w14:paraId="57B7BC02" w14:textId="77777777">
        <w:trPr>
          <w:trHeight w:hRule="exact" w:val="1781"/>
          <w:jc w:val="center"/>
        </w:trPr>
        <w:tc>
          <w:tcPr>
            <w:tcW w:w="5414" w:type="dxa"/>
            <w:tcBorders>
              <w:top w:val="single" w:sz="4" w:space="0" w:color="auto"/>
              <w:left w:val="single" w:sz="4" w:space="0" w:color="auto"/>
            </w:tcBorders>
            <w:shd w:val="clear" w:color="auto" w:fill="FFFFFF"/>
          </w:tcPr>
          <w:p w14:paraId="01FF88EF" w14:textId="03A5BB2B" w:rsidR="00B05633" w:rsidRDefault="00B37667">
            <w:pPr>
              <w:pStyle w:val="a9"/>
              <w:ind w:firstLine="0"/>
              <w:jc w:val="both"/>
              <w:rPr>
                <w:sz w:val="22"/>
                <w:szCs w:val="22"/>
              </w:rPr>
            </w:pPr>
            <w:r>
              <w:rPr>
                <w:sz w:val="22"/>
                <w:szCs w:val="22"/>
              </w:rPr>
              <w:t xml:space="preserve">Показывает на карте территорию и границы РФ и </w:t>
            </w:r>
            <w:r w:rsidR="00C13E34">
              <w:rPr>
                <w:sz w:val="22"/>
                <w:szCs w:val="22"/>
              </w:rPr>
              <w:t>Нижнего Новгорода</w:t>
            </w:r>
            <w:r>
              <w:rPr>
                <w:sz w:val="22"/>
                <w:szCs w:val="22"/>
              </w:rPr>
              <w:t xml:space="preserve"> и </w:t>
            </w:r>
            <w:r w:rsidR="00C13E34">
              <w:rPr>
                <w:sz w:val="22"/>
                <w:szCs w:val="22"/>
              </w:rPr>
              <w:t>Нижегородской</w:t>
            </w:r>
            <w:r>
              <w:rPr>
                <w:sz w:val="22"/>
                <w:szCs w:val="22"/>
              </w:rPr>
              <w:t xml:space="preserve"> </w:t>
            </w:r>
            <w:proofErr w:type="gramStart"/>
            <w:r>
              <w:rPr>
                <w:sz w:val="22"/>
                <w:szCs w:val="22"/>
              </w:rPr>
              <w:t>области.,</w:t>
            </w:r>
            <w:proofErr w:type="gramEnd"/>
            <w:r>
              <w:rPr>
                <w:sz w:val="22"/>
                <w:szCs w:val="22"/>
              </w:rPr>
              <w:t xml:space="preserve"> выделяет их географические и экономические особенности, даёт аргументированную оценку основных исторических событий, характеризует достижения, традиции и памятники страны и </w:t>
            </w:r>
            <w:r w:rsidR="00C13E34">
              <w:rPr>
                <w:sz w:val="22"/>
                <w:szCs w:val="22"/>
              </w:rPr>
              <w:t>Нижнего Новгорода</w:t>
            </w:r>
            <w:r>
              <w:rPr>
                <w:sz w:val="22"/>
                <w:szCs w:val="22"/>
              </w:rPr>
              <w:t xml:space="preserve"> и </w:t>
            </w:r>
            <w:r w:rsidR="00C13E34">
              <w:rPr>
                <w:sz w:val="22"/>
                <w:szCs w:val="22"/>
              </w:rPr>
              <w:t>Нижегородской</w:t>
            </w:r>
            <w:r>
              <w:rPr>
                <w:sz w:val="22"/>
                <w:szCs w:val="22"/>
              </w:rPr>
              <w:t xml:space="preserve"> области.</w:t>
            </w:r>
          </w:p>
        </w:tc>
        <w:tc>
          <w:tcPr>
            <w:tcW w:w="4181" w:type="dxa"/>
            <w:tcBorders>
              <w:top w:val="single" w:sz="4" w:space="0" w:color="auto"/>
              <w:left w:val="single" w:sz="4" w:space="0" w:color="auto"/>
              <w:right w:val="single" w:sz="4" w:space="0" w:color="auto"/>
            </w:tcBorders>
            <w:shd w:val="clear" w:color="auto" w:fill="FFFFFF"/>
            <w:vAlign w:val="bottom"/>
          </w:tcPr>
          <w:p w14:paraId="4334F152" w14:textId="77777777" w:rsidR="00B05633" w:rsidRDefault="00B37667">
            <w:pPr>
              <w:pStyle w:val="a9"/>
              <w:tabs>
                <w:tab w:val="left" w:pos="1702"/>
              </w:tabs>
              <w:ind w:firstLine="180"/>
              <w:rPr>
                <w:sz w:val="22"/>
                <w:szCs w:val="22"/>
              </w:rPr>
            </w:pPr>
            <w:proofErr w:type="gramStart"/>
            <w:r>
              <w:rPr>
                <w:b/>
                <w:bCs/>
                <w:sz w:val="22"/>
                <w:szCs w:val="22"/>
              </w:rPr>
              <w:t>Предметы:</w:t>
            </w:r>
            <w:r>
              <w:rPr>
                <w:b/>
                <w:bCs/>
                <w:sz w:val="22"/>
                <w:szCs w:val="22"/>
              </w:rPr>
              <w:tab/>
            </w:r>
            <w:proofErr w:type="gramEnd"/>
            <w:r>
              <w:rPr>
                <w:sz w:val="22"/>
                <w:szCs w:val="22"/>
              </w:rPr>
              <w:t>история, география,</w:t>
            </w:r>
          </w:p>
          <w:p w14:paraId="611AAEFB" w14:textId="77777777" w:rsidR="00B05633" w:rsidRDefault="00B37667">
            <w:pPr>
              <w:pStyle w:val="a9"/>
              <w:ind w:left="180" w:firstLine="0"/>
              <w:jc w:val="both"/>
              <w:rPr>
                <w:sz w:val="22"/>
                <w:szCs w:val="22"/>
              </w:rPr>
            </w:pPr>
            <w:r>
              <w:rPr>
                <w:sz w:val="22"/>
                <w:szCs w:val="22"/>
              </w:rPr>
              <w:t xml:space="preserve">русский язык, литература, курсы по выбору </w:t>
            </w:r>
            <w:r>
              <w:rPr>
                <w:b/>
                <w:bCs/>
                <w:sz w:val="22"/>
                <w:szCs w:val="22"/>
              </w:rPr>
              <w:t xml:space="preserve">Внеурочная деятельность: </w:t>
            </w:r>
            <w:r>
              <w:rPr>
                <w:sz w:val="22"/>
                <w:szCs w:val="22"/>
              </w:rPr>
              <w:t>классные часы, дискуссии, экскурсии, социальные проекты, олимпиады, научно- практические конференции соответствующей тематики</w:t>
            </w:r>
          </w:p>
        </w:tc>
      </w:tr>
      <w:tr w:rsidR="00B05633" w14:paraId="4DABECB9" w14:textId="77777777">
        <w:trPr>
          <w:trHeight w:hRule="exact" w:val="2280"/>
          <w:jc w:val="center"/>
        </w:trPr>
        <w:tc>
          <w:tcPr>
            <w:tcW w:w="5414" w:type="dxa"/>
            <w:tcBorders>
              <w:top w:val="single" w:sz="4" w:space="0" w:color="auto"/>
              <w:left w:val="single" w:sz="4" w:space="0" w:color="auto"/>
            </w:tcBorders>
            <w:shd w:val="clear" w:color="auto" w:fill="FFFFFF"/>
          </w:tcPr>
          <w:p w14:paraId="3EB476FD" w14:textId="77777777" w:rsidR="00B05633" w:rsidRDefault="00B37667">
            <w:pPr>
              <w:pStyle w:val="a9"/>
              <w:ind w:firstLine="0"/>
              <w:jc w:val="both"/>
              <w:rPr>
                <w:sz w:val="22"/>
                <w:szCs w:val="22"/>
              </w:rPr>
            </w:pPr>
            <w:r>
              <w:rPr>
                <w:sz w:val="22"/>
                <w:szCs w:val="22"/>
              </w:rPr>
              <w:t xml:space="preserve">Называет и характеризует государственное и социально- политическое устройство РФ, государственную символику РФ и государственные праздники РФ. Устанавливает </w:t>
            </w:r>
            <w:proofErr w:type="spellStart"/>
            <w:r>
              <w:rPr>
                <w:sz w:val="22"/>
                <w:szCs w:val="22"/>
              </w:rPr>
              <w:t>причинно</w:t>
            </w:r>
            <w:proofErr w:type="spellEnd"/>
            <w:r>
              <w:rPr>
                <w:sz w:val="22"/>
                <w:szCs w:val="22"/>
              </w:rPr>
              <w:t xml:space="preserve"> - следственные связи между общественными и политическими событиями. Проявляет готовность к служению Отечеству, его защите</w:t>
            </w:r>
          </w:p>
        </w:tc>
        <w:tc>
          <w:tcPr>
            <w:tcW w:w="4181" w:type="dxa"/>
            <w:tcBorders>
              <w:top w:val="single" w:sz="4" w:space="0" w:color="auto"/>
              <w:left w:val="single" w:sz="4" w:space="0" w:color="auto"/>
              <w:right w:val="single" w:sz="4" w:space="0" w:color="auto"/>
            </w:tcBorders>
            <w:shd w:val="clear" w:color="auto" w:fill="FFFFFF"/>
            <w:vAlign w:val="bottom"/>
          </w:tcPr>
          <w:p w14:paraId="2C458EB8" w14:textId="77777777" w:rsidR="00B05633" w:rsidRDefault="00B37667">
            <w:pPr>
              <w:pStyle w:val="a9"/>
              <w:ind w:left="180" w:firstLine="0"/>
              <w:jc w:val="both"/>
              <w:rPr>
                <w:sz w:val="22"/>
                <w:szCs w:val="22"/>
              </w:rPr>
            </w:pPr>
            <w:r>
              <w:rPr>
                <w:b/>
                <w:bCs/>
                <w:sz w:val="22"/>
                <w:szCs w:val="22"/>
              </w:rPr>
              <w:t xml:space="preserve">Предметы: </w:t>
            </w:r>
            <w:r>
              <w:rPr>
                <w:sz w:val="22"/>
                <w:szCs w:val="22"/>
              </w:rPr>
              <w:t>история, обществознание, русский язык, литература, ОБЖ, курсы по выбору.</w:t>
            </w:r>
          </w:p>
          <w:p w14:paraId="0380F546" w14:textId="77777777" w:rsidR="00B05633" w:rsidRDefault="00B37667">
            <w:pPr>
              <w:pStyle w:val="a9"/>
              <w:tabs>
                <w:tab w:val="left" w:pos="1298"/>
                <w:tab w:val="left" w:pos="2940"/>
              </w:tabs>
              <w:ind w:left="180" w:firstLine="0"/>
              <w:jc w:val="both"/>
              <w:rPr>
                <w:sz w:val="22"/>
                <w:szCs w:val="22"/>
              </w:rPr>
            </w:pPr>
            <w:r>
              <w:rPr>
                <w:b/>
                <w:bCs/>
                <w:sz w:val="22"/>
                <w:szCs w:val="22"/>
              </w:rPr>
              <w:t xml:space="preserve">Внеурочная деятельность: </w:t>
            </w:r>
            <w:r>
              <w:rPr>
                <w:sz w:val="22"/>
                <w:szCs w:val="22"/>
              </w:rPr>
              <w:t xml:space="preserve">классные </w:t>
            </w:r>
            <w:proofErr w:type="gramStart"/>
            <w:r>
              <w:rPr>
                <w:sz w:val="22"/>
                <w:szCs w:val="22"/>
              </w:rPr>
              <w:t>часы,</w:t>
            </w:r>
            <w:r>
              <w:rPr>
                <w:sz w:val="22"/>
                <w:szCs w:val="22"/>
              </w:rPr>
              <w:tab/>
            </w:r>
            <w:proofErr w:type="gramEnd"/>
            <w:r>
              <w:rPr>
                <w:sz w:val="22"/>
                <w:szCs w:val="22"/>
              </w:rPr>
              <w:t>дискуссии,</w:t>
            </w:r>
            <w:r>
              <w:rPr>
                <w:sz w:val="22"/>
                <w:szCs w:val="22"/>
              </w:rPr>
              <w:tab/>
              <w:t>экскурсии,</w:t>
            </w:r>
          </w:p>
          <w:p w14:paraId="054E3C66" w14:textId="77777777" w:rsidR="00B05633" w:rsidRDefault="00B37667">
            <w:pPr>
              <w:pStyle w:val="a9"/>
              <w:tabs>
                <w:tab w:val="left" w:pos="2614"/>
              </w:tabs>
              <w:ind w:left="180" w:firstLine="0"/>
              <w:jc w:val="both"/>
              <w:rPr>
                <w:sz w:val="22"/>
                <w:szCs w:val="22"/>
              </w:rPr>
            </w:pPr>
            <w:r>
              <w:rPr>
                <w:sz w:val="22"/>
                <w:szCs w:val="22"/>
              </w:rPr>
              <w:t>социальные проекты и акции, олимпиады, научно-</w:t>
            </w:r>
            <w:r>
              <w:rPr>
                <w:sz w:val="22"/>
                <w:szCs w:val="22"/>
              </w:rPr>
              <w:tab/>
              <w:t>практические</w:t>
            </w:r>
          </w:p>
          <w:p w14:paraId="256FD0D9" w14:textId="77777777" w:rsidR="00B05633" w:rsidRDefault="00B37667">
            <w:pPr>
              <w:pStyle w:val="a9"/>
              <w:ind w:left="180" w:firstLine="0"/>
              <w:jc w:val="both"/>
              <w:rPr>
                <w:sz w:val="22"/>
                <w:szCs w:val="22"/>
              </w:rPr>
            </w:pPr>
            <w:r>
              <w:rPr>
                <w:sz w:val="22"/>
                <w:szCs w:val="22"/>
              </w:rPr>
              <w:t>конференции соответствующей тематики</w:t>
            </w:r>
          </w:p>
        </w:tc>
      </w:tr>
      <w:tr w:rsidR="00B05633" w14:paraId="5F5666CE" w14:textId="77777777">
        <w:trPr>
          <w:trHeight w:hRule="exact" w:val="2011"/>
          <w:jc w:val="center"/>
        </w:trPr>
        <w:tc>
          <w:tcPr>
            <w:tcW w:w="5414" w:type="dxa"/>
            <w:tcBorders>
              <w:top w:val="single" w:sz="4" w:space="0" w:color="auto"/>
              <w:left w:val="single" w:sz="4" w:space="0" w:color="auto"/>
            </w:tcBorders>
            <w:shd w:val="clear" w:color="auto" w:fill="FFFFFF"/>
          </w:tcPr>
          <w:p w14:paraId="57A55184" w14:textId="77777777" w:rsidR="00B05633" w:rsidRDefault="00B37667">
            <w:pPr>
              <w:pStyle w:val="a9"/>
              <w:ind w:firstLine="0"/>
              <w:jc w:val="both"/>
              <w:rPr>
                <w:sz w:val="22"/>
                <w:szCs w:val="22"/>
              </w:rPr>
            </w:pPr>
            <w:r>
              <w:rPr>
                <w:sz w:val="22"/>
                <w:szCs w:val="22"/>
              </w:rPr>
              <w:t>Осознаёт значение русского языка как государственного языка Российской Федерации. Стремится к сохранению чистоты языка: осознанно использует в речи нормативные конструкции, выразительные средства.</w:t>
            </w:r>
          </w:p>
        </w:tc>
        <w:tc>
          <w:tcPr>
            <w:tcW w:w="4181" w:type="dxa"/>
            <w:tcBorders>
              <w:top w:val="single" w:sz="4" w:space="0" w:color="auto"/>
              <w:left w:val="single" w:sz="4" w:space="0" w:color="auto"/>
              <w:right w:val="single" w:sz="4" w:space="0" w:color="auto"/>
            </w:tcBorders>
            <w:shd w:val="clear" w:color="auto" w:fill="FFFFFF"/>
            <w:vAlign w:val="bottom"/>
          </w:tcPr>
          <w:p w14:paraId="7C352CC3" w14:textId="77777777" w:rsidR="00B05633" w:rsidRDefault="00B37667">
            <w:pPr>
              <w:pStyle w:val="a9"/>
              <w:ind w:left="180" w:firstLine="0"/>
              <w:jc w:val="both"/>
              <w:rPr>
                <w:sz w:val="22"/>
                <w:szCs w:val="22"/>
              </w:rPr>
            </w:pPr>
            <w:r>
              <w:rPr>
                <w:b/>
                <w:bCs/>
                <w:sz w:val="22"/>
                <w:szCs w:val="22"/>
              </w:rPr>
              <w:t xml:space="preserve">Предметы: </w:t>
            </w:r>
            <w:r>
              <w:rPr>
                <w:sz w:val="22"/>
                <w:szCs w:val="22"/>
              </w:rPr>
              <w:t>русский язык, литература, история, обществознание, курсы по выбору.</w:t>
            </w:r>
          </w:p>
          <w:p w14:paraId="1F031FB1" w14:textId="77777777" w:rsidR="00B05633" w:rsidRDefault="00B37667">
            <w:pPr>
              <w:pStyle w:val="a9"/>
              <w:tabs>
                <w:tab w:val="left" w:pos="1241"/>
                <w:tab w:val="left" w:pos="2830"/>
              </w:tabs>
              <w:ind w:left="180" w:firstLine="0"/>
              <w:jc w:val="both"/>
              <w:rPr>
                <w:sz w:val="22"/>
                <w:szCs w:val="22"/>
              </w:rPr>
            </w:pPr>
            <w:r>
              <w:rPr>
                <w:b/>
                <w:bCs/>
                <w:sz w:val="22"/>
                <w:szCs w:val="22"/>
              </w:rPr>
              <w:t xml:space="preserve">Внеурочная деятельность: </w:t>
            </w:r>
            <w:r>
              <w:rPr>
                <w:sz w:val="22"/>
                <w:szCs w:val="22"/>
              </w:rPr>
              <w:t xml:space="preserve">классные </w:t>
            </w:r>
            <w:proofErr w:type="gramStart"/>
            <w:r>
              <w:rPr>
                <w:sz w:val="22"/>
                <w:szCs w:val="22"/>
              </w:rPr>
              <w:t>часы,</w:t>
            </w:r>
            <w:r>
              <w:rPr>
                <w:sz w:val="22"/>
                <w:szCs w:val="22"/>
              </w:rPr>
              <w:tab/>
            </w:r>
            <w:proofErr w:type="gramEnd"/>
            <w:r>
              <w:rPr>
                <w:sz w:val="22"/>
                <w:szCs w:val="22"/>
              </w:rPr>
              <w:t>дискуссии,</w:t>
            </w:r>
            <w:r>
              <w:rPr>
                <w:sz w:val="22"/>
                <w:szCs w:val="22"/>
              </w:rPr>
              <w:tab/>
              <w:t>олимпиады,</w:t>
            </w:r>
          </w:p>
          <w:p w14:paraId="55E37DAD" w14:textId="77777777" w:rsidR="00B05633" w:rsidRDefault="00B37667">
            <w:pPr>
              <w:pStyle w:val="a9"/>
              <w:tabs>
                <w:tab w:val="left" w:pos="2614"/>
              </w:tabs>
              <w:ind w:firstLine="180"/>
              <w:rPr>
                <w:sz w:val="22"/>
                <w:szCs w:val="22"/>
              </w:rPr>
            </w:pPr>
            <w:r>
              <w:rPr>
                <w:sz w:val="22"/>
                <w:szCs w:val="22"/>
              </w:rPr>
              <w:t>конкурсы, научно-</w:t>
            </w:r>
            <w:r>
              <w:rPr>
                <w:sz w:val="22"/>
                <w:szCs w:val="22"/>
              </w:rPr>
              <w:tab/>
              <w:t>практические</w:t>
            </w:r>
          </w:p>
          <w:p w14:paraId="13592E6A" w14:textId="77777777" w:rsidR="00B05633" w:rsidRDefault="00B37667">
            <w:pPr>
              <w:pStyle w:val="a9"/>
              <w:ind w:left="180" w:firstLine="0"/>
              <w:rPr>
                <w:sz w:val="22"/>
                <w:szCs w:val="22"/>
              </w:rPr>
            </w:pPr>
            <w:r>
              <w:rPr>
                <w:sz w:val="22"/>
                <w:szCs w:val="22"/>
              </w:rPr>
              <w:t>конференции соответствующей тематики</w:t>
            </w:r>
          </w:p>
        </w:tc>
      </w:tr>
      <w:tr w:rsidR="00B05633" w14:paraId="6056EDCE" w14:textId="77777777">
        <w:trPr>
          <w:trHeight w:hRule="exact" w:val="1757"/>
          <w:jc w:val="center"/>
        </w:trPr>
        <w:tc>
          <w:tcPr>
            <w:tcW w:w="5414" w:type="dxa"/>
            <w:tcBorders>
              <w:top w:val="single" w:sz="4" w:space="0" w:color="auto"/>
              <w:left w:val="single" w:sz="4" w:space="0" w:color="auto"/>
            </w:tcBorders>
            <w:shd w:val="clear" w:color="auto" w:fill="FFFFFF"/>
          </w:tcPr>
          <w:p w14:paraId="10B2E5EC" w14:textId="77777777" w:rsidR="00B05633" w:rsidRDefault="00B37667">
            <w:pPr>
              <w:pStyle w:val="a9"/>
              <w:ind w:firstLine="0"/>
              <w:jc w:val="both"/>
              <w:rPr>
                <w:sz w:val="22"/>
                <w:szCs w:val="22"/>
              </w:rPr>
            </w:pPr>
            <w:r>
              <w:rPr>
                <w:sz w:val="22"/>
                <w:szCs w:val="22"/>
              </w:rPr>
              <w:t>Характеризует основные правовые положения демократических ценностей, закрепленные в Конституции РФ, перечисляет и выполняет основные права и обязанности гражданина. Выполняет нормы и требования Правил внутреннего распорядка обучающихся.</w:t>
            </w:r>
          </w:p>
        </w:tc>
        <w:tc>
          <w:tcPr>
            <w:tcW w:w="4181" w:type="dxa"/>
            <w:tcBorders>
              <w:top w:val="single" w:sz="4" w:space="0" w:color="auto"/>
              <w:left w:val="single" w:sz="4" w:space="0" w:color="auto"/>
              <w:right w:val="single" w:sz="4" w:space="0" w:color="auto"/>
            </w:tcBorders>
            <w:shd w:val="clear" w:color="auto" w:fill="FFFFFF"/>
            <w:vAlign w:val="bottom"/>
          </w:tcPr>
          <w:p w14:paraId="3A2B5697" w14:textId="053BFA0F" w:rsidR="00B05633" w:rsidRDefault="00B37667">
            <w:pPr>
              <w:pStyle w:val="a9"/>
              <w:tabs>
                <w:tab w:val="left" w:pos="1241"/>
                <w:tab w:val="left" w:pos="2830"/>
              </w:tabs>
              <w:ind w:left="180" w:firstLine="0"/>
              <w:jc w:val="both"/>
              <w:rPr>
                <w:sz w:val="22"/>
                <w:szCs w:val="22"/>
              </w:rPr>
            </w:pPr>
            <w:r>
              <w:rPr>
                <w:b/>
                <w:bCs/>
                <w:sz w:val="22"/>
                <w:szCs w:val="22"/>
              </w:rPr>
              <w:t xml:space="preserve">Предметы: </w:t>
            </w:r>
            <w:r>
              <w:rPr>
                <w:sz w:val="22"/>
                <w:szCs w:val="22"/>
              </w:rPr>
              <w:t xml:space="preserve">русский язык, и история, обществознание, курсы по </w:t>
            </w:r>
            <w:r w:rsidR="00C13E34">
              <w:rPr>
                <w:sz w:val="22"/>
                <w:szCs w:val="22"/>
              </w:rPr>
              <w:t>выбору.</w:t>
            </w:r>
            <w:r>
              <w:rPr>
                <w:b/>
                <w:bCs/>
                <w:sz w:val="22"/>
                <w:szCs w:val="22"/>
              </w:rPr>
              <w:t xml:space="preserve"> Внеурочная деятельность: </w:t>
            </w:r>
            <w:r>
              <w:rPr>
                <w:sz w:val="22"/>
                <w:szCs w:val="22"/>
              </w:rPr>
              <w:t xml:space="preserve">классные </w:t>
            </w:r>
            <w:proofErr w:type="gramStart"/>
            <w:r>
              <w:rPr>
                <w:sz w:val="22"/>
                <w:szCs w:val="22"/>
              </w:rPr>
              <w:t>часы,</w:t>
            </w:r>
            <w:r>
              <w:rPr>
                <w:sz w:val="22"/>
                <w:szCs w:val="22"/>
              </w:rPr>
              <w:tab/>
            </w:r>
            <w:proofErr w:type="gramEnd"/>
            <w:r>
              <w:rPr>
                <w:sz w:val="22"/>
                <w:szCs w:val="22"/>
              </w:rPr>
              <w:t>дискуссии,</w:t>
            </w:r>
            <w:r>
              <w:rPr>
                <w:sz w:val="22"/>
                <w:szCs w:val="22"/>
              </w:rPr>
              <w:tab/>
              <w:t>олимпиады,</w:t>
            </w:r>
          </w:p>
          <w:p w14:paraId="2BA5C01D" w14:textId="77777777" w:rsidR="00B05633" w:rsidRDefault="00B37667">
            <w:pPr>
              <w:pStyle w:val="a9"/>
              <w:tabs>
                <w:tab w:val="left" w:pos="1937"/>
              </w:tabs>
              <w:ind w:firstLine="180"/>
              <w:rPr>
                <w:sz w:val="22"/>
                <w:szCs w:val="22"/>
              </w:rPr>
            </w:pPr>
            <w:proofErr w:type="gramStart"/>
            <w:r>
              <w:rPr>
                <w:sz w:val="22"/>
                <w:szCs w:val="22"/>
              </w:rPr>
              <w:t>конкурсы,</w:t>
            </w:r>
            <w:r>
              <w:rPr>
                <w:sz w:val="22"/>
                <w:szCs w:val="22"/>
              </w:rPr>
              <w:tab/>
            </w:r>
            <w:proofErr w:type="gramEnd"/>
            <w:r>
              <w:rPr>
                <w:sz w:val="22"/>
                <w:szCs w:val="22"/>
              </w:rPr>
              <w:t>научно-практические</w:t>
            </w:r>
          </w:p>
          <w:p w14:paraId="10C7E989" w14:textId="77777777" w:rsidR="00B05633" w:rsidRDefault="00B37667">
            <w:pPr>
              <w:pStyle w:val="a9"/>
              <w:ind w:left="180" w:firstLine="0"/>
              <w:rPr>
                <w:sz w:val="22"/>
                <w:szCs w:val="22"/>
              </w:rPr>
            </w:pPr>
            <w:r>
              <w:rPr>
                <w:sz w:val="22"/>
                <w:szCs w:val="22"/>
              </w:rPr>
              <w:t>конференции соответствующей тематики</w:t>
            </w:r>
          </w:p>
        </w:tc>
      </w:tr>
      <w:tr w:rsidR="00B05633" w14:paraId="4D6334B8" w14:textId="77777777">
        <w:trPr>
          <w:trHeight w:hRule="exact" w:val="1286"/>
          <w:jc w:val="center"/>
        </w:trPr>
        <w:tc>
          <w:tcPr>
            <w:tcW w:w="5414" w:type="dxa"/>
            <w:tcBorders>
              <w:top w:val="single" w:sz="4" w:space="0" w:color="auto"/>
              <w:left w:val="single" w:sz="4" w:space="0" w:color="auto"/>
              <w:bottom w:val="single" w:sz="4" w:space="0" w:color="auto"/>
            </w:tcBorders>
            <w:shd w:val="clear" w:color="auto" w:fill="FFFFFF"/>
          </w:tcPr>
          <w:p w14:paraId="01EDEB28" w14:textId="77777777" w:rsidR="00B05633" w:rsidRDefault="00B37667">
            <w:pPr>
              <w:pStyle w:val="a9"/>
              <w:tabs>
                <w:tab w:val="left" w:pos="2074"/>
                <w:tab w:val="left" w:pos="3768"/>
              </w:tabs>
              <w:ind w:firstLine="0"/>
              <w:jc w:val="both"/>
              <w:rPr>
                <w:sz w:val="22"/>
                <w:szCs w:val="22"/>
              </w:rPr>
            </w:pPr>
            <w:r>
              <w:rPr>
                <w:sz w:val="22"/>
                <w:szCs w:val="22"/>
              </w:rPr>
              <w:t>Положительно</w:t>
            </w:r>
            <w:r>
              <w:rPr>
                <w:sz w:val="22"/>
                <w:szCs w:val="22"/>
              </w:rPr>
              <w:tab/>
              <w:t>принимает</w:t>
            </w:r>
            <w:r>
              <w:rPr>
                <w:sz w:val="22"/>
                <w:szCs w:val="22"/>
              </w:rPr>
              <w:tab/>
              <w:t>национальную</w:t>
            </w:r>
          </w:p>
          <w:p w14:paraId="1F62FF8D" w14:textId="77777777" w:rsidR="00B05633" w:rsidRDefault="00B37667">
            <w:pPr>
              <w:pStyle w:val="a9"/>
              <w:ind w:firstLine="0"/>
              <w:jc w:val="both"/>
              <w:rPr>
                <w:sz w:val="22"/>
                <w:szCs w:val="22"/>
              </w:rPr>
            </w:pPr>
            <w:r>
              <w:rPr>
                <w:sz w:val="22"/>
                <w:szCs w:val="22"/>
              </w:rPr>
              <w:t>идентичность свою и других. Может рассказать о вкладе национальной культуры в историческое развитие культуры РФ</w:t>
            </w:r>
          </w:p>
        </w:tc>
        <w:tc>
          <w:tcPr>
            <w:tcW w:w="4181" w:type="dxa"/>
            <w:tcBorders>
              <w:top w:val="single" w:sz="4" w:space="0" w:color="auto"/>
              <w:left w:val="single" w:sz="4" w:space="0" w:color="auto"/>
              <w:bottom w:val="single" w:sz="4" w:space="0" w:color="auto"/>
              <w:right w:val="single" w:sz="4" w:space="0" w:color="auto"/>
            </w:tcBorders>
            <w:shd w:val="clear" w:color="auto" w:fill="FFFFFF"/>
            <w:vAlign w:val="bottom"/>
          </w:tcPr>
          <w:p w14:paraId="33F28989" w14:textId="77777777" w:rsidR="00B05633" w:rsidRDefault="00B37667">
            <w:pPr>
              <w:pStyle w:val="a9"/>
              <w:tabs>
                <w:tab w:val="left" w:pos="1721"/>
              </w:tabs>
              <w:ind w:firstLine="180"/>
              <w:rPr>
                <w:sz w:val="22"/>
                <w:szCs w:val="22"/>
              </w:rPr>
            </w:pPr>
            <w:proofErr w:type="gramStart"/>
            <w:r>
              <w:rPr>
                <w:b/>
                <w:bCs/>
                <w:sz w:val="22"/>
                <w:szCs w:val="22"/>
              </w:rPr>
              <w:t>Предметы:</w:t>
            </w:r>
            <w:r>
              <w:rPr>
                <w:b/>
                <w:bCs/>
                <w:sz w:val="22"/>
                <w:szCs w:val="22"/>
              </w:rPr>
              <w:tab/>
            </w:r>
            <w:proofErr w:type="gramEnd"/>
            <w:r>
              <w:rPr>
                <w:sz w:val="22"/>
                <w:szCs w:val="22"/>
              </w:rPr>
              <w:t>история, география,</w:t>
            </w:r>
          </w:p>
          <w:p w14:paraId="7A9317EB" w14:textId="77777777" w:rsidR="00B05633" w:rsidRDefault="00B37667">
            <w:pPr>
              <w:pStyle w:val="a9"/>
              <w:tabs>
                <w:tab w:val="left" w:pos="2220"/>
                <w:tab w:val="left" w:pos="3439"/>
              </w:tabs>
              <w:ind w:firstLine="180"/>
              <w:rPr>
                <w:sz w:val="22"/>
                <w:szCs w:val="22"/>
              </w:rPr>
            </w:pPr>
            <w:proofErr w:type="gramStart"/>
            <w:r>
              <w:rPr>
                <w:sz w:val="22"/>
                <w:szCs w:val="22"/>
              </w:rPr>
              <w:t>обществознание,</w:t>
            </w:r>
            <w:r>
              <w:rPr>
                <w:sz w:val="22"/>
                <w:szCs w:val="22"/>
              </w:rPr>
              <w:tab/>
            </w:r>
            <w:proofErr w:type="gramEnd"/>
            <w:r>
              <w:rPr>
                <w:sz w:val="22"/>
                <w:szCs w:val="22"/>
              </w:rPr>
              <w:t>русский</w:t>
            </w:r>
            <w:r>
              <w:rPr>
                <w:sz w:val="22"/>
                <w:szCs w:val="22"/>
              </w:rPr>
              <w:tab/>
              <w:t>язык,</w:t>
            </w:r>
          </w:p>
          <w:p w14:paraId="780999B0" w14:textId="77777777" w:rsidR="00B05633" w:rsidRDefault="00B37667">
            <w:pPr>
              <w:pStyle w:val="a9"/>
              <w:ind w:firstLine="180"/>
              <w:rPr>
                <w:sz w:val="22"/>
                <w:szCs w:val="22"/>
              </w:rPr>
            </w:pPr>
            <w:r>
              <w:rPr>
                <w:sz w:val="22"/>
                <w:szCs w:val="22"/>
              </w:rPr>
              <w:t>литература, курсы по выбору.</w:t>
            </w:r>
          </w:p>
          <w:p w14:paraId="2359F6F1" w14:textId="77777777" w:rsidR="00B05633" w:rsidRDefault="00B37667">
            <w:pPr>
              <w:pStyle w:val="a9"/>
              <w:tabs>
                <w:tab w:val="left" w:pos="1298"/>
                <w:tab w:val="left" w:pos="2940"/>
              </w:tabs>
              <w:ind w:left="180" w:firstLine="0"/>
              <w:jc w:val="both"/>
              <w:rPr>
                <w:sz w:val="22"/>
                <w:szCs w:val="22"/>
              </w:rPr>
            </w:pPr>
            <w:r>
              <w:rPr>
                <w:b/>
                <w:bCs/>
                <w:sz w:val="22"/>
                <w:szCs w:val="22"/>
              </w:rPr>
              <w:t xml:space="preserve">Внеурочная деятельность: </w:t>
            </w:r>
            <w:r>
              <w:rPr>
                <w:sz w:val="22"/>
                <w:szCs w:val="22"/>
              </w:rPr>
              <w:t xml:space="preserve">классные </w:t>
            </w:r>
            <w:proofErr w:type="gramStart"/>
            <w:r>
              <w:rPr>
                <w:sz w:val="22"/>
                <w:szCs w:val="22"/>
              </w:rPr>
              <w:t>часы,</w:t>
            </w:r>
            <w:r>
              <w:rPr>
                <w:sz w:val="22"/>
                <w:szCs w:val="22"/>
              </w:rPr>
              <w:tab/>
            </w:r>
            <w:proofErr w:type="gramEnd"/>
            <w:r>
              <w:rPr>
                <w:sz w:val="22"/>
                <w:szCs w:val="22"/>
              </w:rPr>
              <w:t>дискуссии,</w:t>
            </w:r>
            <w:r>
              <w:rPr>
                <w:sz w:val="22"/>
                <w:szCs w:val="22"/>
              </w:rPr>
              <w:tab/>
              <w:t>экскурсии,</w:t>
            </w:r>
          </w:p>
        </w:tc>
      </w:tr>
      <w:tr w:rsidR="00B05633" w14:paraId="031BE945" w14:textId="77777777">
        <w:trPr>
          <w:trHeight w:hRule="exact" w:val="773"/>
          <w:jc w:val="center"/>
        </w:trPr>
        <w:tc>
          <w:tcPr>
            <w:tcW w:w="5414" w:type="dxa"/>
            <w:tcBorders>
              <w:top w:val="single" w:sz="4" w:space="0" w:color="auto"/>
              <w:left w:val="single" w:sz="4" w:space="0" w:color="auto"/>
            </w:tcBorders>
            <w:shd w:val="clear" w:color="auto" w:fill="FFFFFF"/>
          </w:tcPr>
          <w:p w14:paraId="488D140F" w14:textId="68F4D3FC" w:rsidR="00B05633" w:rsidRDefault="00B37667">
            <w:pPr>
              <w:rPr>
                <w:sz w:val="10"/>
                <w:szCs w:val="10"/>
              </w:rPr>
            </w:pPr>
            <w:r>
              <w:br w:type="page"/>
            </w:r>
          </w:p>
        </w:tc>
        <w:tc>
          <w:tcPr>
            <w:tcW w:w="4181" w:type="dxa"/>
            <w:tcBorders>
              <w:top w:val="single" w:sz="4" w:space="0" w:color="auto"/>
              <w:left w:val="single" w:sz="4" w:space="0" w:color="auto"/>
              <w:right w:val="single" w:sz="4" w:space="0" w:color="auto"/>
            </w:tcBorders>
            <w:shd w:val="clear" w:color="auto" w:fill="FFFFFF"/>
            <w:vAlign w:val="bottom"/>
          </w:tcPr>
          <w:p w14:paraId="67476E38" w14:textId="77777777" w:rsidR="00B05633" w:rsidRDefault="00B37667">
            <w:pPr>
              <w:pStyle w:val="a9"/>
              <w:tabs>
                <w:tab w:val="left" w:pos="2695"/>
              </w:tabs>
              <w:ind w:left="180" w:firstLine="0"/>
              <w:jc w:val="both"/>
              <w:rPr>
                <w:sz w:val="22"/>
                <w:szCs w:val="22"/>
              </w:rPr>
            </w:pPr>
            <w:r>
              <w:rPr>
                <w:sz w:val="22"/>
                <w:szCs w:val="22"/>
              </w:rPr>
              <w:t>социальные проекты, олимпиады, научно-практические</w:t>
            </w:r>
            <w:r>
              <w:rPr>
                <w:sz w:val="22"/>
                <w:szCs w:val="22"/>
              </w:rPr>
              <w:tab/>
              <w:t>конференции</w:t>
            </w:r>
          </w:p>
          <w:p w14:paraId="3A5C5454" w14:textId="77777777" w:rsidR="00B05633" w:rsidRDefault="00B37667">
            <w:pPr>
              <w:pStyle w:val="a9"/>
              <w:ind w:firstLine="180"/>
              <w:rPr>
                <w:sz w:val="22"/>
                <w:szCs w:val="22"/>
              </w:rPr>
            </w:pPr>
            <w:r>
              <w:rPr>
                <w:sz w:val="22"/>
                <w:szCs w:val="22"/>
              </w:rPr>
              <w:t>соответствующей тематики</w:t>
            </w:r>
          </w:p>
        </w:tc>
      </w:tr>
      <w:tr w:rsidR="00B05633" w14:paraId="66826F50" w14:textId="77777777">
        <w:trPr>
          <w:trHeight w:hRule="exact" w:val="1766"/>
          <w:jc w:val="center"/>
        </w:trPr>
        <w:tc>
          <w:tcPr>
            <w:tcW w:w="5414" w:type="dxa"/>
            <w:tcBorders>
              <w:top w:val="single" w:sz="4" w:space="0" w:color="auto"/>
              <w:left w:val="single" w:sz="4" w:space="0" w:color="auto"/>
            </w:tcBorders>
            <w:shd w:val="clear" w:color="auto" w:fill="FFFFFF"/>
          </w:tcPr>
          <w:p w14:paraId="60D0ABDE" w14:textId="77777777" w:rsidR="00B05633" w:rsidRDefault="00B37667">
            <w:pPr>
              <w:pStyle w:val="a9"/>
              <w:tabs>
                <w:tab w:val="left" w:pos="1613"/>
                <w:tab w:val="left" w:pos="2851"/>
                <w:tab w:val="left" w:pos="5069"/>
              </w:tabs>
              <w:spacing w:line="228" w:lineRule="auto"/>
              <w:ind w:firstLine="0"/>
              <w:jc w:val="both"/>
              <w:rPr>
                <w:sz w:val="22"/>
                <w:szCs w:val="22"/>
              </w:rPr>
            </w:pPr>
            <w:r>
              <w:rPr>
                <w:sz w:val="22"/>
                <w:szCs w:val="22"/>
              </w:rPr>
              <w:lastRenderedPageBreak/>
              <w:t>Равноправно сотрудничает со сверстниками и взрослыми</w:t>
            </w:r>
            <w:r>
              <w:rPr>
                <w:sz w:val="22"/>
                <w:szCs w:val="22"/>
              </w:rPr>
              <w:tab/>
              <w:t>любых</w:t>
            </w:r>
            <w:r>
              <w:rPr>
                <w:sz w:val="22"/>
                <w:szCs w:val="22"/>
              </w:rPr>
              <w:tab/>
              <w:t>национальностей</w:t>
            </w:r>
            <w:r>
              <w:rPr>
                <w:sz w:val="22"/>
                <w:szCs w:val="22"/>
              </w:rPr>
              <w:tab/>
              <w:t>и</w:t>
            </w:r>
          </w:p>
          <w:p w14:paraId="405E5F82" w14:textId="77777777" w:rsidR="00B05633" w:rsidRDefault="00B37667">
            <w:pPr>
              <w:pStyle w:val="a9"/>
              <w:spacing w:line="228" w:lineRule="auto"/>
              <w:ind w:firstLine="0"/>
              <w:jc w:val="both"/>
              <w:rPr>
                <w:sz w:val="22"/>
                <w:szCs w:val="22"/>
              </w:rPr>
            </w:pPr>
            <w:r>
              <w:rPr>
                <w:sz w:val="22"/>
                <w:szCs w:val="22"/>
              </w:rPr>
              <w:t>вероисповедания, проявляет неприятие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tc>
        <w:tc>
          <w:tcPr>
            <w:tcW w:w="4181" w:type="dxa"/>
            <w:tcBorders>
              <w:top w:val="single" w:sz="4" w:space="0" w:color="auto"/>
              <w:left w:val="single" w:sz="4" w:space="0" w:color="auto"/>
              <w:right w:val="single" w:sz="4" w:space="0" w:color="auto"/>
            </w:tcBorders>
            <w:shd w:val="clear" w:color="auto" w:fill="FFFFFF"/>
          </w:tcPr>
          <w:p w14:paraId="7F82D25E" w14:textId="77777777" w:rsidR="00B05633" w:rsidRDefault="00B37667">
            <w:pPr>
              <w:pStyle w:val="a9"/>
              <w:ind w:firstLine="0"/>
              <w:jc w:val="both"/>
              <w:rPr>
                <w:sz w:val="22"/>
                <w:szCs w:val="22"/>
              </w:rPr>
            </w:pPr>
            <w:r>
              <w:rPr>
                <w:b/>
                <w:bCs/>
                <w:sz w:val="22"/>
                <w:szCs w:val="22"/>
              </w:rPr>
              <w:t xml:space="preserve">Все предметы </w:t>
            </w:r>
            <w:r>
              <w:rPr>
                <w:sz w:val="22"/>
                <w:szCs w:val="22"/>
              </w:rPr>
              <w:t>учебного плана, курсы по выбору.</w:t>
            </w:r>
          </w:p>
          <w:p w14:paraId="58CD5FAD" w14:textId="77777777" w:rsidR="00B05633" w:rsidRDefault="00B37667">
            <w:pPr>
              <w:pStyle w:val="a9"/>
              <w:tabs>
                <w:tab w:val="left" w:pos="1824"/>
              </w:tabs>
              <w:ind w:firstLine="0"/>
              <w:jc w:val="both"/>
              <w:rPr>
                <w:sz w:val="22"/>
                <w:szCs w:val="22"/>
              </w:rPr>
            </w:pPr>
            <w:r>
              <w:rPr>
                <w:b/>
                <w:bCs/>
                <w:sz w:val="22"/>
                <w:szCs w:val="22"/>
              </w:rPr>
              <w:t xml:space="preserve">Внеурочная деятельность: </w:t>
            </w:r>
            <w:r>
              <w:rPr>
                <w:sz w:val="22"/>
                <w:szCs w:val="22"/>
              </w:rPr>
              <w:t xml:space="preserve">классные часы, дискуссии, социальные проекты и </w:t>
            </w:r>
            <w:proofErr w:type="gramStart"/>
            <w:r>
              <w:rPr>
                <w:sz w:val="22"/>
                <w:szCs w:val="22"/>
              </w:rPr>
              <w:t>акции,</w:t>
            </w:r>
            <w:r>
              <w:rPr>
                <w:sz w:val="22"/>
                <w:szCs w:val="22"/>
              </w:rPr>
              <w:tab/>
            </w:r>
            <w:proofErr w:type="gramEnd"/>
            <w:r>
              <w:rPr>
                <w:sz w:val="22"/>
                <w:szCs w:val="22"/>
              </w:rPr>
              <w:t>научно-практические</w:t>
            </w:r>
          </w:p>
          <w:p w14:paraId="59DC4FAE" w14:textId="77777777" w:rsidR="00B05633" w:rsidRDefault="00B37667">
            <w:pPr>
              <w:pStyle w:val="a9"/>
              <w:tabs>
                <w:tab w:val="left" w:pos="2198"/>
              </w:tabs>
              <w:ind w:firstLine="0"/>
              <w:jc w:val="both"/>
              <w:rPr>
                <w:sz w:val="22"/>
                <w:szCs w:val="22"/>
              </w:rPr>
            </w:pPr>
            <w:r>
              <w:rPr>
                <w:sz w:val="22"/>
                <w:szCs w:val="22"/>
              </w:rPr>
              <w:t>конференции</w:t>
            </w:r>
            <w:r>
              <w:rPr>
                <w:sz w:val="22"/>
                <w:szCs w:val="22"/>
              </w:rPr>
              <w:tab/>
              <w:t>соответствующей</w:t>
            </w:r>
          </w:p>
          <w:p w14:paraId="73E9AC43" w14:textId="77777777" w:rsidR="00B05633" w:rsidRDefault="00B37667">
            <w:pPr>
              <w:pStyle w:val="a9"/>
              <w:ind w:firstLine="0"/>
              <w:rPr>
                <w:sz w:val="22"/>
                <w:szCs w:val="22"/>
              </w:rPr>
            </w:pPr>
            <w:r>
              <w:rPr>
                <w:sz w:val="22"/>
                <w:szCs w:val="22"/>
              </w:rPr>
              <w:t>тематики</w:t>
            </w:r>
          </w:p>
        </w:tc>
      </w:tr>
      <w:tr w:rsidR="00B05633" w14:paraId="37466A10" w14:textId="77777777">
        <w:trPr>
          <w:trHeight w:hRule="exact" w:val="1762"/>
          <w:jc w:val="center"/>
        </w:trPr>
        <w:tc>
          <w:tcPr>
            <w:tcW w:w="5414" w:type="dxa"/>
            <w:tcBorders>
              <w:top w:val="single" w:sz="4" w:space="0" w:color="auto"/>
              <w:left w:val="single" w:sz="4" w:space="0" w:color="auto"/>
            </w:tcBorders>
            <w:shd w:val="clear" w:color="auto" w:fill="FFFFFF"/>
          </w:tcPr>
          <w:p w14:paraId="34F53C56" w14:textId="77777777" w:rsidR="00B05633" w:rsidRDefault="00B37667">
            <w:pPr>
              <w:pStyle w:val="a9"/>
              <w:ind w:firstLine="0"/>
              <w:jc w:val="both"/>
              <w:rPr>
                <w:sz w:val="22"/>
                <w:szCs w:val="22"/>
              </w:rPr>
            </w:pPr>
            <w:r>
              <w:rPr>
                <w:sz w:val="22"/>
                <w:szCs w:val="22"/>
              </w:rPr>
              <w:t>Осуществляет личностный выбор на основе знания и понимания моральных норм. Осознанно и ответственно относится к собственным поступкам, может намечать планы самовоспитания. Готов к сознательному самоограничению в поступках и поведении.</w:t>
            </w:r>
          </w:p>
        </w:tc>
        <w:tc>
          <w:tcPr>
            <w:tcW w:w="4181" w:type="dxa"/>
            <w:tcBorders>
              <w:top w:val="single" w:sz="4" w:space="0" w:color="auto"/>
              <w:left w:val="single" w:sz="4" w:space="0" w:color="auto"/>
              <w:right w:val="single" w:sz="4" w:space="0" w:color="auto"/>
            </w:tcBorders>
            <w:shd w:val="clear" w:color="auto" w:fill="FFFFFF"/>
            <w:vAlign w:val="bottom"/>
          </w:tcPr>
          <w:p w14:paraId="3F1874C7" w14:textId="77777777" w:rsidR="00B05633" w:rsidRDefault="00B37667">
            <w:pPr>
              <w:pStyle w:val="a9"/>
              <w:ind w:firstLine="0"/>
              <w:rPr>
                <w:sz w:val="22"/>
                <w:szCs w:val="22"/>
              </w:rPr>
            </w:pPr>
            <w:r>
              <w:rPr>
                <w:b/>
                <w:bCs/>
                <w:sz w:val="22"/>
                <w:szCs w:val="22"/>
              </w:rPr>
              <w:t xml:space="preserve">Все предметы </w:t>
            </w:r>
            <w:r>
              <w:rPr>
                <w:sz w:val="22"/>
                <w:szCs w:val="22"/>
              </w:rPr>
              <w:t>учебного плана, курсы по выбору.</w:t>
            </w:r>
          </w:p>
          <w:p w14:paraId="2844BF5A" w14:textId="77777777" w:rsidR="00B05633" w:rsidRDefault="00B37667">
            <w:pPr>
              <w:pStyle w:val="a9"/>
              <w:tabs>
                <w:tab w:val="left" w:pos="1901"/>
              </w:tabs>
              <w:ind w:firstLine="0"/>
              <w:jc w:val="both"/>
              <w:rPr>
                <w:sz w:val="22"/>
                <w:szCs w:val="22"/>
              </w:rPr>
            </w:pPr>
            <w:r>
              <w:rPr>
                <w:b/>
                <w:bCs/>
                <w:sz w:val="22"/>
                <w:szCs w:val="22"/>
              </w:rPr>
              <w:t xml:space="preserve">Внеурочная деятельность: </w:t>
            </w:r>
            <w:r>
              <w:rPr>
                <w:sz w:val="22"/>
                <w:szCs w:val="22"/>
              </w:rPr>
              <w:t xml:space="preserve">классные часы, дискуссии, социальные проекты и </w:t>
            </w:r>
            <w:proofErr w:type="gramStart"/>
            <w:r>
              <w:rPr>
                <w:sz w:val="22"/>
                <w:szCs w:val="22"/>
              </w:rPr>
              <w:t>акции,</w:t>
            </w:r>
            <w:r>
              <w:rPr>
                <w:sz w:val="22"/>
                <w:szCs w:val="22"/>
              </w:rPr>
              <w:tab/>
            </w:r>
            <w:proofErr w:type="gramEnd"/>
            <w:r>
              <w:rPr>
                <w:sz w:val="22"/>
                <w:szCs w:val="22"/>
              </w:rPr>
              <w:t>научно-практические</w:t>
            </w:r>
          </w:p>
          <w:p w14:paraId="706D96FD" w14:textId="77777777" w:rsidR="00B05633" w:rsidRDefault="00B37667">
            <w:pPr>
              <w:pStyle w:val="a9"/>
              <w:ind w:firstLine="0"/>
              <w:rPr>
                <w:sz w:val="22"/>
                <w:szCs w:val="22"/>
              </w:rPr>
            </w:pPr>
            <w:r>
              <w:rPr>
                <w:sz w:val="22"/>
                <w:szCs w:val="22"/>
              </w:rPr>
              <w:t>конференции соответствующей тематики</w:t>
            </w:r>
          </w:p>
        </w:tc>
      </w:tr>
      <w:tr w:rsidR="00B05633" w14:paraId="0E75292C" w14:textId="77777777">
        <w:trPr>
          <w:trHeight w:hRule="exact" w:val="1277"/>
          <w:jc w:val="center"/>
        </w:trPr>
        <w:tc>
          <w:tcPr>
            <w:tcW w:w="5414" w:type="dxa"/>
            <w:tcBorders>
              <w:top w:val="single" w:sz="4" w:space="0" w:color="auto"/>
              <w:left w:val="single" w:sz="4" w:space="0" w:color="auto"/>
            </w:tcBorders>
            <w:shd w:val="clear" w:color="auto" w:fill="FFFFFF"/>
          </w:tcPr>
          <w:p w14:paraId="235FAEEC" w14:textId="77777777" w:rsidR="00B05633" w:rsidRDefault="00B37667">
            <w:pPr>
              <w:pStyle w:val="a9"/>
              <w:ind w:firstLine="0"/>
              <w:jc w:val="both"/>
              <w:rPr>
                <w:sz w:val="22"/>
                <w:szCs w:val="22"/>
              </w:rPr>
            </w:pPr>
            <w:r>
              <w:rPr>
                <w:sz w:val="22"/>
                <w:szCs w:val="22"/>
              </w:rPr>
              <w:t>Проявляет сопереживание и позитивное отношение к людям, в том числе к лицам с ограниченными возможностями здоровья и инвалидам. Заботится об окружающих. Умеет оказывать первую помощь.</w:t>
            </w:r>
          </w:p>
        </w:tc>
        <w:tc>
          <w:tcPr>
            <w:tcW w:w="4181" w:type="dxa"/>
            <w:tcBorders>
              <w:top w:val="single" w:sz="4" w:space="0" w:color="auto"/>
              <w:left w:val="single" w:sz="4" w:space="0" w:color="auto"/>
              <w:right w:val="single" w:sz="4" w:space="0" w:color="auto"/>
            </w:tcBorders>
            <w:shd w:val="clear" w:color="auto" w:fill="FFFFFF"/>
            <w:vAlign w:val="bottom"/>
          </w:tcPr>
          <w:p w14:paraId="28C655AC" w14:textId="77777777" w:rsidR="00B05633" w:rsidRDefault="00B37667">
            <w:pPr>
              <w:pStyle w:val="a9"/>
              <w:ind w:firstLine="0"/>
              <w:rPr>
                <w:sz w:val="22"/>
                <w:szCs w:val="22"/>
              </w:rPr>
            </w:pPr>
            <w:r>
              <w:rPr>
                <w:b/>
                <w:bCs/>
                <w:sz w:val="22"/>
                <w:szCs w:val="22"/>
              </w:rPr>
              <w:t xml:space="preserve">Все предметы </w:t>
            </w:r>
            <w:r>
              <w:rPr>
                <w:sz w:val="22"/>
                <w:szCs w:val="22"/>
              </w:rPr>
              <w:t>учебного плана, курсы по выбору.</w:t>
            </w:r>
          </w:p>
          <w:p w14:paraId="5BD17B54" w14:textId="77777777" w:rsidR="00B05633" w:rsidRDefault="00B37667">
            <w:pPr>
              <w:pStyle w:val="a9"/>
              <w:ind w:firstLine="0"/>
              <w:rPr>
                <w:sz w:val="22"/>
                <w:szCs w:val="22"/>
              </w:rPr>
            </w:pPr>
            <w:r>
              <w:rPr>
                <w:b/>
                <w:bCs/>
                <w:sz w:val="22"/>
                <w:szCs w:val="22"/>
              </w:rPr>
              <w:t xml:space="preserve">Внеурочная деятельность: </w:t>
            </w:r>
            <w:r>
              <w:rPr>
                <w:sz w:val="22"/>
                <w:szCs w:val="22"/>
              </w:rPr>
              <w:t>классные часы, дискуссии, социальные проекты и акции, волонтёрское движение</w:t>
            </w:r>
          </w:p>
        </w:tc>
      </w:tr>
      <w:tr w:rsidR="00B05633" w14:paraId="12BEBA55" w14:textId="77777777">
        <w:trPr>
          <w:trHeight w:hRule="exact" w:val="1272"/>
          <w:jc w:val="center"/>
        </w:trPr>
        <w:tc>
          <w:tcPr>
            <w:tcW w:w="5414" w:type="dxa"/>
            <w:tcBorders>
              <w:top w:val="single" w:sz="4" w:space="0" w:color="auto"/>
              <w:left w:val="single" w:sz="4" w:space="0" w:color="auto"/>
            </w:tcBorders>
            <w:shd w:val="clear" w:color="auto" w:fill="FFFFFF"/>
          </w:tcPr>
          <w:p w14:paraId="3FB946CA" w14:textId="77777777" w:rsidR="00B05633" w:rsidRDefault="00B37667">
            <w:pPr>
              <w:pStyle w:val="a9"/>
              <w:ind w:firstLine="0"/>
              <w:jc w:val="both"/>
              <w:rPr>
                <w:sz w:val="22"/>
                <w:szCs w:val="22"/>
              </w:rPr>
            </w:pPr>
            <w:r>
              <w:rPr>
                <w:sz w:val="22"/>
                <w:szCs w:val="22"/>
              </w:rPr>
              <w:t>Проявляет уважение и заботу о членах семьи, окружающих. Осознает роль и место семьи в жизни человека и общества. Принимает ценности семейной жизни.</w:t>
            </w:r>
          </w:p>
        </w:tc>
        <w:tc>
          <w:tcPr>
            <w:tcW w:w="4181" w:type="dxa"/>
            <w:tcBorders>
              <w:top w:val="single" w:sz="4" w:space="0" w:color="auto"/>
              <w:left w:val="single" w:sz="4" w:space="0" w:color="auto"/>
              <w:right w:val="single" w:sz="4" w:space="0" w:color="auto"/>
            </w:tcBorders>
            <w:shd w:val="clear" w:color="auto" w:fill="FFFFFF"/>
            <w:vAlign w:val="bottom"/>
          </w:tcPr>
          <w:p w14:paraId="41DD8A00" w14:textId="77777777" w:rsidR="00B05633" w:rsidRDefault="00B37667">
            <w:pPr>
              <w:pStyle w:val="a9"/>
              <w:ind w:firstLine="0"/>
              <w:rPr>
                <w:sz w:val="22"/>
                <w:szCs w:val="22"/>
              </w:rPr>
            </w:pPr>
            <w:r>
              <w:rPr>
                <w:b/>
                <w:bCs/>
                <w:sz w:val="22"/>
                <w:szCs w:val="22"/>
              </w:rPr>
              <w:t xml:space="preserve">Все предметы </w:t>
            </w:r>
            <w:r>
              <w:rPr>
                <w:sz w:val="22"/>
                <w:szCs w:val="22"/>
              </w:rPr>
              <w:t>учебного плана, курсы по выбору.</w:t>
            </w:r>
          </w:p>
          <w:p w14:paraId="6B03FAF0" w14:textId="77777777" w:rsidR="00B05633" w:rsidRDefault="00B37667">
            <w:pPr>
              <w:pStyle w:val="a9"/>
              <w:ind w:firstLine="0"/>
              <w:rPr>
                <w:sz w:val="22"/>
                <w:szCs w:val="22"/>
              </w:rPr>
            </w:pPr>
            <w:r>
              <w:rPr>
                <w:b/>
                <w:bCs/>
                <w:sz w:val="22"/>
                <w:szCs w:val="22"/>
              </w:rPr>
              <w:t xml:space="preserve">Внеурочная деятельность: </w:t>
            </w:r>
            <w:r>
              <w:rPr>
                <w:sz w:val="22"/>
                <w:szCs w:val="22"/>
              </w:rPr>
              <w:t>классные часы, дискуссии, День семьи, совместные мероприятия с родителями</w:t>
            </w:r>
          </w:p>
        </w:tc>
      </w:tr>
      <w:tr w:rsidR="00B05633" w14:paraId="4ED0FD20" w14:textId="77777777">
        <w:trPr>
          <w:trHeight w:hRule="exact" w:val="2040"/>
          <w:jc w:val="center"/>
        </w:trPr>
        <w:tc>
          <w:tcPr>
            <w:tcW w:w="5414" w:type="dxa"/>
            <w:tcBorders>
              <w:top w:val="single" w:sz="4" w:space="0" w:color="auto"/>
              <w:left w:val="single" w:sz="4" w:space="0" w:color="auto"/>
            </w:tcBorders>
            <w:shd w:val="clear" w:color="auto" w:fill="FFFFFF"/>
          </w:tcPr>
          <w:p w14:paraId="39FF0D25" w14:textId="77777777" w:rsidR="00B05633" w:rsidRDefault="00B37667">
            <w:pPr>
              <w:pStyle w:val="a9"/>
              <w:ind w:firstLine="0"/>
              <w:jc w:val="both"/>
              <w:rPr>
                <w:sz w:val="22"/>
                <w:szCs w:val="22"/>
              </w:rPr>
            </w:pPr>
            <w:r>
              <w:rPr>
                <w:sz w:val="22"/>
                <w:szCs w:val="22"/>
              </w:rPr>
              <w:t>Стремится к самовыражению, самореализации и социальному признанию. Участвует в школьном самоуправлении.</w:t>
            </w:r>
          </w:p>
        </w:tc>
        <w:tc>
          <w:tcPr>
            <w:tcW w:w="4181" w:type="dxa"/>
            <w:tcBorders>
              <w:top w:val="single" w:sz="4" w:space="0" w:color="auto"/>
              <w:left w:val="single" w:sz="4" w:space="0" w:color="auto"/>
              <w:right w:val="single" w:sz="4" w:space="0" w:color="auto"/>
            </w:tcBorders>
            <w:shd w:val="clear" w:color="auto" w:fill="FFFFFF"/>
            <w:vAlign w:val="bottom"/>
          </w:tcPr>
          <w:p w14:paraId="08A81C1C" w14:textId="77777777" w:rsidR="00B05633" w:rsidRDefault="00B37667">
            <w:pPr>
              <w:pStyle w:val="a9"/>
              <w:ind w:firstLine="0"/>
              <w:rPr>
                <w:sz w:val="22"/>
                <w:szCs w:val="22"/>
              </w:rPr>
            </w:pPr>
            <w:r>
              <w:rPr>
                <w:b/>
                <w:bCs/>
                <w:sz w:val="22"/>
                <w:szCs w:val="22"/>
              </w:rPr>
              <w:t xml:space="preserve">Все предметы </w:t>
            </w:r>
            <w:r>
              <w:rPr>
                <w:sz w:val="22"/>
                <w:szCs w:val="22"/>
              </w:rPr>
              <w:t>учебного плана, курсы по выбору.</w:t>
            </w:r>
          </w:p>
          <w:p w14:paraId="344B2594" w14:textId="77777777" w:rsidR="00B05633" w:rsidRDefault="00B37667">
            <w:pPr>
              <w:pStyle w:val="a9"/>
              <w:tabs>
                <w:tab w:val="left" w:pos="1123"/>
                <w:tab w:val="left" w:pos="2894"/>
              </w:tabs>
              <w:ind w:firstLine="0"/>
              <w:jc w:val="both"/>
              <w:rPr>
                <w:sz w:val="22"/>
                <w:szCs w:val="22"/>
              </w:rPr>
            </w:pPr>
            <w:r>
              <w:rPr>
                <w:b/>
                <w:bCs/>
                <w:sz w:val="22"/>
                <w:szCs w:val="22"/>
              </w:rPr>
              <w:t xml:space="preserve">Внеурочная деятельность: </w:t>
            </w:r>
            <w:r>
              <w:rPr>
                <w:sz w:val="22"/>
                <w:szCs w:val="22"/>
              </w:rPr>
              <w:t xml:space="preserve">школьное самоуправление, классные часы, дискуссии, социальные, творческие, научно- исследовательские проекты и </w:t>
            </w:r>
            <w:proofErr w:type="gramStart"/>
            <w:r>
              <w:rPr>
                <w:sz w:val="22"/>
                <w:szCs w:val="22"/>
              </w:rPr>
              <w:t>акции,</w:t>
            </w:r>
            <w:r>
              <w:rPr>
                <w:sz w:val="22"/>
                <w:szCs w:val="22"/>
              </w:rPr>
              <w:tab/>
            </w:r>
            <w:proofErr w:type="gramEnd"/>
            <w:r>
              <w:rPr>
                <w:sz w:val="22"/>
                <w:szCs w:val="22"/>
              </w:rPr>
              <w:t>волонтёрское</w:t>
            </w:r>
            <w:r>
              <w:rPr>
                <w:sz w:val="22"/>
                <w:szCs w:val="22"/>
              </w:rPr>
              <w:tab/>
              <w:t>движение,</w:t>
            </w:r>
          </w:p>
          <w:p w14:paraId="41ED7C93" w14:textId="77777777" w:rsidR="00B05633" w:rsidRDefault="00B37667">
            <w:pPr>
              <w:pStyle w:val="a9"/>
              <w:ind w:firstLine="0"/>
              <w:jc w:val="both"/>
              <w:rPr>
                <w:sz w:val="22"/>
                <w:szCs w:val="22"/>
              </w:rPr>
            </w:pPr>
            <w:r>
              <w:rPr>
                <w:sz w:val="22"/>
                <w:szCs w:val="22"/>
              </w:rPr>
              <w:t>олимпиады, конференции.</w:t>
            </w:r>
          </w:p>
        </w:tc>
      </w:tr>
      <w:tr w:rsidR="00B05633" w14:paraId="37198042" w14:textId="77777777">
        <w:trPr>
          <w:trHeight w:hRule="exact" w:val="2774"/>
          <w:jc w:val="center"/>
        </w:trPr>
        <w:tc>
          <w:tcPr>
            <w:tcW w:w="5414" w:type="dxa"/>
            <w:tcBorders>
              <w:top w:val="single" w:sz="4" w:space="0" w:color="auto"/>
              <w:left w:val="single" w:sz="4" w:space="0" w:color="auto"/>
            </w:tcBorders>
            <w:shd w:val="clear" w:color="auto" w:fill="FFFFFF"/>
            <w:vAlign w:val="bottom"/>
          </w:tcPr>
          <w:p w14:paraId="428B99C7" w14:textId="77777777" w:rsidR="00B05633" w:rsidRDefault="00B37667">
            <w:pPr>
              <w:pStyle w:val="a9"/>
              <w:tabs>
                <w:tab w:val="left" w:pos="2002"/>
                <w:tab w:val="left" w:pos="3494"/>
              </w:tabs>
              <w:ind w:firstLine="0"/>
              <w:jc w:val="both"/>
              <w:rPr>
                <w:sz w:val="22"/>
                <w:szCs w:val="22"/>
              </w:rPr>
            </w:pPr>
            <w:r>
              <w:rPr>
                <w:sz w:val="22"/>
                <w:szCs w:val="22"/>
              </w:rPr>
              <w:t>Сохраняет устойчивый интерес к учению, ориентируясь на личные представления о будущем. Самостоятельно</w:t>
            </w:r>
            <w:r>
              <w:rPr>
                <w:sz w:val="22"/>
                <w:szCs w:val="22"/>
              </w:rPr>
              <w:tab/>
              <w:t>формирует</w:t>
            </w:r>
            <w:r>
              <w:rPr>
                <w:sz w:val="22"/>
                <w:szCs w:val="22"/>
              </w:rPr>
              <w:tab/>
              <w:t>индивидуальный</w:t>
            </w:r>
          </w:p>
          <w:p w14:paraId="00974961" w14:textId="77777777" w:rsidR="00B05633" w:rsidRDefault="00B37667">
            <w:pPr>
              <w:pStyle w:val="a9"/>
              <w:tabs>
                <w:tab w:val="left" w:pos="1296"/>
                <w:tab w:val="left" w:pos="2227"/>
                <w:tab w:val="left" w:pos="2798"/>
                <w:tab w:val="left" w:pos="3946"/>
              </w:tabs>
              <w:ind w:firstLine="0"/>
              <w:jc w:val="both"/>
              <w:rPr>
                <w:sz w:val="22"/>
                <w:szCs w:val="22"/>
              </w:rPr>
            </w:pPr>
            <w:r>
              <w:rPr>
                <w:sz w:val="22"/>
                <w:szCs w:val="22"/>
              </w:rPr>
              <w:t>учебный</w:t>
            </w:r>
            <w:r>
              <w:rPr>
                <w:sz w:val="22"/>
                <w:szCs w:val="22"/>
              </w:rPr>
              <w:tab/>
              <w:t>план</w:t>
            </w:r>
            <w:r>
              <w:rPr>
                <w:sz w:val="22"/>
                <w:szCs w:val="22"/>
              </w:rPr>
              <w:tab/>
              <w:t>с</w:t>
            </w:r>
            <w:r>
              <w:rPr>
                <w:sz w:val="22"/>
                <w:szCs w:val="22"/>
              </w:rPr>
              <w:tab/>
              <w:t>учётом</w:t>
            </w:r>
            <w:r>
              <w:rPr>
                <w:sz w:val="22"/>
                <w:szCs w:val="22"/>
              </w:rPr>
              <w:tab/>
              <w:t>дальнейших</w:t>
            </w:r>
          </w:p>
          <w:p w14:paraId="46E6B8CC" w14:textId="77777777" w:rsidR="00B05633" w:rsidRDefault="00B37667">
            <w:pPr>
              <w:pStyle w:val="a9"/>
              <w:ind w:firstLine="0"/>
              <w:jc w:val="both"/>
              <w:rPr>
                <w:sz w:val="22"/>
                <w:szCs w:val="22"/>
              </w:rPr>
            </w:pPr>
            <w:r>
              <w:rPr>
                <w:sz w:val="22"/>
                <w:szCs w:val="22"/>
              </w:rPr>
              <w:t>профессиональных намерений. Аргументирует выбор дальнейшего образования. Строит жизненные планы с учетом конкретных социально-исторических, политических и экономических условий. Проявляет готовность к самообразованию с использованием ресурсов школы и других образовательных организаций.</w:t>
            </w:r>
          </w:p>
        </w:tc>
        <w:tc>
          <w:tcPr>
            <w:tcW w:w="4181" w:type="dxa"/>
            <w:tcBorders>
              <w:top w:val="single" w:sz="4" w:space="0" w:color="auto"/>
              <w:left w:val="single" w:sz="4" w:space="0" w:color="auto"/>
              <w:right w:val="single" w:sz="4" w:space="0" w:color="auto"/>
            </w:tcBorders>
            <w:shd w:val="clear" w:color="auto" w:fill="FFFFFF"/>
          </w:tcPr>
          <w:p w14:paraId="1C4C4A8C" w14:textId="77777777" w:rsidR="00B05633" w:rsidRDefault="00B37667">
            <w:pPr>
              <w:pStyle w:val="a9"/>
              <w:ind w:firstLine="0"/>
              <w:jc w:val="both"/>
              <w:rPr>
                <w:sz w:val="22"/>
                <w:szCs w:val="22"/>
              </w:rPr>
            </w:pPr>
            <w:r>
              <w:rPr>
                <w:b/>
                <w:bCs/>
                <w:sz w:val="22"/>
                <w:szCs w:val="22"/>
              </w:rPr>
              <w:t xml:space="preserve">Все предметы </w:t>
            </w:r>
            <w:r>
              <w:rPr>
                <w:sz w:val="22"/>
                <w:szCs w:val="22"/>
              </w:rPr>
              <w:t>учебного плана, курсы по выбору</w:t>
            </w:r>
          </w:p>
          <w:p w14:paraId="35D49309" w14:textId="77777777" w:rsidR="00B05633" w:rsidRDefault="00B37667">
            <w:pPr>
              <w:pStyle w:val="a9"/>
              <w:ind w:firstLine="0"/>
              <w:jc w:val="both"/>
              <w:rPr>
                <w:sz w:val="22"/>
                <w:szCs w:val="22"/>
              </w:rPr>
            </w:pPr>
            <w:r>
              <w:rPr>
                <w:b/>
                <w:bCs/>
                <w:sz w:val="22"/>
                <w:szCs w:val="22"/>
              </w:rPr>
              <w:t xml:space="preserve">Внеурочная деятельность: </w:t>
            </w:r>
            <w:r>
              <w:rPr>
                <w:sz w:val="22"/>
                <w:szCs w:val="22"/>
              </w:rPr>
              <w:t xml:space="preserve">классные часы, дискуссии, </w:t>
            </w:r>
            <w:proofErr w:type="spellStart"/>
            <w:r>
              <w:rPr>
                <w:sz w:val="22"/>
                <w:szCs w:val="22"/>
              </w:rPr>
              <w:t>профориентационные</w:t>
            </w:r>
            <w:proofErr w:type="spellEnd"/>
            <w:r>
              <w:rPr>
                <w:sz w:val="22"/>
                <w:szCs w:val="22"/>
              </w:rPr>
              <w:t xml:space="preserve"> мероприятия, творческие, </w:t>
            </w:r>
            <w:proofErr w:type="spellStart"/>
            <w:r>
              <w:rPr>
                <w:sz w:val="22"/>
                <w:szCs w:val="22"/>
              </w:rPr>
              <w:t>научно</w:t>
            </w:r>
            <w:r>
              <w:rPr>
                <w:sz w:val="22"/>
                <w:szCs w:val="22"/>
              </w:rPr>
              <w:softHyphen/>
              <w:t>исследовательские</w:t>
            </w:r>
            <w:proofErr w:type="spellEnd"/>
            <w:r>
              <w:rPr>
                <w:sz w:val="22"/>
                <w:szCs w:val="22"/>
              </w:rPr>
              <w:t xml:space="preserve"> проекты и акции, олимпиады, конференции, предметные недели.</w:t>
            </w:r>
          </w:p>
        </w:tc>
      </w:tr>
      <w:tr w:rsidR="00B05633" w14:paraId="6BFA2540" w14:textId="77777777">
        <w:trPr>
          <w:trHeight w:hRule="exact" w:val="1512"/>
          <w:jc w:val="center"/>
        </w:trPr>
        <w:tc>
          <w:tcPr>
            <w:tcW w:w="5414" w:type="dxa"/>
            <w:tcBorders>
              <w:top w:val="single" w:sz="4" w:space="0" w:color="auto"/>
              <w:left w:val="single" w:sz="4" w:space="0" w:color="auto"/>
            </w:tcBorders>
            <w:shd w:val="clear" w:color="auto" w:fill="FFFFFF"/>
          </w:tcPr>
          <w:p w14:paraId="685A4276" w14:textId="77777777" w:rsidR="00B05633" w:rsidRDefault="00B37667">
            <w:pPr>
              <w:pStyle w:val="a9"/>
              <w:ind w:firstLine="0"/>
              <w:jc w:val="both"/>
              <w:rPr>
                <w:sz w:val="22"/>
                <w:szCs w:val="22"/>
              </w:rPr>
            </w:pPr>
            <w:r>
              <w:rPr>
                <w:sz w:val="22"/>
                <w:szCs w:val="22"/>
              </w:rPr>
              <w:t>Оценивает действия свои и сверстников на основе правил безопасного поведения и норм здорового образа жизни. Придерживается в различных ситуациях правил безопасного поведения и норм здорового образа жизни.</w:t>
            </w:r>
          </w:p>
        </w:tc>
        <w:tc>
          <w:tcPr>
            <w:tcW w:w="4181" w:type="dxa"/>
            <w:tcBorders>
              <w:top w:val="single" w:sz="4" w:space="0" w:color="auto"/>
              <w:left w:val="single" w:sz="4" w:space="0" w:color="auto"/>
              <w:right w:val="single" w:sz="4" w:space="0" w:color="auto"/>
            </w:tcBorders>
            <w:shd w:val="clear" w:color="auto" w:fill="FFFFFF"/>
            <w:vAlign w:val="bottom"/>
          </w:tcPr>
          <w:p w14:paraId="69B48494" w14:textId="77777777" w:rsidR="00B05633" w:rsidRDefault="00B37667">
            <w:pPr>
              <w:pStyle w:val="a9"/>
              <w:ind w:firstLine="0"/>
              <w:rPr>
                <w:sz w:val="22"/>
                <w:szCs w:val="22"/>
              </w:rPr>
            </w:pPr>
            <w:r>
              <w:rPr>
                <w:b/>
                <w:bCs/>
                <w:sz w:val="22"/>
                <w:szCs w:val="22"/>
              </w:rPr>
              <w:t xml:space="preserve">Предметы: </w:t>
            </w:r>
            <w:r>
              <w:rPr>
                <w:sz w:val="22"/>
                <w:szCs w:val="22"/>
              </w:rPr>
              <w:t xml:space="preserve">физическая культура, </w:t>
            </w:r>
            <w:r>
              <w:rPr>
                <w:b/>
                <w:bCs/>
                <w:sz w:val="22"/>
                <w:szCs w:val="22"/>
              </w:rPr>
              <w:t>ОБЖ</w:t>
            </w:r>
          </w:p>
          <w:p w14:paraId="4D4F0831" w14:textId="77777777" w:rsidR="00B05633" w:rsidRDefault="00B37667">
            <w:pPr>
              <w:pStyle w:val="a9"/>
              <w:ind w:firstLine="0"/>
              <w:jc w:val="both"/>
              <w:rPr>
                <w:sz w:val="22"/>
                <w:szCs w:val="22"/>
              </w:rPr>
            </w:pPr>
            <w:r>
              <w:rPr>
                <w:b/>
                <w:bCs/>
                <w:sz w:val="22"/>
                <w:szCs w:val="22"/>
              </w:rPr>
              <w:t xml:space="preserve">Внеурочная деятельность: </w:t>
            </w:r>
            <w:r>
              <w:rPr>
                <w:sz w:val="22"/>
                <w:szCs w:val="22"/>
              </w:rPr>
              <w:t>классные часы, занятия в спортивных секциях, спортивные состязания, социальные проекты и акции, Дни здоровья</w:t>
            </w:r>
          </w:p>
        </w:tc>
      </w:tr>
      <w:tr w:rsidR="00B05633" w14:paraId="57AF5E6C" w14:textId="77777777">
        <w:trPr>
          <w:trHeight w:hRule="exact" w:val="1531"/>
          <w:jc w:val="center"/>
        </w:trPr>
        <w:tc>
          <w:tcPr>
            <w:tcW w:w="5414" w:type="dxa"/>
            <w:tcBorders>
              <w:top w:val="single" w:sz="4" w:space="0" w:color="auto"/>
              <w:left w:val="single" w:sz="4" w:space="0" w:color="auto"/>
              <w:bottom w:val="single" w:sz="4" w:space="0" w:color="auto"/>
            </w:tcBorders>
            <w:shd w:val="clear" w:color="auto" w:fill="FFFFFF"/>
          </w:tcPr>
          <w:p w14:paraId="76740634" w14:textId="77777777" w:rsidR="00B05633" w:rsidRDefault="00B37667">
            <w:pPr>
              <w:pStyle w:val="a9"/>
              <w:tabs>
                <w:tab w:val="left" w:pos="1392"/>
                <w:tab w:val="left" w:pos="2616"/>
              </w:tabs>
              <w:ind w:firstLine="0"/>
              <w:jc w:val="both"/>
              <w:rPr>
                <w:sz w:val="22"/>
                <w:szCs w:val="22"/>
              </w:rPr>
            </w:pPr>
            <w:r>
              <w:rPr>
                <w:sz w:val="22"/>
                <w:szCs w:val="22"/>
              </w:rPr>
              <w:t>Понимает</w:t>
            </w:r>
            <w:r>
              <w:rPr>
                <w:sz w:val="22"/>
                <w:szCs w:val="22"/>
              </w:rPr>
              <w:tab/>
              <w:t>влияние</w:t>
            </w:r>
            <w:r>
              <w:rPr>
                <w:sz w:val="22"/>
                <w:szCs w:val="22"/>
              </w:rPr>
              <w:tab/>
              <w:t>социально-экономических</w:t>
            </w:r>
          </w:p>
          <w:p w14:paraId="5C1EDFC4" w14:textId="77777777" w:rsidR="00B05633" w:rsidRDefault="00B37667">
            <w:pPr>
              <w:pStyle w:val="a9"/>
              <w:ind w:firstLine="0"/>
              <w:jc w:val="both"/>
              <w:rPr>
                <w:sz w:val="22"/>
                <w:szCs w:val="22"/>
              </w:rPr>
            </w:pPr>
            <w:r>
              <w:rPr>
                <w:sz w:val="22"/>
                <w:szCs w:val="22"/>
              </w:rPr>
              <w:t>процессов на состояние природной и социальной среды. Проявляет нетерпимое отношение к действиям, приносящим вред экологии. Приобретает опыт эколого- направленной деятельности.</w:t>
            </w:r>
          </w:p>
        </w:tc>
        <w:tc>
          <w:tcPr>
            <w:tcW w:w="4181" w:type="dxa"/>
            <w:tcBorders>
              <w:top w:val="single" w:sz="4" w:space="0" w:color="auto"/>
              <w:left w:val="single" w:sz="4" w:space="0" w:color="auto"/>
              <w:bottom w:val="single" w:sz="4" w:space="0" w:color="auto"/>
              <w:right w:val="single" w:sz="4" w:space="0" w:color="auto"/>
            </w:tcBorders>
            <w:shd w:val="clear" w:color="auto" w:fill="FFFFFF"/>
            <w:vAlign w:val="bottom"/>
          </w:tcPr>
          <w:p w14:paraId="277B4B2E" w14:textId="77777777" w:rsidR="00B05633" w:rsidRDefault="00B37667">
            <w:pPr>
              <w:pStyle w:val="a9"/>
              <w:ind w:firstLine="0"/>
              <w:jc w:val="both"/>
              <w:rPr>
                <w:sz w:val="22"/>
                <w:szCs w:val="22"/>
              </w:rPr>
            </w:pPr>
            <w:r>
              <w:rPr>
                <w:b/>
                <w:bCs/>
                <w:sz w:val="22"/>
                <w:szCs w:val="22"/>
              </w:rPr>
              <w:t xml:space="preserve">Предметы естественно - научной области, </w:t>
            </w:r>
            <w:r>
              <w:rPr>
                <w:sz w:val="22"/>
                <w:szCs w:val="22"/>
              </w:rPr>
              <w:t>курсы по выбору.</w:t>
            </w:r>
          </w:p>
          <w:p w14:paraId="3FFFE98B" w14:textId="77777777" w:rsidR="00B05633" w:rsidRDefault="00B37667">
            <w:pPr>
              <w:pStyle w:val="a9"/>
              <w:ind w:firstLine="0"/>
              <w:jc w:val="both"/>
              <w:rPr>
                <w:sz w:val="22"/>
                <w:szCs w:val="22"/>
              </w:rPr>
            </w:pPr>
            <w:r>
              <w:rPr>
                <w:b/>
                <w:bCs/>
                <w:sz w:val="22"/>
                <w:szCs w:val="22"/>
              </w:rPr>
              <w:t xml:space="preserve">Внеурочная деятельность: </w:t>
            </w:r>
            <w:r>
              <w:rPr>
                <w:sz w:val="22"/>
                <w:szCs w:val="22"/>
              </w:rPr>
              <w:t>классные часы, дискуссии, экологические проекты и акции, олимпиады, конференции соответствующей тематики</w:t>
            </w:r>
          </w:p>
        </w:tc>
      </w:tr>
      <w:tr w:rsidR="00B05633" w14:paraId="02BA5D74" w14:textId="77777777">
        <w:trPr>
          <w:trHeight w:hRule="exact" w:val="1992"/>
          <w:jc w:val="center"/>
        </w:trPr>
        <w:tc>
          <w:tcPr>
            <w:tcW w:w="5414" w:type="dxa"/>
            <w:tcBorders>
              <w:top w:val="single" w:sz="4" w:space="0" w:color="auto"/>
              <w:left w:val="single" w:sz="4" w:space="0" w:color="auto"/>
            </w:tcBorders>
            <w:shd w:val="clear" w:color="auto" w:fill="FFFFFF"/>
            <w:vAlign w:val="bottom"/>
          </w:tcPr>
          <w:p w14:paraId="3AE2B137" w14:textId="13754FC7" w:rsidR="00B05633" w:rsidRDefault="00B37667">
            <w:pPr>
              <w:pStyle w:val="a9"/>
              <w:ind w:firstLine="0"/>
              <w:jc w:val="both"/>
              <w:rPr>
                <w:sz w:val="22"/>
                <w:szCs w:val="22"/>
              </w:rPr>
            </w:pPr>
            <w:r>
              <w:lastRenderedPageBreak/>
              <w:br w:type="page"/>
            </w:r>
            <w:r>
              <w:rPr>
                <w:sz w:val="22"/>
                <w:szCs w:val="22"/>
              </w:rPr>
              <w:t>Проявляет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25B56A5E" w14:textId="77777777" w:rsidR="00B05633" w:rsidRDefault="00B37667">
            <w:pPr>
              <w:pStyle w:val="a9"/>
              <w:ind w:firstLine="0"/>
              <w:jc w:val="both"/>
              <w:rPr>
                <w:sz w:val="22"/>
                <w:szCs w:val="22"/>
              </w:rPr>
            </w:pPr>
            <w:r>
              <w:rPr>
                <w:sz w:val="22"/>
                <w:szCs w:val="22"/>
              </w:rPr>
              <w:t>Осознаёт необходимость дальнейшей трудовой профессиональной деятельности как возможность участия в решении личных, общественных, государственных, общенациональных проблем</w:t>
            </w:r>
          </w:p>
        </w:tc>
        <w:tc>
          <w:tcPr>
            <w:tcW w:w="4181" w:type="dxa"/>
            <w:tcBorders>
              <w:top w:val="single" w:sz="4" w:space="0" w:color="auto"/>
              <w:left w:val="single" w:sz="4" w:space="0" w:color="auto"/>
              <w:right w:val="single" w:sz="4" w:space="0" w:color="auto"/>
            </w:tcBorders>
            <w:shd w:val="clear" w:color="auto" w:fill="FFFFFF"/>
          </w:tcPr>
          <w:p w14:paraId="3BBE5464" w14:textId="77777777" w:rsidR="00B05633" w:rsidRDefault="00B37667">
            <w:pPr>
              <w:pStyle w:val="a9"/>
              <w:ind w:left="180" w:firstLine="0"/>
              <w:jc w:val="both"/>
              <w:rPr>
                <w:sz w:val="22"/>
                <w:szCs w:val="22"/>
              </w:rPr>
            </w:pPr>
            <w:r>
              <w:rPr>
                <w:b/>
                <w:bCs/>
                <w:sz w:val="22"/>
                <w:szCs w:val="22"/>
              </w:rPr>
              <w:t xml:space="preserve">Все предметы </w:t>
            </w:r>
            <w:r>
              <w:rPr>
                <w:sz w:val="22"/>
                <w:szCs w:val="22"/>
              </w:rPr>
              <w:t>учебного плана, курсы по выбору</w:t>
            </w:r>
          </w:p>
          <w:p w14:paraId="0FB85BAB" w14:textId="77777777" w:rsidR="00B05633" w:rsidRDefault="00B37667">
            <w:pPr>
              <w:pStyle w:val="a9"/>
              <w:tabs>
                <w:tab w:val="left" w:pos="2162"/>
              </w:tabs>
              <w:ind w:left="180" w:firstLine="0"/>
              <w:jc w:val="both"/>
              <w:rPr>
                <w:sz w:val="22"/>
                <w:szCs w:val="22"/>
              </w:rPr>
            </w:pPr>
            <w:r>
              <w:rPr>
                <w:b/>
                <w:bCs/>
                <w:sz w:val="22"/>
                <w:szCs w:val="22"/>
              </w:rPr>
              <w:t xml:space="preserve">Внеурочная деятельность: </w:t>
            </w:r>
            <w:r>
              <w:rPr>
                <w:sz w:val="22"/>
                <w:szCs w:val="22"/>
              </w:rPr>
              <w:t xml:space="preserve">классные часы, дискуссии, </w:t>
            </w:r>
            <w:proofErr w:type="spellStart"/>
            <w:r>
              <w:rPr>
                <w:sz w:val="22"/>
                <w:szCs w:val="22"/>
              </w:rPr>
              <w:t>профориентационные</w:t>
            </w:r>
            <w:proofErr w:type="spellEnd"/>
            <w:r>
              <w:rPr>
                <w:sz w:val="22"/>
                <w:szCs w:val="22"/>
              </w:rPr>
              <w:t xml:space="preserve"> </w:t>
            </w:r>
            <w:proofErr w:type="gramStart"/>
            <w:r>
              <w:rPr>
                <w:sz w:val="22"/>
                <w:szCs w:val="22"/>
              </w:rPr>
              <w:t>мероприятия,</w:t>
            </w:r>
            <w:r>
              <w:rPr>
                <w:sz w:val="22"/>
                <w:szCs w:val="22"/>
              </w:rPr>
              <w:tab/>
            </w:r>
            <w:proofErr w:type="gramEnd"/>
            <w:r>
              <w:rPr>
                <w:sz w:val="22"/>
                <w:szCs w:val="22"/>
              </w:rPr>
              <w:t>профессиональные</w:t>
            </w:r>
          </w:p>
          <w:p w14:paraId="2EA172B5" w14:textId="77777777" w:rsidR="00B05633" w:rsidRDefault="00B37667">
            <w:pPr>
              <w:pStyle w:val="a9"/>
              <w:ind w:firstLine="180"/>
              <w:jc w:val="both"/>
              <w:rPr>
                <w:sz w:val="22"/>
                <w:szCs w:val="22"/>
              </w:rPr>
            </w:pPr>
            <w:r>
              <w:rPr>
                <w:sz w:val="22"/>
                <w:szCs w:val="22"/>
              </w:rPr>
              <w:t>пробы, социальные проекты и акции</w:t>
            </w:r>
          </w:p>
        </w:tc>
      </w:tr>
      <w:tr w:rsidR="00B05633" w14:paraId="3B7F41D5" w14:textId="77777777">
        <w:trPr>
          <w:trHeight w:hRule="exact" w:val="1286"/>
          <w:jc w:val="center"/>
        </w:trPr>
        <w:tc>
          <w:tcPr>
            <w:tcW w:w="5414" w:type="dxa"/>
            <w:tcBorders>
              <w:top w:val="single" w:sz="4" w:space="0" w:color="auto"/>
              <w:left w:val="single" w:sz="4" w:space="0" w:color="auto"/>
              <w:bottom w:val="single" w:sz="4" w:space="0" w:color="auto"/>
            </w:tcBorders>
            <w:shd w:val="clear" w:color="auto" w:fill="FFFFFF"/>
          </w:tcPr>
          <w:p w14:paraId="429FDA7F" w14:textId="77777777" w:rsidR="00B05633" w:rsidRDefault="00B37667">
            <w:pPr>
              <w:pStyle w:val="a9"/>
              <w:ind w:firstLine="0"/>
              <w:jc w:val="both"/>
              <w:rPr>
                <w:sz w:val="22"/>
                <w:szCs w:val="22"/>
              </w:rPr>
            </w:pPr>
            <w:r>
              <w:rPr>
                <w:sz w:val="22"/>
                <w:szCs w:val="22"/>
              </w:rPr>
              <w:t>Проявляет интерес к произведениям художественной культуры, участвует в художественной деятельности и организует её.</w:t>
            </w:r>
          </w:p>
        </w:tc>
        <w:tc>
          <w:tcPr>
            <w:tcW w:w="4181" w:type="dxa"/>
            <w:tcBorders>
              <w:top w:val="single" w:sz="4" w:space="0" w:color="auto"/>
              <w:left w:val="single" w:sz="4" w:space="0" w:color="auto"/>
              <w:bottom w:val="single" w:sz="4" w:space="0" w:color="auto"/>
              <w:right w:val="single" w:sz="4" w:space="0" w:color="auto"/>
            </w:tcBorders>
            <w:shd w:val="clear" w:color="auto" w:fill="FFFFFF"/>
            <w:vAlign w:val="bottom"/>
          </w:tcPr>
          <w:p w14:paraId="098E0C30" w14:textId="77777777" w:rsidR="00B05633" w:rsidRDefault="00B37667">
            <w:pPr>
              <w:pStyle w:val="a9"/>
              <w:ind w:left="180" w:firstLine="0"/>
              <w:rPr>
                <w:sz w:val="22"/>
                <w:szCs w:val="22"/>
              </w:rPr>
            </w:pPr>
            <w:r>
              <w:rPr>
                <w:b/>
                <w:bCs/>
                <w:sz w:val="22"/>
                <w:szCs w:val="22"/>
              </w:rPr>
              <w:t xml:space="preserve">Предметы: </w:t>
            </w:r>
            <w:r>
              <w:rPr>
                <w:sz w:val="22"/>
                <w:szCs w:val="22"/>
              </w:rPr>
              <w:t>русский язык, литература, история, курсы по выбору.</w:t>
            </w:r>
          </w:p>
          <w:p w14:paraId="297653F2" w14:textId="77777777" w:rsidR="00B05633" w:rsidRDefault="00B37667">
            <w:pPr>
              <w:pStyle w:val="a9"/>
              <w:ind w:left="180" w:firstLine="0"/>
              <w:rPr>
                <w:sz w:val="22"/>
                <w:szCs w:val="22"/>
              </w:rPr>
            </w:pPr>
            <w:r>
              <w:rPr>
                <w:b/>
                <w:bCs/>
                <w:sz w:val="22"/>
                <w:szCs w:val="22"/>
              </w:rPr>
              <w:t xml:space="preserve">Внеурочная деятельность: </w:t>
            </w:r>
            <w:r>
              <w:rPr>
                <w:sz w:val="22"/>
                <w:szCs w:val="22"/>
              </w:rPr>
              <w:t>классные часы, экскурсии, творческие конкурсы и акции</w:t>
            </w:r>
          </w:p>
        </w:tc>
      </w:tr>
    </w:tbl>
    <w:p w14:paraId="1C0D56D5" w14:textId="77777777" w:rsidR="00B05633" w:rsidRDefault="00B05633">
      <w:pPr>
        <w:spacing w:after="239" w:line="1" w:lineRule="exact"/>
      </w:pPr>
    </w:p>
    <w:p w14:paraId="46C8E3AC" w14:textId="168247FB" w:rsidR="00B05633" w:rsidRPr="00C13E34" w:rsidRDefault="00B37667">
      <w:pPr>
        <w:pStyle w:val="ab"/>
        <w:ind w:left="408" w:firstLine="0"/>
        <w:rPr>
          <w:sz w:val="22"/>
          <w:szCs w:val="22"/>
        </w:rPr>
      </w:pPr>
      <w:r w:rsidRPr="00C13E34">
        <w:rPr>
          <w:sz w:val="22"/>
          <w:szCs w:val="22"/>
        </w:rPr>
        <w:t>Регулятивные учебные действия.</w:t>
      </w:r>
    </w:p>
    <w:p w14:paraId="1F1034FD" w14:textId="77777777" w:rsidR="00C13E34" w:rsidRDefault="00C13E34">
      <w:pPr>
        <w:pStyle w:val="ab"/>
        <w:ind w:left="408" w:firstLine="0"/>
        <w:rPr>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34"/>
        <w:gridCol w:w="3974"/>
      </w:tblGrid>
      <w:tr w:rsidR="00B05633" w14:paraId="1D462655" w14:textId="77777777">
        <w:trPr>
          <w:trHeight w:hRule="exact" w:val="778"/>
          <w:jc w:val="center"/>
        </w:trPr>
        <w:tc>
          <w:tcPr>
            <w:tcW w:w="5534" w:type="dxa"/>
            <w:tcBorders>
              <w:top w:val="single" w:sz="4" w:space="0" w:color="auto"/>
              <w:left w:val="single" w:sz="4" w:space="0" w:color="auto"/>
            </w:tcBorders>
            <w:shd w:val="clear" w:color="auto" w:fill="FFFFFF"/>
            <w:vAlign w:val="center"/>
          </w:tcPr>
          <w:p w14:paraId="23D32377" w14:textId="77777777" w:rsidR="00B05633" w:rsidRDefault="00B37667">
            <w:pPr>
              <w:pStyle w:val="a9"/>
              <w:ind w:firstLine="0"/>
              <w:jc w:val="center"/>
              <w:rPr>
                <w:sz w:val="22"/>
                <w:szCs w:val="22"/>
              </w:rPr>
            </w:pPr>
            <w:r>
              <w:rPr>
                <w:b/>
                <w:bCs/>
                <w:sz w:val="22"/>
                <w:szCs w:val="22"/>
              </w:rPr>
              <w:t>Критерии сформированности регулятивных УУД</w:t>
            </w:r>
          </w:p>
        </w:tc>
        <w:tc>
          <w:tcPr>
            <w:tcW w:w="3974" w:type="dxa"/>
            <w:tcBorders>
              <w:top w:val="single" w:sz="4" w:space="0" w:color="auto"/>
              <w:left w:val="single" w:sz="4" w:space="0" w:color="auto"/>
              <w:right w:val="single" w:sz="4" w:space="0" w:color="auto"/>
            </w:tcBorders>
            <w:shd w:val="clear" w:color="auto" w:fill="FFFFFF"/>
            <w:vAlign w:val="center"/>
          </w:tcPr>
          <w:p w14:paraId="760447DF" w14:textId="77777777" w:rsidR="00B05633" w:rsidRDefault="00B37667">
            <w:pPr>
              <w:pStyle w:val="a9"/>
              <w:ind w:firstLine="0"/>
              <w:jc w:val="center"/>
              <w:rPr>
                <w:sz w:val="22"/>
                <w:szCs w:val="22"/>
              </w:rPr>
            </w:pPr>
            <w:r>
              <w:rPr>
                <w:b/>
                <w:bCs/>
                <w:sz w:val="22"/>
                <w:szCs w:val="22"/>
              </w:rPr>
              <w:t>Связь с предметами и внеурочной деятельностью</w:t>
            </w:r>
          </w:p>
        </w:tc>
      </w:tr>
      <w:tr w:rsidR="00B05633" w14:paraId="422B548A" w14:textId="77777777">
        <w:trPr>
          <w:trHeight w:hRule="exact" w:val="1138"/>
          <w:jc w:val="center"/>
        </w:trPr>
        <w:tc>
          <w:tcPr>
            <w:tcW w:w="5534" w:type="dxa"/>
            <w:tcBorders>
              <w:top w:val="single" w:sz="4" w:space="0" w:color="auto"/>
              <w:left w:val="single" w:sz="4" w:space="0" w:color="auto"/>
            </w:tcBorders>
            <w:shd w:val="clear" w:color="auto" w:fill="FFFFFF"/>
          </w:tcPr>
          <w:p w14:paraId="27394925" w14:textId="77777777" w:rsidR="00B05633" w:rsidRDefault="00B37667">
            <w:pPr>
              <w:pStyle w:val="a9"/>
              <w:ind w:firstLine="0"/>
              <w:jc w:val="both"/>
              <w:rPr>
                <w:sz w:val="22"/>
                <w:szCs w:val="22"/>
              </w:rPr>
            </w:pPr>
            <w:r>
              <w:rPr>
                <w:sz w:val="22"/>
                <w:szCs w:val="22"/>
              </w:rPr>
              <w:t>Самостоятельно определяет цели, задает параметры и критерии, по которым можно определить, что цель достигнута на основе анализа проблем, образовательных результатов и возможностей</w:t>
            </w:r>
          </w:p>
        </w:tc>
        <w:tc>
          <w:tcPr>
            <w:tcW w:w="3974" w:type="dxa"/>
            <w:vMerge w:val="restart"/>
            <w:tcBorders>
              <w:top w:val="single" w:sz="4" w:space="0" w:color="auto"/>
              <w:left w:val="single" w:sz="4" w:space="0" w:color="auto"/>
              <w:right w:val="single" w:sz="4" w:space="0" w:color="auto"/>
            </w:tcBorders>
            <w:shd w:val="clear" w:color="auto" w:fill="FFFFFF"/>
          </w:tcPr>
          <w:p w14:paraId="5BB7E81B" w14:textId="77777777" w:rsidR="00B05633" w:rsidRDefault="00B37667">
            <w:pPr>
              <w:pStyle w:val="a9"/>
              <w:ind w:firstLine="220"/>
              <w:jc w:val="both"/>
              <w:rPr>
                <w:sz w:val="22"/>
                <w:szCs w:val="22"/>
              </w:rPr>
            </w:pPr>
            <w:r>
              <w:rPr>
                <w:b/>
                <w:bCs/>
                <w:sz w:val="22"/>
                <w:szCs w:val="22"/>
              </w:rPr>
              <w:t xml:space="preserve">Все предметы учебного плана, курсы по выбору, индивидуальный проект: </w:t>
            </w:r>
            <w:r>
              <w:rPr>
                <w:sz w:val="22"/>
                <w:szCs w:val="22"/>
              </w:rPr>
              <w:t xml:space="preserve">решение типовых задач для развития регулятивных умений (см. ниже) </w:t>
            </w:r>
            <w:r>
              <w:rPr>
                <w:b/>
                <w:bCs/>
                <w:sz w:val="22"/>
                <w:szCs w:val="22"/>
              </w:rPr>
              <w:t>Внеурочная деятельность:</w:t>
            </w:r>
          </w:p>
          <w:p w14:paraId="39504194" w14:textId="77777777" w:rsidR="00B05633" w:rsidRDefault="00B37667" w:rsidP="009D7A31">
            <w:pPr>
              <w:pStyle w:val="a9"/>
              <w:numPr>
                <w:ilvl w:val="0"/>
                <w:numId w:val="49"/>
              </w:numPr>
              <w:tabs>
                <w:tab w:val="left" w:pos="302"/>
              </w:tabs>
              <w:ind w:firstLine="0"/>
              <w:jc w:val="both"/>
              <w:rPr>
                <w:sz w:val="22"/>
                <w:szCs w:val="22"/>
              </w:rPr>
            </w:pPr>
            <w:r>
              <w:rPr>
                <w:sz w:val="22"/>
                <w:szCs w:val="22"/>
              </w:rPr>
              <w:t>самостоятельное планирование,</w:t>
            </w:r>
          </w:p>
          <w:p w14:paraId="56F0A893" w14:textId="77777777" w:rsidR="00B05633" w:rsidRDefault="00B37667">
            <w:pPr>
              <w:pStyle w:val="a9"/>
              <w:tabs>
                <w:tab w:val="left" w:pos="1718"/>
                <w:tab w:val="left" w:pos="2390"/>
              </w:tabs>
              <w:ind w:firstLine="0"/>
              <w:jc w:val="both"/>
              <w:rPr>
                <w:sz w:val="22"/>
                <w:szCs w:val="22"/>
              </w:rPr>
            </w:pPr>
            <w:r>
              <w:rPr>
                <w:sz w:val="22"/>
                <w:szCs w:val="22"/>
              </w:rPr>
              <w:t>организация</w:t>
            </w:r>
            <w:r>
              <w:rPr>
                <w:sz w:val="22"/>
                <w:szCs w:val="22"/>
              </w:rPr>
              <w:tab/>
              <w:t>и</w:t>
            </w:r>
            <w:r>
              <w:rPr>
                <w:sz w:val="22"/>
                <w:szCs w:val="22"/>
              </w:rPr>
              <w:tab/>
              <w:t>проведение</w:t>
            </w:r>
          </w:p>
          <w:p w14:paraId="697FF920" w14:textId="77777777" w:rsidR="00B05633" w:rsidRDefault="00B37667">
            <w:pPr>
              <w:pStyle w:val="a9"/>
              <w:tabs>
                <w:tab w:val="left" w:pos="2496"/>
              </w:tabs>
              <w:ind w:firstLine="0"/>
              <w:jc w:val="both"/>
              <w:rPr>
                <w:sz w:val="22"/>
                <w:szCs w:val="22"/>
              </w:rPr>
            </w:pPr>
            <w:r>
              <w:rPr>
                <w:sz w:val="22"/>
                <w:szCs w:val="22"/>
              </w:rPr>
              <w:t>мероприятий</w:t>
            </w:r>
            <w:r>
              <w:rPr>
                <w:sz w:val="22"/>
                <w:szCs w:val="22"/>
              </w:rPr>
              <w:tab/>
              <w:t>различной</w:t>
            </w:r>
          </w:p>
          <w:p w14:paraId="6D8525C7" w14:textId="77777777" w:rsidR="00B05633" w:rsidRDefault="00B37667">
            <w:pPr>
              <w:pStyle w:val="a9"/>
              <w:ind w:firstLine="0"/>
              <w:jc w:val="both"/>
              <w:rPr>
                <w:sz w:val="22"/>
                <w:szCs w:val="22"/>
              </w:rPr>
            </w:pPr>
            <w:r>
              <w:rPr>
                <w:sz w:val="22"/>
                <w:szCs w:val="22"/>
              </w:rPr>
              <w:t>направленности в рамках работы Совета старшеклассников, советов дела</w:t>
            </w:r>
          </w:p>
          <w:p w14:paraId="28072560" w14:textId="77777777" w:rsidR="00B05633" w:rsidRDefault="00B37667" w:rsidP="009D7A31">
            <w:pPr>
              <w:pStyle w:val="a9"/>
              <w:numPr>
                <w:ilvl w:val="0"/>
                <w:numId w:val="49"/>
              </w:numPr>
              <w:tabs>
                <w:tab w:val="left" w:pos="677"/>
              </w:tabs>
              <w:ind w:firstLine="0"/>
              <w:jc w:val="both"/>
              <w:rPr>
                <w:sz w:val="22"/>
                <w:szCs w:val="22"/>
              </w:rPr>
            </w:pPr>
            <w:r>
              <w:rPr>
                <w:sz w:val="22"/>
                <w:szCs w:val="22"/>
              </w:rPr>
              <w:t>участие в подготовке и издании школьной газеты.</w:t>
            </w:r>
          </w:p>
          <w:p w14:paraId="3531A4E0" w14:textId="77777777" w:rsidR="00B05633" w:rsidRDefault="00B37667" w:rsidP="009D7A31">
            <w:pPr>
              <w:pStyle w:val="a9"/>
              <w:numPr>
                <w:ilvl w:val="0"/>
                <w:numId w:val="49"/>
              </w:numPr>
              <w:tabs>
                <w:tab w:val="left" w:pos="677"/>
              </w:tabs>
              <w:ind w:firstLine="0"/>
              <w:jc w:val="both"/>
              <w:rPr>
                <w:sz w:val="22"/>
                <w:szCs w:val="22"/>
              </w:rPr>
            </w:pPr>
            <w:r>
              <w:rPr>
                <w:sz w:val="22"/>
                <w:szCs w:val="22"/>
              </w:rPr>
              <w:t>самостоятельное изучение</w:t>
            </w:r>
          </w:p>
          <w:p w14:paraId="4C8EE66A" w14:textId="77777777" w:rsidR="00B05633" w:rsidRDefault="00B37667">
            <w:pPr>
              <w:pStyle w:val="a9"/>
              <w:tabs>
                <w:tab w:val="left" w:pos="2242"/>
              </w:tabs>
              <w:ind w:firstLine="0"/>
              <w:rPr>
                <w:sz w:val="22"/>
                <w:szCs w:val="22"/>
              </w:rPr>
            </w:pPr>
            <w:r>
              <w:rPr>
                <w:sz w:val="22"/>
                <w:szCs w:val="22"/>
              </w:rPr>
              <w:t>дополнительных</w:t>
            </w:r>
            <w:r>
              <w:rPr>
                <w:sz w:val="22"/>
                <w:szCs w:val="22"/>
              </w:rPr>
              <w:tab/>
              <w:t>иностранных</w:t>
            </w:r>
          </w:p>
          <w:p w14:paraId="212A3D76" w14:textId="77777777" w:rsidR="00B05633" w:rsidRDefault="00B37667">
            <w:pPr>
              <w:pStyle w:val="a9"/>
              <w:tabs>
                <w:tab w:val="left" w:pos="1373"/>
                <w:tab w:val="left" w:pos="2184"/>
              </w:tabs>
              <w:ind w:firstLine="0"/>
              <w:rPr>
                <w:sz w:val="22"/>
                <w:szCs w:val="22"/>
              </w:rPr>
            </w:pPr>
            <w:r>
              <w:rPr>
                <w:sz w:val="22"/>
                <w:szCs w:val="22"/>
              </w:rPr>
              <w:t>языков</w:t>
            </w:r>
            <w:r>
              <w:rPr>
                <w:sz w:val="22"/>
                <w:szCs w:val="22"/>
              </w:rPr>
              <w:tab/>
              <w:t>с</w:t>
            </w:r>
            <w:r>
              <w:rPr>
                <w:sz w:val="22"/>
                <w:szCs w:val="22"/>
              </w:rPr>
              <w:tab/>
              <w:t>последующей</w:t>
            </w:r>
          </w:p>
          <w:p w14:paraId="6C84A03F" w14:textId="77777777" w:rsidR="00B05633" w:rsidRDefault="00B37667">
            <w:pPr>
              <w:pStyle w:val="a9"/>
              <w:ind w:firstLine="0"/>
              <w:rPr>
                <w:sz w:val="22"/>
                <w:szCs w:val="22"/>
              </w:rPr>
            </w:pPr>
            <w:r>
              <w:rPr>
                <w:sz w:val="22"/>
                <w:szCs w:val="22"/>
              </w:rPr>
              <w:t>сертификацией;</w:t>
            </w:r>
          </w:p>
          <w:p w14:paraId="37047C8F" w14:textId="77777777" w:rsidR="00B05633" w:rsidRDefault="00B37667" w:rsidP="009D7A31">
            <w:pPr>
              <w:pStyle w:val="a9"/>
              <w:numPr>
                <w:ilvl w:val="0"/>
                <w:numId w:val="49"/>
              </w:numPr>
              <w:tabs>
                <w:tab w:val="left" w:pos="686"/>
              </w:tabs>
              <w:ind w:firstLine="0"/>
              <w:jc w:val="both"/>
              <w:rPr>
                <w:sz w:val="22"/>
                <w:szCs w:val="22"/>
              </w:rPr>
            </w:pPr>
            <w:r>
              <w:rPr>
                <w:sz w:val="22"/>
                <w:szCs w:val="22"/>
              </w:rPr>
              <w:t>самостоятельное обучение в заочных и дистанционных школах и университетах;</w:t>
            </w:r>
          </w:p>
        </w:tc>
      </w:tr>
      <w:tr w:rsidR="00B05633" w14:paraId="22F4D093" w14:textId="77777777">
        <w:trPr>
          <w:trHeight w:hRule="exact" w:val="1272"/>
          <w:jc w:val="center"/>
        </w:trPr>
        <w:tc>
          <w:tcPr>
            <w:tcW w:w="5534" w:type="dxa"/>
            <w:tcBorders>
              <w:top w:val="single" w:sz="4" w:space="0" w:color="auto"/>
              <w:left w:val="single" w:sz="4" w:space="0" w:color="auto"/>
            </w:tcBorders>
            <w:shd w:val="clear" w:color="auto" w:fill="FFFFFF"/>
            <w:vAlign w:val="bottom"/>
          </w:tcPr>
          <w:p w14:paraId="1356FCC4" w14:textId="77777777" w:rsidR="00B05633" w:rsidRDefault="00B37667">
            <w:pPr>
              <w:pStyle w:val="a9"/>
              <w:ind w:firstLine="0"/>
              <w:jc w:val="both"/>
              <w:rPr>
                <w:sz w:val="22"/>
                <w:szCs w:val="22"/>
              </w:rPr>
            </w:pPr>
            <w:r>
              <w:rPr>
                <w:sz w:val="22"/>
                <w:szCs w:val="22"/>
              </w:rPr>
              <w:t>Обосновывает свои целевые приоритеты на основе оценки возможных последствий достижения поставленной цели в деятельности, собственной жизни и жизни окружающих людей, основываясь на общечеловеческих ценностях.</w:t>
            </w:r>
          </w:p>
        </w:tc>
        <w:tc>
          <w:tcPr>
            <w:tcW w:w="3974" w:type="dxa"/>
            <w:vMerge/>
            <w:tcBorders>
              <w:left w:val="single" w:sz="4" w:space="0" w:color="auto"/>
              <w:right w:val="single" w:sz="4" w:space="0" w:color="auto"/>
            </w:tcBorders>
            <w:shd w:val="clear" w:color="auto" w:fill="FFFFFF"/>
          </w:tcPr>
          <w:p w14:paraId="0B2B9B63" w14:textId="77777777" w:rsidR="00B05633" w:rsidRDefault="00B05633"/>
        </w:tc>
      </w:tr>
      <w:tr w:rsidR="00B05633" w14:paraId="24E3D885" w14:textId="77777777">
        <w:trPr>
          <w:trHeight w:hRule="exact" w:val="802"/>
          <w:jc w:val="center"/>
        </w:trPr>
        <w:tc>
          <w:tcPr>
            <w:tcW w:w="5534" w:type="dxa"/>
            <w:tcBorders>
              <w:top w:val="single" w:sz="4" w:space="0" w:color="auto"/>
              <w:left w:val="single" w:sz="4" w:space="0" w:color="auto"/>
            </w:tcBorders>
            <w:shd w:val="clear" w:color="auto" w:fill="FFFFFF"/>
            <w:vAlign w:val="bottom"/>
          </w:tcPr>
          <w:p w14:paraId="24F2664E" w14:textId="77777777" w:rsidR="00B05633" w:rsidRDefault="00B37667">
            <w:pPr>
              <w:pStyle w:val="a9"/>
              <w:ind w:firstLine="0"/>
              <w:jc w:val="both"/>
              <w:rPr>
                <w:sz w:val="22"/>
                <w:szCs w:val="22"/>
              </w:rPr>
            </w:pPr>
            <w:r>
              <w:rPr>
                <w:sz w:val="22"/>
                <w:szCs w:val="22"/>
              </w:rPr>
              <w:t>Формулирует задачи как шаги по достижению поставленной цели в образовательной деятельности и жизненных ситуациях.</w:t>
            </w:r>
          </w:p>
        </w:tc>
        <w:tc>
          <w:tcPr>
            <w:tcW w:w="3974" w:type="dxa"/>
            <w:vMerge/>
            <w:tcBorders>
              <w:left w:val="single" w:sz="4" w:space="0" w:color="auto"/>
              <w:right w:val="single" w:sz="4" w:space="0" w:color="auto"/>
            </w:tcBorders>
            <w:shd w:val="clear" w:color="auto" w:fill="FFFFFF"/>
          </w:tcPr>
          <w:p w14:paraId="024B7C15" w14:textId="77777777" w:rsidR="00B05633" w:rsidRDefault="00B05633"/>
        </w:tc>
      </w:tr>
      <w:tr w:rsidR="00B05633" w14:paraId="0C3CA35D" w14:textId="77777777">
        <w:trPr>
          <w:trHeight w:hRule="exact" w:val="576"/>
          <w:jc w:val="center"/>
        </w:trPr>
        <w:tc>
          <w:tcPr>
            <w:tcW w:w="5534" w:type="dxa"/>
            <w:tcBorders>
              <w:top w:val="single" w:sz="4" w:space="0" w:color="auto"/>
              <w:left w:val="single" w:sz="4" w:space="0" w:color="auto"/>
            </w:tcBorders>
            <w:shd w:val="clear" w:color="auto" w:fill="FFFFFF"/>
          </w:tcPr>
          <w:p w14:paraId="53F62435" w14:textId="77777777" w:rsidR="00B05633" w:rsidRDefault="00B37667">
            <w:pPr>
              <w:pStyle w:val="a9"/>
              <w:ind w:firstLine="0"/>
              <w:rPr>
                <w:sz w:val="22"/>
                <w:szCs w:val="22"/>
              </w:rPr>
            </w:pPr>
            <w:r>
              <w:rPr>
                <w:sz w:val="22"/>
                <w:szCs w:val="22"/>
              </w:rPr>
              <w:t>Оценивает материальные и нематериальные ресурсы, необходимые для достижения поставленной цели.</w:t>
            </w:r>
          </w:p>
        </w:tc>
        <w:tc>
          <w:tcPr>
            <w:tcW w:w="3974" w:type="dxa"/>
            <w:vMerge/>
            <w:tcBorders>
              <w:left w:val="single" w:sz="4" w:space="0" w:color="auto"/>
              <w:right w:val="single" w:sz="4" w:space="0" w:color="auto"/>
            </w:tcBorders>
            <w:shd w:val="clear" w:color="auto" w:fill="FFFFFF"/>
          </w:tcPr>
          <w:p w14:paraId="24D7F772" w14:textId="77777777" w:rsidR="00B05633" w:rsidRDefault="00B05633"/>
        </w:tc>
      </w:tr>
      <w:tr w:rsidR="00B05633" w14:paraId="28858438" w14:textId="77777777">
        <w:trPr>
          <w:trHeight w:hRule="exact" w:val="1757"/>
          <w:jc w:val="center"/>
        </w:trPr>
        <w:tc>
          <w:tcPr>
            <w:tcW w:w="5534" w:type="dxa"/>
            <w:tcBorders>
              <w:top w:val="single" w:sz="4" w:space="0" w:color="auto"/>
              <w:left w:val="single" w:sz="4" w:space="0" w:color="auto"/>
            </w:tcBorders>
            <w:shd w:val="clear" w:color="auto" w:fill="FFFFFF"/>
            <w:vAlign w:val="bottom"/>
          </w:tcPr>
          <w:p w14:paraId="0D53DD30" w14:textId="77777777" w:rsidR="00B05633" w:rsidRDefault="00B37667">
            <w:pPr>
              <w:pStyle w:val="a9"/>
              <w:ind w:firstLine="0"/>
              <w:rPr>
                <w:sz w:val="22"/>
                <w:szCs w:val="22"/>
              </w:rPr>
            </w:pPr>
            <w:r>
              <w:rPr>
                <w:sz w:val="22"/>
                <w:szCs w:val="22"/>
              </w:rPr>
              <w:t>Выделяет пути, составляет и корректирует план достижения цели, решения проблемы, выстраивает свою индивидуальную образовательную траекторию, учитывая условия (в т. ч. потенциальные затруднения), оптимизируя материальные и нематериальные затраты;</w:t>
            </w:r>
          </w:p>
        </w:tc>
        <w:tc>
          <w:tcPr>
            <w:tcW w:w="3974" w:type="dxa"/>
            <w:vMerge/>
            <w:tcBorders>
              <w:left w:val="single" w:sz="4" w:space="0" w:color="auto"/>
              <w:right w:val="single" w:sz="4" w:space="0" w:color="auto"/>
            </w:tcBorders>
            <w:shd w:val="clear" w:color="auto" w:fill="FFFFFF"/>
          </w:tcPr>
          <w:p w14:paraId="655928F7" w14:textId="77777777" w:rsidR="00B05633" w:rsidRDefault="00B05633"/>
        </w:tc>
      </w:tr>
      <w:tr w:rsidR="00B05633" w14:paraId="2C646A62" w14:textId="77777777">
        <w:trPr>
          <w:trHeight w:hRule="exact" w:val="1243"/>
          <w:jc w:val="center"/>
        </w:trPr>
        <w:tc>
          <w:tcPr>
            <w:tcW w:w="5534" w:type="dxa"/>
            <w:tcBorders>
              <w:top w:val="single" w:sz="4" w:space="0" w:color="auto"/>
              <w:left w:val="single" w:sz="4" w:space="0" w:color="auto"/>
              <w:bottom w:val="single" w:sz="4" w:space="0" w:color="auto"/>
            </w:tcBorders>
            <w:shd w:val="clear" w:color="auto" w:fill="FFFFFF"/>
            <w:vAlign w:val="bottom"/>
          </w:tcPr>
          <w:p w14:paraId="252E0ED2" w14:textId="77777777" w:rsidR="00B05633" w:rsidRDefault="00B37667">
            <w:pPr>
              <w:pStyle w:val="a9"/>
              <w:spacing w:line="230" w:lineRule="auto"/>
              <w:ind w:firstLine="0"/>
              <w:rPr>
                <w:sz w:val="22"/>
                <w:szCs w:val="22"/>
              </w:rPr>
            </w:pPr>
            <w:r>
              <w:rPr>
                <w:sz w:val="22"/>
                <w:szCs w:val="22"/>
              </w:rPr>
              <w:t>Выделяет альтернативные способы достижения цели и выбирает наиболее эффективный способ, в т. ч. на основе прогнозирования. Осуществляет эффективный поиск ресурсов, необходимых для достижения поставленной цели;</w:t>
            </w:r>
          </w:p>
        </w:tc>
        <w:tc>
          <w:tcPr>
            <w:tcW w:w="3974" w:type="dxa"/>
            <w:vMerge/>
            <w:tcBorders>
              <w:left w:val="single" w:sz="4" w:space="0" w:color="auto"/>
              <w:bottom w:val="single" w:sz="4" w:space="0" w:color="auto"/>
              <w:right w:val="single" w:sz="4" w:space="0" w:color="auto"/>
            </w:tcBorders>
            <w:shd w:val="clear" w:color="auto" w:fill="FFFFFF"/>
          </w:tcPr>
          <w:p w14:paraId="72FB43C9" w14:textId="77777777" w:rsidR="00B05633" w:rsidRDefault="00B05633"/>
        </w:tc>
      </w:tr>
    </w:tbl>
    <w:p w14:paraId="23520EE4" w14:textId="77777777" w:rsidR="00B05633" w:rsidRDefault="00B05633">
      <w:pPr>
        <w:spacing w:after="59" w:line="1" w:lineRule="exact"/>
      </w:pPr>
    </w:p>
    <w:p w14:paraId="1E11F9C7" w14:textId="77777777" w:rsidR="00B05633" w:rsidRDefault="00B37667">
      <w:pPr>
        <w:pStyle w:val="ab"/>
        <w:ind w:left="408" w:firstLine="0"/>
        <w:rPr>
          <w:sz w:val="22"/>
          <w:szCs w:val="22"/>
        </w:rPr>
      </w:pPr>
      <w:r>
        <w:rPr>
          <w:sz w:val="22"/>
          <w:szCs w:val="22"/>
        </w:rPr>
        <w:t>Познавательные универсальные учебные действия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34"/>
        <w:gridCol w:w="3974"/>
      </w:tblGrid>
      <w:tr w:rsidR="00B05633" w14:paraId="6870CFEC" w14:textId="77777777">
        <w:trPr>
          <w:trHeight w:hRule="exact" w:val="518"/>
          <w:jc w:val="center"/>
        </w:trPr>
        <w:tc>
          <w:tcPr>
            <w:tcW w:w="5534" w:type="dxa"/>
            <w:tcBorders>
              <w:top w:val="single" w:sz="4" w:space="0" w:color="auto"/>
              <w:left w:val="single" w:sz="4" w:space="0" w:color="auto"/>
            </w:tcBorders>
            <w:shd w:val="clear" w:color="auto" w:fill="FFFFFF"/>
            <w:vAlign w:val="bottom"/>
          </w:tcPr>
          <w:p w14:paraId="32A7FC91" w14:textId="77777777" w:rsidR="00B05633" w:rsidRDefault="00B37667">
            <w:pPr>
              <w:pStyle w:val="a9"/>
              <w:spacing w:line="276" w:lineRule="auto"/>
              <w:ind w:firstLine="0"/>
              <w:jc w:val="center"/>
              <w:rPr>
                <w:sz w:val="22"/>
                <w:szCs w:val="22"/>
              </w:rPr>
            </w:pPr>
            <w:r>
              <w:rPr>
                <w:b/>
                <w:bCs/>
                <w:sz w:val="22"/>
                <w:szCs w:val="22"/>
              </w:rPr>
              <w:t>Критерии сформированности познавательных УУД</w:t>
            </w:r>
          </w:p>
        </w:tc>
        <w:tc>
          <w:tcPr>
            <w:tcW w:w="3974" w:type="dxa"/>
            <w:tcBorders>
              <w:top w:val="single" w:sz="4" w:space="0" w:color="auto"/>
              <w:left w:val="single" w:sz="4" w:space="0" w:color="auto"/>
              <w:right w:val="single" w:sz="4" w:space="0" w:color="auto"/>
            </w:tcBorders>
            <w:shd w:val="clear" w:color="auto" w:fill="FFFFFF"/>
            <w:vAlign w:val="bottom"/>
          </w:tcPr>
          <w:p w14:paraId="71912622" w14:textId="77777777" w:rsidR="00B05633" w:rsidRDefault="00B37667">
            <w:pPr>
              <w:pStyle w:val="a9"/>
              <w:ind w:firstLine="0"/>
              <w:jc w:val="center"/>
              <w:rPr>
                <w:sz w:val="22"/>
                <w:szCs w:val="22"/>
              </w:rPr>
            </w:pPr>
            <w:r>
              <w:rPr>
                <w:b/>
                <w:bCs/>
                <w:sz w:val="22"/>
                <w:szCs w:val="22"/>
              </w:rPr>
              <w:t>Связь с предметами и внеурочной деятельностью</w:t>
            </w:r>
          </w:p>
        </w:tc>
      </w:tr>
      <w:tr w:rsidR="00B05633" w14:paraId="1FDE8073" w14:textId="77777777">
        <w:trPr>
          <w:trHeight w:hRule="exact" w:val="1008"/>
          <w:jc w:val="center"/>
        </w:trPr>
        <w:tc>
          <w:tcPr>
            <w:tcW w:w="5534" w:type="dxa"/>
            <w:tcBorders>
              <w:top w:val="single" w:sz="4" w:space="0" w:color="auto"/>
              <w:left w:val="single" w:sz="4" w:space="0" w:color="auto"/>
            </w:tcBorders>
            <w:shd w:val="clear" w:color="auto" w:fill="FFFFFF"/>
            <w:vAlign w:val="bottom"/>
          </w:tcPr>
          <w:p w14:paraId="4AE58E64" w14:textId="77777777" w:rsidR="00B05633" w:rsidRDefault="00B37667">
            <w:pPr>
              <w:pStyle w:val="a9"/>
              <w:ind w:firstLine="0"/>
              <w:rPr>
                <w:sz w:val="22"/>
                <w:szCs w:val="22"/>
              </w:rPr>
            </w:pPr>
            <w:r>
              <w:rPr>
                <w:sz w:val="22"/>
                <w:szCs w:val="22"/>
              </w:rPr>
              <w:t xml:space="preserve">Осуществляет развёрнутый информационный поиск (выделяет и анализирует текстовые и </w:t>
            </w:r>
            <w:proofErr w:type="spellStart"/>
            <w:r>
              <w:rPr>
                <w:sz w:val="22"/>
                <w:szCs w:val="22"/>
              </w:rPr>
              <w:t>внетекстовые</w:t>
            </w:r>
            <w:proofErr w:type="spellEnd"/>
            <w:r>
              <w:rPr>
                <w:sz w:val="22"/>
                <w:szCs w:val="22"/>
              </w:rPr>
              <w:t xml:space="preserve"> компоненты), устанавливает на основе этого анализа новые познавательные задачи.</w:t>
            </w:r>
          </w:p>
        </w:tc>
        <w:tc>
          <w:tcPr>
            <w:tcW w:w="3974" w:type="dxa"/>
            <w:vMerge w:val="restart"/>
            <w:tcBorders>
              <w:top w:val="single" w:sz="4" w:space="0" w:color="auto"/>
              <w:left w:val="single" w:sz="4" w:space="0" w:color="auto"/>
              <w:right w:val="single" w:sz="4" w:space="0" w:color="auto"/>
            </w:tcBorders>
            <w:shd w:val="clear" w:color="auto" w:fill="FFFFFF"/>
            <w:vAlign w:val="bottom"/>
          </w:tcPr>
          <w:p w14:paraId="63945D41" w14:textId="77777777" w:rsidR="00B05633" w:rsidRDefault="00B37667">
            <w:pPr>
              <w:pStyle w:val="a9"/>
              <w:ind w:firstLine="0"/>
              <w:rPr>
                <w:sz w:val="22"/>
                <w:szCs w:val="22"/>
              </w:rPr>
            </w:pPr>
            <w:r>
              <w:rPr>
                <w:b/>
                <w:bCs/>
                <w:sz w:val="22"/>
                <w:szCs w:val="22"/>
              </w:rPr>
              <w:t xml:space="preserve">Все предметы учебного плана, курсы по выбору, индивидуальный проект: </w:t>
            </w:r>
            <w:r>
              <w:rPr>
                <w:sz w:val="22"/>
                <w:szCs w:val="22"/>
              </w:rPr>
              <w:t>Применение приёмов технологии критического мышления.</w:t>
            </w:r>
          </w:p>
          <w:p w14:paraId="4DCA7907" w14:textId="77777777" w:rsidR="00B05633" w:rsidRDefault="00B37667">
            <w:pPr>
              <w:pStyle w:val="a9"/>
              <w:ind w:firstLine="0"/>
              <w:rPr>
                <w:sz w:val="22"/>
                <w:szCs w:val="22"/>
              </w:rPr>
            </w:pPr>
            <w:r>
              <w:rPr>
                <w:sz w:val="22"/>
                <w:szCs w:val="22"/>
              </w:rPr>
              <w:t>Решение типовых задач на развитие общеучебных и логических умений.</w:t>
            </w:r>
          </w:p>
          <w:p w14:paraId="6B91E964" w14:textId="77777777" w:rsidR="00B05633" w:rsidRDefault="00B37667">
            <w:pPr>
              <w:pStyle w:val="a9"/>
              <w:ind w:firstLine="0"/>
              <w:rPr>
                <w:sz w:val="22"/>
                <w:szCs w:val="22"/>
              </w:rPr>
            </w:pPr>
            <w:r>
              <w:rPr>
                <w:sz w:val="22"/>
                <w:szCs w:val="22"/>
              </w:rPr>
              <w:t>Подготовка и проведение учебной дискуссии.</w:t>
            </w:r>
          </w:p>
          <w:p w14:paraId="57B39817" w14:textId="77777777" w:rsidR="00B05633" w:rsidRDefault="00B37667">
            <w:pPr>
              <w:pStyle w:val="a9"/>
              <w:ind w:firstLine="0"/>
              <w:rPr>
                <w:sz w:val="22"/>
                <w:szCs w:val="22"/>
              </w:rPr>
            </w:pPr>
            <w:r>
              <w:rPr>
                <w:sz w:val="22"/>
                <w:szCs w:val="22"/>
              </w:rPr>
              <w:t>Работа со словарями и справочниками,</w:t>
            </w:r>
          </w:p>
        </w:tc>
      </w:tr>
      <w:tr w:rsidR="00B05633" w14:paraId="30044912" w14:textId="77777777">
        <w:trPr>
          <w:trHeight w:hRule="exact" w:val="1018"/>
          <w:jc w:val="center"/>
        </w:trPr>
        <w:tc>
          <w:tcPr>
            <w:tcW w:w="5534" w:type="dxa"/>
            <w:tcBorders>
              <w:top w:val="single" w:sz="4" w:space="0" w:color="auto"/>
              <w:left w:val="single" w:sz="4" w:space="0" w:color="auto"/>
            </w:tcBorders>
            <w:shd w:val="clear" w:color="auto" w:fill="FFFFFF"/>
            <w:vAlign w:val="bottom"/>
          </w:tcPr>
          <w:p w14:paraId="35F28A4E" w14:textId="77777777" w:rsidR="00B05633" w:rsidRDefault="00B37667">
            <w:pPr>
              <w:pStyle w:val="a9"/>
              <w:tabs>
                <w:tab w:val="left" w:pos="2117"/>
                <w:tab w:val="left" w:pos="3710"/>
              </w:tabs>
              <w:ind w:firstLine="0"/>
              <w:rPr>
                <w:sz w:val="22"/>
                <w:szCs w:val="22"/>
              </w:rPr>
            </w:pPr>
            <w:r>
              <w:rPr>
                <w:sz w:val="22"/>
                <w:szCs w:val="22"/>
              </w:rPr>
              <w:t xml:space="preserve">Объединяет предметы и явления в группы по определённым признакам, различая существенные и </w:t>
            </w:r>
            <w:proofErr w:type="gramStart"/>
            <w:r>
              <w:rPr>
                <w:sz w:val="22"/>
                <w:szCs w:val="22"/>
              </w:rPr>
              <w:t>несущественные,</w:t>
            </w:r>
            <w:r>
              <w:rPr>
                <w:sz w:val="22"/>
                <w:szCs w:val="22"/>
              </w:rPr>
              <w:tab/>
            </w:r>
            <w:proofErr w:type="gramEnd"/>
            <w:r>
              <w:rPr>
                <w:sz w:val="22"/>
                <w:szCs w:val="22"/>
              </w:rPr>
              <w:t>сравнивает,</w:t>
            </w:r>
            <w:r>
              <w:rPr>
                <w:sz w:val="22"/>
                <w:szCs w:val="22"/>
              </w:rPr>
              <w:tab/>
              <w:t>классифицирует,</w:t>
            </w:r>
          </w:p>
          <w:p w14:paraId="34B09399" w14:textId="77777777" w:rsidR="00B05633" w:rsidRDefault="00B37667">
            <w:pPr>
              <w:pStyle w:val="a9"/>
              <w:ind w:firstLine="0"/>
              <w:rPr>
                <w:sz w:val="22"/>
                <w:szCs w:val="22"/>
              </w:rPr>
            </w:pPr>
            <w:r>
              <w:rPr>
                <w:sz w:val="22"/>
                <w:szCs w:val="22"/>
              </w:rPr>
              <w:t>устанавливает аналогии.</w:t>
            </w:r>
          </w:p>
        </w:tc>
        <w:tc>
          <w:tcPr>
            <w:tcW w:w="3974" w:type="dxa"/>
            <w:vMerge/>
            <w:tcBorders>
              <w:left w:val="single" w:sz="4" w:space="0" w:color="auto"/>
              <w:right w:val="single" w:sz="4" w:space="0" w:color="auto"/>
            </w:tcBorders>
            <w:shd w:val="clear" w:color="auto" w:fill="FFFFFF"/>
            <w:vAlign w:val="bottom"/>
          </w:tcPr>
          <w:p w14:paraId="751B366F" w14:textId="77777777" w:rsidR="00B05633" w:rsidRDefault="00B05633"/>
        </w:tc>
      </w:tr>
      <w:tr w:rsidR="00B05633" w14:paraId="0233173F" w14:textId="77777777">
        <w:trPr>
          <w:trHeight w:hRule="exact" w:val="274"/>
          <w:jc w:val="center"/>
        </w:trPr>
        <w:tc>
          <w:tcPr>
            <w:tcW w:w="5534" w:type="dxa"/>
            <w:tcBorders>
              <w:top w:val="single" w:sz="4" w:space="0" w:color="auto"/>
              <w:left w:val="single" w:sz="4" w:space="0" w:color="auto"/>
              <w:bottom w:val="single" w:sz="4" w:space="0" w:color="auto"/>
            </w:tcBorders>
            <w:shd w:val="clear" w:color="auto" w:fill="FFFFFF"/>
            <w:vAlign w:val="bottom"/>
          </w:tcPr>
          <w:p w14:paraId="2F73FE0C" w14:textId="77777777" w:rsidR="00B05633" w:rsidRDefault="00B37667">
            <w:pPr>
              <w:pStyle w:val="a9"/>
              <w:ind w:firstLine="0"/>
              <w:rPr>
                <w:sz w:val="22"/>
                <w:szCs w:val="22"/>
              </w:rPr>
            </w:pPr>
            <w:r>
              <w:rPr>
                <w:sz w:val="22"/>
                <w:szCs w:val="22"/>
              </w:rPr>
              <w:t>Самостоятельно обобщает факты и явления;</w:t>
            </w:r>
          </w:p>
        </w:tc>
        <w:tc>
          <w:tcPr>
            <w:tcW w:w="3974" w:type="dxa"/>
            <w:vMerge/>
            <w:tcBorders>
              <w:left w:val="single" w:sz="4" w:space="0" w:color="auto"/>
              <w:bottom w:val="single" w:sz="4" w:space="0" w:color="auto"/>
              <w:right w:val="single" w:sz="4" w:space="0" w:color="auto"/>
            </w:tcBorders>
            <w:shd w:val="clear" w:color="auto" w:fill="FFFFFF"/>
            <w:vAlign w:val="bottom"/>
          </w:tcPr>
          <w:p w14:paraId="0FE5E948" w14:textId="77777777" w:rsidR="00B05633" w:rsidRDefault="00B05633"/>
        </w:tc>
      </w:tr>
      <w:tr w:rsidR="00B05633" w14:paraId="7E67F03B" w14:textId="77777777">
        <w:trPr>
          <w:trHeight w:hRule="exact" w:val="269"/>
          <w:jc w:val="center"/>
        </w:trPr>
        <w:tc>
          <w:tcPr>
            <w:tcW w:w="5534" w:type="dxa"/>
            <w:tcBorders>
              <w:top w:val="single" w:sz="4" w:space="0" w:color="auto"/>
              <w:left w:val="single" w:sz="4" w:space="0" w:color="auto"/>
            </w:tcBorders>
            <w:shd w:val="clear" w:color="auto" w:fill="FFFFFF"/>
            <w:vAlign w:val="bottom"/>
          </w:tcPr>
          <w:p w14:paraId="579B78B1" w14:textId="4BCD885B" w:rsidR="00B05633" w:rsidRDefault="00B37667">
            <w:pPr>
              <w:pStyle w:val="a9"/>
              <w:ind w:firstLine="0"/>
              <w:jc w:val="both"/>
              <w:rPr>
                <w:sz w:val="22"/>
                <w:szCs w:val="22"/>
              </w:rPr>
            </w:pPr>
            <w:r>
              <w:br w:type="page"/>
            </w:r>
            <w:r>
              <w:rPr>
                <w:sz w:val="22"/>
                <w:szCs w:val="22"/>
              </w:rPr>
              <w:t>формулирует определения к понятиям.</w:t>
            </w:r>
          </w:p>
        </w:tc>
        <w:tc>
          <w:tcPr>
            <w:tcW w:w="3974" w:type="dxa"/>
            <w:vMerge w:val="restart"/>
            <w:tcBorders>
              <w:top w:val="single" w:sz="4" w:space="0" w:color="auto"/>
              <w:left w:val="single" w:sz="4" w:space="0" w:color="auto"/>
              <w:right w:val="single" w:sz="4" w:space="0" w:color="auto"/>
            </w:tcBorders>
            <w:shd w:val="clear" w:color="auto" w:fill="FFFFFF"/>
          </w:tcPr>
          <w:p w14:paraId="0271F0F3" w14:textId="77777777" w:rsidR="00B05633" w:rsidRDefault="00B37667">
            <w:pPr>
              <w:pStyle w:val="a9"/>
              <w:ind w:firstLine="0"/>
              <w:rPr>
                <w:sz w:val="22"/>
                <w:szCs w:val="22"/>
              </w:rPr>
            </w:pPr>
            <w:r>
              <w:rPr>
                <w:sz w:val="22"/>
                <w:szCs w:val="22"/>
              </w:rPr>
              <w:t>научной литературой.</w:t>
            </w:r>
          </w:p>
          <w:p w14:paraId="68355B2A" w14:textId="77777777" w:rsidR="00B05633" w:rsidRDefault="00B37667">
            <w:pPr>
              <w:pStyle w:val="a9"/>
              <w:ind w:firstLine="0"/>
              <w:rPr>
                <w:sz w:val="22"/>
                <w:szCs w:val="22"/>
              </w:rPr>
            </w:pPr>
            <w:r>
              <w:rPr>
                <w:sz w:val="22"/>
                <w:szCs w:val="22"/>
              </w:rPr>
              <w:lastRenderedPageBreak/>
              <w:t>Составление схем-опор, кластеров, таблиц, диаграмм, ментальных карт.</w:t>
            </w:r>
          </w:p>
          <w:p w14:paraId="61F73FA3" w14:textId="77777777" w:rsidR="00B05633" w:rsidRDefault="00B37667">
            <w:pPr>
              <w:pStyle w:val="a9"/>
              <w:tabs>
                <w:tab w:val="left" w:pos="1085"/>
                <w:tab w:val="left" w:pos="1642"/>
                <w:tab w:val="left" w:pos="2837"/>
              </w:tabs>
              <w:ind w:firstLine="0"/>
              <w:rPr>
                <w:sz w:val="22"/>
                <w:szCs w:val="22"/>
              </w:rPr>
            </w:pPr>
            <w:r>
              <w:rPr>
                <w:sz w:val="22"/>
                <w:szCs w:val="22"/>
              </w:rPr>
              <w:t>Работа</w:t>
            </w:r>
            <w:r>
              <w:rPr>
                <w:sz w:val="22"/>
                <w:szCs w:val="22"/>
              </w:rPr>
              <w:tab/>
              <w:t>с</w:t>
            </w:r>
            <w:r>
              <w:rPr>
                <w:sz w:val="22"/>
                <w:szCs w:val="22"/>
              </w:rPr>
              <w:tab/>
            </w:r>
            <w:proofErr w:type="gramStart"/>
            <w:r>
              <w:rPr>
                <w:sz w:val="22"/>
                <w:szCs w:val="22"/>
              </w:rPr>
              <w:t>планом,</w:t>
            </w:r>
            <w:r>
              <w:rPr>
                <w:sz w:val="22"/>
                <w:szCs w:val="22"/>
              </w:rPr>
              <w:tab/>
            </w:r>
            <w:proofErr w:type="gramEnd"/>
            <w:r>
              <w:rPr>
                <w:sz w:val="22"/>
                <w:szCs w:val="22"/>
              </w:rPr>
              <w:t>тезисами,</w:t>
            </w:r>
          </w:p>
          <w:p w14:paraId="655137D7" w14:textId="77777777" w:rsidR="00B05633" w:rsidRDefault="00B37667">
            <w:pPr>
              <w:pStyle w:val="a9"/>
              <w:ind w:firstLine="0"/>
              <w:jc w:val="both"/>
              <w:rPr>
                <w:sz w:val="22"/>
                <w:szCs w:val="22"/>
              </w:rPr>
            </w:pPr>
            <w:r>
              <w:rPr>
                <w:sz w:val="22"/>
                <w:szCs w:val="22"/>
              </w:rPr>
              <w:t>конспектами</w:t>
            </w:r>
          </w:p>
          <w:p w14:paraId="77D814F5" w14:textId="77777777" w:rsidR="00B05633" w:rsidRDefault="00B37667">
            <w:pPr>
              <w:pStyle w:val="a9"/>
              <w:ind w:firstLine="0"/>
              <w:rPr>
                <w:sz w:val="22"/>
                <w:szCs w:val="22"/>
              </w:rPr>
            </w:pPr>
            <w:r>
              <w:rPr>
                <w:b/>
                <w:bCs/>
                <w:sz w:val="22"/>
                <w:szCs w:val="22"/>
              </w:rPr>
              <w:t>Внеурочная деятельность:</w:t>
            </w:r>
          </w:p>
          <w:p w14:paraId="37A903C0" w14:textId="77777777" w:rsidR="00B05633" w:rsidRDefault="00B37667">
            <w:pPr>
              <w:pStyle w:val="a9"/>
              <w:ind w:firstLine="0"/>
              <w:rPr>
                <w:sz w:val="22"/>
                <w:szCs w:val="22"/>
              </w:rPr>
            </w:pPr>
            <w:proofErr w:type="spellStart"/>
            <w:r>
              <w:rPr>
                <w:sz w:val="22"/>
                <w:szCs w:val="22"/>
              </w:rPr>
              <w:t>Межпредметные</w:t>
            </w:r>
            <w:proofErr w:type="spellEnd"/>
            <w:r>
              <w:rPr>
                <w:sz w:val="22"/>
                <w:szCs w:val="22"/>
              </w:rPr>
              <w:t xml:space="preserve"> погружения.</w:t>
            </w:r>
          </w:p>
          <w:p w14:paraId="6A01A341" w14:textId="77777777" w:rsidR="00B05633" w:rsidRDefault="00B37667">
            <w:pPr>
              <w:pStyle w:val="a9"/>
              <w:ind w:firstLine="0"/>
              <w:jc w:val="both"/>
              <w:rPr>
                <w:sz w:val="22"/>
                <w:szCs w:val="22"/>
              </w:rPr>
            </w:pPr>
            <w:r>
              <w:rPr>
                <w:sz w:val="22"/>
                <w:szCs w:val="22"/>
              </w:rPr>
              <w:t xml:space="preserve">Участие в олимпиадах и </w:t>
            </w:r>
            <w:proofErr w:type="spellStart"/>
            <w:r>
              <w:rPr>
                <w:sz w:val="22"/>
                <w:szCs w:val="22"/>
              </w:rPr>
              <w:t>научно</w:t>
            </w:r>
            <w:r>
              <w:rPr>
                <w:sz w:val="22"/>
                <w:szCs w:val="22"/>
              </w:rPr>
              <w:softHyphen/>
              <w:t>практических</w:t>
            </w:r>
            <w:proofErr w:type="spellEnd"/>
            <w:r>
              <w:rPr>
                <w:sz w:val="22"/>
                <w:szCs w:val="22"/>
              </w:rPr>
              <w:t xml:space="preserve"> конференциях.</w:t>
            </w:r>
          </w:p>
          <w:p w14:paraId="5BE0F1E4" w14:textId="77777777" w:rsidR="00B05633" w:rsidRDefault="00B37667">
            <w:pPr>
              <w:pStyle w:val="a9"/>
              <w:ind w:firstLine="0"/>
              <w:jc w:val="both"/>
              <w:rPr>
                <w:sz w:val="22"/>
                <w:szCs w:val="22"/>
              </w:rPr>
            </w:pPr>
            <w:r>
              <w:rPr>
                <w:sz w:val="22"/>
                <w:szCs w:val="22"/>
              </w:rPr>
              <w:t>Подготовка и проведение мероприятий в рамках предметных недель.</w:t>
            </w:r>
          </w:p>
          <w:p w14:paraId="5FACACA4" w14:textId="77777777" w:rsidR="00B05633" w:rsidRDefault="00B37667">
            <w:pPr>
              <w:pStyle w:val="a9"/>
              <w:ind w:firstLine="0"/>
              <w:jc w:val="both"/>
              <w:rPr>
                <w:sz w:val="22"/>
                <w:szCs w:val="22"/>
              </w:rPr>
            </w:pPr>
            <w:r>
              <w:rPr>
                <w:sz w:val="22"/>
                <w:szCs w:val="22"/>
              </w:rPr>
              <w:t>Участие в дискуссионном клубе старшеклассников.</w:t>
            </w:r>
          </w:p>
        </w:tc>
      </w:tr>
      <w:tr w:rsidR="00B05633" w14:paraId="0FE4C517" w14:textId="77777777">
        <w:trPr>
          <w:trHeight w:hRule="exact" w:val="1013"/>
          <w:jc w:val="center"/>
        </w:trPr>
        <w:tc>
          <w:tcPr>
            <w:tcW w:w="5534" w:type="dxa"/>
            <w:tcBorders>
              <w:top w:val="single" w:sz="4" w:space="0" w:color="auto"/>
              <w:left w:val="single" w:sz="4" w:space="0" w:color="auto"/>
            </w:tcBorders>
            <w:shd w:val="clear" w:color="auto" w:fill="FFFFFF"/>
            <w:vAlign w:val="bottom"/>
          </w:tcPr>
          <w:p w14:paraId="747813C5" w14:textId="77777777" w:rsidR="00B05633" w:rsidRDefault="00B37667">
            <w:pPr>
              <w:pStyle w:val="a9"/>
              <w:ind w:firstLine="0"/>
              <w:jc w:val="both"/>
              <w:rPr>
                <w:sz w:val="22"/>
                <w:szCs w:val="22"/>
              </w:rPr>
            </w:pPr>
            <w:r>
              <w:rPr>
                <w:sz w:val="22"/>
                <w:szCs w:val="22"/>
              </w:rPr>
              <w:lastRenderedPageBreak/>
              <w:t>Устанавливает причинно-следственные связи, в т. ч. определяет обстоятельства, которые предшествовали возникновению связей между явлениями, и следствия этих связей.</w:t>
            </w:r>
          </w:p>
        </w:tc>
        <w:tc>
          <w:tcPr>
            <w:tcW w:w="3974" w:type="dxa"/>
            <w:vMerge/>
            <w:tcBorders>
              <w:left w:val="single" w:sz="4" w:space="0" w:color="auto"/>
              <w:right w:val="single" w:sz="4" w:space="0" w:color="auto"/>
            </w:tcBorders>
            <w:shd w:val="clear" w:color="auto" w:fill="FFFFFF"/>
          </w:tcPr>
          <w:p w14:paraId="3D9B7503" w14:textId="77777777" w:rsidR="00B05633" w:rsidRDefault="00B05633"/>
        </w:tc>
      </w:tr>
      <w:tr w:rsidR="00B05633" w14:paraId="44843952" w14:textId="77777777">
        <w:trPr>
          <w:trHeight w:hRule="exact" w:val="763"/>
          <w:jc w:val="center"/>
        </w:trPr>
        <w:tc>
          <w:tcPr>
            <w:tcW w:w="5534" w:type="dxa"/>
            <w:tcBorders>
              <w:top w:val="single" w:sz="4" w:space="0" w:color="auto"/>
              <w:left w:val="single" w:sz="4" w:space="0" w:color="auto"/>
            </w:tcBorders>
            <w:shd w:val="clear" w:color="auto" w:fill="FFFFFF"/>
            <w:vAlign w:val="bottom"/>
          </w:tcPr>
          <w:p w14:paraId="5669C464" w14:textId="77777777" w:rsidR="00B05633" w:rsidRDefault="00B37667">
            <w:pPr>
              <w:pStyle w:val="a9"/>
              <w:ind w:firstLine="0"/>
              <w:rPr>
                <w:sz w:val="22"/>
                <w:szCs w:val="22"/>
              </w:rPr>
            </w:pPr>
            <w:r>
              <w:rPr>
                <w:sz w:val="22"/>
                <w:szCs w:val="22"/>
              </w:rPr>
              <w:lastRenderedPageBreak/>
              <w:t>Строит рассуждение и делает вывод, подтверждая собственной аргументацией или самостоятельно полученными данными.</w:t>
            </w:r>
          </w:p>
        </w:tc>
        <w:tc>
          <w:tcPr>
            <w:tcW w:w="3974" w:type="dxa"/>
            <w:vMerge/>
            <w:tcBorders>
              <w:left w:val="single" w:sz="4" w:space="0" w:color="auto"/>
              <w:right w:val="single" w:sz="4" w:space="0" w:color="auto"/>
            </w:tcBorders>
            <w:shd w:val="clear" w:color="auto" w:fill="FFFFFF"/>
          </w:tcPr>
          <w:p w14:paraId="32A023A5" w14:textId="77777777" w:rsidR="00B05633" w:rsidRDefault="00B05633"/>
        </w:tc>
      </w:tr>
      <w:tr w:rsidR="00B05633" w14:paraId="3F07CF01" w14:textId="77777777">
        <w:trPr>
          <w:trHeight w:hRule="exact" w:val="1781"/>
          <w:jc w:val="center"/>
        </w:trPr>
        <w:tc>
          <w:tcPr>
            <w:tcW w:w="5534" w:type="dxa"/>
            <w:tcBorders>
              <w:top w:val="single" w:sz="4" w:space="0" w:color="auto"/>
              <w:left w:val="single" w:sz="4" w:space="0" w:color="auto"/>
            </w:tcBorders>
            <w:shd w:val="clear" w:color="auto" w:fill="FFFFFF"/>
            <w:vAlign w:val="bottom"/>
          </w:tcPr>
          <w:p w14:paraId="1F97EA77" w14:textId="77777777" w:rsidR="00B05633" w:rsidRDefault="00B37667">
            <w:pPr>
              <w:pStyle w:val="a9"/>
              <w:tabs>
                <w:tab w:val="left" w:pos="1661"/>
                <w:tab w:val="left" w:pos="3317"/>
                <w:tab w:val="left" w:pos="5160"/>
              </w:tabs>
              <w:ind w:firstLine="0"/>
              <w:jc w:val="both"/>
              <w:rPr>
                <w:sz w:val="22"/>
                <w:szCs w:val="22"/>
              </w:rPr>
            </w:pPr>
            <w:r>
              <w:rPr>
                <w:sz w:val="22"/>
                <w:szCs w:val="22"/>
              </w:rPr>
              <w:t>Читает и использует в схеме знаки и символы. Создает, преобразует</w:t>
            </w:r>
            <w:r>
              <w:rPr>
                <w:sz w:val="22"/>
                <w:szCs w:val="22"/>
              </w:rPr>
              <w:tab/>
            </w:r>
            <w:proofErr w:type="gramStart"/>
            <w:r>
              <w:rPr>
                <w:sz w:val="22"/>
                <w:szCs w:val="22"/>
              </w:rPr>
              <w:t>вербальные,</w:t>
            </w:r>
            <w:r>
              <w:rPr>
                <w:sz w:val="22"/>
                <w:szCs w:val="22"/>
              </w:rPr>
              <w:tab/>
            </w:r>
            <w:proofErr w:type="gramEnd"/>
            <w:r>
              <w:rPr>
                <w:sz w:val="22"/>
                <w:szCs w:val="22"/>
              </w:rPr>
              <w:t>материальные</w:t>
            </w:r>
            <w:r>
              <w:rPr>
                <w:sz w:val="22"/>
                <w:szCs w:val="22"/>
              </w:rPr>
              <w:tab/>
              <w:t>и</w:t>
            </w:r>
          </w:p>
          <w:p w14:paraId="220A8B62" w14:textId="77777777" w:rsidR="00B05633" w:rsidRDefault="00B37667">
            <w:pPr>
              <w:pStyle w:val="a9"/>
              <w:ind w:firstLine="0"/>
              <w:rPr>
                <w:sz w:val="22"/>
                <w:szCs w:val="22"/>
              </w:rPr>
            </w:pPr>
            <w:r>
              <w:rPr>
                <w:sz w:val="22"/>
                <w:szCs w:val="22"/>
              </w:rPr>
              <w:t>информационные модели для представления выявленных связей, отношений и противоречий. Переводит информацию из одной формы в другую (графическую, символическую, схематическую, текстовую и др.)</w:t>
            </w:r>
          </w:p>
        </w:tc>
        <w:tc>
          <w:tcPr>
            <w:tcW w:w="3974" w:type="dxa"/>
            <w:vMerge/>
            <w:tcBorders>
              <w:left w:val="single" w:sz="4" w:space="0" w:color="auto"/>
              <w:right w:val="single" w:sz="4" w:space="0" w:color="auto"/>
            </w:tcBorders>
            <w:shd w:val="clear" w:color="auto" w:fill="FFFFFF"/>
          </w:tcPr>
          <w:p w14:paraId="0991F244" w14:textId="77777777" w:rsidR="00B05633" w:rsidRDefault="00B05633"/>
        </w:tc>
      </w:tr>
      <w:tr w:rsidR="00B05633" w14:paraId="2F516550" w14:textId="77777777">
        <w:trPr>
          <w:trHeight w:hRule="exact" w:val="1262"/>
          <w:jc w:val="center"/>
        </w:trPr>
        <w:tc>
          <w:tcPr>
            <w:tcW w:w="5534" w:type="dxa"/>
            <w:tcBorders>
              <w:top w:val="single" w:sz="4" w:space="0" w:color="auto"/>
              <w:left w:val="single" w:sz="4" w:space="0" w:color="auto"/>
            </w:tcBorders>
            <w:shd w:val="clear" w:color="auto" w:fill="FFFFFF"/>
            <w:vAlign w:val="bottom"/>
          </w:tcPr>
          <w:p w14:paraId="299D2AF6" w14:textId="77777777" w:rsidR="00B05633" w:rsidRDefault="00B37667">
            <w:pPr>
              <w:pStyle w:val="a9"/>
              <w:ind w:firstLine="0"/>
              <w:jc w:val="both"/>
              <w:rPr>
                <w:sz w:val="22"/>
                <w:szCs w:val="22"/>
              </w:rPr>
            </w:pPr>
            <w:r>
              <w:rPr>
                <w:sz w:val="22"/>
                <w:szCs w:val="22"/>
              </w:rPr>
              <w:t>Структурирует и преобразует текст, переходит от одного представления данных к другому. Выполняет смысловое</w:t>
            </w:r>
          </w:p>
          <w:p w14:paraId="0D85F1CB" w14:textId="77777777" w:rsidR="00B05633" w:rsidRDefault="00B37667">
            <w:pPr>
              <w:pStyle w:val="a9"/>
              <w:ind w:firstLine="0"/>
              <w:jc w:val="both"/>
              <w:rPr>
                <w:sz w:val="22"/>
                <w:szCs w:val="22"/>
              </w:rPr>
            </w:pPr>
            <w:r>
              <w:rPr>
                <w:sz w:val="22"/>
                <w:szCs w:val="22"/>
              </w:rPr>
              <w:t xml:space="preserve">свертывание выделенных фактов и мыслей. Составляет вторичные тесты на основе прочитанного </w:t>
            </w:r>
            <w:proofErr w:type="gramStart"/>
            <w:r>
              <w:rPr>
                <w:sz w:val="22"/>
                <w:szCs w:val="22"/>
              </w:rPr>
              <w:t>текста .</w:t>
            </w:r>
            <w:proofErr w:type="gramEnd"/>
          </w:p>
        </w:tc>
        <w:tc>
          <w:tcPr>
            <w:tcW w:w="3974" w:type="dxa"/>
            <w:vMerge/>
            <w:tcBorders>
              <w:left w:val="single" w:sz="4" w:space="0" w:color="auto"/>
              <w:right w:val="single" w:sz="4" w:space="0" w:color="auto"/>
            </w:tcBorders>
            <w:shd w:val="clear" w:color="auto" w:fill="FFFFFF"/>
          </w:tcPr>
          <w:p w14:paraId="6699A4BA" w14:textId="77777777" w:rsidR="00B05633" w:rsidRDefault="00B05633"/>
        </w:tc>
      </w:tr>
      <w:tr w:rsidR="00B05633" w14:paraId="1CE0B756" w14:textId="77777777">
        <w:trPr>
          <w:trHeight w:hRule="exact" w:val="1507"/>
          <w:jc w:val="center"/>
        </w:trPr>
        <w:tc>
          <w:tcPr>
            <w:tcW w:w="5534" w:type="dxa"/>
            <w:tcBorders>
              <w:top w:val="single" w:sz="4" w:space="0" w:color="auto"/>
              <w:left w:val="single" w:sz="4" w:space="0" w:color="auto"/>
            </w:tcBorders>
            <w:shd w:val="clear" w:color="auto" w:fill="FFFFFF"/>
            <w:vAlign w:val="bottom"/>
          </w:tcPr>
          <w:p w14:paraId="60A87D8F" w14:textId="77777777" w:rsidR="00B05633" w:rsidRDefault="00B37667">
            <w:pPr>
              <w:pStyle w:val="a9"/>
              <w:ind w:firstLine="0"/>
              <w:jc w:val="both"/>
              <w:rPr>
                <w:sz w:val="22"/>
                <w:szCs w:val="22"/>
              </w:rPr>
            </w:pPr>
            <w:r>
              <w:rPr>
                <w:sz w:val="22"/>
                <w:szCs w:val="22"/>
              </w:rPr>
              <w:t>Критически оценивает, аргументируя, содержание и форму текста. Подвергает сомнению достоверность информации, распознаёт и фиксирует ее недостоверность и противоречивость, обнаруживает пробелы и находит пути восполнения этих пробелов на основе имеющихся знаний, жизненного опыта.</w:t>
            </w:r>
          </w:p>
        </w:tc>
        <w:tc>
          <w:tcPr>
            <w:tcW w:w="3974" w:type="dxa"/>
            <w:vMerge/>
            <w:tcBorders>
              <w:left w:val="single" w:sz="4" w:space="0" w:color="auto"/>
              <w:right w:val="single" w:sz="4" w:space="0" w:color="auto"/>
            </w:tcBorders>
            <w:shd w:val="clear" w:color="auto" w:fill="FFFFFF"/>
          </w:tcPr>
          <w:p w14:paraId="3AE5CC70" w14:textId="77777777" w:rsidR="00B05633" w:rsidRDefault="00B05633"/>
        </w:tc>
      </w:tr>
      <w:tr w:rsidR="00B05633" w14:paraId="1C1158D9" w14:textId="77777777">
        <w:trPr>
          <w:trHeight w:hRule="exact" w:val="1277"/>
          <w:jc w:val="center"/>
        </w:trPr>
        <w:tc>
          <w:tcPr>
            <w:tcW w:w="5534" w:type="dxa"/>
            <w:tcBorders>
              <w:top w:val="single" w:sz="4" w:space="0" w:color="auto"/>
              <w:left w:val="single" w:sz="4" w:space="0" w:color="auto"/>
            </w:tcBorders>
            <w:shd w:val="clear" w:color="auto" w:fill="FFFFFF"/>
            <w:vAlign w:val="bottom"/>
          </w:tcPr>
          <w:p w14:paraId="73E61F21" w14:textId="77777777" w:rsidR="00B05633" w:rsidRDefault="00B37667">
            <w:pPr>
              <w:pStyle w:val="a9"/>
              <w:ind w:firstLine="0"/>
              <w:jc w:val="both"/>
              <w:rPr>
                <w:sz w:val="22"/>
                <w:szCs w:val="22"/>
              </w:rPr>
            </w:pPr>
            <w:r>
              <w:rPr>
                <w:sz w:val="22"/>
                <w:szCs w:val="22"/>
              </w:rPr>
              <w:t>Находит и приводит критические аргументы в отношении действий и суждений другого; разумно относится к критическим замечаниям в отношении собственного суждения, рассматривать их как ресурс собственного развития.</w:t>
            </w:r>
          </w:p>
        </w:tc>
        <w:tc>
          <w:tcPr>
            <w:tcW w:w="3974" w:type="dxa"/>
            <w:vMerge/>
            <w:tcBorders>
              <w:left w:val="single" w:sz="4" w:space="0" w:color="auto"/>
              <w:right w:val="single" w:sz="4" w:space="0" w:color="auto"/>
            </w:tcBorders>
            <w:shd w:val="clear" w:color="auto" w:fill="FFFFFF"/>
          </w:tcPr>
          <w:p w14:paraId="5E451A5D" w14:textId="77777777" w:rsidR="00B05633" w:rsidRDefault="00B05633"/>
        </w:tc>
      </w:tr>
      <w:tr w:rsidR="00B05633" w14:paraId="566B763B" w14:textId="77777777">
        <w:trPr>
          <w:trHeight w:hRule="exact" w:val="490"/>
          <w:jc w:val="center"/>
        </w:trPr>
        <w:tc>
          <w:tcPr>
            <w:tcW w:w="5534" w:type="dxa"/>
            <w:tcBorders>
              <w:top w:val="single" w:sz="4" w:space="0" w:color="auto"/>
              <w:left w:val="single" w:sz="4" w:space="0" w:color="auto"/>
            </w:tcBorders>
            <w:shd w:val="clear" w:color="auto" w:fill="FFFFFF"/>
            <w:vAlign w:val="bottom"/>
          </w:tcPr>
          <w:p w14:paraId="608A485C" w14:textId="77777777" w:rsidR="00B05633" w:rsidRDefault="00B37667">
            <w:pPr>
              <w:pStyle w:val="a9"/>
              <w:tabs>
                <w:tab w:val="left" w:pos="2030"/>
                <w:tab w:val="left" w:pos="3403"/>
                <w:tab w:val="left" w:pos="4032"/>
              </w:tabs>
              <w:ind w:firstLine="0"/>
              <w:jc w:val="both"/>
              <w:rPr>
                <w:sz w:val="22"/>
                <w:szCs w:val="22"/>
              </w:rPr>
            </w:pPr>
            <w:r>
              <w:rPr>
                <w:sz w:val="22"/>
                <w:szCs w:val="22"/>
              </w:rPr>
              <w:t>Самостоятельно</w:t>
            </w:r>
            <w:r>
              <w:rPr>
                <w:sz w:val="22"/>
                <w:szCs w:val="22"/>
              </w:rPr>
              <w:tab/>
              <w:t>выделяет</w:t>
            </w:r>
            <w:r>
              <w:rPr>
                <w:sz w:val="22"/>
                <w:szCs w:val="22"/>
              </w:rPr>
              <w:tab/>
              <w:t>и</w:t>
            </w:r>
            <w:r>
              <w:rPr>
                <w:sz w:val="22"/>
                <w:szCs w:val="22"/>
              </w:rPr>
              <w:tab/>
              <w:t>формулирует</w:t>
            </w:r>
          </w:p>
          <w:p w14:paraId="3406CEDC" w14:textId="77777777" w:rsidR="00B05633" w:rsidRDefault="00B37667">
            <w:pPr>
              <w:pStyle w:val="a9"/>
              <w:spacing w:line="228" w:lineRule="auto"/>
              <w:ind w:firstLine="0"/>
              <w:rPr>
                <w:sz w:val="22"/>
                <w:szCs w:val="22"/>
              </w:rPr>
            </w:pPr>
            <w:r>
              <w:rPr>
                <w:sz w:val="22"/>
                <w:szCs w:val="22"/>
              </w:rPr>
              <w:t>познавательную цель, гипотезу и проверяет их.</w:t>
            </w:r>
          </w:p>
        </w:tc>
        <w:tc>
          <w:tcPr>
            <w:tcW w:w="3974" w:type="dxa"/>
            <w:vMerge/>
            <w:tcBorders>
              <w:left w:val="single" w:sz="4" w:space="0" w:color="auto"/>
              <w:right w:val="single" w:sz="4" w:space="0" w:color="auto"/>
            </w:tcBorders>
            <w:shd w:val="clear" w:color="auto" w:fill="FFFFFF"/>
          </w:tcPr>
          <w:p w14:paraId="043A94CF" w14:textId="77777777" w:rsidR="00B05633" w:rsidRDefault="00B05633"/>
        </w:tc>
      </w:tr>
      <w:tr w:rsidR="00B05633" w14:paraId="57593912" w14:textId="77777777">
        <w:trPr>
          <w:trHeight w:hRule="exact" w:val="1267"/>
          <w:jc w:val="center"/>
        </w:trPr>
        <w:tc>
          <w:tcPr>
            <w:tcW w:w="5534" w:type="dxa"/>
            <w:tcBorders>
              <w:top w:val="single" w:sz="4" w:space="0" w:color="auto"/>
              <w:left w:val="single" w:sz="4" w:space="0" w:color="auto"/>
            </w:tcBorders>
            <w:shd w:val="clear" w:color="auto" w:fill="FFFFFF"/>
            <w:vAlign w:val="bottom"/>
          </w:tcPr>
          <w:p w14:paraId="73A395A4" w14:textId="77777777" w:rsidR="00B05633" w:rsidRDefault="00B37667">
            <w:pPr>
              <w:pStyle w:val="a9"/>
              <w:ind w:firstLine="0"/>
              <w:jc w:val="both"/>
              <w:rPr>
                <w:sz w:val="22"/>
                <w:szCs w:val="22"/>
              </w:rPr>
            </w:pPr>
            <w:r>
              <w:rPr>
                <w:sz w:val="22"/>
                <w:szCs w:val="22"/>
              </w:rPr>
              <w:t>В области постановки и решения задач выходит за рамки учебного предмета и осуществляет целенаправленный</w:t>
            </w:r>
          </w:p>
          <w:p w14:paraId="65B0971B" w14:textId="77777777" w:rsidR="00B05633" w:rsidRDefault="00B37667">
            <w:pPr>
              <w:pStyle w:val="a9"/>
              <w:ind w:firstLine="0"/>
              <w:jc w:val="both"/>
              <w:rPr>
                <w:sz w:val="22"/>
                <w:szCs w:val="22"/>
              </w:rPr>
            </w:pPr>
            <w:r>
              <w:rPr>
                <w:sz w:val="22"/>
                <w:szCs w:val="22"/>
              </w:rPr>
              <w:t>поиск возможностей для широкого переноса средств и способов действия.</w:t>
            </w:r>
          </w:p>
        </w:tc>
        <w:tc>
          <w:tcPr>
            <w:tcW w:w="3974" w:type="dxa"/>
            <w:vMerge/>
            <w:tcBorders>
              <w:left w:val="single" w:sz="4" w:space="0" w:color="auto"/>
              <w:right w:val="single" w:sz="4" w:space="0" w:color="auto"/>
            </w:tcBorders>
            <w:shd w:val="clear" w:color="auto" w:fill="FFFFFF"/>
          </w:tcPr>
          <w:p w14:paraId="42A1E19E" w14:textId="77777777" w:rsidR="00B05633" w:rsidRDefault="00B05633"/>
        </w:tc>
      </w:tr>
      <w:tr w:rsidR="00B05633" w14:paraId="77178A94" w14:textId="77777777">
        <w:trPr>
          <w:trHeight w:hRule="exact" w:val="773"/>
          <w:jc w:val="center"/>
        </w:trPr>
        <w:tc>
          <w:tcPr>
            <w:tcW w:w="5534" w:type="dxa"/>
            <w:tcBorders>
              <w:top w:val="single" w:sz="4" w:space="0" w:color="auto"/>
              <w:left w:val="single" w:sz="4" w:space="0" w:color="auto"/>
              <w:bottom w:val="single" w:sz="4" w:space="0" w:color="auto"/>
            </w:tcBorders>
            <w:shd w:val="clear" w:color="auto" w:fill="FFFFFF"/>
            <w:vAlign w:val="bottom"/>
          </w:tcPr>
          <w:p w14:paraId="14EF5D1B" w14:textId="77777777" w:rsidR="00B05633" w:rsidRDefault="00B37667">
            <w:pPr>
              <w:pStyle w:val="a9"/>
              <w:ind w:firstLine="0"/>
              <w:rPr>
                <w:sz w:val="22"/>
                <w:szCs w:val="22"/>
              </w:rPr>
            </w:pPr>
            <w:r>
              <w:rPr>
                <w:sz w:val="22"/>
                <w:szCs w:val="22"/>
              </w:rPr>
              <w:t>Выстраивать индивидуальную образовательную траекторию, учитывая ограничения со стороны других участников и ресурсные ограничения.</w:t>
            </w:r>
          </w:p>
        </w:tc>
        <w:tc>
          <w:tcPr>
            <w:tcW w:w="3974" w:type="dxa"/>
            <w:vMerge/>
            <w:tcBorders>
              <w:left w:val="single" w:sz="4" w:space="0" w:color="auto"/>
              <w:bottom w:val="single" w:sz="4" w:space="0" w:color="auto"/>
              <w:right w:val="single" w:sz="4" w:space="0" w:color="auto"/>
            </w:tcBorders>
            <w:shd w:val="clear" w:color="auto" w:fill="FFFFFF"/>
          </w:tcPr>
          <w:p w14:paraId="3DD3880F" w14:textId="77777777" w:rsidR="00B05633" w:rsidRDefault="00B05633"/>
        </w:tc>
      </w:tr>
    </w:tbl>
    <w:p w14:paraId="1EB5BE16" w14:textId="77777777" w:rsidR="00C13E34" w:rsidRDefault="00C13E34">
      <w:pPr>
        <w:pStyle w:val="ab"/>
        <w:ind w:firstLine="0"/>
        <w:rPr>
          <w:sz w:val="22"/>
          <w:szCs w:val="22"/>
        </w:rPr>
      </w:pPr>
      <w:r>
        <w:rPr>
          <w:sz w:val="22"/>
          <w:szCs w:val="22"/>
        </w:rPr>
        <w:t xml:space="preserve">        </w:t>
      </w:r>
    </w:p>
    <w:p w14:paraId="5D2C3584" w14:textId="21841FA5" w:rsidR="00B05633" w:rsidRDefault="00C13E34">
      <w:pPr>
        <w:pStyle w:val="ab"/>
        <w:ind w:firstLine="0"/>
        <w:rPr>
          <w:sz w:val="22"/>
          <w:szCs w:val="22"/>
        </w:rPr>
      </w:pPr>
      <w:r>
        <w:rPr>
          <w:sz w:val="22"/>
          <w:szCs w:val="22"/>
        </w:rPr>
        <w:t xml:space="preserve">        </w:t>
      </w:r>
      <w:r w:rsidR="00B37667">
        <w:rPr>
          <w:sz w:val="22"/>
          <w:szCs w:val="22"/>
        </w:rPr>
        <w:t>Коммуникативные универсальные учебные действия.</w:t>
      </w:r>
    </w:p>
    <w:p w14:paraId="040DFC92" w14:textId="77777777" w:rsidR="00B05633" w:rsidRDefault="00B05633">
      <w:pPr>
        <w:spacing w:after="2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34"/>
        <w:gridCol w:w="3974"/>
      </w:tblGrid>
      <w:tr w:rsidR="00B05633" w14:paraId="237E0752" w14:textId="77777777">
        <w:trPr>
          <w:trHeight w:hRule="exact" w:val="1027"/>
          <w:jc w:val="center"/>
        </w:trPr>
        <w:tc>
          <w:tcPr>
            <w:tcW w:w="5534" w:type="dxa"/>
            <w:tcBorders>
              <w:top w:val="single" w:sz="4" w:space="0" w:color="auto"/>
              <w:left w:val="single" w:sz="4" w:space="0" w:color="auto"/>
            </w:tcBorders>
            <w:shd w:val="clear" w:color="auto" w:fill="FFFFFF"/>
            <w:vAlign w:val="center"/>
          </w:tcPr>
          <w:p w14:paraId="279F2AEF" w14:textId="77777777" w:rsidR="00B05633" w:rsidRDefault="00B37667">
            <w:pPr>
              <w:pStyle w:val="a9"/>
              <w:spacing w:line="233" w:lineRule="auto"/>
              <w:ind w:firstLine="0"/>
              <w:jc w:val="center"/>
              <w:rPr>
                <w:sz w:val="22"/>
                <w:szCs w:val="22"/>
              </w:rPr>
            </w:pPr>
            <w:r>
              <w:rPr>
                <w:b/>
                <w:bCs/>
                <w:sz w:val="22"/>
                <w:szCs w:val="22"/>
              </w:rPr>
              <w:t>Критерии сформированности коммуникативных УУД</w:t>
            </w:r>
          </w:p>
        </w:tc>
        <w:tc>
          <w:tcPr>
            <w:tcW w:w="3974" w:type="dxa"/>
            <w:tcBorders>
              <w:top w:val="single" w:sz="4" w:space="0" w:color="auto"/>
              <w:left w:val="single" w:sz="4" w:space="0" w:color="auto"/>
              <w:right w:val="single" w:sz="4" w:space="0" w:color="auto"/>
            </w:tcBorders>
            <w:shd w:val="clear" w:color="auto" w:fill="FFFFFF"/>
            <w:vAlign w:val="center"/>
          </w:tcPr>
          <w:p w14:paraId="203EC7A7" w14:textId="77777777" w:rsidR="00B05633" w:rsidRDefault="00B37667">
            <w:pPr>
              <w:pStyle w:val="a9"/>
              <w:ind w:firstLine="0"/>
              <w:jc w:val="center"/>
              <w:rPr>
                <w:sz w:val="22"/>
                <w:szCs w:val="22"/>
              </w:rPr>
            </w:pPr>
            <w:r>
              <w:rPr>
                <w:b/>
                <w:bCs/>
                <w:sz w:val="22"/>
                <w:szCs w:val="22"/>
              </w:rPr>
              <w:t>Связь с предметами и внеурочной деятельностью</w:t>
            </w:r>
          </w:p>
        </w:tc>
      </w:tr>
      <w:tr w:rsidR="00B05633" w14:paraId="3DA0CA9B" w14:textId="77777777">
        <w:trPr>
          <w:trHeight w:hRule="exact" w:val="250"/>
          <w:jc w:val="center"/>
        </w:trPr>
        <w:tc>
          <w:tcPr>
            <w:tcW w:w="5534" w:type="dxa"/>
            <w:tcBorders>
              <w:top w:val="single" w:sz="4" w:space="0" w:color="auto"/>
              <w:left w:val="single" w:sz="4" w:space="0" w:color="auto"/>
            </w:tcBorders>
            <w:shd w:val="clear" w:color="auto" w:fill="FFFFFF"/>
            <w:vAlign w:val="bottom"/>
          </w:tcPr>
          <w:p w14:paraId="34EB8A5D" w14:textId="77777777" w:rsidR="00B05633" w:rsidRDefault="00B37667">
            <w:pPr>
              <w:pStyle w:val="a9"/>
              <w:ind w:firstLine="0"/>
              <w:rPr>
                <w:sz w:val="22"/>
                <w:szCs w:val="22"/>
              </w:rPr>
            </w:pPr>
            <w:r>
              <w:rPr>
                <w:sz w:val="22"/>
                <w:szCs w:val="22"/>
              </w:rPr>
              <w:t>Определяет цели, способы и план взаимодействия.</w:t>
            </w:r>
          </w:p>
        </w:tc>
        <w:tc>
          <w:tcPr>
            <w:tcW w:w="3974" w:type="dxa"/>
            <w:vMerge w:val="restart"/>
            <w:tcBorders>
              <w:top w:val="single" w:sz="4" w:space="0" w:color="auto"/>
              <w:left w:val="single" w:sz="4" w:space="0" w:color="auto"/>
              <w:right w:val="single" w:sz="4" w:space="0" w:color="auto"/>
            </w:tcBorders>
            <w:shd w:val="clear" w:color="auto" w:fill="FFFFFF"/>
          </w:tcPr>
          <w:p w14:paraId="4B27E6C1" w14:textId="77777777" w:rsidR="00B05633" w:rsidRDefault="00B37667">
            <w:pPr>
              <w:pStyle w:val="a9"/>
              <w:ind w:firstLine="0"/>
              <w:jc w:val="both"/>
              <w:rPr>
                <w:sz w:val="22"/>
                <w:szCs w:val="22"/>
              </w:rPr>
            </w:pPr>
            <w:r>
              <w:rPr>
                <w:b/>
                <w:bCs/>
                <w:sz w:val="22"/>
                <w:szCs w:val="22"/>
              </w:rPr>
              <w:t xml:space="preserve">Все предметы учебного плана, курсы по выбору, индивидуальный проект: </w:t>
            </w:r>
            <w:r>
              <w:rPr>
                <w:sz w:val="22"/>
                <w:szCs w:val="22"/>
              </w:rPr>
              <w:t>Групповые формы работы. Учебные диспуты и дискуссии. Деловые и ролевые игры.</w:t>
            </w:r>
          </w:p>
          <w:p w14:paraId="54CC5334" w14:textId="77777777" w:rsidR="00B05633" w:rsidRDefault="00B37667">
            <w:pPr>
              <w:pStyle w:val="a9"/>
              <w:tabs>
                <w:tab w:val="left" w:pos="2990"/>
              </w:tabs>
              <w:ind w:firstLine="0"/>
              <w:jc w:val="both"/>
              <w:rPr>
                <w:sz w:val="22"/>
                <w:szCs w:val="22"/>
              </w:rPr>
            </w:pPr>
            <w:r>
              <w:rPr>
                <w:b/>
                <w:bCs/>
                <w:sz w:val="22"/>
                <w:szCs w:val="22"/>
              </w:rPr>
              <w:t xml:space="preserve">Внеурочная деятельность: </w:t>
            </w:r>
            <w:r>
              <w:rPr>
                <w:sz w:val="22"/>
                <w:szCs w:val="22"/>
              </w:rPr>
              <w:t xml:space="preserve">классные часы, социальные проекты и акции, волонтёрские инициативы </w:t>
            </w:r>
            <w:proofErr w:type="gramStart"/>
            <w:r>
              <w:rPr>
                <w:b/>
                <w:bCs/>
                <w:sz w:val="22"/>
                <w:szCs w:val="22"/>
              </w:rPr>
              <w:t>Преимущественно</w:t>
            </w:r>
            <w:proofErr w:type="gramEnd"/>
            <w:r>
              <w:rPr>
                <w:b/>
                <w:bCs/>
                <w:sz w:val="22"/>
                <w:szCs w:val="22"/>
              </w:rPr>
              <w:t xml:space="preserve"> </w:t>
            </w:r>
            <w:r>
              <w:rPr>
                <w:sz w:val="22"/>
                <w:szCs w:val="22"/>
              </w:rPr>
              <w:t>предметы областей «Русский язык и литература», «Иностранные</w:t>
            </w:r>
            <w:r>
              <w:rPr>
                <w:sz w:val="22"/>
                <w:szCs w:val="22"/>
              </w:rPr>
              <w:tab/>
              <w:t>языки»,</w:t>
            </w:r>
          </w:p>
        </w:tc>
      </w:tr>
      <w:tr w:rsidR="00B05633" w14:paraId="27239B36" w14:textId="77777777">
        <w:trPr>
          <w:trHeight w:hRule="exact" w:val="773"/>
          <w:jc w:val="center"/>
        </w:trPr>
        <w:tc>
          <w:tcPr>
            <w:tcW w:w="5534" w:type="dxa"/>
            <w:tcBorders>
              <w:top w:val="single" w:sz="4" w:space="0" w:color="auto"/>
              <w:left w:val="single" w:sz="4" w:space="0" w:color="auto"/>
            </w:tcBorders>
            <w:shd w:val="clear" w:color="auto" w:fill="FFFFFF"/>
            <w:vAlign w:val="bottom"/>
          </w:tcPr>
          <w:p w14:paraId="5C89788B" w14:textId="77777777" w:rsidR="00B05633" w:rsidRDefault="00B37667">
            <w:pPr>
              <w:pStyle w:val="a9"/>
              <w:ind w:firstLine="0"/>
              <w:jc w:val="both"/>
              <w:rPr>
                <w:sz w:val="22"/>
                <w:szCs w:val="22"/>
              </w:rPr>
            </w:pPr>
            <w:r>
              <w:rPr>
                <w:sz w:val="22"/>
                <w:szCs w:val="22"/>
              </w:rPr>
              <w:t>Определяет участников коммуникации исходя из соображений результативности взаимодействия, а не личных симпатий.</w:t>
            </w:r>
          </w:p>
        </w:tc>
        <w:tc>
          <w:tcPr>
            <w:tcW w:w="3974" w:type="dxa"/>
            <w:vMerge/>
            <w:tcBorders>
              <w:left w:val="single" w:sz="4" w:space="0" w:color="auto"/>
              <w:right w:val="single" w:sz="4" w:space="0" w:color="auto"/>
            </w:tcBorders>
            <w:shd w:val="clear" w:color="auto" w:fill="FFFFFF"/>
          </w:tcPr>
          <w:p w14:paraId="20E25D57" w14:textId="77777777" w:rsidR="00B05633" w:rsidRDefault="00B05633"/>
        </w:tc>
      </w:tr>
      <w:tr w:rsidR="00B05633" w14:paraId="7BFE9B30" w14:textId="77777777">
        <w:trPr>
          <w:trHeight w:hRule="exact" w:val="1022"/>
          <w:jc w:val="center"/>
        </w:trPr>
        <w:tc>
          <w:tcPr>
            <w:tcW w:w="5534" w:type="dxa"/>
            <w:tcBorders>
              <w:top w:val="single" w:sz="4" w:space="0" w:color="auto"/>
              <w:left w:val="single" w:sz="4" w:space="0" w:color="auto"/>
            </w:tcBorders>
            <w:shd w:val="clear" w:color="auto" w:fill="FFFFFF"/>
            <w:vAlign w:val="bottom"/>
          </w:tcPr>
          <w:p w14:paraId="1C0640D5" w14:textId="77777777" w:rsidR="00B05633" w:rsidRDefault="00B37667">
            <w:pPr>
              <w:pStyle w:val="a9"/>
              <w:ind w:firstLine="0"/>
              <w:jc w:val="both"/>
              <w:rPr>
                <w:sz w:val="22"/>
                <w:szCs w:val="22"/>
              </w:rPr>
            </w:pPr>
            <w:r>
              <w:rPr>
                <w:sz w:val="22"/>
                <w:szCs w:val="22"/>
              </w:rPr>
              <w:t>Создает правила взаимодействия. Придерживается ролей в совместной деятельности, сохраняя собственную линию поведения. Занимает позицию руководителя в учебном взаимодействии.</w:t>
            </w:r>
          </w:p>
        </w:tc>
        <w:tc>
          <w:tcPr>
            <w:tcW w:w="3974" w:type="dxa"/>
            <w:vMerge/>
            <w:tcBorders>
              <w:left w:val="single" w:sz="4" w:space="0" w:color="auto"/>
              <w:right w:val="single" w:sz="4" w:space="0" w:color="auto"/>
            </w:tcBorders>
            <w:shd w:val="clear" w:color="auto" w:fill="FFFFFF"/>
          </w:tcPr>
          <w:p w14:paraId="36F1F988" w14:textId="77777777" w:rsidR="00B05633" w:rsidRDefault="00B05633"/>
        </w:tc>
      </w:tr>
      <w:tr w:rsidR="00B05633" w14:paraId="5503BBCC" w14:textId="77777777">
        <w:trPr>
          <w:trHeight w:hRule="exact" w:val="773"/>
          <w:jc w:val="center"/>
        </w:trPr>
        <w:tc>
          <w:tcPr>
            <w:tcW w:w="5534" w:type="dxa"/>
            <w:tcBorders>
              <w:top w:val="single" w:sz="4" w:space="0" w:color="auto"/>
              <w:left w:val="single" w:sz="4" w:space="0" w:color="auto"/>
              <w:bottom w:val="single" w:sz="4" w:space="0" w:color="auto"/>
            </w:tcBorders>
            <w:shd w:val="clear" w:color="auto" w:fill="FFFFFF"/>
            <w:vAlign w:val="bottom"/>
          </w:tcPr>
          <w:p w14:paraId="719476E5" w14:textId="77777777" w:rsidR="00B05633" w:rsidRDefault="00B37667">
            <w:pPr>
              <w:pStyle w:val="a9"/>
              <w:ind w:firstLine="0"/>
              <w:jc w:val="both"/>
              <w:rPr>
                <w:sz w:val="22"/>
                <w:szCs w:val="22"/>
              </w:rPr>
            </w:pPr>
            <w:r>
              <w:rPr>
                <w:sz w:val="22"/>
                <w:szCs w:val="22"/>
              </w:rPr>
              <w:t>Осуществляет взаимный контроль, коррекцию, оценку действий партнеров на основе критериев, оказывает необходимую помощь.</w:t>
            </w:r>
          </w:p>
        </w:tc>
        <w:tc>
          <w:tcPr>
            <w:tcW w:w="3974" w:type="dxa"/>
            <w:vMerge/>
            <w:tcBorders>
              <w:left w:val="single" w:sz="4" w:space="0" w:color="auto"/>
              <w:bottom w:val="single" w:sz="4" w:space="0" w:color="auto"/>
              <w:right w:val="single" w:sz="4" w:space="0" w:color="auto"/>
            </w:tcBorders>
            <w:shd w:val="clear" w:color="auto" w:fill="FFFFFF"/>
          </w:tcPr>
          <w:p w14:paraId="67A23623" w14:textId="77777777" w:rsidR="00B05633" w:rsidRDefault="00B05633"/>
        </w:tc>
      </w:tr>
      <w:tr w:rsidR="00B05633" w14:paraId="6ABB3884" w14:textId="77777777">
        <w:trPr>
          <w:trHeight w:hRule="exact" w:val="1013"/>
          <w:jc w:val="center"/>
        </w:trPr>
        <w:tc>
          <w:tcPr>
            <w:tcW w:w="5534" w:type="dxa"/>
            <w:tcBorders>
              <w:top w:val="single" w:sz="4" w:space="0" w:color="auto"/>
              <w:left w:val="single" w:sz="4" w:space="0" w:color="auto"/>
            </w:tcBorders>
            <w:shd w:val="clear" w:color="auto" w:fill="FFFFFF"/>
            <w:vAlign w:val="bottom"/>
          </w:tcPr>
          <w:p w14:paraId="74B8ACB6" w14:textId="64BEAFF7" w:rsidR="00B05633" w:rsidRDefault="00B37667">
            <w:pPr>
              <w:pStyle w:val="a9"/>
              <w:ind w:firstLine="0"/>
              <w:jc w:val="both"/>
              <w:rPr>
                <w:sz w:val="22"/>
                <w:szCs w:val="22"/>
              </w:rPr>
            </w:pPr>
            <w:r>
              <w:lastRenderedPageBreak/>
              <w:br w:type="page"/>
            </w:r>
            <w:r>
              <w:rPr>
                <w:sz w:val="22"/>
                <w:szCs w:val="22"/>
              </w:rPr>
              <w:t>Анализирует ситуацию общения (выделяет цели и мотивы действий партнера; квалифицирует действия) и адекватно на нее реагирует.</w:t>
            </w:r>
          </w:p>
        </w:tc>
        <w:tc>
          <w:tcPr>
            <w:tcW w:w="3974" w:type="dxa"/>
            <w:vMerge w:val="restart"/>
            <w:tcBorders>
              <w:top w:val="single" w:sz="4" w:space="0" w:color="auto"/>
              <w:left w:val="single" w:sz="4" w:space="0" w:color="auto"/>
              <w:right w:val="single" w:sz="4" w:space="0" w:color="auto"/>
            </w:tcBorders>
            <w:shd w:val="clear" w:color="auto" w:fill="FFFFFF"/>
          </w:tcPr>
          <w:p w14:paraId="6BC6AA91" w14:textId="77777777" w:rsidR="00B05633" w:rsidRDefault="00B37667">
            <w:pPr>
              <w:pStyle w:val="a9"/>
              <w:ind w:firstLine="0"/>
              <w:rPr>
                <w:sz w:val="22"/>
                <w:szCs w:val="22"/>
              </w:rPr>
            </w:pPr>
            <w:r>
              <w:rPr>
                <w:sz w:val="22"/>
                <w:szCs w:val="22"/>
              </w:rPr>
              <w:t>«Общественные науки»</w:t>
            </w:r>
          </w:p>
          <w:p w14:paraId="3F8A5E9B" w14:textId="77777777" w:rsidR="00B05633" w:rsidRDefault="00B37667">
            <w:pPr>
              <w:pStyle w:val="a9"/>
              <w:tabs>
                <w:tab w:val="left" w:pos="1166"/>
                <w:tab w:val="left" w:pos="3302"/>
              </w:tabs>
              <w:ind w:firstLine="0"/>
              <w:rPr>
                <w:sz w:val="22"/>
                <w:szCs w:val="22"/>
              </w:rPr>
            </w:pPr>
            <w:r>
              <w:rPr>
                <w:b/>
                <w:bCs/>
                <w:sz w:val="22"/>
                <w:szCs w:val="22"/>
              </w:rPr>
              <w:t xml:space="preserve">Внеурочная деятельность: </w:t>
            </w:r>
            <w:r>
              <w:rPr>
                <w:sz w:val="22"/>
                <w:szCs w:val="22"/>
              </w:rPr>
              <w:t xml:space="preserve">классные </w:t>
            </w:r>
            <w:proofErr w:type="gramStart"/>
            <w:r>
              <w:rPr>
                <w:sz w:val="22"/>
                <w:szCs w:val="22"/>
              </w:rPr>
              <w:t>часы,</w:t>
            </w:r>
            <w:r>
              <w:rPr>
                <w:sz w:val="22"/>
                <w:szCs w:val="22"/>
              </w:rPr>
              <w:tab/>
            </w:r>
            <w:proofErr w:type="gramEnd"/>
            <w:r>
              <w:rPr>
                <w:sz w:val="22"/>
                <w:szCs w:val="22"/>
              </w:rPr>
              <w:t>дискуссионный</w:t>
            </w:r>
            <w:r>
              <w:rPr>
                <w:sz w:val="22"/>
                <w:szCs w:val="22"/>
              </w:rPr>
              <w:tab/>
              <w:t>клуб</w:t>
            </w:r>
          </w:p>
          <w:p w14:paraId="3A5C49BC" w14:textId="77777777" w:rsidR="00B05633" w:rsidRDefault="00B37667">
            <w:pPr>
              <w:pStyle w:val="a9"/>
              <w:tabs>
                <w:tab w:val="left" w:pos="2674"/>
              </w:tabs>
              <w:ind w:firstLine="0"/>
              <w:rPr>
                <w:sz w:val="22"/>
                <w:szCs w:val="22"/>
              </w:rPr>
            </w:pPr>
            <w:proofErr w:type="gramStart"/>
            <w:r>
              <w:rPr>
                <w:sz w:val="22"/>
                <w:szCs w:val="22"/>
              </w:rPr>
              <w:t>старшеклассников,</w:t>
            </w:r>
            <w:r>
              <w:rPr>
                <w:sz w:val="22"/>
                <w:szCs w:val="22"/>
              </w:rPr>
              <w:tab/>
            </w:r>
            <w:proofErr w:type="gramEnd"/>
            <w:r>
              <w:rPr>
                <w:sz w:val="22"/>
                <w:szCs w:val="22"/>
              </w:rPr>
              <w:t>проведение</w:t>
            </w:r>
          </w:p>
          <w:p w14:paraId="01857A95" w14:textId="77777777" w:rsidR="00B05633" w:rsidRDefault="00B37667">
            <w:pPr>
              <w:pStyle w:val="a9"/>
              <w:tabs>
                <w:tab w:val="left" w:pos="2880"/>
              </w:tabs>
              <w:ind w:firstLine="0"/>
              <w:jc w:val="both"/>
              <w:rPr>
                <w:sz w:val="22"/>
                <w:szCs w:val="22"/>
              </w:rPr>
            </w:pPr>
            <w:r>
              <w:rPr>
                <w:sz w:val="22"/>
                <w:szCs w:val="22"/>
              </w:rPr>
              <w:t>экскурсий, социальные проекты и акции, волонтёрские инициативы, самостоятельное</w:t>
            </w:r>
            <w:r>
              <w:rPr>
                <w:sz w:val="22"/>
                <w:szCs w:val="22"/>
              </w:rPr>
              <w:tab/>
              <w:t>изучение</w:t>
            </w:r>
          </w:p>
          <w:p w14:paraId="78BC4BF7" w14:textId="77777777" w:rsidR="00B05633" w:rsidRDefault="00B37667">
            <w:pPr>
              <w:pStyle w:val="a9"/>
              <w:ind w:firstLine="0"/>
              <w:jc w:val="both"/>
              <w:rPr>
                <w:sz w:val="22"/>
                <w:szCs w:val="22"/>
              </w:rPr>
            </w:pPr>
            <w:r>
              <w:rPr>
                <w:sz w:val="22"/>
                <w:szCs w:val="22"/>
              </w:rPr>
              <w:t>иностранных языков</w:t>
            </w:r>
          </w:p>
        </w:tc>
      </w:tr>
      <w:tr w:rsidR="00B05633" w14:paraId="2309693F" w14:textId="77777777">
        <w:trPr>
          <w:trHeight w:hRule="exact" w:val="518"/>
          <w:jc w:val="center"/>
        </w:trPr>
        <w:tc>
          <w:tcPr>
            <w:tcW w:w="5534" w:type="dxa"/>
            <w:tcBorders>
              <w:top w:val="single" w:sz="4" w:space="0" w:color="auto"/>
              <w:left w:val="single" w:sz="4" w:space="0" w:color="auto"/>
            </w:tcBorders>
            <w:shd w:val="clear" w:color="auto" w:fill="FFFFFF"/>
            <w:vAlign w:val="bottom"/>
          </w:tcPr>
          <w:p w14:paraId="2B741A03" w14:textId="77777777" w:rsidR="00B05633" w:rsidRDefault="00B37667">
            <w:pPr>
              <w:pStyle w:val="a9"/>
              <w:ind w:firstLine="0"/>
              <w:rPr>
                <w:sz w:val="22"/>
                <w:szCs w:val="22"/>
              </w:rPr>
            </w:pPr>
            <w:r>
              <w:rPr>
                <w:sz w:val="22"/>
                <w:szCs w:val="22"/>
              </w:rPr>
              <w:t>Задает вопросы, необходимые для организации совместной деятельности с партнером.</w:t>
            </w:r>
          </w:p>
        </w:tc>
        <w:tc>
          <w:tcPr>
            <w:tcW w:w="3974" w:type="dxa"/>
            <w:vMerge/>
            <w:tcBorders>
              <w:left w:val="single" w:sz="4" w:space="0" w:color="auto"/>
              <w:right w:val="single" w:sz="4" w:space="0" w:color="auto"/>
            </w:tcBorders>
            <w:shd w:val="clear" w:color="auto" w:fill="FFFFFF"/>
          </w:tcPr>
          <w:p w14:paraId="2016BACF" w14:textId="77777777" w:rsidR="00B05633" w:rsidRDefault="00B05633"/>
        </w:tc>
      </w:tr>
      <w:tr w:rsidR="00B05633" w14:paraId="31E9ABB5" w14:textId="77777777">
        <w:trPr>
          <w:trHeight w:hRule="exact" w:val="475"/>
          <w:jc w:val="center"/>
        </w:trPr>
        <w:tc>
          <w:tcPr>
            <w:tcW w:w="5534" w:type="dxa"/>
            <w:tcBorders>
              <w:top w:val="single" w:sz="4" w:space="0" w:color="auto"/>
              <w:left w:val="single" w:sz="4" w:space="0" w:color="auto"/>
            </w:tcBorders>
            <w:shd w:val="clear" w:color="auto" w:fill="FFFFFF"/>
            <w:vAlign w:val="bottom"/>
          </w:tcPr>
          <w:p w14:paraId="3B176BC1" w14:textId="77777777" w:rsidR="00B05633" w:rsidRDefault="00B37667">
            <w:pPr>
              <w:pStyle w:val="a9"/>
              <w:spacing w:line="223" w:lineRule="auto"/>
              <w:ind w:firstLine="0"/>
              <w:rPr>
                <w:sz w:val="22"/>
                <w:szCs w:val="22"/>
              </w:rPr>
            </w:pPr>
            <w:r>
              <w:rPr>
                <w:sz w:val="22"/>
                <w:szCs w:val="22"/>
              </w:rPr>
              <w:t>Сравнивает разные точки зрения; принимает мнение, доказательство собеседника.</w:t>
            </w:r>
          </w:p>
        </w:tc>
        <w:tc>
          <w:tcPr>
            <w:tcW w:w="3974" w:type="dxa"/>
            <w:vMerge/>
            <w:tcBorders>
              <w:left w:val="single" w:sz="4" w:space="0" w:color="auto"/>
              <w:right w:val="single" w:sz="4" w:space="0" w:color="auto"/>
            </w:tcBorders>
            <w:shd w:val="clear" w:color="auto" w:fill="FFFFFF"/>
          </w:tcPr>
          <w:p w14:paraId="0C8DAB1A" w14:textId="77777777" w:rsidR="00B05633" w:rsidRDefault="00B05633"/>
        </w:tc>
      </w:tr>
      <w:tr w:rsidR="00B05633" w14:paraId="444008F7" w14:textId="77777777">
        <w:trPr>
          <w:trHeight w:hRule="exact" w:val="994"/>
          <w:jc w:val="center"/>
        </w:trPr>
        <w:tc>
          <w:tcPr>
            <w:tcW w:w="5534" w:type="dxa"/>
            <w:tcBorders>
              <w:top w:val="single" w:sz="4" w:space="0" w:color="auto"/>
              <w:left w:val="single" w:sz="4" w:space="0" w:color="auto"/>
            </w:tcBorders>
            <w:shd w:val="clear" w:color="auto" w:fill="FFFFFF"/>
            <w:vAlign w:val="bottom"/>
          </w:tcPr>
          <w:p w14:paraId="6C6D1F7C" w14:textId="77777777" w:rsidR="00B05633" w:rsidRDefault="00B37667">
            <w:pPr>
              <w:pStyle w:val="a9"/>
              <w:ind w:firstLine="0"/>
              <w:rPr>
                <w:sz w:val="22"/>
                <w:szCs w:val="22"/>
              </w:rPr>
            </w:pPr>
            <w:r>
              <w:rPr>
                <w:sz w:val="22"/>
                <w:szCs w:val="22"/>
              </w:rPr>
              <w:t>Аргументирует и выражает собственное мнение, корректно его отстаивает, критически к нему относится, с достоинством</w:t>
            </w:r>
          </w:p>
          <w:p w14:paraId="315DC4FE" w14:textId="77777777" w:rsidR="00B05633" w:rsidRDefault="00B37667">
            <w:pPr>
              <w:pStyle w:val="a9"/>
              <w:spacing w:line="218" w:lineRule="auto"/>
              <w:ind w:firstLine="0"/>
              <w:rPr>
                <w:sz w:val="22"/>
                <w:szCs w:val="22"/>
              </w:rPr>
            </w:pPr>
            <w:r>
              <w:rPr>
                <w:sz w:val="22"/>
                <w:szCs w:val="22"/>
              </w:rPr>
              <w:t>признавая ошибочность.</w:t>
            </w:r>
          </w:p>
        </w:tc>
        <w:tc>
          <w:tcPr>
            <w:tcW w:w="3974" w:type="dxa"/>
            <w:vMerge/>
            <w:tcBorders>
              <w:left w:val="single" w:sz="4" w:space="0" w:color="auto"/>
              <w:right w:val="single" w:sz="4" w:space="0" w:color="auto"/>
            </w:tcBorders>
            <w:shd w:val="clear" w:color="auto" w:fill="FFFFFF"/>
          </w:tcPr>
          <w:p w14:paraId="755B224E" w14:textId="77777777" w:rsidR="00B05633" w:rsidRDefault="00B05633"/>
        </w:tc>
      </w:tr>
      <w:tr w:rsidR="00B05633" w14:paraId="1E816505" w14:textId="77777777">
        <w:trPr>
          <w:trHeight w:hRule="exact" w:val="950"/>
          <w:jc w:val="center"/>
        </w:trPr>
        <w:tc>
          <w:tcPr>
            <w:tcW w:w="5534" w:type="dxa"/>
            <w:tcBorders>
              <w:top w:val="single" w:sz="4" w:space="0" w:color="auto"/>
              <w:left w:val="single" w:sz="4" w:space="0" w:color="auto"/>
            </w:tcBorders>
            <w:shd w:val="clear" w:color="auto" w:fill="FFFFFF"/>
            <w:vAlign w:val="bottom"/>
          </w:tcPr>
          <w:p w14:paraId="67A4C4AB" w14:textId="77777777" w:rsidR="00B05633" w:rsidRDefault="00B37667">
            <w:pPr>
              <w:pStyle w:val="a9"/>
              <w:ind w:firstLine="0"/>
              <w:rPr>
                <w:sz w:val="22"/>
                <w:szCs w:val="22"/>
              </w:rPr>
            </w:pPr>
            <w:r>
              <w:rPr>
                <w:sz w:val="22"/>
                <w:szCs w:val="22"/>
              </w:rPr>
              <w:t>Фиксирует начало конфликтной ситуации, договаривается и</w:t>
            </w:r>
          </w:p>
          <w:p w14:paraId="3719C544" w14:textId="77777777" w:rsidR="00B05633" w:rsidRDefault="00B37667">
            <w:pPr>
              <w:pStyle w:val="a9"/>
              <w:spacing w:line="209" w:lineRule="auto"/>
              <w:ind w:firstLine="0"/>
              <w:rPr>
                <w:sz w:val="22"/>
                <w:szCs w:val="22"/>
              </w:rPr>
            </w:pPr>
            <w:r>
              <w:rPr>
                <w:sz w:val="22"/>
                <w:szCs w:val="22"/>
              </w:rPr>
              <w:t>приходит к общему решению при столкновении интересов</w:t>
            </w:r>
          </w:p>
        </w:tc>
        <w:tc>
          <w:tcPr>
            <w:tcW w:w="3974" w:type="dxa"/>
            <w:vMerge/>
            <w:tcBorders>
              <w:left w:val="single" w:sz="4" w:space="0" w:color="auto"/>
              <w:right w:val="single" w:sz="4" w:space="0" w:color="auto"/>
            </w:tcBorders>
            <w:shd w:val="clear" w:color="auto" w:fill="FFFFFF"/>
          </w:tcPr>
          <w:p w14:paraId="72B17FD1" w14:textId="77777777" w:rsidR="00B05633" w:rsidRDefault="00B05633"/>
        </w:tc>
      </w:tr>
      <w:tr w:rsidR="00B05633" w14:paraId="6351F1A6" w14:textId="77777777">
        <w:trPr>
          <w:trHeight w:hRule="exact" w:val="749"/>
          <w:jc w:val="center"/>
        </w:trPr>
        <w:tc>
          <w:tcPr>
            <w:tcW w:w="5534" w:type="dxa"/>
            <w:tcBorders>
              <w:top w:val="single" w:sz="4" w:space="0" w:color="auto"/>
              <w:left w:val="single" w:sz="4" w:space="0" w:color="auto"/>
            </w:tcBorders>
            <w:shd w:val="clear" w:color="auto" w:fill="FFFFFF"/>
            <w:vAlign w:val="bottom"/>
          </w:tcPr>
          <w:p w14:paraId="650D4077" w14:textId="77777777" w:rsidR="00B05633" w:rsidRDefault="00B37667">
            <w:pPr>
              <w:pStyle w:val="a9"/>
              <w:spacing w:line="233" w:lineRule="auto"/>
              <w:ind w:firstLine="0"/>
              <w:rPr>
                <w:sz w:val="22"/>
                <w:szCs w:val="22"/>
              </w:rPr>
            </w:pPr>
            <w:r>
              <w:rPr>
                <w:sz w:val="22"/>
                <w:szCs w:val="22"/>
              </w:rPr>
              <w:t>Формулирует и обосновывает оценочный вывод о достижении цели коммуникации непосредственно после ее завершения.</w:t>
            </w:r>
          </w:p>
        </w:tc>
        <w:tc>
          <w:tcPr>
            <w:tcW w:w="3974" w:type="dxa"/>
            <w:vMerge/>
            <w:tcBorders>
              <w:left w:val="single" w:sz="4" w:space="0" w:color="auto"/>
              <w:right w:val="single" w:sz="4" w:space="0" w:color="auto"/>
            </w:tcBorders>
            <w:shd w:val="clear" w:color="auto" w:fill="FFFFFF"/>
          </w:tcPr>
          <w:p w14:paraId="486EF24B" w14:textId="77777777" w:rsidR="00B05633" w:rsidRDefault="00B05633"/>
        </w:tc>
      </w:tr>
      <w:tr w:rsidR="00B05633" w14:paraId="1D59E743" w14:textId="77777777">
        <w:trPr>
          <w:trHeight w:hRule="exact" w:val="754"/>
          <w:jc w:val="center"/>
        </w:trPr>
        <w:tc>
          <w:tcPr>
            <w:tcW w:w="5534" w:type="dxa"/>
            <w:tcBorders>
              <w:top w:val="single" w:sz="4" w:space="0" w:color="auto"/>
              <w:left w:val="single" w:sz="4" w:space="0" w:color="auto"/>
            </w:tcBorders>
            <w:shd w:val="clear" w:color="auto" w:fill="FFFFFF"/>
            <w:vAlign w:val="bottom"/>
          </w:tcPr>
          <w:p w14:paraId="59B0554E" w14:textId="77777777" w:rsidR="00B05633" w:rsidRDefault="00B37667">
            <w:pPr>
              <w:pStyle w:val="a9"/>
              <w:ind w:firstLine="0"/>
              <w:rPr>
                <w:sz w:val="22"/>
                <w:szCs w:val="22"/>
              </w:rPr>
            </w:pPr>
            <w:r>
              <w:rPr>
                <w:sz w:val="22"/>
                <w:szCs w:val="22"/>
              </w:rPr>
              <w:t>Использует речевые средства для планирования и регуляции своей деятельности, отображения своих чувств, мыслей, мотивов и потребностей.</w:t>
            </w:r>
          </w:p>
        </w:tc>
        <w:tc>
          <w:tcPr>
            <w:tcW w:w="3974" w:type="dxa"/>
            <w:vMerge/>
            <w:tcBorders>
              <w:left w:val="single" w:sz="4" w:space="0" w:color="auto"/>
              <w:right w:val="single" w:sz="4" w:space="0" w:color="auto"/>
            </w:tcBorders>
            <w:shd w:val="clear" w:color="auto" w:fill="FFFFFF"/>
          </w:tcPr>
          <w:p w14:paraId="5CC56FAB" w14:textId="77777777" w:rsidR="00B05633" w:rsidRDefault="00B05633"/>
        </w:tc>
      </w:tr>
      <w:tr w:rsidR="00B05633" w14:paraId="0D726394" w14:textId="77777777">
        <w:trPr>
          <w:trHeight w:hRule="exact" w:val="1022"/>
          <w:jc w:val="center"/>
        </w:trPr>
        <w:tc>
          <w:tcPr>
            <w:tcW w:w="5534" w:type="dxa"/>
            <w:tcBorders>
              <w:top w:val="single" w:sz="4" w:space="0" w:color="auto"/>
              <w:left w:val="single" w:sz="4" w:space="0" w:color="auto"/>
            </w:tcBorders>
            <w:shd w:val="clear" w:color="auto" w:fill="FFFFFF"/>
            <w:vAlign w:val="bottom"/>
          </w:tcPr>
          <w:p w14:paraId="1D09BDA6" w14:textId="77777777" w:rsidR="00B05633" w:rsidRDefault="00B37667">
            <w:pPr>
              <w:pStyle w:val="a9"/>
              <w:ind w:firstLine="0"/>
              <w:jc w:val="both"/>
              <w:rPr>
                <w:sz w:val="22"/>
                <w:szCs w:val="22"/>
              </w:rPr>
            </w:pPr>
            <w:r>
              <w:rPr>
                <w:sz w:val="22"/>
                <w:szCs w:val="22"/>
              </w:rPr>
              <w:t>Формулирует тему высказывания четко, компактно; выбирает объем высказывания в зависимости от ситуации и цели общения; определяет границы содержания темы, составляет план высказывания</w:t>
            </w:r>
          </w:p>
        </w:tc>
        <w:tc>
          <w:tcPr>
            <w:tcW w:w="3974" w:type="dxa"/>
            <w:vMerge/>
            <w:tcBorders>
              <w:left w:val="single" w:sz="4" w:space="0" w:color="auto"/>
              <w:right w:val="single" w:sz="4" w:space="0" w:color="auto"/>
            </w:tcBorders>
            <w:shd w:val="clear" w:color="auto" w:fill="FFFFFF"/>
          </w:tcPr>
          <w:p w14:paraId="19BD47A6" w14:textId="77777777" w:rsidR="00B05633" w:rsidRDefault="00B05633"/>
        </w:tc>
      </w:tr>
      <w:tr w:rsidR="00B05633" w14:paraId="4561628F" w14:textId="77777777">
        <w:trPr>
          <w:trHeight w:hRule="exact" w:val="1277"/>
          <w:jc w:val="center"/>
        </w:trPr>
        <w:tc>
          <w:tcPr>
            <w:tcW w:w="5534" w:type="dxa"/>
            <w:tcBorders>
              <w:top w:val="single" w:sz="4" w:space="0" w:color="auto"/>
              <w:left w:val="single" w:sz="4" w:space="0" w:color="auto"/>
            </w:tcBorders>
            <w:shd w:val="clear" w:color="auto" w:fill="FFFFFF"/>
            <w:vAlign w:val="bottom"/>
          </w:tcPr>
          <w:p w14:paraId="7862E80C" w14:textId="77777777" w:rsidR="00B05633" w:rsidRDefault="00B37667">
            <w:pPr>
              <w:pStyle w:val="a9"/>
              <w:ind w:firstLine="0"/>
              <w:jc w:val="both"/>
              <w:rPr>
                <w:sz w:val="22"/>
                <w:szCs w:val="22"/>
              </w:rPr>
            </w:pPr>
            <w:r>
              <w:rPr>
                <w:sz w:val="22"/>
                <w:szCs w:val="22"/>
              </w:rPr>
              <w:t xml:space="preserve">Строит высказывание </w:t>
            </w:r>
            <w:proofErr w:type="spellStart"/>
            <w:r>
              <w:rPr>
                <w:sz w:val="22"/>
                <w:szCs w:val="22"/>
              </w:rPr>
              <w:t>тезисно</w:t>
            </w:r>
            <w:proofErr w:type="spellEnd"/>
            <w:r>
              <w:rPr>
                <w:sz w:val="22"/>
                <w:szCs w:val="22"/>
              </w:rPr>
              <w:t>; формулирует выводы из собственного текста; подбирает к тезисам соответствующие примеры, факты, аргументы; пользуется первоисточниками (делает ссылки, цитирует).</w:t>
            </w:r>
          </w:p>
        </w:tc>
        <w:tc>
          <w:tcPr>
            <w:tcW w:w="3974" w:type="dxa"/>
            <w:vMerge/>
            <w:tcBorders>
              <w:left w:val="single" w:sz="4" w:space="0" w:color="auto"/>
              <w:right w:val="single" w:sz="4" w:space="0" w:color="auto"/>
            </w:tcBorders>
            <w:shd w:val="clear" w:color="auto" w:fill="FFFFFF"/>
          </w:tcPr>
          <w:p w14:paraId="056D18E9" w14:textId="77777777" w:rsidR="00B05633" w:rsidRDefault="00B05633"/>
        </w:tc>
      </w:tr>
      <w:tr w:rsidR="00B05633" w14:paraId="4F6523DD" w14:textId="77777777">
        <w:trPr>
          <w:trHeight w:hRule="exact" w:val="792"/>
          <w:jc w:val="center"/>
        </w:trPr>
        <w:tc>
          <w:tcPr>
            <w:tcW w:w="5534" w:type="dxa"/>
            <w:tcBorders>
              <w:top w:val="single" w:sz="4" w:space="0" w:color="auto"/>
              <w:left w:val="single" w:sz="4" w:space="0" w:color="auto"/>
              <w:bottom w:val="single" w:sz="4" w:space="0" w:color="auto"/>
            </w:tcBorders>
            <w:shd w:val="clear" w:color="auto" w:fill="FFFFFF"/>
            <w:vAlign w:val="bottom"/>
          </w:tcPr>
          <w:p w14:paraId="440EDF77" w14:textId="77777777" w:rsidR="00B05633" w:rsidRDefault="00B37667">
            <w:pPr>
              <w:pStyle w:val="a9"/>
              <w:ind w:firstLine="0"/>
              <w:rPr>
                <w:sz w:val="22"/>
                <w:szCs w:val="22"/>
              </w:rPr>
            </w:pPr>
            <w:r>
              <w:rPr>
                <w:sz w:val="22"/>
                <w:szCs w:val="22"/>
              </w:rPr>
              <w:t>Строит высказывания в соответствии с грамматическими и синтаксическими нормами родного языка, включая подбор выразительных средств.</w:t>
            </w:r>
          </w:p>
        </w:tc>
        <w:tc>
          <w:tcPr>
            <w:tcW w:w="3974" w:type="dxa"/>
            <w:vMerge/>
            <w:tcBorders>
              <w:left w:val="single" w:sz="4" w:space="0" w:color="auto"/>
              <w:bottom w:val="single" w:sz="4" w:space="0" w:color="auto"/>
              <w:right w:val="single" w:sz="4" w:space="0" w:color="auto"/>
            </w:tcBorders>
            <w:shd w:val="clear" w:color="auto" w:fill="FFFFFF"/>
          </w:tcPr>
          <w:p w14:paraId="099FB811" w14:textId="77777777" w:rsidR="00B05633" w:rsidRDefault="00B05633"/>
        </w:tc>
      </w:tr>
    </w:tbl>
    <w:p w14:paraId="761DBE42" w14:textId="77777777" w:rsidR="00B05633" w:rsidRDefault="00B05633">
      <w:pPr>
        <w:spacing w:after="219" w:line="1" w:lineRule="exact"/>
      </w:pPr>
    </w:p>
    <w:p w14:paraId="6E18D62C" w14:textId="77777777" w:rsidR="00B05633" w:rsidRDefault="00B37667" w:rsidP="009D7A31">
      <w:pPr>
        <w:pStyle w:val="30"/>
        <w:keepNext/>
        <w:keepLines/>
        <w:numPr>
          <w:ilvl w:val="0"/>
          <w:numId w:val="50"/>
        </w:numPr>
        <w:tabs>
          <w:tab w:val="left" w:pos="1403"/>
        </w:tabs>
        <w:jc w:val="both"/>
      </w:pPr>
      <w:bookmarkStart w:id="306" w:name="bookmark316"/>
      <w:bookmarkStart w:id="307" w:name="bookmark314"/>
      <w:bookmarkStart w:id="308" w:name="bookmark315"/>
      <w:bookmarkStart w:id="309" w:name="bookmark317"/>
      <w:bookmarkEnd w:id="306"/>
      <w:r>
        <w:t>Типовые задачи по формированию универсальных учебных действий.</w:t>
      </w:r>
      <w:bookmarkEnd w:id="307"/>
      <w:bookmarkEnd w:id="308"/>
      <w:bookmarkEnd w:id="309"/>
    </w:p>
    <w:p w14:paraId="49DD3AEA" w14:textId="77777777" w:rsidR="00B05633" w:rsidRDefault="00B37667">
      <w:pPr>
        <w:pStyle w:val="1"/>
        <w:ind w:firstLine="720"/>
        <w:jc w:val="both"/>
      </w:pPr>
      <w:bookmarkStart w:id="310" w:name="bookmark318"/>
      <w:r>
        <w:t>Основные требования ко всем формам урочной и внеурочной работы, направленной на формирование универсальных учебных действий на уровне среднего общего образования: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bookmarkEnd w:id="310"/>
    </w:p>
    <w:p w14:paraId="4729F042" w14:textId="77777777" w:rsidR="00B05633" w:rsidRDefault="00B37667">
      <w:pPr>
        <w:pStyle w:val="1"/>
        <w:ind w:firstLine="1440"/>
        <w:jc w:val="both"/>
      </w:pPr>
      <w:r>
        <w:t>обеспечение возможности самостоятельного выбора обучающимися темпа, режимов и форм освоения предметного материала;</w:t>
      </w:r>
    </w:p>
    <w:p w14:paraId="2EF2F83B" w14:textId="77777777" w:rsidR="00B05633" w:rsidRDefault="00B37667">
      <w:pPr>
        <w:pStyle w:val="1"/>
        <w:ind w:firstLine="1440"/>
        <w:jc w:val="both"/>
      </w:pPr>
      <w: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14:paraId="3A29CA9F" w14:textId="77777777" w:rsidR="00B05633" w:rsidRDefault="00B37667">
      <w:pPr>
        <w:pStyle w:val="1"/>
        <w:spacing w:after="60"/>
        <w:ind w:firstLine="1440"/>
        <w:jc w:val="both"/>
      </w:pPr>
      <w:r>
        <w:t xml:space="preserve">обеспечение наличия образовательных событий, в рамках которых решаются задачи, носящие </w:t>
      </w:r>
      <w:proofErr w:type="spellStart"/>
      <w:r>
        <w:t>полидисциплинарный</w:t>
      </w:r>
      <w:proofErr w:type="spellEnd"/>
      <w:r>
        <w:t xml:space="preserve"> и метапредметный характер;</w:t>
      </w:r>
    </w:p>
    <w:p w14:paraId="704F11C5" w14:textId="77777777" w:rsidR="00B05633" w:rsidRDefault="00B37667">
      <w:pPr>
        <w:pStyle w:val="1"/>
        <w:ind w:firstLine="1440"/>
        <w:jc w:val="both"/>
      </w:pPr>
      <w: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14:paraId="2469B4DE" w14:textId="77777777" w:rsidR="00B05633" w:rsidRDefault="00B37667">
      <w:pPr>
        <w:pStyle w:val="1"/>
        <w:ind w:firstLine="1440"/>
        <w:jc w:val="both"/>
      </w:pPr>
      <w:r>
        <w:t>обеспечение наличия в образовательной деятельности событий, требующих от обучающихся предъявления продуктов своей деятельности.</w:t>
      </w:r>
    </w:p>
    <w:p w14:paraId="064C7DB2" w14:textId="77777777" w:rsidR="00B05633" w:rsidRDefault="00B37667">
      <w:pPr>
        <w:pStyle w:val="1"/>
        <w:ind w:firstLine="720"/>
        <w:jc w:val="both"/>
      </w:pPr>
      <w:r>
        <w:t>Формирование познавательных универсальных учебных действий</w:t>
      </w:r>
    </w:p>
    <w:p w14:paraId="3F7ECF5C" w14:textId="77777777" w:rsidR="00B05633" w:rsidRDefault="00B37667">
      <w:pPr>
        <w:pStyle w:val="1"/>
        <w:ind w:firstLine="720"/>
        <w:jc w:val="both"/>
      </w:pPr>
      <w:r>
        <w:t>Задачи должны быть сконструированы таким образом, чтобы формировать у обучающихся умения:</w:t>
      </w:r>
    </w:p>
    <w:p w14:paraId="7EE5D103" w14:textId="77777777" w:rsidR="00B05633" w:rsidRDefault="00B37667">
      <w:pPr>
        <w:pStyle w:val="1"/>
        <w:tabs>
          <w:tab w:val="left" w:pos="1047"/>
        </w:tabs>
        <w:ind w:firstLine="720"/>
        <w:jc w:val="both"/>
      </w:pPr>
      <w:bookmarkStart w:id="311" w:name="bookmark319"/>
      <w:proofErr w:type="gramStart"/>
      <w:r>
        <w:rPr>
          <w:shd w:val="clear" w:color="auto" w:fill="FFFFFF"/>
        </w:rPr>
        <w:t>а</w:t>
      </w:r>
      <w:bookmarkEnd w:id="311"/>
      <w:r>
        <w:rPr>
          <w:shd w:val="clear" w:color="auto" w:fill="FFFFFF"/>
        </w:rPr>
        <w:t>)</w:t>
      </w:r>
      <w:r>
        <w:tab/>
      </w:r>
      <w:proofErr w:type="gramEnd"/>
      <w:r>
        <w:t>объяснять явления с научной точки зрения;</w:t>
      </w:r>
    </w:p>
    <w:p w14:paraId="51906310" w14:textId="77777777" w:rsidR="00B05633" w:rsidRDefault="00B37667">
      <w:pPr>
        <w:pStyle w:val="1"/>
        <w:tabs>
          <w:tab w:val="left" w:pos="1039"/>
        </w:tabs>
        <w:ind w:firstLine="700"/>
        <w:jc w:val="both"/>
      </w:pPr>
      <w:bookmarkStart w:id="312" w:name="bookmark320"/>
      <w:proofErr w:type="gramStart"/>
      <w:r>
        <w:t>б</w:t>
      </w:r>
      <w:bookmarkEnd w:id="312"/>
      <w:r>
        <w:t>)</w:t>
      </w:r>
      <w:r>
        <w:tab/>
      </w:r>
      <w:proofErr w:type="gramEnd"/>
      <w:r>
        <w:t>разрабатывать дизайн научного исследования;</w:t>
      </w:r>
    </w:p>
    <w:p w14:paraId="2B354A22" w14:textId="77777777" w:rsidR="00B05633" w:rsidRDefault="00B37667">
      <w:pPr>
        <w:pStyle w:val="1"/>
        <w:tabs>
          <w:tab w:val="left" w:pos="1049"/>
        </w:tabs>
        <w:ind w:firstLine="700"/>
        <w:jc w:val="both"/>
      </w:pPr>
      <w:bookmarkStart w:id="313" w:name="bookmark321"/>
      <w:proofErr w:type="gramStart"/>
      <w:r>
        <w:lastRenderedPageBreak/>
        <w:t>в</w:t>
      </w:r>
      <w:bookmarkEnd w:id="313"/>
      <w:r>
        <w:t>)</w:t>
      </w:r>
      <w:r>
        <w:tab/>
      </w:r>
      <w:proofErr w:type="gramEnd"/>
      <w:r>
        <w:t>интерпретировать полученные данные и доказательства с разных позиций и формулировать соответствующие выводы.</w:t>
      </w:r>
    </w:p>
    <w:p w14:paraId="3669D4B7" w14:textId="77777777" w:rsidR="00B05633" w:rsidRDefault="00B37667">
      <w:pPr>
        <w:pStyle w:val="1"/>
        <w:ind w:firstLine="700"/>
        <w:jc w:val="both"/>
      </w:pPr>
      <w: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t>полидисциплинарных</w:t>
      </w:r>
      <w:proofErr w:type="spellEnd"/>
      <w:r>
        <w:t xml:space="preserve"> связей, формирования рефлексии обучающегося и формирования метапредметных понятий и представлений.</w:t>
      </w:r>
    </w:p>
    <w:p w14:paraId="15124C92" w14:textId="77777777" w:rsidR="00B05633" w:rsidRDefault="00B37667">
      <w:pPr>
        <w:pStyle w:val="1"/>
        <w:ind w:firstLine="700"/>
        <w:jc w:val="both"/>
      </w:pPr>
      <w: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t>межпредметных</w:t>
      </w:r>
      <w:proofErr w:type="spellEnd"/>
      <w:r>
        <w:t xml:space="preserve"> связей, целостной картины мира. </w:t>
      </w:r>
      <w:proofErr w:type="gramStart"/>
      <w:r>
        <w:t>Например</w:t>
      </w:r>
      <w:proofErr w:type="gramEnd"/>
      <w:r>
        <w:t xml:space="preserve">: </w:t>
      </w:r>
      <w:proofErr w:type="spellStart"/>
      <w:r>
        <w:t>полидисциплинарные</w:t>
      </w:r>
      <w:proofErr w:type="spellEnd"/>
      <w:r>
        <w:t xml:space="preserve"> и метапредметные погружения и </w:t>
      </w:r>
      <w:proofErr w:type="spellStart"/>
      <w:r>
        <w:t>интенсивы</w:t>
      </w:r>
      <w:proofErr w:type="spellEnd"/>
      <w:r>
        <w:t>;</w:t>
      </w:r>
    </w:p>
    <w:p w14:paraId="7A103994" w14:textId="77777777" w:rsidR="00B05633" w:rsidRDefault="00B37667">
      <w:pPr>
        <w:pStyle w:val="1"/>
        <w:ind w:left="1440" w:firstLine="0"/>
        <w:jc w:val="both"/>
      </w:pPr>
      <w:r>
        <w:t>методологические и философские семинары;</w:t>
      </w:r>
    </w:p>
    <w:p w14:paraId="5B7DD9FA" w14:textId="77777777" w:rsidR="00B05633" w:rsidRDefault="00B37667">
      <w:pPr>
        <w:pStyle w:val="1"/>
        <w:ind w:firstLine="700"/>
        <w:jc w:val="both"/>
      </w:pPr>
      <w:r>
        <w:t>- образовательные экспедиции и экскурсии;</w:t>
      </w:r>
    </w:p>
    <w:p w14:paraId="0620255D" w14:textId="77777777" w:rsidR="00B05633" w:rsidRDefault="00B37667">
      <w:pPr>
        <w:pStyle w:val="1"/>
        <w:ind w:left="1440" w:firstLine="0"/>
        <w:jc w:val="both"/>
      </w:pPr>
      <w:r>
        <w:t>учебно-исследовательская работа обучающихся, которая предполагает:</w:t>
      </w:r>
    </w:p>
    <w:p w14:paraId="1A461696" w14:textId="77777777" w:rsidR="00B05633" w:rsidRDefault="00B37667">
      <w:pPr>
        <w:pStyle w:val="1"/>
        <w:ind w:firstLine="1440"/>
        <w:jc w:val="both"/>
      </w:pPr>
      <w:r>
        <w:t>выбор тематики исследования, связанной с новейшими достижениями в области науки и технологий;</w:t>
      </w:r>
    </w:p>
    <w:p w14:paraId="0DDD3C02" w14:textId="77777777" w:rsidR="00B05633" w:rsidRDefault="00B37667">
      <w:pPr>
        <w:pStyle w:val="1"/>
        <w:ind w:firstLine="1440"/>
        <w:jc w:val="both"/>
      </w:pPr>
      <w:r>
        <w:t>выбор тематики исследований, связанных с учебными предметами, не изучаемыми в школе: психологией, социологией, бизнесом и др.;</w:t>
      </w:r>
    </w:p>
    <w:p w14:paraId="7B53BF16" w14:textId="77777777" w:rsidR="00B05633" w:rsidRDefault="00B37667">
      <w:pPr>
        <w:pStyle w:val="1"/>
        <w:ind w:firstLine="1440"/>
        <w:jc w:val="both"/>
      </w:pPr>
      <w:r>
        <w:t>выбор тематики исследований, направленных на изучение проблем местного сообщества, региона, мира в целом.</w:t>
      </w:r>
    </w:p>
    <w:p w14:paraId="56D6AF32" w14:textId="77777777" w:rsidR="00B05633" w:rsidRDefault="00B37667">
      <w:pPr>
        <w:pStyle w:val="1"/>
        <w:ind w:firstLine="700"/>
        <w:jc w:val="both"/>
      </w:pPr>
      <w:r>
        <w:rPr>
          <w:b/>
          <w:bCs/>
        </w:rPr>
        <w:t>Формирование коммуникативных универсальных учебных действий</w:t>
      </w:r>
    </w:p>
    <w:p w14:paraId="050BE2EA" w14:textId="77777777" w:rsidR="00B05633" w:rsidRDefault="00B37667">
      <w:pPr>
        <w:pStyle w:val="1"/>
        <w:spacing w:after="60"/>
        <w:ind w:firstLine="700"/>
        <w:jc w:val="both"/>
      </w:pPr>
      <w:r>
        <w:t>Принципиальное отличие образовательной среды на уровне среднего общего образования - открытость. Это предоставляет дополнительные возможности для</w:t>
      </w:r>
    </w:p>
    <w:p w14:paraId="340CE501" w14:textId="77777777" w:rsidR="00B05633" w:rsidRDefault="00B37667">
      <w:pPr>
        <w:pStyle w:val="1"/>
        <w:ind w:firstLine="700"/>
        <w:jc w:val="both"/>
      </w:pPr>
      <w:r>
        <w:t>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14:paraId="6DBA2177" w14:textId="77777777" w:rsidR="00B05633" w:rsidRDefault="00B37667">
      <w:pPr>
        <w:pStyle w:val="1"/>
        <w:ind w:firstLine="700"/>
        <w:jc w:val="both"/>
      </w:pPr>
      <w:r>
        <w:t>Открытость образовательной среды позволяет обеспечивать возможность коммуникации:</w:t>
      </w:r>
    </w:p>
    <w:p w14:paraId="18A2C4B9" w14:textId="77777777" w:rsidR="00B05633" w:rsidRDefault="00B37667">
      <w:pPr>
        <w:pStyle w:val="1"/>
        <w:ind w:firstLine="1440"/>
        <w:jc w:val="both"/>
      </w:pPr>
      <w:r>
        <w:t>с обучающимися других образовательных организаций региона, как с ровесниками, так и с детьми иных возрастов;</w:t>
      </w:r>
    </w:p>
    <w:p w14:paraId="3761B5AA" w14:textId="77777777" w:rsidR="00B05633" w:rsidRDefault="00B37667">
      <w:pPr>
        <w:pStyle w:val="1"/>
        <w:ind w:firstLine="1440"/>
        <w:jc w:val="both"/>
      </w:pPr>
      <w: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14:paraId="3A830709" w14:textId="77777777" w:rsidR="00B05633" w:rsidRDefault="00B37667">
      <w:pPr>
        <w:pStyle w:val="1"/>
        <w:ind w:firstLine="1440"/>
        <w:jc w:val="both"/>
      </w:pPr>
      <w:r>
        <w:t>представителями власти, местного самоуправления, фондов, спонсорами и др.</w:t>
      </w:r>
    </w:p>
    <w:p w14:paraId="4FB1BAA9" w14:textId="77777777" w:rsidR="00B05633" w:rsidRDefault="00B37667">
      <w:pPr>
        <w:pStyle w:val="1"/>
        <w:ind w:firstLine="1440"/>
        <w:jc w:val="both"/>
      </w:pPr>
      <w: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14:paraId="7052CFCA" w14:textId="77777777" w:rsidR="00B05633" w:rsidRDefault="00B37667">
      <w:pPr>
        <w:pStyle w:val="1"/>
        <w:ind w:firstLine="1440"/>
        <w:jc w:val="both"/>
      </w:pPr>
      <w:r>
        <w:t xml:space="preserve">К типичным образовательным событиям и форматам, позволяющим обеспечивать использование всех возможностей коммуникации, относятся: межшкольные (межрегиональные) ассамблеи обучающихся; материал, используемый для постановки задачи на ассамблеях, должен носить </w:t>
      </w:r>
      <w:proofErr w:type="spellStart"/>
      <w:r>
        <w:t>полидисциплинарный</w:t>
      </w:r>
      <w:proofErr w:type="spellEnd"/>
      <w:r>
        <w:t xml:space="preserve"> характер и касаться ближайшего будущего;</w:t>
      </w:r>
    </w:p>
    <w:p w14:paraId="33FA75E4" w14:textId="77777777" w:rsidR="00B05633" w:rsidRDefault="00B37667">
      <w:pPr>
        <w:pStyle w:val="1"/>
        <w:ind w:firstLine="1440"/>
        <w:jc w:val="both"/>
      </w:pPr>
      <w: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14:paraId="2A8968E5" w14:textId="77777777" w:rsidR="00B05633" w:rsidRDefault="00B37667">
      <w:pPr>
        <w:pStyle w:val="1"/>
        <w:ind w:left="1440" w:firstLine="0"/>
        <w:jc w:val="both"/>
      </w:pPr>
      <w:r>
        <w:t>комплексные задачи, направленные на решение проблем местного сообщества;</w:t>
      </w:r>
    </w:p>
    <w:p w14:paraId="7489F474" w14:textId="77777777" w:rsidR="00B05633" w:rsidRDefault="00B37667">
      <w:pPr>
        <w:pStyle w:val="1"/>
        <w:ind w:firstLine="1440"/>
        <w:jc w:val="both"/>
      </w:pPr>
      <w:r>
        <w:t>комплексные задачи, направленные на изменение и улучшение реально существующих бизнес-практик;</w:t>
      </w:r>
    </w:p>
    <w:p w14:paraId="6B73E91E" w14:textId="77777777" w:rsidR="00B05633" w:rsidRDefault="00B37667">
      <w:pPr>
        <w:pStyle w:val="1"/>
        <w:ind w:left="1440" w:firstLine="0"/>
        <w:jc w:val="both"/>
      </w:pPr>
      <w:r>
        <w:t>социальные проекты, направленные на улучшение жизни местного сообщества.</w:t>
      </w:r>
    </w:p>
    <w:p w14:paraId="58C32227" w14:textId="77777777" w:rsidR="00B05633" w:rsidRDefault="00B37667">
      <w:pPr>
        <w:pStyle w:val="1"/>
        <w:ind w:firstLine="700"/>
        <w:jc w:val="both"/>
      </w:pPr>
      <w:r>
        <w:t>К таким проектам относятся:</w:t>
      </w:r>
    </w:p>
    <w:p w14:paraId="51020E8E" w14:textId="77777777" w:rsidR="00B05633" w:rsidRDefault="00B37667">
      <w:pPr>
        <w:pStyle w:val="1"/>
        <w:tabs>
          <w:tab w:val="left" w:pos="1038"/>
        </w:tabs>
        <w:ind w:firstLine="700"/>
        <w:jc w:val="both"/>
      </w:pPr>
      <w:bookmarkStart w:id="314" w:name="bookmark322"/>
      <w:proofErr w:type="gramStart"/>
      <w:r>
        <w:rPr>
          <w:shd w:val="clear" w:color="auto" w:fill="FFFFFF"/>
        </w:rPr>
        <w:t>а</w:t>
      </w:r>
      <w:bookmarkEnd w:id="314"/>
      <w:r>
        <w:rPr>
          <w:shd w:val="clear" w:color="auto" w:fill="FFFFFF"/>
        </w:rPr>
        <w:t>)</w:t>
      </w:r>
      <w:r>
        <w:tab/>
      </w:r>
      <w:proofErr w:type="gramEnd"/>
      <w:r>
        <w:t>участие в волонтерских акциях и движениях, самостоятельная организация волонтерских акций;</w:t>
      </w:r>
    </w:p>
    <w:p w14:paraId="56F53600" w14:textId="77777777" w:rsidR="00B05633" w:rsidRDefault="00B37667">
      <w:pPr>
        <w:pStyle w:val="1"/>
        <w:tabs>
          <w:tab w:val="left" w:pos="1063"/>
        </w:tabs>
        <w:ind w:firstLine="720"/>
        <w:jc w:val="both"/>
      </w:pPr>
      <w:bookmarkStart w:id="315" w:name="bookmark323"/>
      <w:proofErr w:type="gramStart"/>
      <w:r>
        <w:t>б</w:t>
      </w:r>
      <w:bookmarkEnd w:id="315"/>
      <w:r>
        <w:t>)</w:t>
      </w:r>
      <w:r>
        <w:tab/>
      </w:r>
      <w:proofErr w:type="gramEnd"/>
      <w:r>
        <w:t>участие в благотворительных акциях и движениях, самостоятельная организация благотворительных акций;</w:t>
      </w:r>
    </w:p>
    <w:p w14:paraId="182584BB" w14:textId="77777777" w:rsidR="00B05633" w:rsidRDefault="00B37667">
      <w:pPr>
        <w:pStyle w:val="1"/>
        <w:tabs>
          <w:tab w:val="left" w:pos="1063"/>
        </w:tabs>
        <w:ind w:firstLine="720"/>
        <w:jc w:val="both"/>
      </w:pPr>
      <w:bookmarkStart w:id="316" w:name="bookmark324"/>
      <w:proofErr w:type="gramStart"/>
      <w:r>
        <w:t>в</w:t>
      </w:r>
      <w:bookmarkEnd w:id="316"/>
      <w:r>
        <w:t>)</w:t>
      </w:r>
      <w:r>
        <w:tab/>
      </w:r>
      <w:proofErr w:type="gramEnd"/>
      <w:r>
        <w:t>создание и реализация социальных проектов разного масштаба и направленности, выходящих за рамки образовательной организации;</w:t>
      </w:r>
    </w:p>
    <w:p w14:paraId="7261AE88" w14:textId="77777777" w:rsidR="00B05633" w:rsidRDefault="00B37667">
      <w:pPr>
        <w:pStyle w:val="1"/>
        <w:ind w:firstLine="1440"/>
        <w:jc w:val="both"/>
      </w:pPr>
      <w:r>
        <w:t>получение предметных знаний в структурах, альтернативных образовательной организации:</w:t>
      </w:r>
    </w:p>
    <w:p w14:paraId="287184E1" w14:textId="77777777" w:rsidR="00B05633" w:rsidRDefault="00B37667">
      <w:pPr>
        <w:pStyle w:val="1"/>
        <w:ind w:firstLine="720"/>
        <w:jc w:val="both"/>
      </w:pPr>
      <w:r>
        <w:t xml:space="preserve">а) в заочных и дистанционных школах и университетах; б) участие в дистанционных конкурсах </w:t>
      </w:r>
      <w:r>
        <w:lastRenderedPageBreak/>
        <w:t>и олимпиадах;</w:t>
      </w:r>
    </w:p>
    <w:p w14:paraId="26036DC1" w14:textId="77777777" w:rsidR="00B05633" w:rsidRDefault="00B37667">
      <w:pPr>
        <w:pStyle w:val="1"/>
        <w:tabs>
          <w:tab w:val="left" w:pos="1043"/>
        </w:tabs>
        <w:ind w:firstLine="700"/>
      </w:pPr>
      <w:bookmarkStart w:id="317" w:name="bookmark325"/>
      <w:proofErr w:type="gramStart"/>
      <w:r>
        <w:t>в</w:t>
      </w:r>
      <w:bookmarkEnd w:id="317"/>
      <w:r>
        <w:t>)</w:t>
      </w:r>
      <w:r>
        <w:tab/>
      </w:r>
      <w:proofErr w:type="gramEnd"/>
      <w:r>
        <w:t>самостоятельное освоение отдельных предметов и курсов;</w:t>
      </w:r>
    </w:p>
    <w:p w14:paraId="6C963990" w14:textId="77777777" w:rsidR="00B05633" w:rsidRDefault="00B37667">
      <w:pPr>
        <w:pStyle w:val="1"/>
        <w:tabs>
          <w:tab w:val="left" w:pos="1043"/>
        </w:tabs>
        <w:ind w:firstLine="700"/>
      </w:pPr>
      <w:bookmarkStart w:id="318" w:name="bookmark326"/>
      <w:proofErr w:type="gramStart"/>
      <w:r>
        <w:t>г</w:t>
      </w:r>
      <w:bookmarkEnd w:id="318"/>
      <w:r>
        <w:t>)</w:t>
      </w:r>
      <w:r>
        <w:tab/>
      </w:r>
      <w:proofErr w:type="gramEnd"/>
      <w:r>
        <w:t>самостоятельное освоение дополнительных иностранных языков.</w:t>
      </w:r>
    </w:p>
    <w:p w14:paraId="5A2B28D8" w14:textId="77777777" w:rsidR="00B05633" w:rsidRDefault="00B37667">
      <w:pPr>
        <w:pStyle w:val="1"/>
        <w:ind w:firstLine="700"/>
      </w:pPr>
      <w:r>
        <w:rPr>
          <w:b/>
          <w:bCs/>
        </w:rPr>
        <w:t>Формирование регулятивных универсальных учебных действий</w:t>
      </w:r>
    </w:p>
    <w:p w14:paraId="44CAD716" w14:textId="77777777" w:rsidR="00B05633" w:rsidRDefault="00B37667">
      <w:pPr>
        <w:pStyle w:val="1"/>
        <w:ind w:firstLine="720"/>
        <w:jc w:val="both"/>
      </w:pPr>
      <w: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14:paraId="34AA410F" w14:textId="77777777" w:rsidR="00B05633" w:rsidRDefault="00B37667">
      <w:pPr>
        <w:pStyle w:val="1"/>
        <w:ind w:firstLine="720"/>
        <w:jc w:val="both"/>
      </w:pPr>
      <w: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w:t>
      </w:r>
      <w:proofErr w:type="gramStart"/>
      <w:r>
        <w:t>Например</w:t>
      </w:r>
      <w:proofErr w:type="gramEnd"/>
      <w:r>
        <w:t>:</w:t>
      </w:r>
    </w:p>
    <w:p w14:paraId="028E9CAB" w14:textId="77777777" w:rsidR="00B05633" w:rsidRDefault="00B37667">
      <w:pPr>
        <w:pStyle w:val="1"/>
        <w:tabs>
          <w:tab w:val="left" w:pos="1049"/>
        </w:tabs>
        <w:ind w:firstLine="720"/>
        <w:jc w:val="both"/>
      </w:pPr>
      <w:bookmarkStart w:id="319" w:name="bookmark327"/>
      <w:proofErr w:type="gramStart"/>
      <w:r>
        <w:t>а</w:t>
      </w:r>
      <w:bookmarkEnd w:id="319"/>
      <w:r>
        <w:t>)</w:t>
      </w:r>
      <w:r>
        <w:tab/>
      </w:r>
      <w:proofErr w:type="gramEnd"/>
      <w:r>
        <w:t>самостоятельное изучение дополнительных иностранных языков с последующей сертификацией;</w:t>
      </w:r>
    </w:p>
    <w:p w14:paraId="341CF2C9" w14:textId="77777777" w:rsidR="00B05633" w:rsidRDefault="00B37667">
      <w:pPr>
        <w:pStyle w:val="1"/>
        <w:tabs>
          <w:tab w:val="left" w:pos="1063"/>
        </w:tabs>
        <w:spacing w:after="60"/>
        <w:ind w:firstLine="720"/>
        <w:jc w:val="both"/>
      </w:pPr>
      <w:bookmarkStart w:id="320" w:name="bookmark328"/>
      <w:proofErr w:type="gramStart"/>
      <w:r>
        <w:t>б</w:t>
      </w:r>
      <w:bookmarkEnd w:id="320"/>
      <w:r>
        <w:t>)</w:t>
      </w:r>
      <w:r>
        <w:tab/>
      </w:r>
      <w:proofErr w:type="gramEnd"/>
      <w:r>
        <w:t>самостоятельное освоение глав, разделов и тем учебных предметов; в) самостоятельное обучение в заочных и дистанционных школах и</w:t>
      </w:r>
    </w:p>
    <w:p w14:paraId="559AD85F" w14:textId="77777777" w:rsidR="00B05633" w:rsidRDefault="00B37667">
      <w:pPr>
        <w:pStyle w:val="1"/>
        <w:ind w:firstLine="720"/>
        <w:jc w:val="both"/>
      </w:pPr>
      <w:bookmarkStart w:id="321" w:name="bookmark329"/>
      <w:r>
        <w:t>у</w:t>
      </w:r>
      <w:bookmarkEnd w:id="321"/>
      <w:r>
        <w:t>ниверситетах; г) самостоятельное определение темы проекта, методов и способов его реализации,</w:t>
      </w:r>
    </w:p>
    <w:p w14:paraId="306B8CB4" w14:textId="77777777" w:rsidR="00B05633" w:rsidRDefault="00B37667">
      <w:pPr>
        <w:pStyle w:val="1"/>
        <w:ind w:firstLine="700"/>
      </w:pPr>
      <w:bookmarkStart w:id="322" w:name="bookmark330"/>
      <w:r>
        <w:t>и</w:t>
      </w:r>
      <w:bookmarkEnd w:id="322"/>
      <w:r>
        <w:t>сточников ресурсов, необходимых для реализации проекта;</w:t>
      </w:r>
    </w:p>
    <w:p w14:paraId="2901A737" w14:textId="77777777" w:rsidR="00B05633" w:rsidRDefault="00B37667">
      <w:pPr>
        <w:pStyle w:val="1"/>
        <w:tabs>
          <w:tab w:val="left" w:pos="1063"/>
        </w:tabs>
        <w:ind w:firstLine="720"/>
        <w:jc w:val="both"/>
      </w:pPr>
      <w:bookmarkStart w:id="323" w:name="bookmark331"/>
      <w:proofErr w:type="gramStart"/>
      <w:r>
        <w:t>д</w:t>
      </w:r>
      <w:bookmarkEnd w:id="323"/>
      <w:r>
        <w:t>)</w:t>
      </w:r>
      <w:r>
        <w:tab/>
      </w:r>
      <w:proofErr w:type="gramEnd"/>
      <w:r>
        <w:t>самостоятельное взаимодействие с источниками ресурсов: информационными источниками, фондами, представителями власти и т. и.;</w:t>
      </w:r>
    </w:p>
    <w:p w14:paraId="3F78A9F2" w14:textId="77777777" w:rsidR="00B05633" w:rsidRDefault="00B37667">
      <w:pPr>
        <w:pStyle w:val="1"/>
        <w:tabs>
          <w:tab w:val="left" w:pos="1058"/>
        </w:tabs>
        <w:ind w:firstLine="700"/>
      </w:pPr>
      <w:bookmarkStart w:id="324" w:name="bookmark332"/>
      <w:proofErr w:type="gramStart"/>
      <w:r>
        <w:t>е</w:t>
      </w:r>
      <w:bookmarkEnd w:id="324"/>
      <w:r>
        <w:t>)</w:t>
      </w:r>
      <w:r>
        <w:tab/>
      </w:r>
      <w:proofErr w:type="gramEnd"/>
      <w:r>
        <w:t>самостоятельное управление ресурсами, в том числе нематериальными;</w:t>
      </w:r>
    </w:p>
    <w:p w14:paraId="131C6EE6" w14:textId="77777777" w:rsidR="00B05633" w:rsidRDefault="00B37667">
      <w:pPr>
        <w:pStyle w:val="1"/>
        <w:tabs>
          <w:tab w:val="left" w:pos="1101"/>
        </w:tabs>
        <w:ind w:firstLine="700"/>
      </w:pPr>
      <w:bookmarkStart w:id="325" w:name="bookmark333"/>
      <w:proofErr w:type="gramStart"/>
      <w:r>
        <w:t>ж</w:t>
      </w:r>
      <w:bookmarkEnd w:id="325"/>
      <w:r>
        <w:t>)</w:t>
      </w:r>
      <w:r>
        <w:tab/>
      </w:r>
      <w:proofErr w:type="gramEnd"/>
      <w:r>
        <w:t>презентация результатов проектной работы на различных этапах ее реализации.</w:t>
      </w:r>
    </w:p>
    <w:p w14:paraId="44D73A0E" w14:textId="77777777" w:rsidR="00B05633" w:rsidRDefault="00B37667">
      <w:pPr>
        <w:pStyle w:val="1"/>
        <w:ind w:firstLine="700"/>
      </w:pPr>
      <w:r>
        <w:rPr>
          <w:b/>
          <w:bCs/>
        </w:rPr>
        <w:t>Технология разработки учебных заданий для развития УУД</w:t>
      </w:r>
    </w:p>
    <w:p w14:paraId="0FDB1663" w14:textId="77777777" w:rsidR="00B05633" w:rsidRDefault="00B37667">
      <w:pPr>
        <w:pStyle w:val="1"/>
        <w:ind w:firstLine="720"/>
        <w:jc w:val="both"/>
      </w:pPr>
      <w:r>
        <w:t xml:space="preserve">Универсальное учебное действие </w:t>
      </w:r>
      <w:r>
        <w:rPr>
          <w:b/>
          <w:bCs/>
        </w:rPr>
        <w:t xml:space="preserve">«анализ» — </w:t>
      </w:r>
      <w:r>
        <w:t>это мысленное или реальное разделение целостной структуры объекта на составные элементы с целью его познания. Деление целого на части и изучение этих частей стало основой для естественно-научного подхода в познании окружающего мира.</w:t>
      </w:r>
    </w:p>
    <w:p w14:paraId="62F68BA2" w14:textId="3E8352BC" w:rsidR="00B05633" w:rsidRDefault="00B37667">
      <w:pPr>
        <w:pStyle w:val="1"/>
        <w:ind w:firstLine="720"/>
        <w:jc w:val="both"/>
      </w:pPr>
      <w:r>
        <w:t xml:space="preserve">Анализ —это первый шаг в длинной цепочке индивидуальных действий. Но, несмотря на это, у анализа есть своя четкая цель в этом длинном пути познания объекта и свой алгоритм рассуждения. Эту цель можно прояснить, ответив на следующие вопросы: </w:t>
      </w:r>
      <w:r w:rsidR="00B66F5F">
        <w:t>1. Что</w:t>
      </w:r>
      <w:r>
        <w:t xml:space="preserve"> изучаю? Зачем? (Объект и цель анализа).</w:t>
      </w:r>
    </w:p>
    <w:p w14:paraId="2757C47B" w14:textId="77777777" w:rsidR="00B05633" w:rsidRDefault="00B37667" w:rsidP="009D7A31">
      <w:pPr>
        <w:pStyle w:val="1"/>
        <w:numPr>
          <w:ilvl w:val="0"/>
          <w:numId w:val="51"/>
        </w:numPr>
        <w:ind w:firstLine="720"/>
        <w:jc w:val="both"/>
      </w:pPr>
      <w:bookmarkStart w:id="326" w:name="bookmark334"/>
      <w:bookmarkEnd w:id="326"/>
      <w:r>
        <w:t>С какой точки зрения рассматриваю? (Аспект анализа). 3.Какие части целого выделяю? (Существенные признаки). 4.Что я узнал? (Вывод).</w:t>
      </w:r>
    </w:p>
    <w:p w14:paraId="6D197B79" w14:textId="77777777" w:rsidR="00B05633" w:rsidRDefault="00B37667">
      <w:pPr>
        <w:pStyle w:val="1"/>
        <w:spacing w:after="280"/>
        <w:ind w:firstLine="720"/>
        <w:jc w:val="both"/>
      </w:pPr>
      <w:proofErr w:type="spellStart"/>
      <w:r>
        <w:t>Обощеннные</w:t>
      </w:r>
      <w:proofErr w:type="spellEnd"/>
      <w:r>
        <w:t xml:space="preserve"> виды задач УУД анализа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2088"/>
        <w:gridCol w:w="2491"/>
        <w:gridCol w:w="3374"/>
      </w:tblGrid>
      <w:tr w:rsidR="00B05633" w14:paraId="48E2FC5E" w14:textId="77777777">
        <w:trPr>
          <w:trHeight w:hRule="exact" w:val="586"/>
          <w:jc w:val="center"/>
        </w:trPr>
        <w:tc>
          <w:tcPr>
            <w:tcW w:w="2414" w:type="dxa"/>
            <w:tcBorders>
              <w:top w:val="single" w:sz="4" w:space="0" w:color="auto"/>
              <w:left w:val="single" w:sz="4" w:space="0" w:color="auto"/>
              <w:bottom w:val="single" w:sz="4" w:space="0" w:color="auto"/>
            </w:tcBorders>
            <w:shd w:val="clear" w:color="auto" w:fill="FFFFFF"/>
            <w:vAlign w:val="bottom"/>
          </w:tcPr>
          <w:p w14:paraId="05A2B42A" w14:textId="77777777" w:rsidR="00B05633" w:rsidRDefault="00B37667">
            <w:pPr>
              <w:pStyle w:val="a9"/>
              <w:ind w:firstLine="0"/>
            </w:pPr>
            <w:r>
              <w:t>Обобщенный вид задачи №1</w:t>
            </w:r>
          </w:p>
        </w:tc>
        <w:tc>
          <w:tcPr>
            <w:tcW w:w="2088" w:type="dxa"/>
            <w:tcBorders>
              <w:top w:val="single" w:sz="4" w:space="0" w:color="auto"/>
              <w:left w:val="single" w:sz="4" w:space="0" w:color="auto"/>
              <w:bottom w:val="single" w:sz="4" w:space="0" w:color="auto"/>
            </w:tcBorders>
            <w:shd w:val="clear" w:color="auto" w:fill="FFFFFF"/>
            <w:vAlign w:val="bottom"/>
          </w:tcPr>
          <w:p w14:paraId="4DE6759D" w14:textId="77777777" w:rsidR="00B05633" w:rsidRDefault="00B37667">
            <w:pPr>
              <w:pStyle w:val="a9"/>
              <w:ind w:firstLine="0"/>
              <w:jc w:val="center"/>
            </w:pPr>
            <w:r>
              <w:t>Обобщенный вид задачи №2</w:t>
            </w:r>
          </w:p>
        </w:tc>
        <w:tc>
          <w:tcPr>
            <w:tcW w:w="2491" w:type="dxa"/>
            <w:tcBorders>
              <w:top w:val="single" w:sz="4" w:space="0" w:color="auto"/>
              <w:left w:val="single" w:sz="4" w:space="0" w:color="auto"/>
              <w:bottom w:val="single" w:sz="4" w:space="0" w:color="auto"/>
            </w:tcBorders>
            <w:shd w:val="clear" w:color="auto" w:fill="FFFFFF"/>
            <w:vAlign w:val="bottom"/>
          </w:tcPr>
          <w:p w14:paraId="1D3AF762" w14:textId="77777777" w:rsidR="00B05633" w:rsidRDefault="00B37667">
            <w:pPr>
              <w:pStyle w:val="a9"/>
              <w:ind w:firstLine="0"/>
            </w:pPr>
            <w:r>
              <w:t>Обобщенный вид задачи №3</w:t>
            </w:r>
          </w:p>
        </w:tc>
        <w:tc>
          <w:tcPr>
            <w:tcW w:w="3374" w:type="dxa"/>
            <w:tcBorders>
              <w:top w:val="single" w:sz="4" w:space="0" w:color="auto"/>
              <w:left w:val="single" w:sz="4" w:space="0" w:color="auto"/>
              <w:bottom w:val="single" w:sz="4" w:space="0" w:color="auto"/>
              <w:right w:val="single" w:sz="4" w:space="0" w:color="auto"/>
            </w:tcBorders>
            <w:shd w:val="clear" w:color="auto" w:fill="FFFFFF"/>
          </w:tcPr>
          <w:p w14:paraId="7A311AED" w14:textId="77777777" w:rsidR="00B05633" w:rsidRDefault="00B37667">
            <w:pPr>
              <w:pStyle w:val="a9"/>
              <w:ind w:firstLine="0"/>
            </w:pPr>
            <w:r>
              <w:t>Обобщенный вид задачи №4</w:t>
            </w:r>
          </w:p>
        </w:tc>
      </w:tr>
      <w:tr w:rsidR="00B05633" w14:paraId="0B441F90" w14:textId="77777777">
        <w:trPr>
          <w:trHeight w:hRule="exact" w:val="3144"/>
          <w:jc w:val="center"/>
        </w:trPr>
        <w:tc>
          <w:tcPr>
            <w:tcW w:w="2414" w:type="dxa"/>
            <w:tcBorders>
              <w:top w:val="single" w:sz="4" w:space="0" w:color="auto"/>
              <w:left w:val="single" w:sz="4" w:space="0" w:color="auto"/>
              <w:bottom w:val="single" w:sz="4" w:space="0" w:color="auto"/>
            </w:tcBorders>
            <w:shd w:val="clear" w:color="auto" w:fill="FFFFFF"/>
          </w:tcPr>
          <w:p w14:paraId="48994979" w14:textId="02718B53" w:rsidR="00B05633" w:rsidRDefault="00B37667">
            <w:pPr>
              <w:pStyle w:val="a9"/>
              <w:ind w:firstLine="0"/>
              <w:rPr>
                <w:sz w:val="22"/>
                <w:szCs w:val="22"/>
              </w:rPr>
            </w:pPr>
            <w:r>
              <w:br w:type="page"/>
            </w:r>
            <w:r>
              <w:rPr>
                <w:sz w:val="22"/>
                <w:szCs w:val="22"/>
              </w:rPr>
              <w:t>Дано целое.</w:t>
            </w:r>
          </w:p>
          <w:p w14:paraId="3BA49387" w14:textId="77777777" w:rsidR="00B05633" w:rsidRDefault="00B37667">
            <w:pPr>
              <w:pStyle w:val="a9"/>
              <w:tabs>
                <w:tab w:val="left" w:pos="1579"/>
              </w:tabs>
              <w:ind w:firstLine="0"/>
              <w:rPr>
                <w:sz w:val="22"/>
                <w:szCs w:val="22"/>
              </w:rPr>
            </w:pPr>
            <w:r>
              <w:rPr>
                <w:sz w:val="22"/>
                <w:szCs w:val="22"/>
              </w:rPr>
              <w:t>Цель —изучить или определить</w:t>
            </w:r>
            <w:r>
              <w:rPr>
                <w:sz w:val="22"/>
                <w:szCs w:val="22"/>
              </w:rPr>
              <w:tab/>
              <w:t>состав</w:t>
            </w:r>
          </w:p>
          <w:p w14:paraId="33BC8373" w14:textId="77777777" w:rsidR="00B05633" w:rsidRDefault="00B37667">
            <w:pPr>
              <w:pStyle w:val="a9"/>
              <w:ind w:firstLine="0"/>
              <w:rPr>
                <w:sz w:val="22"/>
                <w:szCs w:val="22"/>
              </w:rPr>
            </w:pPr>
            <w:r>
              <w:rPr>
                <w:sz w:val="22"/>
                <w:szCs w:val="22"/>
              </w:rPr>
              <w:t>этого целого.</w:t>
            </w:r>
          </w:p>
          <w:p w14:paraId="620BB1B6" w14:textId="77777777" w:rsidR="00B05633" w:rsidRDefault="00B37667">
            <w:pPr>
              <w:pStyle w:val="a9"/>
              <w:ind w:firstLine="0"/>
              <w:rPr>
                <w:sz w:val="22"/>
                <w:szCs w:val="22"/>
              </w:rPr>
            </w:pPr>
            <w:r>
              <w:rPr>
                <w:sz w:val="22"/>
                <w:szCs w:val="22"/>
              </w:rPr>
              <w:t>Ответ: перечисление частей.</w:t>
            </w:r>
          </w:p>
        </w:tc>
        <w:tc>
          <w:tcPr>
            <w:tcW w:w="2088" w:type="dxa"/>
            <w:tcBorders>
              <w:top w:val="single" w:sz="4" w:space="0" w:color="auto"/>
              <w:left w:val="single" w:sz="4" w:space="0" w:color="auto"/>
              <w:bottom w:val="single" w:sz="4" w:space="0" w:color="auto"/>
            </w:tcBorders>
            <w:shd w:val="clear" w:color="auto" w:fill="FFFFFF"/>
          </w:tcPr>
          <w:p w14:paraId="75AD7246" w14:textId="77777777" w:rsidR="00B05633" w:rsidRDefault="00B37667">
            <w:pPr>
              <w:pStyle w:val="a9"/>
              <w:ind w:firstLine="0"/>
              <w:rPr>
                <w:sz w:val="22"/>
                <w:szCs w:val="22"/>
              </w:rPr>
            </w:pPr>
            <w:r>
              <w:rPr>
                <w:sz w:val="22"/>
                <w:szCs w:val="22"/>
              </w:rPr>
              <w:t>Дано целое.</w:t>
            </w:r>
          </w:p>
          <w:p w14:paraId="1A05DB7F" w14:textId="77777777" w:rsidR="00B05633" w:rsidRDefault="00B37667">
            <w:pPr>
              <w:pStyle w:val="a9"/>
              <w:tabs>
                <w:tab w:val="left" w:pos="1531"/>
              </w:tabs>
              <w:ind w:firstLine="0"/>
              <w:rPr>
                <w:sz w:val="22"/>
                <w:szCs w:val="22"/>
              </w:rPr>
            </w:pPr>
            <w:r>
              <w:rPr>
                <w:sz w:val="22"/>
                <w:szCs w:val="22"/>
              </w:rPr>
              <w:t>Цель —определить недостающую часть</w:t>
            </w:r>
            <w:r>
              <w:rPr>
                <w:sz w:val="22"/>
                <w:szCs w:val="22"/>
              </w:rPr>
              <w:tab/>
              <w:t>или</w:t>
            </w:r>
          </w:p>
          <w:p w14:paraId="6DC2588C" w14:textId="77777777" w:rsidR="00B05633" w:rsidRDefault="00B37667">
            <w:pPr>
              <w:pStyle w:val="a9"/>
              <w:tabs>
                <w:tab w:val="left" w:pos="1157"/>
              </w:tabs>
              <w:ind w:firstLine="0"/>
              <w:rPr>
                <w:sz w:val="22"/>
                <w:szCs w:val="22"/>
              </w:rPr>
            </w:pPr>
            <w:r>
              <w:rPr>
                <w:sz w:val="22"/>
                <w:szCs w:val="22"/>
              </w:rPr>
              <w:t xml:space="preserve">недостающие части. </w:t>
            </w:r>
            <w:proofErr w:type="gramStart"/>
            <w:r>
              <w:rPr>
                <w:sz w:val="22"/>
                <w:szCs w:val="22"/>
              </w:rPr>
              <w:t>Ответ:</w:t>
            </w:r>
            <w:r>
              <w:rPr>
                <w:sz w:val="22"/>
                <w:szCs w:val="22"/>
              </w:rPr>
              <w:tab/>
            </w:r>
            <w:proofErr w:type="gramEnd"/>
            <w:r>
              <w:rPr>
                <w:sz w:val="22"/>
                <w:szCs w:val="22"/>
              </w:rPr>
              <w:t>названа</w:t>
            </w:r>
          </w:p>
          <w:p w14:paraId="53CBE2A7" w14:textId="77777777" w:rsidR="00B05633" w:rsidRDefault="00B37667">
            <w:pPr>
              <w:pStyle w:val="a9"/>
              <w:ind w:firstLine="0"/>
              <w:rPr>
                <w:sz w:val="22"/>
                <w:szCs w:val="22"/>
              </w:rPr>
            </w:pPr>
            <w:r>
              <w:rPr>
                <w:sz w:val="22"/>
                <w:szCs w:val="22"/>
              </w:rPr>
              <w:t>(указана) недостающая часть/части.</w:t>
            </w:r>
          </w:p>
        </w:tc>
        <w:tc>
          <w:tcPr>
            <w:tcW w:w="2491" w:type="dxa"/>
            <w:tcBorders>
              <w:top w:val="single" w:sz="4" w:space="0" w:color="auto"/>
              <w:left w:val="single" w:sz="4" w:space="0" w:color="auto"/>
              <w:bottom w:val="single" w:sz="4" w:space="0" w:color="auto"/>
            </w:tcBorders>
            <w:shd w:val="clear" w:color="auto" w:fill="FFFFFF"/>
          </w:tcPr>
          <w:p w14:paraId="4FC2FACE" w14:textId="77777777" w:rsidR="00B05633" w:rsidRDefault="00B37667">
            <w:pPr>
              <w:pStyle w:val="a9"/>
              <w:tabs>
                <w:tab w:val="left" w:pos="1886"/>
              </w:tabs>
              <w:ind w:firstLine="0"/>
              <w:jc w:val="center"/>
              <w:rPr>
                <w:sz w:val="22"/>
                <w:szCs w:val="22"/>
              </w:rPr>
            </w:pPr>
            <w:r>
              <w:rPr>
                <w:sz w:val="22"/>
                <w:szCs w:val="22"/>
              </w:rPr>
              <w:t>Дано целое. Известно, что если в данном целом</w:t>
            </w:r>
            <w:r>
              <w:rPr>
                <w:sz w:val="22"/>
                <w:szCs w:val="22"/>
              </w:rPr>
              <w:tab/>
              <w:t>есть</w:t>
            </w:r>
          </w:p>
          <w:p w14:paraId="061C9E63" w14:textId="77777777" w:rsidR="00B05633" w:rsidRDefault="00B37667">
            <w:pPr>
              <w:pStyle w:val="a9"/>
              <w:ind w:firstLine="0"/>
              <w:rPr>
                <w:sz w:val="22"/>
                <w:szCs w:val="22"/>
              </w:rPr>
            </w:pPr>
            <w:r>
              <w:rPr>
                <w:sz w:val="22"/>
                <w:szCs w:val="22"/>
              </w:rPr>
              <w:t xml:space="preserve">определенная часть, то можно сделать вывод </w:t>
            </w:r>
            <w:proofErr w:type="gramStart"/>
            <w:r>
              <w:rPr>
                <w:sz w:val="22"/>
                <w:szCs w:val="22"/>
              </w:rPr>
              <w:t>о...</w:t>
            </w:r>
            <w:proofErr w:type="gramEnd"/>
            <w:r>
              <w:rPr>
                <w:sz w:val="22"/>
                <w:szCs w:val="22"/>
              </w:rPr>
              <w:t xml:space="preserve"> Цель — узнать о целом новое. Ответ: сделан вывод на основе какой-либо части или частей.</w:t>
            </w:r>
          </w:p>
        </w:tc>
        <w:tc>
          <w:tcPr>
            <w:tcW w:w="3374" w:type="dxa"/>
            <w:tcBorders>
              <w:top w:val="single" w:sz="4" w:space="0" w:color="auto"/>
              <w:left w:val="single" w:sz="4" w:space="0" w:color="auto"/>
              <w:bottom w:val="single" w:sz="4" w:space="0" w:color="auto"/>
              <w:right w:val="single" w:sz="4" w:space="0" w:color="auto"/>
            </w:tcBorders>
            <w:shd w:val="clear" w:color="auto" w:fill="FFFFFF"/>
          </w:tcPr>
          <w:p w14:paraId="12F4DE83" w14:textId="77777777" w:rsidR="00B05633" w:rsidRDefault="00B37667">
            <w:pPr>
              <w:pStyle w:val="a9"/>
              <w:tabs>
                <w:tab w:val="left" w:pos="1776"/>
              </w:tabs>
              <w:ind w:firstLine="0"/>
              <w:jc w:val="both"/>
              <w:rPr>
                <w:sz w:val="22"/>
                <w:szCs w:val="22"/>
              </w:rPr>
            </w:pPr>
            <w:r>
              <w:rPr>
                <w:sz w:val="22"/>
                <w:szCs w:val="22"/>
              </w:rPr>
              <w:t>Дано целое. Известно, что если в данном целом есть определенная часть, то нужно действовать</w:t>
            </w:r>
            <w:r>
              <w:rPr>
                <w:sz w:val="22"/>
                <w:szCs w:val="22"/>
              </w:rPr>
              <w:tab/>
              <w:t>определенным</w:t>
            </w:r>
          </w:p>
          <w:p w14:paraId="5708F0F3" w14:textId="77777777" w:rsidR="00B05633" w:rsidRDefault="00B37667">
            <w:pPr>
              <w:pStyle w:val="a9"/>
              <w:ind w:firstLine="0"/>
              <w:rPr>
                <w:sz w:val="22"/>
                <w:szCs w:val="22"/>
              </w:rPr>
            </w:pPr>
            <w:r>
              <w:rPr>
                <w:sz w:val="22"/>
                <w:szCs w:val="22"/>
              </w:rPr>
              <w:t>образом.</w:t>
            </w:r>
          </w:p>
          <w:p w14:paraId="0D107E4F" w14:textId="77777777" w:rsidR="00B05633" w:rsidRDefault="00B37667">
            <w:pPr>
              <w:pStyle w:val="a9"/>
              <w:ind w:firstLine="0"/>
              <w:rPr>
                <w:sz w:val="22"/>
                <w:szCs w:val="22"/>
              </w:rPr>
            </w:pPr>
            <w:r>
              <w:rPr>
                <w:sz w:val="22"/>
                <w:szCs w:val="22"/>
              </w:rPr>
              <w:t>Цель —узнать, как действовать дальше. Ответ:</w:t>
            </w:r>
          </w:p>
          <w:p w14:paraId="4CCA62FB" w14:textId="77777777" w:rsidR="00B05633" w:rsidRDefault="00B37667">
            <w:pPr>
              <w:pStyle w:val="a9"/>
              <w:ind w:firstLine="0"/>
              <w:rPr>
                <w:sz w:val="22"/>
                <w:szCs w:val="22"/>
              </w:rPr>
            </w:pPr>
            <w:r>
              <w:rPr>
                <w:sz w:val="22"/>
                <w:szCs w:val="22"/>
              </w:rPr>
              <w:t>действие выполнено верно.</w:t>
            </w:r>
          </w:p>
        </w:tc>
      </w:tr>
    </w:tbl>
    <w:p w14:paraId="4F7B8BC3" w14:textId="77777777" w:rsidR="00B05633" w:rsidRDefault="00B05633">
      <w:pPr>
        <w:spacing w:after="239" w:line="1" w:lineRule="exact"/>
      </w:pPr>
    </w:p>
    <w:p w14:paraId="51AD975F" w14:textId="77777777" w:rsidR="00B05633" w:rsidRDefault="00B37667">
      <w:pPr>
        <w:pStyle w:val="1"/>
        <w:ind w:firstLine="720"/>
        <w:jc w:val="both"/>
      </w:pPr>
      <w:r>
        <w:t>Для осмысления учащимися алгоритма УУД анализ необходимо составить к заданию такой подводящий диалог, который удерживает следующую последовательность шагов: цель и объект анализа —аспект анализа —выделение частей —вывод.</w:t>
      </w:r>
    </w:p>
    <w:p w14:paraId="0B95080F" w14:textId="3C186DD8" w:rsidR="00B05633" w:rsidRDefault="00B37667">
      <w:pPr>
        <w:pStyle w:val="1"/>
        <w:ind w:firstLine="720"/>
        <w:jc w:val="both"/>
      </w:pPr>
      <w:r>
        <w:t xml:space="preserve">Универсальное учебное действие </w:t>
      </w:r>
      <w:r>
        <w:rPr>
          <w:b/>
          <w:bCs/>
        </w:rPr>
        <w:t xml:space="preserve">«синтез» </w:t>
      </w:r>
      <w:r w:rsidR="00C13E34">
        <w:rPr>
          <w:b/>
          <w:bCs/>
        </w:rPr>
        <w:t>— это</w:t>
      </w:r>
      <w:r>
        <w:t xml:space="preserve"> умение соединить различные элементы или части в единое целое.</w:t>
      </w:r>
    </w:p>
    <w:p w14:paraId="6F62D42E" w14:textId="77777777" w:rsidR="00B05633" w:rsidRDefault="00B37667">
      <w:pPr>
        <w:pStyle w:val="1"/>
        <w:ind w:firstLine="720"/>
        <w:jc w:val="both"/>
      </w:pPr>
      <w:r>
        <w:t xml:space="preserve">При синтезе нужно по-новому увидеть целое с его существенными особенностями, которое не </w:t>
      </w:r>
      <w:r>
        <w:lastRenderedPageBreak/>
        <w:t>является простой суммой знаний о его частях.</w:t>
      </w:r>
    </w:p>
    <w:p w14:paraId="3D72D369" w14:textId="77777777" w:rsidR="00B05633" w:rsidRDefault="00B37667">
      <w:pPr>
        <w:pStyle w:val="1"/>
        <w:ind w:firstLine="720"/>
        <w:jc w:val="both"/>
      </w:pPr>
      <w:r>
        <w:t>Синтез —это соединение различных частей объекта или процесса, выделенных на предшествующей стадии анализа в некую систему с воспроизведением иерархических связей, свойственных реальным объектам.</w:t>
      </w:r>
    </w:p>
    <w:p w14:paraId="79252FCB" w14:textId="00ABCBE6" w:rsidR="00B05633" w:rsidRDefault="00B37667">
      <w:pPr>
        <w:pStyle w:val="1"/>
        <w:ind w:firstLine="720"/>
        <w:jc w:val="both"/>
      </w:pPr>
      <w:r>
        <w:t>Алгоритм осуществления УУД синтез</w:t>
      </w:r>
      <w:r w:rsidR="00C13E34">
        <w:t xml:space="preserve"> </w:t>
      </w:r>
      <w:r>
        <w:t>предполагает следующие вопросы.</w:t>
      </w:r>
    </w:p>
    <w:p w14:paraId="22A777FB" w14:textId="3954AE34" w:rsidR="00B05633" w:rsidRDefault="00C13E34">
      <w:pPr>
        <w:pStyle w:val="1"/>
        <w:spacing w:after="60"/>
        <w:ind w:firstLine="720"/>
        <w:jc w:val="both"/>
      </w:pPr>
      <w:r>
        <w:t>1. Что</w:t>
      </w:r>
      <w:r w:rsidR="00B37667">
        <w:t xml:space="preserve"> и зачем я составляю? (Определение цели синтеза, наименование синтезируемого целого.)</w:t>
      </w:r>
    </w:p>
    <w:p w14:paraId="0DB2AE21" w14:textId="77777777" w:rsidR="00B05633" w:rsidRDefault="00B37667" w:rsidP="009D7A31">
      <w:pPr>
        <w:pStyle w:val="1"/>
        <w:numPr>
          <w:ilvl w:val="0"/>
          <w:numId w:val="52"/>
        </w:numPr>
        <w:tabs>
          <w:tab w:val="left" w:pos="997"/>
        </w:tabs>
        <w:ind w:firstLine="700"/>
        <w:jc w:val="both"/>
      </w:pPr>
      <w:bookmarkStart w:id="327" w:name="bookmark335"/>
      <w:bookmarkEnd w:id="327"/>
      <w:r>
        <w:t>Из каких частей? (Перечисление частей.)</w:t>
      </w:r>
    </w:p>
    <w:p w14:paraId="1ACEE894" w14:textId="77777777" w:rsidR="00B05633" w:rsidRDefault="00B37667" w:rsidP="009D7A31">
      <w:pPr>
        <w:pStyle w:val="1"/>
        <w:numPr>
          <w:ilvl w:val="0"/>
          <w:numId w:val="52"/>
        </w:numPr>
        <w:tabs>
          <w:tab w:val="left" w:pos="1017"/>
        </w:tabs>
        <w:ind w:firstLine="720"/>
        <w:jc w:val="both"/>
      </w:pPr>
      <w:bookmarkStart w:id="328" w:name="bookmark336"/>
      <w:bookmarkEnd w:id="328"/>
      <w:r>
        <w:t>Как правильно соединить части в целое? (Соединение частей в целое в соответствии с теми объективными связями, которые присущи объекту.)</w:t>
      </w:r>
    </w:p>
    <w:p w14:paraId="0EBD3F46" w14:textId="77777777" w:rsidR="00B05633" w:rsidRDefault="00B37667">
      <w:pPr>
        <w:pStyle w:val="1"/>
        <w:ind w:firstLine="720"/>
        <w:jc w:val="both"/>
      </w:pPr>
      <w:r>
        <w:t>4.Что у меня получилось? Составил ли я то, что хотел? (Проверка «образа» синтезируемого целого. Вывод.)</w:t>
      </w:r>
    </w:p>
    <w:p w14:paraId="02209ED4" w14:textId="77777777" w:rsidR="004D2357" w:rsidRDefault="00B37667" w:rsidP="004D2357">
      <w:pPr>
        <w:pStyle w:val="1"/>
        <w:spacing w:after="540"/>
        <w:ind w:firstLine="720"/>
      </w:pPr>
      <w:r>
        <w:t>Подводящий диалог к заданиям должен содержать вопросы, которые последовательно раскрывают цепочку: цель синтеза —наименование целого —перечень частей — особенность</w:t>
      </w:r>
      <w:r w:rsidR="00C13E34">
        <w:t xml:space="preserve"> </w:t>
      </w:r>
      <w:r>
        <w:t>соединения частей —вывод.</w:t>
      </w:r>
    </w:p>
    <w:p w14:paraId="2FEC5069" w14:textId="3B032148" w:rsidR="00B05633" w:rsidRDefault="00B37667" w:rsidP="004D2357">
      <w:pPr>
        <w:pStyle w:val="1"/>
        <w:spacing w:after="540"/>
        <w:ind w:firstLine="720"/>
      </w:pPr>
      <w:r>
        <w:t>Обобщенные виды задач УУД синтеза: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91"/>
        <w:gridCol w:w="2976"/>
        <w:gridCol w:w="3130"/>
      </w:tblGrid>
      <w:tr w:rsidR="00B05633" w14:paraId="7CD91CB5" w14:textId="77777777">
        <w:trPr>
          <w:trHeight w:hRule="exact" w:val="571"/>
          <w:jc w:val="center"/>
        </w:trPr>
        <w:tc>
          <w:tcPr>
            <w:tcW w:w="3691" w:type="dxa"/>
            <w:tcBorders>
              <w:top w:val="single" w:sz="4" w:space="0" w:color="auto"/>
              <w:left w:val="single" w:sz="4" w:space="0" w:color="auto"/>
            </w:tcBorders>
            <w:shd w:val="clear" w:color="auto" w:fill="FFFFFF"/>
          </w:tcPr>
          <w:p w14:paraId="17D5956D" w14:textId="77777777" w:rsidR="00B05633" w:rsidRDefault="00B37667">
            <w:pPr>
              <w:pStyle w:val="a9"/>
              <w:ind w:firstLine="0"/>
            </w:pPr>
            <w:r>
              <w:t>Обобщенный вид задачи №1</w:t>
            </w:r>
          </w:p>
        </w:tc>
        <w:tc>
          <w:tcPr>
            <w:tcW w:w="2976" w:type="dxa"/>
            <w:tcBorders>
              <w:top w:val="single" w:sz="4" w:space="0" w:color="auto"/>
              <w:left w:val="single" w:sz="4" w:space="0" w:color="auto"/>
            </w:tcBorders>
            <w:shd w:val="clear" w:color="auto" w:fill="FFFFFF"/>
            <w:vAlign w:val="bottom"/>
          </w:tcPr>
          <w:p w14:paraId="77D242CC" w14:textId="77777777" w:rsidR="00B05633" w:rsidRDefault="00B37667">
            <w:pPr>
              <w:pStyle w:val="a9"/>
              <w:ind w:firstLine="0"/>
            </w:pPr>
            <w:r>
              <w:t>Обобщенный вид задачи№2</w:t>
            </w:r>
          </w:p>
        </w:tc>
        <w:tc>
          <w:tcPr>
            <w:tcW w:w="3130" w:type="dxa"/>
            <w:tcBorders>
              <w:top w:val="single" w:sz="4" w:space="0" w:color="auto"/>
              <w:left w:val="single" w:sz="4" w:space="0" w:color="auto"/>
              <w:right w:val="single" w:sz="4" w:space="0" w:color="auto"/>
            </w:tcBorders>
            <w:shd w:val="clear" w:color="auto" w:fill="FFFFFF"/>
            <w:vAlign w:val="bottom"/>
          </w:tcPr>
          <w:p w14:paraId="585981E5" w14:textId="77777777" w:rsidR="00B05633" w:rsidRDefault="00B37667">
            <w:pPr>
              <w:pStyle w:val="a9"/>
              <w:spacing w:line="230" w:lineRule="auto"/>
              <w:ind w:firstLine="0"/>
            </w:pPr>
            <w:r>
              <w:t>Обобщенный вид задачи №3</w:t>
            </w:r>
          </w:p>
        </w:tc>
      </w:tr>
      <w:tr w:rsidR="00B05633" w14:paraId="66518D62" w14:textId="77777777">
        <w:trPr>
          <w:trHeight w:hRule="exact" w:val="1949"/>
          <w:jc w:val="center"/>
        </w:trPr>
        <w:tc>
          <w:tcPr>
            <w:tcW w:w="3691" w:type="dxa"/>
            <w:tcBorders>
              <w:top w:val="single" w:sz="4" w:space="0" w:color="auto"/>
              <w:left w:val="single" w:sz="4" w:space="0" w:color="auto"/>
              <w:bottom w:val="single" w:sz="4" w:space="0" w:color="auto"/>
            </w:tcBorders>
            <w:shd w:val="clear" w:color="auto" w:fill="FFFFFF"/>
          </w:tcPr>
          <w:p w14:paraId="302F48E3" w14:textId="04D47D00" w:rsidR="00B05633" w:rsidRDefault="00B37667">
            <w:pPr>
              <w:pStyle w:val="a9"/>
              <w:ind w:firstLine="0"/>
            </w:pPr>
            <w:r>
              <w:t>Дано: все части целого.</w:t>
            </w:r>
          </w:p>
          <w:p w14:paraId="210BED21" w14:textId="77777777" w:rsidR="00B05633" w:rsidRDefault="00B37667">
            <w:pPr>
              <w:pStyle w:val="a9"/>
              <w:ind w:firstLine="0"/>
            </w:pPr>
            <w:r>
              <w:t>Цель —восстановить или создать целое.</w:t>
            </w:r>
          </w:p>
          <w:p w14:paraId="6194DB76" w14:textId="148AA8A6" w:rsidR="00B05633" w:rsidRDefault="00B37667">
            <w:pPr>
              <w:pStyle w:val="a9"/>
              <w:ind w:firstLine="0"/>
            </w:pPr>
            <w:r>
              <w:t xml:space="preserve">Ответ: </w:t>
            </w:r>
            <w:r w:rsidR="000D72B7">
              <w:t>верно,</w:t>
            </w:r>
            <w:r>
              <w:t xml:space="preserve"> составленное целое.</w:t>
            </w:r>
          </w:p>
        </w:tc>
        <w:tc>
          <w:tcPr>
            <w:tcW w:w="2976" w:type="dxa"/>
            <w:tcBorders>
              <w:top w:val="single" w:sz="4" w:space="0" w:color="auto"/>
              <w:left w:val="single" w:sz="4" w:space="0" w:color="auto"/>
              <w:bottom w:val="single" w:sz="4" w:space="0" w:color="auto"/>
            </w:tcBorders>
            <w:shd w:val="clear" w:color="auto" w:fill="FFFFFF"/>
          </w:tcPr>
          <w:p w14:paraId="26B41ADB" w14:textId="77777777" w:rsidR="00B05633" w:rsidRDefault="00B37667">
            <w:pPr>
              <w:pStyle w:val="a9"/>
              <w:ind w:firstLine="0"/>
            </w:pPr>
            <w:r>
              <w:t>Даны не все части целого. Цель — восстановить целое. Ответ:</w:t>
            </w:r>
          </w:p>
          <w:p w14:paraId="667706FE" w14:textId="57AE6FE2" w:rsidR="00B05633" w:rsidRDefault="000D72B7">
            <w:pPr>
              <w:pStyle w:val="a9"/>
              <w:ind w:firstLine="0"/>
            </w:pPr>
            <w:r>
              <w:t>верно,</w:t>
            </w:r>
            <w:r w:rsidR="00B37667">
              <w:t xml:space="preserve"> составленное целое</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bottom"/>
          </w:tcPr>
          <w:p w14:paraId="7F542A64" w14:textId="77777777" w:rsidR="00B05633" w:rsidRDefault="00B37667">
            <w:pPr>
              <w:pStyle w:val="a9"/>
              <w:ind w:firstLine="0"/>
            </w:pPr>
            <w:r>
              <w:t>Дан фрагмент целого, остальные части неизвестны.</w:t>
            </w:r>
          </w:p>
          <w:p w14:paraId="5AEB42A6" w14:textId="77777777" w:rsidR="00B05633" w:rsidRDefault="00B37667">
            <w:pPr>
              <w:pStyle w:val="a9"/>
              <w:ind w:firstLine="0"/>
            </w:pPr>
            <w:r>
              <w:t>Цель —создать недостающие части и достроить целое.</w:t>
            </w:r>
          </w:p>
          <w:p w14:paraId="0E68D21E" w14:textId="77777777" w:rsidR="00B05633" w:rsidRDefault="00B37667">
            <w:pPr>
              <w:pStyle w:val="a9"/>
              <w:ind w:firstLine="0"/>
            </w:pPr>
            <w:r>
              <w:t>Ответ: создано целое</w:t>
            </w:r>
          </w:p>
        </w:tc>
      </w:tr>
    </w:tbl>
    <w:p w14:paraId="342166CD" w14:textId="77777777" w:rsidR="00C13E34" w:rsidRDefault="00C13E34">
      <w:pPr>
        <w:pStyle w:val="ab"/>
        <w:ind w:firstLine="0"/>
        <w:jc w:val="both"/>
        <w:rPr>
          <w:b w:val="0"/>
          <w:bCs w:val="0"/>
        </w:rPr>
      </w:pPr>
    </w:p>
    <w:p w14:paraId="61A9C330" w14:textId="7E0F82FF" w:rsidR="00B05633" w:rsidRDefault="00B37667">
      <w:pPr>
        <w:pStyle w:val="ab"/>
        <w:ind w:firstLine="0"/>
        <w:jc w:val="both"/>
      </w:pPr>
      <w:r>
        <w:rPr>
          <w:b w:val="0"/>
          <w:bCs w:val="0"/>
        </w:rPr>
        <w:t>Подводящий диалог к заданиям должен содержать вопросы, которые последовательно раскрывают цепочку: цель синтеза —наименование целого —перечень частей особенность соединения частей —вывод.</w:t>
      </w:r>
    </w:p>
    <w:p w14:paraId="48B1F96E" w14:textId="00718B30" w:rsidR="00B05633" w:rsidRDefault="00B37667">
      <w:pPr>
        <w:pStyle w:val="1"/>
        <w:ind w:firstLine="720"/>
        <w:jc w:val="both"/>
      </w:pPr>
      <w:r>
        <w:t xml:space="preserve">Универсальное учебное действие </w:t>
      </w:r>
      <w:r>
        <w:rPr>
          <w:b/>
          <w:bCs/>
        </w:rPr>
        <w:t xml:space="preserve">«сравнение». </w:t>
      </w:r>
      <w:r>
        <w:t>Сравнение (как логическая операция) — это выявление сходства и различий двух или более объектов. Логическая операция сравнения лежит в основе соответствующего УУД, но это не одно и то же. УУД сравнение, не сводится к любому сопоставлению объектов. Универсальное учебное действие сравнение— это сопоставление объектов в контексте цели.</w:t>
      </w:r>
      <w:r w:rsidR="00C13E34">
        <w:t xml:space="preserve"> </w:t>
      </w:r>
      <w:r>
        <w:t>В зависимости от того, какая стоит цель, выбираются объекты сравнения, определяется критерий (или критерии) сравнения, в рамках этого критерия подбираются необходимые признаки. И только после этого сопоставляются по выбранным признакам объекты, определяется сходство и различие, на основе чего делается вывод. Сравнение (как универсальное учебное действие) позволяет на основе логической операции сравнения достигать следующих целей:</w:t>
      </w:r>
    </w:p>
    <w:p w14:paraId="6EBAC780" w14:textId="77777777" w:rsidR="00B05633" w:rsidRDefault="00B37667">
      <w:pPr>
        <w:pStyle w:val="1"/>
        <w:ind w:firstLine="700"/>
      </w:pPr>
      <w:r>
        <w:t>•делать выбор;</w:t>
      </w:r>
    </w:p>
    <w:p w14:paraId="0E8471D7" w14:textId="77777777" w:rsidR="00B05633" w:rsidRDefault="00B37667">
      <w:pPr>
        <w:pStyle w:val="1"/>
        <w:ind w:firstLine="700"/>
      </w:pPr>
      <w:r>
        <w:t>•определять суть явления;</w:t>
      </w:r>
    </w:p>
    <w:p w14:paraId="0A0FEDCC" w14:textId="77777777" w:rsidR="00B05633" w:rsidRDefault="00B37667">
      <w:pPr>
        <w:pStyle w:val="1"/>
        <w:ind w:firstLine="720"/>
        <w:jc w:val="both"/>
      </w:pPr>
      <w:r>
        <w:t>•определять уровень развития признака, качества, свойства; устанавливать связи между явлениями;</w:t>
      </w:r>
    </w:p>
    <w:p w14:paraId="2022506D" w14:textId="77777777" w:rsidR="00B05633" w:rsidRDefault="00B37667">
      <w:pPr>
        <w:pStyle w:val="1"/>
        <w:ind w:firstLine="700"/>
      </w:pPr>
      <w:r>
        <w:t>•сопоставлять измеряемую величину с эталоном. Алгоритмом УУД сравнение:</w:t>
      </w:r>
    </w:p>
    <w:p w14:paraId="5F742A9B" w14:textId="77777777" w:rsidR="00B05633" w:rsidRDefault="00B37667">
      <w:pPr>
        <w:pStyle w:val="1"/>
        <w:ind w:firstLine="700"/>
      </w:pPr>
      <w:r>
        <w:t>1.Что нужно сделать? Какую проблему мы решаем? (Определение цели.)</w:t>
      </w:r>
    </w:p>
    <w:p w14:paraId="06936151" w14:textId="77777777" w:rsidR="00B05633" w:rsidRDefault="00B37667">
      <w:pPr>
        <w:pStyle w:val="1"/>
        <w:ind w:firstLine="720"/>
        <w:jc w:val="both"/>
      </w:pPr>
      <w:r>
        <w:t>2.Какие объекты для этого необходимо сравнить? (Определение объектов для сравнения.) З.С какой точки зрения? (Определение критериев сравнения.)</w:t>
      </w:r>
    </w:p>
    <w:p w14:paraId="5F090E35" w14:textId="77777777" w:rsidR="00B05633" w:rsidRDefault="00B37667" w:rsidP="009D7A31">
      <w:pPr>
        <w:pStyle w:val="1"/>
        <w:numPr>
          <w:ilvl w:val="0"/>
          <w:numId w:val="52"/>
        </w:numPr>
        <w:ind w:firstLine="720"/>
        <w:jc w:val="both"/>
      </w:pPr>
      <w:bookmarkStart w:id="329" w:name="bookmark337"/>
      <w:bookmarkEnd w:id="329"/>
      <w:r>
        <w:t>Какие признаки объектов нам важно сравнить для решения этой задачи? (Выделение признаков сравнения.)</w:t>
      </w:r>
    </w:p>
    <w:p w14:paraId="7972E06A" w14:textId="77777777" w:rsidR="00B05633" w:rsidRDefault="00B37667">
      <w:pPr>
        <w:pStyle w:val="1"/>
        <w:ind w:firstLine="720"/>
        <w:jc w:val="both"/>
      </w:pPr>
      <w:r>
        <w:t>5.Чем сходны, чем различны эти объекты по выделенным признакам? (Применение логической операции сравнения.)</w:t>
      </w:r>
    </w:p>
    <w:p w14:paraId="4718488E" w14:textId="77777777" w:rsidR="00B05633" w:rsidRDefault="00B37667">
      <w:pPr>
        <w:pStyle w:val="1"/>
        <w:ind w:firstLine="720"/>
        <w:jc w:val="both"/>
      </w:pPr>
      <w:r>
        <w:lastRenderedPageBreak/>
        <w:t>6.К какому выводу в результате сравнения мы пришли? Как решается наша проблема? (Вывод в контексте цели.)</w:t>
      </w:r>
    </w:p>
    <w:p w14:paraId="09A447C8" w14:textId="5D838F7C" w:rsidR="00B05633" w:rsidRDefault="00B37667">
      <w:pPr>
        <w:pStyle w:val="1"/>
        <w:spacing w:after="40"/>
        <w:ind w:firstLine="700"/>
      </w:pPr>
      <w:r>
        <w:rPr>
          <w:b/>
          <w:bCs/>
        </w:rPr>
        <w:t xml:space="preserve">УУД подведение под </w:t>
      </w:r>
      <w:r w:rsidR="00C13E34">
        <w:rPr>
          <w:b/>
          <w:bCs/>
        </w:rPr>
        <w:t>понятие (</w:t>
      </w:r>
      <w:r>
        <w:rPr>
          <w:b/>
          <w:bCs/>
        </w:rPr>
        <w:t>отнесение объекта к известному понятию).</w:t>
      </w:r>
    </w:p>
    <w:p w14:paraId="7E626F1C" w14:textId="1B245E11" w:rsidR="00B05633" w:rsidRDefault="00B37667">
      <w:pPr>
        <w:pStyle w:val="1"/>
        <w:ind w:firstLine="720"/>
        <w:jc w:val="both"/>
      </w:pPr>
      <w:r>
        <w:t>УУД подведение под понятие тесно связано с пониманием того, что такое понятие и что такое определение понятия. Логическое умение определение понятия. Понятие —это форма мышления, посредством которой отражаются общие и существенные признаки предметов. Носителями понятий являются слово или словосочетание (исключение составляют местоимения и междометия). Понятия выполняют две основные функции: познавательную и коммуникативную. Закрепляя свои знания в форме понятий, люди затем обмениваются ими в процессе совместной деятельности, а также передают их последующим поколениям. Суть каждого</w:t>
      </w:r>
      <w:r w:rsidR="00C13E34">
        <w:t xml:space="preserve"> </w:t>
      </w:r>
      <w:r>
        <w:t>понятия раскрывается через определение, в котором описываются существенные и отличительные признаки предметов.</w:t>
      </w:r>
    </w:p>
    <w:p w14:paraId="214D92DD" w14:textId="00FFE6AF" w:rsidR="00B05633" w:rsidRDefault="00B37667">
      <w:pPr>
        <w:pStyle w:val="1"/>
        <w:ind w:firstLine="720"/>
        <w:jc w:val="both"/>
      </w:pPr>
      <w:r>
        <w:t xml:space="preserve">Определение понятия —это важнейшее логическое умение, направленное на выявление правильного значения термина или содержания понятия. Наиболее точными определениями понятий являются явные определения, которые бывают двух видов: </w:t>
      </w:r>
      <w:r w:rsidR="00C13E34">
        <w:t>родовидовое</w:t>
      </w:r>
      <w:r>
        <w:t xml:space="preserve"> и генетическое.</w:t>
      </w:r>
    </w:p>
    <w:p w14:paraId="3807EE58" w14:textId="77777777" w:rsidR="00B05633" w:rsidRDefault="00B37667">
      <w:pPr>
        <w:pStyle w:val="1"/>
        <w:ind w:firstLine="720"/>
        <w:jc w:val="both"/>
      </w:pPr>
      <w:r>
        <w:t>Понимание учащимися структуры таких определений поможет в дальнейшем выделять существенные признаки для подведения под понятие.</w:t>
      </w:r>
    </w:p>
    <w:p w14:paraId="234F7971" w14:textId="74D7FF77" w:rsidR="00B05633" w:rsidRDefault="00B37667">
      <w:pPr>
        <w:pStyle w:val="1"/>
        <w:ind w:firstLine="720"/>
        <w:jc w:val="both"/>
      </w:pPr>
      <w:r>
        <w:t xml:space="preserve">Структура явного </w:t>
      </w:r>
      <w:r w:rsidR="00C13E34">
        <w:t>родовидового</w:t>
      </w:r>
      <w:r>
        <w:t xml:space="preserve"> определения: Понятие (П) = родовое слово (PC) + признаки (ПР).</w:t>
      </w:r>
    </w:p>
    <w:p w14:paraId="3AF2A4DD" w14:textId="1D706B9F" w:rsidR="00B05633" w:rsidRDefault="00B37667">
      <w:pPr>
        <w:pStyle w:val="1"/>
        <w:ind w:firstLine="720"/>
        <w:jc w:val="both"/>
      </w:pPr>
      <w:proofErr w:type="gramStart"/>
      <w:r>
        <w:t>Например</w:t>
      </w:r>
      <w:proofErr w:type="gramEnd"/>
      <w:r>
        <w:t>: Публицистика (П) —это вид литературы (PC), посвященный злободневным общественно-политическим вопросам (ПР).</w:t>
      </w:r>
      <w:r w:rsidR="00C13E34">
        <w:t xml:space="preserve"> </w:t>
      </w:r>
      <w:r>
        <w:t>Генетическое определение можно описать так: Понятие(П) = родовое слово (PC) + способ образования (СО).</w:t>
      </w:r>
    </w:p>
    <w:p w14:paraId="09AB90B3" w14:textId="77777777" w:rsidR="00B05633" w:rsidRDefault="00B37667">
      <w:pPr>
        <w:pStyle w:val="1"/>
        <w:ind w:firstLine="720"/>
        <w:jc w:val="both"/>
      </w:pPr>
      <w:proofErr w:type="gramStart"/>
      <w:r>
        <w:t>Например</w:t>
      </w:r>
      <w:proofErr w:type="gramEnd"/>
      <w:r>
        <w:t>: Угол (П)—это геометрическая фигура (PC), образованная двумя лучами, имеющими общее начало (СО).</w:t>
      </w:r>
    </w:p>
    <w:p w14:paraId="15DAD169" w14:textId="77777777" w:rsidR="00B05633" w:rsidRDefault="00B37667">
      <w:pPr>
        <w:pStyle w:val="1"/>
        <w:ind w:firstLine="720"/>
        <w:jc w:val="both"/>
      </w:pPr>
      <w:r>
        <w:t>Чтобы научить детей самим составлять определения понятий (или, проще говоря, объяснять значение слов), необходимо познакомить их со структурой определения, помочь им находить в тексте определения родовое слово, существенные признаки, способ образования.</w:t>
      </w:r>
    </w:p>
    <w:p w14:paraId="06A06D55" w14:textId="77777777" w:rsidR="00B05633" w:rsidRDefault="00B37667">
      <w:pPr>
        <w:pStyle w:val="1"/>
        <w:ind w:firstLine="720"/>
        <w:jc w:val="both"/>
      </w:pPr>
      <w:r>
        <w:t>УУД подведение подпонятие иначе можно назвать умением относить объект к известному понятию. В учебной деятельности подведение под понятие используется при наименовании явления или объекта, при обобщении или классификации объектов, при подборе частного примера для обобщенного понятия.</w:t>
      </w:r>
    </w:p>
    <w:p w14:paraId="538F1498" w14:textId="77777777" w:rsidR="00B05633" w:rsidRDefault="00B37667">
      <w:pPr>
        <w:pStyle w:val="1"/>
        <w:ind w:firstLine="720"/>
        <w:jc w:val="both"/>
      </w:pPr>
      <w:r>
        <w:t>Алгоритм подведения объекта под понятие:</w:t>
      </w:r>
    </w:p>
    <w:p w14:paraId="3315E655" w14:textId="77777777" w:rsidR="00B05633" w:rsidRDefault="00B37667">
      <w:pPr>
        <w:pStyle w:val="1"/>
        <w:ind w:firstLine="720"/>
        <w:jc w:val="both"/>
      </w:pPr>
      <w:r>
        <w:t>•Цель подведения под понятие.</w:t>
      </w:r>
    </w:p>
    <w:p w14:paraId="6A321FEC" w14:textId="77777777" w:rsidR="00B05633" w:rsidRDefault="00B37667">
      <w:pPr>
        <w:pStyle w:val="1"/>
        <w:ind w:firstLine="700"/>
      </w:pPr>
      <w:r>
        <w:t>•Выделение (наименование) понятия, под которое будет подводиться объект.</w:t>
      </w:r>
    </w:p>
    <w:p w14:paraId="1FFF80CB" w14:textId="77777777" w:rsidR="00B05633" w:rsidRDefault="00B37667">
      <w:pPr>
        <w:pStyle w:val="1"/>
        <w:ind w:firstLine="700"/>
      </w:pPr>
      <w:r>
        <w:t>•Определение объекта, которое необходимо подвести под понятие.</w:t>
      </w:r>
    </w:p>
    <w:p w14:paraId="27FCC058" w14:textId="77777777" w:rsidR="00B05633" w:rsidRDefault="00B37667">
      <w:pPr>
        <w:pStyle w:val="1"/>
        <w:ind w:firstLine="700"/>
      </w:pPr>
      <w:r>
        <w:t>•Выделение всех признаков, зафиксированных в определении понятия.</w:t>
      </w:r>
    </w:p>
    <w:p w14:paraId="266BA638" w14:textId="77777777" w:rsidR="00B05633" w:rsidRDefault="00B37667">
      <w:pPr>
        <w:pStyle w:val="1"/>
        <w:ind w:firstLine="700"/>
      </w:pPr>
      <w:r>
        <w:t>•Проверка наличия у объекта выделенных свойств.</w:t>
      </w:r>
    </w:p>
    <w:p w14:paraId="0AD4794E" w14:textId="77777777" w:rsidR="00B05633" w:rsidRDefault="00B37667">
      <w:pPr>
        <w:pStyle w:val="1"/>
        <w:ind w:firstLine="700"/>
      </w:pPr>
      <w:r>
        <w:t>•Получение вывода о принадлежности объекта к объему данного понятия.</w:t>
      </w:r>
    </w:p>
    <w:p w14:paraId="143E5957" w14:textId="77777777" w:rsidR="00B05633" w:rsidRDefault="00B37667">
      <w:pPr>
        <w:pStyle w:val="1"/>
        <w:ind w:firstLine="700"/>
        <w:jc w:val="both"/>
      </w:pPr>
      <w:r>
        <w:t>•Вывод.</w:t>
      </w:r>
    </w:p>
    <w:p w14:paraId="36F61454" w14:textId="77777777" w:rsidR="00B05633" w:rsidRDefault="00B37667">
      <w:pPr>
        <w:pStyle w:val="1"/>
        <w:ind w:firstLine="720"/>
        <w:jc w:val="both"/>
      </w:pPr>
      <w:r>
        <w:t>Подводящий диалог для подведения под понятие включает в себя: цель —определение известного понятия с указанием существенных признаков —выделение признаков в объекте, который необходимо наименовать, —сопоставление признаков понятия и признаков объекта —вывод.</w:t>
      </w:r>
    </w:p>
    <w:p w14:paraId="1976BD6C" w14:textId="48586A7A" w:rsidR="00B05633" w:rsidRDefault="00B37667">
      <w:pPr>
        <w:pStyle w:val="1"/>
        <w:spacing w:after="60"/>
        <w:ind w:firstLine="720"/>
        <w:jc w:val="both"/>
      </w:pPr>
      <w:r>
        <w:rPr>
          <w:b/>
          <w:bCs/>
        </w:rPr>
        <w:t>УУД «</w:t>
      </w:r>
      <w:r w:rsidR="004D2357">
        <w:rPr>
          <w:b/>
          <w:bCs/>
        </w:rPr>
        <w:t>систематизация» эпоху</w:t>
      </w:r>
      <w:r>
        <w:t xml:space="preserve"> информационной насыщенности умение структурировать и систематизировать знания приобретает колоссальное значение. Систематизация информации выражается в расположении отдельных понятий, предметов, фактов, явлений, мыслей в определенном порядке: пространственном, временном, логическом. При систематизации учебного материала отдельные элементы содержания, располагаясь в известных отношениях друг к другу, составляют единое целое. В зависимости от конкретной учебной темы в качестве элементов содержания могут быть: определение понятия, факт, явление, процесс, закономерность, принцип, способ действия, характеристика объекта, вывод или следствие. Систематизация информации создается всей</w:t>
      </w:r>
    </w:p>
    <w:p w14:paraId="7B4DA914" w14:textId="77777777" w:rsidR="00B05633" w:rsidRDefault="00B37667">
      <w:pPr>
        <w:pStyle w:val="1"/>
        <w:ind w:firstLine="720"/>
        <w:jc w:val="both"/>
      </w:pPr>
      <w:r>
        <w:t>совокупностью элементов, включенных в определенные связи. Часто связь сама выступает как элемент содержания, то есть как информация, которую необходимо усвоить.</w:t>
      </w:r>
    </w:p>
    <w:p w14:paraId="43104114" w14:textId="77777777" w:rsidR="00C13E34" w:rsidRDefault="00B37667">
      <w:pPr>
        <w:pStyle w:val="1"/>
        <w:ind w:firstLine="700"/>
      </w:pPr>
      <w:r>
        <w:t>Можно выделить следующие типы связей:</w:t>
      </w:r>
    </w:p>
    <w:p w14:paraId="6D5C6417" w14:textId="419D1A8C" w:rsidR="00B05633" w:rsidRDefault="00B37667">
      <w:pPr>
        <w:pStyle w:val="1"/>
        <w:ind w:firstLine="700"/>
      </w:pPr>
      <w:r>
        <w:t xml:space="preserve"> 1.Тождественность.</w:t>
      </w:r>
    </w:p>
    <w:p w14:paraId="0C78C211" w14:textId="77777777" w:rsidR="00B05633" w:rsidRDefault="00B37667">
      <w:pPr>
        <w:pStyle w:val="1"/>
        <w:ind w:firstLine="720"/>
        <w:jc w:val="both"/>
      </w:pPr>
      <w:r>
        <w:lastRenderedPageBreak/>
        <w:t>К этому типу относятся отношения, основанные на полном совпадении значений (Москва</w:t>
      </w:r>
    </w:p>
    <w:p w14:paraId="0FB9B575" w14:textId="77777777" w:rsidR="00B05633" w:rsidRDefault="00B37667">
      <w:pPr>
        <w:pStyle w:val="1"/>
        <w:ind w:firstLine="720"/>
        <w:jc w:val="both"/>
      </w:pPr>
      <w:r>
        <w:t>—России, Конституция —основной закон).</w:t>
      </w:r>
    </w:p>
    <w:p w14:paraId="62731495" w14:textId="71BA309D" w:rsidR="00B05633" w:rsidRDefault="00B37667">
      <w:pPr>
        <w:pStyle w:val="1"/>
        <w:ind w:firstLine="720"/>
        <w:jc w:val="both"/>
      </w:pPr>
      <w:r>
        <w:t>2.</w:t>
      </w:r>
      <w:r w:rsidR="00C13E34">
        <w:t>Родовидовые</w:t>
      </w:r>
      <w:r>
        <w:t xml:space="preserve"> отношения связывают слово, обозначающее род</w:t>
      </w:r>
    </w:p>
    <w:p w14:paraId="73E9721D" w14:textId="77777777" w:rsidR="00B05633" w:rsidRDefault="00B37667">
      <w:pPr>
        <w:pStyle w:val="1"/>
        <w:ind w:firstLine="720"/>
        <w:jc w:val="both"/>
      </w:pPr>
      <w:r>
        <w:t>предметов/явлений со словами, обозначающими виды, выделяемые в рамках этого рода (самостоятельная часть речи —имя существительное, геометрическая фигура — треугольник, полимер —крахмал, растение —береза пушистая).</w:t>
      </w:r>
    </w:p>
    <w:p w14:paraId="5DCBC881" w14:textId="3210229C" w:rsidR="00B05633" w:rsidRDefault="00B37667">
      <w:pPr>
        <w:pStyle w:val="1"/>
        <w:ind w:firstLine="720"/>
        <w:jc w:val="both"/>
      </w:pPr>
      <w:r>
        <w:t>3.Отношения «вид—вид»</w:t>
      </w:r>
      <w:r w:rsidR="00C13E34">
        <w:t xml:space="preserve"> — это</w:t>
      </w:r>
      <w:r>
        <w:t xml:space="preserve"> отношения между видами, принадлежащими к одному роду (глагол -имя существительное, прямоугольник -ромб, пшеница -рожь).</w:t>
      </w:r>
    </w:p>
    <w:p w14:paraId="6DD7F45F" w14:textId="77777777" w:rsidR="00B05633" w:rsidRDefault="00B37667">
      <w:pPr>
        <w:pStyle w:val="1"/>
        <w:ind w:firstLine="720"/>
        <w:jc w:val="both"/>
      </w:pPr>
      <w:r>
        <w:t>4.Отношение «часть—целое» связывает имя некоторого объекта с именами его составных частей (ядро -клетка, корень-слово, катет -треугольник).</w:t>
      </w:r>
    </w:p>
    <w:p w14:paraId="10C6D5DA" w14:textId="77777777" w:rsidR="00B05633" w:rsidRDefault="00B37667" w:rsidP="009D7A31">
      <w:pPr>
        <w:pStyle w:val="1"/>
        <w:numPr>
          <w:ilvl w:val="0"/>
          <w:numId w:val="52"/>
        </w:numPr>
        <w:tabs>
          <w:tab w:val="left" w:pos="999"/>
        </w:tabs>
        <w:ind w:firstLine="720"/>
        <w:jc w:val="both"/>
      </w:pPr>
      <w:bookmarkStart w:id="330" w:name="bookmark338"/>
      <w:bookmarkEnd w:id="330"/>
      <w:r>
        <w:t>Антонимия—это отношение, основанное на противоположности выражаемых словами понятий (усталость -бодрость, негодование -ликование, сложение -вычитание, мышцы- сгибатели -мышцы-разгибатели).</w:t>
      </w:r>
    </w:p>
    <w:p w14:paraId="3706D10E" w14:textId="6A4BDE0F" w:rsidR="00B05633" w:rsidRDefault="00B37667" w:rsidP="009D7A31">
      <w:pPr>
        <w:pStyle w:val="1"/>
        <w:numPr>
          <w:ilvl w:val="0"/>
          <w:numId w:val="52"/>
        </w:numPr>
        <w:tabs>
          <w:tab w:val="left" w:pos="999"/>
        </w:tabs>
        <w:ind w:firstLine="720"/>
        <w:jc w:val="both"/>
      </w:pPr>
      <w:bookmarkStart w:id="331" w:name="bookmark339"/>
      <w:bookmarkEnd w:id="331"/>
      <w:r>
        <w:t>Причинно-следственные</w:t>
      </w:r>
      <w:r w:rsidR="00C13E34">
        <w:t xml:space="preserve"> </w:t>
      </w:r>
      <w:r>
        <w:t>отношения</w:t>
      </w:r>
      <w:r w:rsidR="00C13E34">
        <w:t xml:space="preserve"> </w:t>
      </w:r>
      <w:r>
        <w:t>отражают такую взаимосвязь явлений, при которой одно из них порождает другое или логически обосновывает, мотивирует его (трение - повышение температуры, интерес к информации-поисковая активность).</w:t>
      </w:r>
    </w:p>
    <w:p w14:paraId="1B8EDD28" w14:textId="77777777" w:rsidR="00B05633" w:rsidRDefault="00B37667">
      <w:pPr>
        <w:pStyle w:val="1"/>
        <w:ind w:firstLine="720"/>
        <w:jc w:val="both"/>
      </w:pPr>
      <w:r>
        <w:t>7.Отношение «степень». Понятия, связанные этим видом отношений, передают разную степень выражаемых признаков (злость -ярость -гнев-негодование, холодный -прохладный - теплый -горячий).</w:t>
      </w:r>
    </w:p>
    <w:p w14:paraId="52C6FD8E" w14:textId="77777777" w:rsidR="00B05633" w:rsidRDefault="00B37667">
      <w:pPr>
        <w:pStyle w:val="1"/>
        <w:ind w:firstLine="720"/>
        <w:jc w:val="both"/>
      </w:pPr>
      <w:r>
        <w:t xml:space="preserve">8.Отношение «функция» описывает назначение, роль какого-либо объекта. </w:t>
      </w:r>
      <w:proofErr w:type="gramStart"/>
      <w:r>
        <w:t>Например</w:t>
      </w:r>
      <w:proofErr w:type="gramEnd"/>
      <w:r>
        <w:t>: сердце -насос, приставка -словообразование.</w:t>
      </w:r>
    </w:p>
    <w:p w14:paraId="36FA0901" w14:textId="77777777" w:rsidR="00B05633" w:rsidRDefault="00B37667">
      <w:pPr>
        <w:pStyle w:val="1"/>
        <w:ind w:firstLine="720"/>
        <w:jc w:val="both"/>
      </w:pPr>
      <w:r>
        <w:t>9.Отношение «последовательность» указывает на очередность явлений во времени (апрель -май, детство -юность -зрелость).</w:t>
      </w:r>
    </w:p>
    <w:p w14:paraId="31382BBA" w14:textId="77777777" w:rsidR="00B05633" w:rsidRDefault="00B37667">
      <w:pPr>
        <w:pStyle w:val="1"/>
        <w:ind w:firstLine="720"/>
        <w:jc w:val="both"/>
      </w:pPr>
      <w:r>
        <w:t>Эффективным способом систематизации информации является ее графическое представление с помощью визуальных организаторов, приемов наглядного схематического представления информации в компактном, удобном для ее восприятия и запоминания виде. При восприятии наглядного материала человек может охватить единым взглядом все компоненты, входящие в целое, проследить возможные связи между ними, произвести категоризацию по степени значимости, общности, что служит основой не только для более глубокого понимания сущности новой информации, но и для ее перевода в долговременную память. Отсюда вытекают цели УУД систематизация. Данное универсальное учебное действие необходимо для формирования навыков:</w:t>
      </w:r>
    </w:p>
    <w:p w14:paraId="52F25988" w14:textId="77777777" w:rsidR="00B05633" w:rsidRDefault="00B37667">
      <w:pPr>
        <w:pStyle w:val="1"/>
        <w:ind w:firstLine="700"/>
      </w:pPr>
      <w:r>
        <w:t>•восприятия большого объема информации;</w:t>
      </w:r>
    </w:p>
    <w:p w14:paraId="3661A3E1" w14:textId="77777777" w:rsidR="00B05633" w:rsidRDefault="00B37667">
      <w:pPr>
        <w:pStyle w:val="1"/>
        <w:ind w:firstLine="700"/>
      </w:pPr>
      <w:r>
        <w:t>•понимания сложного учебного материала;</w:t>
      </w:r>
    </w:p>
    <w:p w14:paraId="5AD8B0AD" w14:textId="77777777" w:rsidR="00B05633" w:rsidRDefault="00B37667">
      <w:pPr>
        <w:pStyle w:val="1"/>
        <w:ind w:firstLine="700"/>
        <w:jc w:val="both"/>
      </w:pPr>
      <w:r>
        <w:t>•обобщения нового материала;</w:t>
      </w:r>
    </w:p>
    <w:p w14:paraId="45FEB0B1" w14:textId="48FD7D54" w:rsidR="00B05633" w:rsidRDefault="00B37667">
      <w:pPr>
        <w:pStyle w:val="1"/>
        <w:ind w:firstLine="720"/>
        <w:jc w:val="both"/>
      </w:pPr>
      <w:r>
        <w:t xml:space="preserve">•организации процесса запоминания сложного или объемного материала. Подводящий диалог УУД систематизация содержит следующие компоненты: раскрытие цели, указание частей системы, уточнение связей между частями, подбор визуального </w:t>
      </w:r>
      <w:r w:rsidR="00C13E34">
        <w:t>организатора,</w:t>
      </w:r>
      <w:r>
        <w:t xml:space="preserve"> составление схемы, вывод.</w:t>
      </w:r>
    </w:p>
    <w:p w14:paraId="56CD59F4" w14:textId="77777777" w:rsidR="00B05633" w:rsidRDefault="00B37667">
      <w:pPr>
        <w:pStyle w:val="1"/>
        <w:ind w:firstLine="700"/>
      </w:pPr>
      <w:r>
        <w:rPr>
          <w:b/>
          <w:bCs/>
        </w:rPr>
        <w:t>Разработка учебных заданий для развития коммуникативных умений.</w:t>
      </w:r>
    </w:p>
    <w:p w14:paraId="1F00D5D0" w14:textId="77777777" w:rsidR="00B05633" w:rsidRDefault="00B37667">
      <w:pPr>
        <w:pStyle w:val="1"/>
        <w:ind w:firstLine="700"/>
      </w:pPr>
      <w:r>
        <w:t>Все универсальные учебные действия можно условно разделить на две группы:</w:t>
      </w:r>
    </w:p>
    <w:p w14:paraId="7E173CD0" w14:textId="77777777" w:rsidR="00B05633" w:rsidRDefault="00B37667">
      <w:pPr>
        <w:pStyle w:val="1"/>
        <w:ind w:firstLine="720"/>
        <w:jc w:val="both"/>
      </w:pPr>
      <w:r>
        <w:t>• универсальные способы действия; они описаны и закреплены в культуре как наиболее точные, правильные, нормативные алгоритмы выполнения тех или иных действий;</w:t>
      </w:r>
    </w:p>
    <w:p w14:paraId="5C84F6DD" w14:textId="77777777" w:rsidR="00B05633" w:rsidRDefault="00B37667">
      <w:pPr>
        <w:pStyle w:val="1"/>
        <w:ind w:firstLine="720"/>
        <w:jc w:val="both"/>
      </w:pPr>
      <w:r>
        <w:t>•структурные элементы учебной деятельности; обеспечивающие осуществление учебной деятельности на разных ее этапах.</w:t>
      </w:r>
    </w:p>
    <w:p w14:paraId="72453E59" w14:textId="34F34756" w:rsidR="00C13E34" w:rsidRDefault="00B37667">
      <w:pPr>
        <w:pStyle w:val="1"/>
        <w:ind w:firstLine="720"/>
        <w:jc w:val="both"/>
      </w:pPr>
      <w:r>
        <w:t xml:space="preserve">Часть коммуникативных умений относится к первой группе. Это умения, обеспечивающие эффективное общение и взаимодействие с партнерами по коммуникации, то есть умение представлять и сообщать информацию, использовать речевые средства для дискуссии, аргументации своей позиции и пр. Работая над формированием и развитием этой группы умений, необходимо помочь учащимся овладеть универсальными способами коммуникации. Это возможно сделать с помощью различных </w:t>
      </w:r>
      <w:proofErr w:type="spellStart"/>
      <w:r>
        <w:t>деятельностных</w:t>
      </w:r>
      <w:proofErr w:type="spellEnd"/>
      <w:r>
        <w:t xml:space="preserve"> заданий, игр, упражнений. Другая часть коммуникативных умений связана с процессом организации групповой деятельности и является ее структурным элементом. Сюда входят умения определять цель совместной деятельности, распределять обязанности в группе, вырабатывать общую позицию, конструктивно решать возникающие противоречия и пр. Овладеть этими умениями учащиеся могут только в процессе осуществления групповой деятельности. </w:t>
      </w:r>
      <w:r w:rsidR="00C13E34">
        <w:t>Кроме того,</w:t>
      </w:r>
      <w:r>
        <w:t xml:space="preserve"> необходимо иметь в виду три аспекта овладения:</w:t>
      </w:r>
    </w:p>
    <w:p w14:paraId="73FF6D80" w14:textId="74046BE8" w:rsidR="00B05633" w:rsidRDefault="00B37667">
      <w:pPr>
        <w:pStyle w:val="1"/>
        <w:ind w:firstLine="720"/>
        <w:jc w:val="both"/>
      </w:pPr>
      <w:r>
        <w:lastRenderedPageBreak/>
        <w:t xml:space="preserve"> 1.Содержательный, когда учащийся владеет знаниями об умении (знаком с универсальным способом или приемом, знает о месте умения в коммуникативной групповой деятельности и пр.). Для того чтобы помочь ребенку овладеть умением на этом</w:t>
      </w:r>
      <w:r w:rsidR="00C13E34">
        <w:t xml:space="preserve"> </w:t>
      </w:r>
      <w:r>
        <w:t>уровне, необходимо передавать детям универсальные способы осуществления коммуникативной деятельности, помочь отрефлексировать их опыт, знакомить их с различными приемами эффективной коммуникации.</w:t>
      </w:r>
    </w:p>
    <w:p w14:paraId="2918B2F3" w14:textId="77777777" w:rsidR="00B05633" w:rsidRDefault="00B37667">
      <w:pPr>
        <w:pStyle w:val="1"/>
        <w:ind w:firstLine="720"/>
        <w:jc w:val="both"/>
      </w:pPr>
      <w:r>
        <w:t>2.Речевой, владение речевыми средствами, необходимыми для реализации умения. Для того чтобы ребенок смог освоить этот уровень владения, он должен свободно располагать различными речевыми средствами, позволяющими вступить в коммуникацию и реализовать умение, адекватное той коммуникативной ситуации, в которой он находится.</w:t>
      </w:r>
    </w:p>
    <w:p w14:paraId="3395DA09" w14:textId="77777777" w:rsidR="00B05633" w:rsidRDefault="00B37667">
      <w:pPr>
        <w:pStyle w:val="1"/>
        <w:ind w:firstLine="720"/>
        <w:jc w:val="both"/>
      </w:pPr>
      <w:r>
        <w:t>1. Эмоционально-психологический аспект —владение своими эмоциями, ощущение уверенности и комфортности в процессе коммуникации. Формирование этого уровня коммуникативных умений возможно в ходе постоянных тренировок, создания ситуаций успеха в коммуникации, возможности рефлексии своей деятельности, специально организованных тренингов. В рамках школьного обучения могут быть организованы различные виды деятельности, в процессе которых можно развивать коммуникативные умения учащихся. В первую очередь это групповые формы работы на уроке, организация учебных дискуссий, групповая проектная и исследовательская деятельность, специально организованные тренинги коммуникативных умений. С учетом специфики двух групп коммуникативных УУД —универсальных способов и структурных элементов деятельности</w:t>
      </w:r>
    </w:p>
    <w:p w14:paraId="16DA693C" w14:textId="77777777" w:rsidR="00B05633" w:rsidRDefault="00B37667">
      <w:pPr>
        <w:pStyle w:val="1"/>
        <w:ind w:firstLine="720"/>
        <w:jc w:val="both"/>
      </w:pPr>
      <w:r>
        <w:t>—можно выделить как минимум три группы развивающих ситуаций:</w:t>
      </w:r>
    </w:p>
    <w:p w14:paraId="5403CDBB" w14:textId="77777777" w:rsidR="00B05633" w:rsidRDefault="00B37667">
      <w:pPr>
        <w:pStyle w:val="1"/>
        <w:ind w:firstLine="720"/>
        <w:jc w:val="both"/>
      </w:pPr>
      <w:r>
        <w:t>•</w:t>
      </w:r>
      <w:proofErr w:type="spellStart"/>
      <w:r>
        <w:t>Деятельностные</w:t>
      </w:r>
      <w:proofErr w:type="spellEnd"/>
      <w:r>
        <w:t xml:space="preserve"> задания или мероприятия, направленные на знакомство с универсальным способом или тренировку в его использовании с учетом соответствующего этапа формирования.</w:t>
      </w:r>
    </w:p>
    <w:p w14:paraId="30F85BD9" w14:textId="77777777" w:rsidR="00B05633" w:rsidRDefault="00B37667">
      <w:pPr>
        <w:pStyle w:val="1"/>
        <w:ind w:firstLine="720"/>
        <w:jc w:val="both"/>
      </w:pPr>
      <w:r>
        <w:t>•Задания или мероприятия, целью которых является знакомство детей с отдельным коммуникативным приемом или тренировка в его использовании. Например, владение приемами активного слушания помогает в формировании различных коммуникативных умений (в основном относящихся к группе «элементы коммуникативной деятельности»),</w:t>
      </w:r>
    </w:p>
    <w:p w14:paraId="42E8504D" w14:textId="77777777" w:rsidR="00B05633" w:rsidRDefault="00B37667">
      <w:pPr>
        <w:pStyle w:val="1"/>
        <w:ind w:firstLine="720"/>
        <w:jc w:val="both"/>
      </w:pPr>
      <w:r>
        <w:t>•Мероприятия, организованные в форме групповой деятельности. В процессе групповой деятельности происходит знакомство и тренировка в применении умений, являющихся структурными элементами коммуникативной деятельности.</w:t>
      </w:r>
    </w:p>
    <w:p w14:paraId="655D63DA" w14:textId="77777777" w:rsidR="00B05633" w:rsidRDefault="00B37667">
      <w:pPr>
        <w:pStyle w:val="1"/>
        <w:ind w:firstLine="720"/>
        <w:jc w:val="both"/>
      </w:pPr>
      <w:r>
        <w:t>Системно-</w:t>
      </w:r>
      <w:proofErr w:type="spellStart"/>
      <w:r>
        <w:t>деятельностный</w:t>
      </w:r>
      <w:proofErr w:type="spellEnd"/>
      <w:r>
        <w:t xml:space="preserve"> подход в проектировании уроков и внеурочных мероприятий.</w:t>
      </w:r>
    </w:p>
    <w:p w14:paraId="4ACC7FC8" w14:textId="77777777" w:rsidR="00B05633" w:rsidRDefault="00B37667">
      <w:pPr>
        <w:pStyle w:val="1"/>
        <w:ind w:firstLine="720"/>
        <w:jc w:val="both"/>
      </w:pPr>
      <w:r>
        <w:rPr>
          <w:b/>
          <w:bCs/>
        </w:rPr>
        <w:t xml:space="preserve">Место УУД в структуре образовательной деятельности (структура </w:t>
      </w:r>
      <w:proofErr w:type="spellStart"/>
      <w:r>
        <w:rPr>
          <w:b/>
          <w:bCs/>
        </w:rPr>
        <w:t>деятельностного</w:t>
      </w:r>
      <w:proofErr w:type="spellEnd"/>
      <w:r>
        <w:rPr>
          <w:b/>
          <w:bCs/>
        </w:rPr>
        <w:t xml:space="preserve"> урока)</w:t>
      </w:r>
    </w:p>
    <w:p w14:paraId="224EF07A" w14:textId="77777777" w:rsidR="00B05633" w:rsidRDefault="00B37667">
      <w:pPr>
        <w:pStyle w:val="1"/>
        <w:spacing w:after="80"/>
        <w:ind w:firstLine="1440"/>
        <w:jc w:val="both"/>
      </w:pPr>
      <w:r>
        <w:t xml:space="preserve">Начало урока —это этапы актуализации, </w:t>
      </w:r>
      <w:proofErr w:type="spellStart"/>
      <w:r>
        <w:t>проблематизации</w:t>
      </w:r>
      <w:proofErr w:type="spellEnd"/>
      <w:r>
        <w:t xml:space="preserve"> и целеполагания. В начале </w:t>
      </w:r>
      <w:proofErr w:type="spellStart"/>
      <w:r>
        <w:t>деятельностного</w:t>
      </w:r>
      <w:proofErr w:type="spellEnd"/>
      <w:r>
        <w:t xml:space="preserve"> урока необходимо обнаружить учебную проблему и актуализировать то, что учащимся уже известно для ее решения, поставить цель и обозначить предполагаемый результат, задать критерии оценки результата и спланировать работу по достижению цели.</w:t>
      </w:r>
    </w:p>
    <w:p w14:paraId="496C4379" w14:textId="71D33F82" w:rsidR="00B05633" w:rsidRDefault="00B37667">
      <w:pPr>
        <w:pStyle w:val="1"/>
        <w:spacing w:line="233" w:lineRule="auto"/>
        <w:ind w:firstLine="1440"/>
        <w:jc w:val="both"/>
      </w:pPr>
      <w:r>
        <w:t xml:space="preserve">Основная часть—это реализация плана по достижению результата. На каждом шаге плана учащиеся могут включаться в разные виды учебной работы: просмотр учебного фильма или работа с текстом, составление </w:t>
      </w:r>
      <w:r w:rsidR="00C13E34">
        <w:t>схемы (</w:t>
      </w:r>
      <w:r>
        <w:t>кластера, таблицы) по материалу изученного, проведение эксперимента, выведение способа или тренировка в его применении. Работа при этом может вестись индивидуально, в группах, в парах, в личном общении или через сеть... Много разных форм, но учащиеся всегда понимают, почему они выполняют то или иное задание, работают так, а не иначе. Всегда видят за формой этап работы и его задачу.</w:t>
      </w:r>
    </w:p>
    <w:p w14:paraId="596559EA" w14:textId="77777777" w:rsidR="00B05633" w:rsidRDefault="00B37667">
      <w:pPr>
        <w:pStyle w:val="1"/>
        <w:spacing w:line="233" w:lineRule="auto"/>
        <w:ind w:firstLine="1440"/>
        <w:jc w:val="both"/>
      </w:pPr>
      <w:r>
        <w:t xml:space="preserve">Итог работы включает этапы оценивания, рефлексию и перспективы. Подводя итог на </w:t>
      </w:r>
      <w:proofErr w:type="spellStart"/>
      <w:r>
        <w:t>деятельностном</w:t>
      </w:r>
      <w:proofErr w:type="spellEnd"/>
      <w:r>
        <w:t xml:space="preserve"> уроке, необходимо зафиксировать полученный результат и оценить его по критериям, выработанным (заданным) в начале урока, провести рефлексию учебных действий (соответствовали ли они цели? Были ли они рациональными? Какие новые способы действий были освоены?), определить дальнейшие перспективы (что нужно повторить, закрепить или узнать, содержание самостоятельной работы, где полученные знания и новые способы действия могут быть применены в рамках предмета, в рамках других </w:t>
      </w:r>
      <w:proofErr w:type="spellStart"/>
      <w:r>
        <w:t>редметов</w:t>
      </w:r>
      <w:proofErr w:type="spellEnd"/>
      <w:r>
        <w:t>, в жизни.</w:t>
      </w:r>
    </w:p>
    <w:p w14:paraId="2037417F" w14:textId="77777777" w:rsidR="00B05633" w:rsidRDefault="00B37667">
      <w:pPr>
        <w:pStyle w:val="1"/>
        <w:spacing w:after="260" w:line="233" w:lineRule="auto"/>
        <w:ind w:left="700" w:firstLine="20"/>
        <w:jc w:val="both"/>
      </w:pPr>
      <w:r>
        <w:t xml:space="preserve">Ниже представлено соотнесение этапов </w:t>
      </w:r>
      <w:proofErr w:type="spellStart"/>
      <w:r>
        <w:t>деятельностного</w:t>
      </w:r>
      <w:proofErr w:type="spellEnd"/>
      <w:r>
        <w:t xml:space="preserve"> урока и организационных УУД, которые могут на данном этапе развиваться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9"/>
        <w:gridCol w:w="6528"/>
      </w:tblGrid>
      <w:tr w:rsidR="00B05633" w14:paraId="358CE74D" w14:textId="77777777">
        <w:trPr>
          <w:trHeight w:hRule="exact" w:val="528"/>
          <w:jc w:val="center"/>
        </w:trPr>
        <w:tc>
          <w:tcPr>
            <w:tcW w:w="3269" w:type="dxa"/>
            <w:tcBorders>
              <w:top w:val="single" w:sz="4" w:space="0" w:color="auto"/>
              <w:left w:val="single" w:sz="4" w:space="0" w:color="auto"/>
            </w:tcBorders>
            <w:shd w:val="clear" w:color="auto" w:fill="FFFFFF"/>
            <w:vAlign w:val="bottom"/>
          </w:tcPr>
          <w:p w14:paraId="02D876AA" w14:textId="77777777" w:rsidR="00B05633" w:rsidRDefault="00B37667">
            <w:pPr>
              <w:pStyle w:val="a9"/>
              <w:spacing w:line="230" w:lineRule="auto"/>
              <w:ind w:firstLine="800"/>
            </w:pPr>
            <w:r>
              <w:lastRenderedPageBreak/>
              <w:t xml:space="preserve">Этапы </w:t>
            </w:r>
            <w:proofErr w:type="spellStart"/>
            <w:r>
              <w:t>деятельностного</w:t>
            </w:r>
            <w:proofErr w:type="spellEnd"/>
            <w:r>
              <w:t xml:space="preserve"> урока</w:t>
            </w:r>
          </w:p>
        </w:tc>
        <w:tc>
          <w:tcPr>
            <w:tcW w:w="6528" w:type="dxa"/>
            <w:tcBorders>
              <w:top w:val="single" w:sz="4" w:space="0" w:color="auto"/>
              <w:left w:val="single" w:sz="4" w:space="0" w:color="auto"/>
              <w:right w:val="single" w:sz="4" w:space="0" w:color="auto"/>
            </w:tcBorders>
            <w:shd w:val="clear" w:color="auto" w:fill="FFFFFF"/>
          </w:tcPr>
          <w:p w14:paraId="454CFCD9" w14:textId="77777777" w:rsidR="00B05633" w:rsidRDefault="00B37667">
            <w:pPr>
              <w:pStyle w:val="a9"/>
              <w:ind w:firstLine="800"/>
            </w:pPr>
            <w:r>
              <w:t>Организационные умения</w:t>
            </w:r>
          </w:p>
        </w:tc>
      </w:tr>
      <w:tr w:rsidR="00B05633" w14:paraId="208C4BB6" w14:textId="77777777">
        <w:trPr>
          <w:trHeight w:hRule="exact" w:val="1238"/>
          <w:jc w:val="center"/>
        </w:trPr>
        <w:tc>
          <w:tcPr>
            <w:tcW w:w="3269" w:type="dxa"/>
            <w:tcBorders>
              <w:top w:val="single" w:sz="4" w:space="0" w:color="auto"/>
              <w:left w:val="single" w:sz="4" w:space="0" w:color="auto"/>
            </w:tcBorders>
            <w:shd w:val="clear" w:color="auto" w:fill="FFFFFF"/>
            <w:vAlign w:val="center"/>
          </w:tcPr>
          <w:p w14:paraId="799256FA" w14:textId="77777777" w:rsidR="00B05633" w:rsidRDefault="00B37667">
            <w:pPr>
              <w:pStyle w:val="a9"/>
              <w:ind w:firstLine="0"/>
            </w:pPr>
            <w:r>
              <w:t>Начало урока</w:t>
            </w:r>
          </w:p>
        </w:tc>
        <w:tc>
          <w:tcPr>
            <w:tcW w:w="6528" w:type="dxa"/>
            <w:tcBorders>
              <w:top w:val="single" w:sz="4" w:space="0" w:color="auto"/>
              <w:left w:val="single" w:sz="4" w:space="0" w:color="auto"/>
              <w:right w:val="single" w:sz="4" w:space="0" w:color="auto"/>
            </w:tcBorders>
            <w:shd w:val="clear" w:color="auto" w:fill="FFFFFF"/>
            <w:vAlign w:val="bottom"/>
          </w:tcPr>
          <w:p w14:paraId="7E1FA522" w14:textId="77777777" w:rsidR="00B05633" w:rsidRDefault="00B37667">
            <w:pPr>
              <w:pStyle w:val="a9"/>
              <w:ind w:firstLine="0"/>
            </w:pPr>
            <w:r>
              <w:t>Умение формулировать и ставить перед собой новые задачи, опираясь на цель, поставленную учителем.</w:t>
            </w:r>
          </w:p>
          <w:p w14:paraId="1F0F1459" w14:textId="77777777" w:rsidR="00B05633" w:rsidRDefault="00B37667">
            <w:pPr>
              <w:pStyle w:val="a9"/>
              <w:spacing w:line="326" w:lineRule="auto"/>
              <w:ind w:firstLine="0"/>
            </w:pPr>
            <w:r>
              <w:t>Умение планировать учебные действия в соответствии с учебной задачей. Умение составлять простые алгоритмы.</w:t>
            </w:r>
          </w:p>
        </w:tc>
      </w:tr>
      <w:tr w:rsidR="00B05633" w14:paraId="75F68F5D" w14:textId="77777777">
        <w:trPr>
          <w:trHeight w:hRule="exact" w:val="1421"/>
          <w:jc w:val="center"/>
        </w:trPr>
        <w:tc>
          <w:tcPr>
            <w:tcW w:w="3269" w:type="dxa"/>
            <w:tcBorders>
              <w:top w:val="single" w:sz="4" w:space="0" w:color="auto"/>
              <w:left w:val="single" w:sz="4" w:space="0" w:color="auto"/>
            </w:tcBorders>
            <w:shd w:val="clear" w:color="auto" w:fill="FFFFFF"/>
            <w:vAlign w:val="center"/>
          </w:tcPr>
          <w:p w14:paraId="4141537E" w14:textId="77777777" w:rsidR="00B05633" w:rsidRDefault="00B37667">
            <w:pPr>
              <w:pStyle w:val="a9"/>
              <w:ind w:firstLine="0"/>
            </w:pPr>
            <w:r>
              <w:t>Основное содержание</w:t>
            </w:r>
          </w:p>
        </w:tc>
        <w:tc>
          <w:tcPr>
            <w:tcW w:w="6528" w:type="dxa"/>
            <w:tcBorders>
              <w:top w:val="single" w:sz="4" w:space="0" w:color="auto"/>
              <w:left w:val="single" w:sz="4" w:space="0" w:color="auto"/>
              <w:right w:val="single" w:sz="4" w:space="0" w:color="auto"/>
            </w:tcBorders>
            <w:shd w:val="clear" w:color="auto" w:fill="FFFFFF"/>
            <w:vAlign w:val="bottom"/>
          </w:tcPr>
          <w:p w14:paraId="022CE277" w14:textId="77777777" w:rsidR="00B05633" w:rsidRDefault="00B37667">
            <w:pPr>
              <w:pStyle w:val="a9"/>
              <w:ind w:firstLine="0"/>
            </w:pPr>
            <w:r>
              <w:t>Умение самостоятельно находить свои ошибки и корректировать учебные действия согласно изменениям.</w:t>
            </w:r>
          </w:p>
          <w:p w14:paraId="0EF8B2F8" w14:textId="77777777" w:rsidR="00B05633" w:rsidRDefault="00B37667">
            <w:pPr>
              <w:pStyle w:val="a9"/>
              <w:ind w:firstLine="0"/>
            </w:pPr>
            <w:r>
              <w:t>Умение ориентироваться в разнообразии способов решения задач.</w:t>
            </w:r>
          </w:p>
        </w:tc>
      </w:tr>
      <w:tr w:rsidR="00B05633" w14:paraId="68B262D7" w14:textId="77777777">
        <w:trPr>
          <w:trHeight w:hRule="exact" w:val="850"/>
          <w:jc w:val="center"/>
        </w:trPr>
        <w:tc>
          <w:tcPr>
            <w:tcW w:w="3269" w:type="dxa"/>
            <w:tcBorders>
              <w:top w:val="single" w:sz="4" w:space="0" w:color="auto"/>
              <w:left w:val="single" w:sz="4" w:space="0" w:color="auto"/>
              <w:bottom w:val="single" w:sz="4" w:space="0" w:color="auto"/>
            </w:tcBorders>
            <w:shd w:val="clear" w:color="auto" w:fill="FFFFFF"/>
            <w:vAlign w:val="center"/>
          </w:tcPr>
          <w:p w14:paraId="0EE6C744" w14:textId="77777777" w:rsidR="00B05633" w:rsidRDefault="00B37667">
            <w:pPr>
              <w:pStyle w:val="a9"/>
              <w:ind w:firstLine="0"/>
            </w:pPr>
            <w:r>
              <w:t>Итог урока</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bottom"/>
          </w:tcPr>
          <w:p w14:paraId="46774582" w14:textId="77777777" w:rsidR="00B05633" w:rsidRDefault="00B37667">
            <w:pPr>
              <w:pStyle w:val="a9"/>
              <w:ind w:firstLine="0"/>
            </w:pPr>
            <w:r>
              <w:t>Умение оценивать свою работу в соответствии с заданными критериями. Умение самостоятельно оценивать собственные возможности в решении тех или иных учебных задач.</w:t>
            </w:r>
          </w:p>
        </w:tc>
      </w:tr>
    </w:tbl>
    <w:p w14:paraId="1E86D169" w14:textId="77777777" w:rsidR="00B05633" w:rsidRDefault="00B05633">
      <w:pPr>
        <w:spacing w:after="259" w:line="1" w:lineRule="exact"/>
      </w:pPr>
    </w:p>
    <w:p w14:paraId="351C73ED" w14:textId="77777777" w:rsidR="00B05633" w:rsidRDefault="00B37667">
      <w:pPr>
        <w:pStyle w:val="1"/>
        <w:ind w:firstLine="720"/>
        <w:jc w:val="both"/>
      </w:pPr>
      <w:r>
        <w:t>Системно-</w:t>
      </w:r>
      <w:proofErr w:type="spellStart"/>
      <w:r>
        <w:t>деятельностный</w:t>
      </w:r>
      <w:proofErr w:type="spellEnd"/>
      <w:r>
        <w:t xml:space="preserve"> урок представляет собой систему учебных действий, направленных на достижение результата. Этот результат всегда является</w:t>
      </w:r>
    </w:p>
    <w:p w14:paraId="1F980937" w14:textId="77777777" w:rsidR="00B05633" w:rsidRDefault="00B37667">
      <w:pPr>
        <w:pStyle w:val="1"/>
        <w:ind w:firstLine="720"/>
        <w:jc w:val="both"/>
      </w:pPr>
      <w:r>
        <w:t xml:space="preserve">«сложносочиненным», учебным, </w:t>
      </w:r>
      <w:proofErr w:type="spellStart"/>
      <w:r>
        <w:t>метапредметным</w:t>
      </w:r>
      <w:proofErr w:type="spellEnd"/>
      <w:r>
        <w:t xml:space="preserve"> и личностным. При выполнении всех требований к структурированию </w:t>
      </w:r>
      <w:proofErr w:type="spellStart"/>
      <w:r>
        <w:t>деятельностного</w:t>
      </w:r>
      <w:proofErr w:type="spellEnd"/>
      <w:r>
        <w:t xml:space="preserve"> урока создаются возможности для развития всей совокупности организационных универсальных учебных действий.</w:t>
      </w:r>
    </w:p>
    <w:p w14:paraId="26A64CB6" w14:textId="77777777" w:rsidR="00B05633" w:rsidRDefault="00B37667">
      <w:pPr>
        <w:pStyle w:val="1"/>
        <w:ind w:firstLine="720"/>
        <w:jc w:val="both"/>
      </w:pPr>
      <w:r>
        <w:t xml:space="preserve">Если этап актуализации знаний проходит до постановки проблемы, задания этого этапа должны четко выводить детей на проблему. Если этот этап проходит после </w:t>
      </w:r>
      <w:proofErr w:type="spellStart"/>
      <w:r>
        <w:t>проблематизации</w:t>
      </w:r>
      <w:proofErr w:type="spellEnd"/>
      <w:r>
        <w:t>, задания должны помогать вспомнить все, что необходимо, чтобы решить данную проблему.</w:t>
      </w:r>
    </w:p>
    <w:p w14:paraId="54D9B1C4" w14:textId="02F9AD3B" w:rsidR="00B05633" w:rsidRDefault="00B37667">
      <w:pPr>
        <w:pStyle w:val="1"/>
        <w:ind w:firstLine="720"/>
        <w:jc w:val="both"/>
      </w:pPr>
      <w:r>
        <w:t>Проблема—это противоречие, разрыв, неопределенность. Способы постановки проблемы: разрыв в знаниях (невозможность ответить на поставленный вопрос), отсутствие способа решения предложенной задачи, отсутствие аргументов в защиту своего мнения, практическая задача, которую нужно решить, применив теоретическое знание.</w:t>
      </w:r>
      <w:r w:rsidR="004D2357">
        <w:t xml:space="preserve"> </w:t>
      </w:r>
      <w:r>
        <w:t>Цель урока чаще всего формулируется через действие или в виде проблемного вопроса, на который нужно найти ответ. Цель логически вытекает из проблемы и в самой своей формулировке содержит путь решения поставленной проблемы.</w:t>
      </w:r>
    </w:p>
    <w:p w14:paraId="3E858944" w14:textId="77777777" w:rsidR="00B05633" w:rsidRDefault="00B37667">
      <w:pPr>
        <w:pStyle w:val="1"/>
        <w:ind w:firstLine="720"/>
        <w:jc w:val="both"/>
      </w:pPr>
      <w:r>
        <w:t xml:space="preserve">Оценивание на уроке —это сопоставление полученного результата с поставленной целью по заранее установленным критериям и формулирование на этой основе отношения к качеству выполнения деятельности. Оно должно быть </w:t>
      </w:r>
      <w:proofErr w:type="spellStart"/>
      <w:r>
        <w:t>критериальным</w:t>
      </w:r>
      <w:proofErr w:type="spellEnd"/>
      <w:r>
        <w:t>.</w:t>
      </w:r>
    </w:p>
    <w:p w14:paraId="23EFC01C" w14:textId="77777777" w:rsidR="00B05633" w:rsidRDefault="00B37667">
      <w:pPr>
        <w:pStyle w:val="1"/>
        <w:spacing w:after="260"/>
        <w:ind w:firstLine="720"/>
        <w:jc w:val="both"/>
      </w:pPr>
      <w:r>
        <w:t>Основными критериями оценивания выступают ожидаемые результаты, соответствующие учебным целям. Общая логика оценивания: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5256"/>
      </w:tblGrid>
      <w:tr w:rsidR="00B05633" w14:paraId="5029578B" w14:textId="77777777">
        <w:trPr>
          <w:trHeight w:hRule="exact" w:val="293"/>
          <w:jc w:val="center"/>
        </w:trPr>
        <w:tc>
          <w:tcPr>
            <w:tcW w:w="4685" w:type="dxa"/>
            <w:tcBorders>
              <w:top w:val="single" w:sz="4" w:space="0" w:color="auto"/>
              <w:left w:val="single" w:sz="4" w:space="0" w:color="auto"/>
            </w:tcBorders>
            <w:shd w:val="clear" w:color="auto" w:fill="FFFFFF"/>
          </w:tcPr>
          <w:p w14:paraId="3FA9B3CF" w14:textId="77777777" w:rsidR="00B05633" w:rsidRDefault="00B37667">
            <w:pPr>
              <w:pStyle w:val="a9"/>
              <w:ind w:firstLine="0"/>
              <w:jc w:val="center"/>
            </w:pPr>
            <w:r>
              <w:t>Учитель описывает</w:t>
            </w:r>
          </w:p>
        </w:tc>
        <w:tc>
          <w:tcPr>
            <w:tcW w:w="5256" w:type="dxa"/>
            <w:tcBorders>
              <w:top w:val="single" w:sz="4" w:space="0" w:color="auto"/>
              <w:left w:val="single" w:sz="4" w:space="0" w:color="auto"/>
              <w:right w:val="single" w:sz="4" w:space="0" w:color="auto"/>
            </w:tcBorders>
            <w:shd w:val="clear" w:color="auto" w:fill="FFFFFF"/>
          </w:tcPr>
          <w:p w14:paraId="6C63EA88" w14:textId="77777777" w:rsidR="00B05633" w:rsidRDefault="00B37667">
            <w:pPr>
              <w:pStyle w:val="a9"/>
              <w:ind w:firstLine="0"/>
              <w:jc w:val="center"/>
            </w:pPr>
            <w:r>
              <w:t>Ученик понимает</w:t>
            </w:r>
          </w:p>
        </w:tc>
      </w:tr>
      <w:tr w:rsidR="00B05633" w14:paraId="4DCD573A" w14:textId="77777777">
        <w:trPr>
          <w:trHeight w:hRule="exact" w:val="2021"/>
          <w:jc w:val="center"/>
        </w:trPr>
        <w:tc>
          <w:tcPr>
            <w:tcW w:w="4685" w:type="dxa"/>
            <w:tcBorders>
              <w:top w:val="single" w:sz="4" w:space="0" w:color="auto"/>
              <w:left w:val="single" w:sz="4" w:space="0" w:color="auto"/>
              <w:bottom w:val="single" w:sz="4" w:space="0" w:color="auto"/>
            </w:tcBorders>
            <w:shd w:val="clear" w:color="auto" w:fill="FFFFFF"/>
          </w:tcPr>
          <w:p w14:paraId="5D105E50" w14:textId="77777777" w:rsidR="00B05633" w:rsidRDefault="00B37667">
            <w:pPr>
              <w:pStyle w:val="a9"/>
              <w:ind w:firstLine="0"/>
            </w:pPr>
            <w:r>
              <w:t>Критерий и его содержание (какой результат оцениваю?)</w:t>
            </w:r>
          </w:p>
          <w:p w14:paraId="57FF15B4" w14:textId="77777777" w:rsidR="00B05633" w:rsidRDefault="00B37667">
            <w:pPr>
              <w:pStyle w:val="a9"/>
              <w:ind w:firstLine="0"/>
            </w:pPr>
            <w:r>
              <w:t>Уровни (Какой шкалой пользуюсь?) Характеристику каждого уровня (По каким признакам я определяю проявление того или иного уровня?)</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6FF070C8" w14:textId="77777777" w:rsidR="00B05633" w:rsidRDefault="00B37667">
            <w:pPr>
              <w:pStyle w:val="a9"/>
              <w:ind w:firstLine="0"/>
            </w:pPr>
            <w:r>
              <w:t>Чему учусь? Что развиваю?</w:t>
            </w:r>
          </w:p>
          <w:p w14:paraId="7623930D" w14:textId="77777777" w:rsidR="00B05633" w:rsidRDefault="00B37667">
            <w:pPr>
              <w:pStyle w:val="a9"/>
              <w:ind w:firstLine="0"/>
            </w:pPr>
            <w:r>
              <w:t>Как фиксируются мои результаты? Как я пойму, что нахожусь на том или ином уровне развития этого умения? Как я пойму, что я этому научился?</w:t>
            </w:r>
          </w:p>
        </w:tc>
      </w:tr>
    </w:tbl>
    <w:p w14:paraId="59982F80" w14:textId="77777777" w:rsidR="00B05633" w:rsidRDefault="00B05633">
      <w:pPr>
        <w:spacing w:after="259" w:line="1" w:lineRule="exact"/>
      </w:pPr>
    </w:p>
    <w:p w14:paraId="3E631CC3" w14:textId="43075E29" w:rsidR="00B05633" w:rsidRDefault="00B37667">
      <w:pPr>
        <w:pStyle w:val="1"/>
        <w:ind w:firstLine="720"/>
        <w:jc w:val="both"/>
      </w:pPr>
      <w:r>
        <w:t xml:space="preserve">Из поставленной цели вытекают задачи урока, план урока. И </w:t>
      </w:r>
      <w:r w:rsidR="00C13E34">
        <w:t>задачи,</w:t>
      </w:r>
      <w:r>
        <w:t xml:space="preserve"> и план обсуждаются с учениками, желательно фиксируются в виде символического пути (вопросов, шагов, таблицы, схемы и др.), который нужно пройти, чтобы прийти к результату. В конце урока к целям, задачам, плану и его выполнению обязательно возвращаются. Это ведь и есть обучение итоговому контролю. Рефлексия (от лат. </w:t>
      </w:r>
      <w:proofErr w:type="spellStart"/>
      <w:r>
        <w:t>reflexio</w:t>
      </w:r>
      <w:proofErr w:type="spellEnd"/>
      <w:r>
        <w:t xml:space="preserve">—внутренняя сторона залива, обращенная к морю и отражающая его волну) в самом общем виде понимается как обращение </w:t>
      </w:r>
      <w:r w:rsidR="00C13E34">
        <w:t>назад.</w:t>
      </w:r>
      <w:r>
        <w:t xml:space="preserve"> Это способность, позволяющая человеку делать свои мысли, эмоциональные состояния, действия, отношения, самого себя предметом специального рассмотрения (анализа и оценки) и практического преобразования (В.И. </w:t>
      </w:r>
      <w:proofErr w:type="spellStart"/>
      <w:r>
        <w:t>Слободчиков</w:t>
      </w:r>
      <w:proofErr w:type="spellEnd"/>
      <w:r>
        <w:t xml:space="preserve">, Е.И. Исаев). Предметом рефлексии на уроке могут быть: мышление, совершенное действие, способы </w:t>
      </w:r>
      <w:r>
        <w:lastRenderedPageBreak/>
        <w:t>общения и организации общей деятельности, характер общения, ценности.</w:t>
      </w:r>
    </w:p>
    <w:p w14:paraId="7B5347D1" w14:textId="13600CA2" w:rsidR="00B05633" w:rsidRDefault="00B37667">
      <w:pPr>
        <w:pStyle w:val="1"/>
        <w:ind w:firstLine="700"/>
      </w:pPr>
      <w:r>
        <w:t>Уровни рефлекси</w:t>
      </w:r>
      <w:r w:rsidR="00C13E34">
        <w:t xml:space="preserve">и </w:t>
      </w:r>
      <w:r>
        <w:t>чувства: что я чувствую? Почему у меня возникло это чувство?</w:t>
      </w:r>
    </w:p>
    <w:p w14:paraId="44F71B1B" w14:textId="77777777" w:rsidR="00B05633" w:rsidRDefault="00B37667">
      <w:pPr>
        <w:pStyle w:val="1"/>
        <w:ind w:firstLine="700"/>
      </w:pPr>
      <w:r>
        <w:t>-результат: что у меня получилось, а что нет?</w:t>
      </w:r>
    </w:p>
    <w:p w14:paraId="56D7B027" w14:textId="77777777" w:rsidR="00B05633" w:rsidRDefault="00B37667">
      <w:pPr>
        <w:pStyle w:val="1"/>
        <w:ind w:firstLine="700"/>
      </w:pPr>
      <w:r>
        <w:t>-процесс: как я шёл к результату? Был ли это самый эффективный путь?</w:t>
      </w:r>
    </w:p>
    <w:p w14:paraId="2B8D9DBD" w14:textId="77777777" w:rsidR="00B05633" w:rsidRDefault="00B37667">
      <w:pPr>
        <w:pStyle w:val="1"/>
        <w:spacing w:after="260"/>
        <w:ind w:firstLine="700"/>
        <w:jc w:val="both"/>
      </w:pPr>
      <w:r>
        <w:t>-ценности: ради чего я это делал?</w:t>
      </w:r>
    </w:p>
    <w:p w14:paraId="72E91FC4" w14:textId="77777777" w:rsidR="00B05633" w:rsidRDefault="00B37667" w:rsidP="009D7A31">
      <w:pPr>
        <w:pStyle w:val="30"/>
        <w:keepNext/>
        <w:keepLines/>
        <w:numPr>
          <w:ilvl w:val="0"/>
          <w:numId w:val="50"/>
        </w:numPr>
        <w:tabs>
          <w:tab w:val="left" w:pos="1369"/>
        </w:tabs>
        <w:jc w:val="both"/>
      </w:pPr>
      <w:bookmarkStart w:id="332" w:name="bookmark343"/>
      <w:bookmarkStart w:id="333" w:name="bookmark341"/>
      <w:bookmarkStart w:id="334" w:name="bookmark342"/>
      <w:bookmarkStart w:id="335" w:name="bookmark344"/>
      <w:bookmarkStart w:id="336" w:name="bookmark340"/>
      <w:bookmarkEnd w:id="332"/>
      <w:r>
        <w:t>Описание особенностей учебно-исследовательской и проектной деятельности обучающихся.</w:t>
      </w:r>
      <w:bookmarkEnd w:id="333"/>
      <w:bookmarkEnd w:id="334"/>
      <w:bookmarkEnd w:id="335"/>
      <w:bookmarkEnd w:id="336"/>
    </w:p>
    <w:p w14:paraId="7474A6AC" w14:textId="77777777" w:rsidR="00B05633" w:rsidRDefault="00B37667">
      <w:pPr>
        <w:pStyle w:val="1"/>
        <w:ind w:firstLine="720"/>
        <w:jc w:val="both"/>
      </w:pPr>
      <w: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14:paraId="3A2B1A15" w14:textId="77777777" w:rsidR="00B05633" w:rsidRDefault="00B37667">
      <w:pPr>
        <w:pStyle w:val="1"/>
        <w:ind w:firstLine="720"/>
        <w:jc w:val="both"/>
      </w:pPr>
      <w:r>
        <w:t xml:space="preserve">На уровне основного общего образования делается акцент на освоении </w:t>
      </w:r>
      <w:proofErr w:type="spellStart"/>
      <w:r>
        <w:t>учебно</w:t>
      </w:r>
      <w:r>
        <w:softHyphen/>
        <w:t>исследовательской</w:t>
      </w:r>
      <w:proofErr w:type="spellEnd"/>
      <w:r>
        <w:t xml:space="preserve">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proofErr w:type="spellStart"/>
      <w:r>
        <w:t>полидисциплинарного</w:t>
      </w:r>
      <w:proofErr w:type="spellEnd"/>
      <w:r>
        <w:t xml:space="preserve"> характера, необходимых для освоения социальной жизни и культуры.</w:t>
      </w:r>
    </w:p>
    <w:p w14:paraId="22946C60" w14:textId="77777777" w:rsidR="00B05633" w:rsidRDefault="00B37667">
      <w:pPr>
        <w:pStyle w:val="1"/>
        <w:spacing w:after="60"/>
        <w:ind w:firstLine="720"/>
        <w:jc w:val="both"/>
      </w:pPr>
      <w: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Он самостоятельно формулирует </w:t>
      </w:r>
      <w:proofErr w:type="spellStart"/>
      <w:r>
        <w:t>предпроектную</w:t>
      </w:r>
      <w:proofErr w:type="spellEnd"/>
      <w:r>
        <w:t xml:space="preserve"> идею, ставит цель, описывает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14:paraId="330E6310" w14:textId="77777777" w:rsidR="00B05633" w:rsidRDefault="00B37667">
      <w:pPr>
        <w:pStyle w:val="1"/>
        <w:ind w:firstLine="720"/>
        <w:jc w:val="both"/>
      </w:pPr>
      <w: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14:paraId="49FB1B87" w14:textId="56CD3394" w:rsidR="00B05633" w:rsidRDefault="00B37667">
      <w:pPr>
        <w:pStyle w:val="1"/>
        <w:spacing w:after="260"/>
        <w:ind w:firstLine="720"/>
        <w:jc w:val="both"/>
      </w:pPr>
      <w:r>
        <w:t xml:space="preserve">Презентация результатов проектной работы проводится в школе, </w:t>
      </w:r>
      <w:r w:rsidR="00C13E34">
        <w:t>кроме того,</w:t>
      </w:r>
      <w:r>
        <w:t xml:space="preserve"> она может проходить и в том социальном и культурном пространстве, где проект разворачивался. Если это социальный проект, то его результаты могут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14:paraId="415BE528" w14:textId="77777777" w:rsidR="00B05633" w:rsidRDefault="00B37667">
      <w:pPr>
        <w:pStyle w:val="1"/>
        <w:spacing w:after="260"/>
        <w:ind w:firstLine="720"/>
        <w:jc w:val="both"/>
      </w:pPr>
      <w:r>
        <w:t>Описание основных направлений учебно-исследовательской и проектной деятельности обучающихся.</w:t>
      </w:r>
    </w:p>
    <w:p w14:paraId="7D730492" w14:textId="2D2B6D6D" w:rsidR="00B05633" w:rsidRDefault="00B37667">
      <w:pPr>
        <w:pStyle w:val="1"/>
        <w:ind w:firstLine="720"/>
        <w:jc w:val="both"/>
      </w:pPr>
      <w:r>
        <w:t>Направлениями проектной и учебно-исследовательской деятельности в</w:t>
      </w:r>
      <w:r w:rsidR="00C13E34" w:rsidRPr="00C13E34">
        <w:rPr>
          <w:color w:val="auto"/>
          <w:lang w:bidi="ar-SA"/>
        </w:rPr>
        <w:t xml:space="preserve"> </w:t>
      </w:r>
      <w:r w:rsidR="00C13E34" w:rsidRPr="000509F4">
        <w:rPr>
          <w:color w:val="auto"/>
          <w:lang w:bidi="ar-SA"/>
        </w:rPr>
        <w:t xml:space="preserve">МАОУ «Школа № </w:t>
      </w:r>
      <w:r w:rsidR="000D72B7" w:rsidRPr="000509F4">
        <w:rPr>
          <w:color w:val="auto"/>
          <w:lang w:bidi="ar-SA"/>
        </w:rPr>
        <w:t>128»</w:t>
      </w:r>
      <w:r w:rsidR="000D72B7" w:rsidRPr="00431E0D">
        <w:rPr>
          <w:color w:val="FF0000"/>
        </w:rPr>
        <w:t xml:space="preserve"> </w:t>
      </w:r>
      <w:r w:rsidR="000D72B7">
        <w:t>являются</w:t>
      </w:r>
      <w:r>
        <w:t>:</w:t>
      </w:r>
    </w:p>
    <w:p w14:paraId="40835B76" w14:textId="77777777" w:rsidR="00B05633" w:rsidRDefault="00B37667">
      <w:pPr>
        <w:pStyle w:val="1"/>
        <w:ind w:left="1440" w:firstLine="0"/>
      </w:pPr>
      <w:r>
        <w:t>исследовательское;</w:t>
      </w:r>
    </w:p>
    <w:p w14:paraId="0A58929D" w14:textId="77777777" w:rsidR="00B05633" w:rsidRDefault="00B37667">
      <w:pPr>
        <w:pStyle w:val="1"/>
        <w:ind w:left="1440" w:firstLine="0"/>
      </w:pPr>
      <w:r>
        <w:t>бизнес-проектирование;</w:t>
      </w:r>
    </w:p>
    <w:p w14:paraId="02FD5539" w14:textId="77777777" w:rsidR="00B05633" w:rsidRDefault="00B37667">
      <w:pPr>
        <w:pStyle w:val="1"/>
        <w:ind w:left="1440" w:firstLine="0"/>
      </w:pPr>
      <w:r>
        <w:t>информационное;</w:t>
      </w:r>
    </w:p>
    <w:p w14:paraId="4BBB2A6C" w14:textId="77777777" w:rsidR="00B05633" w:rsidRDefault="00B37667">
      <w:pPr>
        <w:pStyle w:val="1"/>
        <w:ind w:left="1440" w:firstLine="0"/>
      </w:pPr>
      <w:r>
        <w:t>социальное;</w:t>
      </w:r>
    </w:p>
    <w:p w14:paraId="66574C59" w14:textId="77777777" w:rsidR="00B05633" w:rsidRDefault="00B37667" w:rsidP="009D7A31">
      <w:pPr>
        <w:pStyle w:val="1"/>
        <w:numPr>
          <w:ilvl w:val="0"/>
          <w:numId w:val="53"/>
        </w:numPr>
        <w:tabs>
          <w:tab w:val="left" w:pos="1432"/>
        </w:tabs>
        <w:ind w:firstLine="700"/>
      </w:pPr>
      <w:bookmarkStart w:id="337" w:name="bookmark345"/>
      <w:bookmarkEnd w:id="337"/>
      <w:r>
        <w:t>игровое;</w:t>
      </w:r>
    </w:p>
    <w:p w14:paraId="3E18DE61" w14:textId="77777777" w:rsidR="00B05633" w:rsidRDefault="00B37667" w:rsidP="009D7A31">
      <w:pPr>
        <w:pStyle w:val="1"/>
        <w:numPr>
          <w:ilvl w:val="0"/>
          <w:numId w:val="53"/>
        </w:numPr>
        <w:tabs>
          <w:tab w:val="left" w:pos="1432"/>
        </w:tabs>
        <w:ind w:firstLine="700"/>
      </w:pPr>
      <w:bookmarkStart w:id="338" w:name="bookmark346"/>
      <w:bookmarkEnd w:id="338"/>
      <w:r>
        <w:t>творческое.</w:t>
      </w:r>
    </w:p>
    <w:p w14:paraId="5B18063B" w14:textId="77777777" w:rsidR="00B05633" w:rsidRDefault="00B37667">
      <w:pPr>
        <w:pStyle w:val="1"/>
        <w:spacing w:line="264" w:lineRule="auto"/>
        <w:ind w:left="1440" w:hanging="720"/>
      </w:pPr>
      <w:r>
        <w:t>На уровне среднего общего образования приоритетными направлениями являются: социальное;</w:t>
      </w:r>
    </w:p>
    <w:p w14:paraId="43B3DADA" w14:textId="77777777" w:rsidR="00B05633" w:rsidRDefault="00B37667" w:rsidP="009D7A31">
      <w:pPr>
        <w:pStyle w:val="1"/>
        <w:numPr>
          <w:ilvl w:val="0"/>
          <w:numId w:val="53"/>
        </w:numPr>
        <w:tabs>
          <w:tab w:val="left" w:pos="1432"/>
        </w:tabs>
        <w:spacing w:line="264" w:lineRule="auto"/>
        <w:ind w:firstLine="700"/>
      </w:pPr>
      <w:bookmarkStart w:id="339" w:name="bookmark347"/>
      <w:bookmarkEnd w:id="339"/>
      <w:r>
        <w:t>бизнес-проектирование;</w:t>
      </w:r>
    </w:p>
    <w:p w14:paraId="65DFB9BB" w14:textId="77777777" w:rsidR="00B05633" w:rsidRDefault="00B37667">
      <w:pPr>
        <w:pStyle w:val="1"/>
        <w:spacing w:line="264" w:lineRule="auto"/>
        <w:ind w:left="1440" w:firstLine="0"/>
      </w:pPr>
      <w:r>
        <w:t>исследовательское;</w:t>
      </w:r>
    </w:p>
    <w:p w14:paraId="52E52149" w14:textId="77777777" w:rsidR="00B05633" w:rsidRDefault="00B37667">
      <w:pPr>
        <w:pStyle w:val="1"/>
        <w:ind w:firstLine="720"/>
      </w:pPr>
      <w:r>
        <w:rPr>
          <w:b/>
          <w:bCs/>
        </w:rPr>
        <w:t>Планируемые результаты учебно-исследовательской и проектной деятельности обучающихся в рамках урочной и внеурочной деятельности.</w:t>
      </w:r>
    </w:p>
    <w:p w14:paraId="3B3ACC01" w14:textId="77777777" w:rsidR="00B05633" w:rsidRDefault="00B37667">
      <w:pPr>
        <w:pStyle w:val="1"/>
        <w:ind w:firstLine="720"/>
      </w:pPr>
      <w:r>
        <w:t>В результате учебно-исследовательской и проектной деятельности обучающиеся получат представление:</w:t>
      </w:r>
    </w:p>
    <w:p w14:paraId="59B11E13" w14:textId="77777777" w:rsidR="00B05633" w:rsidRDefault="00B37667">
      <w:pPr>
        <w:pStyle w:val="1"/>
        <w:ind w:firstLine="1440"/>
        <w:jc w:val="both"/>
      </w:pPr>
      <w: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14:paraId="7ADBA553" w14:textId="77777777" w:rsidR="00B05633" w:rsidRDefault="00B37667">
      <w:pPr>
        <w:pStyle w:val="1"/>
        <w:ind w:firstLine="1440"/>
        <w:jc w:val="both"/>
      </w:pPr>
      <w:r>
        <w:t xml:space="preserve">о таких понятиях, как концепция, научная гипотеза, метод, эксперимент, надежность </w:t>
      </w:r>
      <w:r>
        <w:lastRenderedPageBreak/>
        <w:t>гипотезы, модель, метод сбора и метод анализа данных;</w:t>
      </w:r>
    </w:p>
    <w:p w14:paraId="57626CF8" w14:textId="77777777" w:rsidR="00B05633" w:rsidRDefault="00B37667">
      <w:pPr>
        <w:pStyle w:val="1"/>
        <w:ind w:firstLine="1440"/>
        <w:jc w:val="both"/>
      </w:pPr>
      <w:r>
        <w:t>о том, чем отличаются исследования в гуманитарных областях от исследований в естественных науках;</w:t>
      </w:r>
    </w:p>
    <w:p w14:paraId="75FB3DD5" w14:textId="77777777" w:rsidR="00B05633" w:rsidRDefault="00B37667" w:rsidP="009D7A31">
      <w:pPr>
        <w:pStyle w:val="1"/>
        <w:numPr>
          <w:ilvl w:val="0"/>
          <w:numId w:val="53"/>
        </w:numPr>
        <w:tabs>
          <w:tab w:val="left" w:pos="1432"/>
        </w:tabs>
        <w:ind w:firstLine="700"/>
      </w:pPr>
      <w:bookmarkStart w:id="340" w:name="bookmark348"/>
      <w:bookmarkEnd w:id="340"/>
      <w:r>
        <w:t>об истории науки;</w:t>
      </w:r>
    </w:p>
    <w:p w14:paraId="4280091E" w14:textId="77777777" w:rsidR="00B05633" w:rsidRDefault="00B37667" w:rsidP="009D7A31">
      <w:pPr>
        <w:pStyle w:val="1"/>
        <w:numPr>
          <w:ilvl w:val="0"/>
          <w:numId w:val="53"/>
        </w:numPr>
        <w:tabs>
          <w:tab w:val="left" w:pos="1432"/>
        </w:tabs>
        <w:ind w:firstLine="700"/>
      </w:pPr>
      <w:bookmarkStart w:id="341" w:name="bookmark349"/>
      <w:bookmarkEnd w:id="341"/>
      <w:r>
        <w:t>о новейших разработках в области науки и технологий;</w:t>
      </w:r>
    </w:p>
    <w:p w14:paraId="44EA9DBD" w14:textId="77777777" w:rsidR="00B05633" w:rsidRDefault="00B37667">
      <w:pPr>
        <w:pStyle w:val="1"/>
        <w:spacing w:after="60"/>
        <w:ind w:firstLine="1440"/>
        <w:jc w:val="both"/>
      </w:pPr>
      <w: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14:paraId="77B22D54" w14:textId="05E45502" w:rsidR="00B05633" w:rsidRDefault="00B37667">
      <w:pPr>
        <w:pStyle w:val="1"/>
        <w:spacing w:line="254" w:lineRule="auto"/>
        <w:ind w:firstLine="1440"/>
        <w:jc w:val="both"/>
      </w:pPr>
      <w: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w:t>
      </w:r>
      <w:r w:rsidR="004D2357">
        <w:t>в</w:t>
      </w:r>
      <w:r>
        <w:t>;</w:t>
      </w:r>
    </w:p>
    <w:p w14:paraId="0981EF46" w14:textId="77777777" w:rsidR="00B05633" w:rsidRDefault="00B37667">
      <w:pPr>
        <w:pStyle w:val="1"/>
        <w:spacing w:line="199" w:lineRule="auto"/>
        <w:ind w:firstLine="700"/>
      </w:pPr>
      <w:r>
        <w:t>Обучающийся сможет:</w:t>
      </w:r>
    </w:p>
    <w:p w14:paraId="58C4F85E" w14:textId="77777777" w:rsidR="00B05633" w:rsidRDefault="00B37667">
      <w:pPr>
        <w:pStyle w:val="1"/>
        <w:spacing w:after="60"/>
        <w:ind w:left="1440" w:firstLine="0"/>
      </w:pPr>
      <w:r>
        <w:t>решать задачи, находящиеся на стыке нескольких учебных дисциплин;</w:t>
      </w:r>
    </w:p>
    <w:p w14:paraId="177900DF" w14:textId="77777777" w:rsidR="00B05633" w:rsidRDefault="00B37667">
      <w:pPr>
        <w:pStyle w:val="1"/>
        <w:ind w:firstLine="1440"/>
      </w:pPr>
      <w:r>
        <w:t xml:space="preserve">использовать основной алгоритм исследования при решении своих </w:t>
      </w:r>
      <w:proofErr w:type="spellStart"/>
      <w:r>
        <w:t>учебно</w:t>
      </w:r>
      <w:r>
        <w:softHyphen/>
        <w:t>познавательных</w:t>
      </w:r>
      <w:proofErr w:type="spellEnd"/>
      <w:r>
        <w:t xml:space="preserve"> задач;</w:t>
      </w:r>
    </w:p>
    <w:p w14:paraId="182332DF" w14:textId="77777777" w:rsidR="00B05633" w:rsidRDefault="00B37667">
      <w:pPr>
        <w:pStyle w:val="1"/>
        <w:ind w:firstLine="1440"/>
      </w:pPr>
      <w: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14:paraId="19634FE8" w14:textId="77777777" w:rsidR="00B05633" w:rsidRDefault="00B37667">
      <w:pPr>
        <w:pStyle w:val="1"/>
        <w:ind w:firstLine="1440"/>
      </w:pPr>
      <w:r>
        <w:t>использовать элементы математического моделирования при решении исследовательских задач;</w:t>
      </w:r>
    </w:p>
    <w:p w14:paraId="11FD4848" w14:textId="77777777" w:rsidR="00B05633" w:rsidRDefault="00B37667">
      <w:pPr>
        <w:pStyle w:val="1"/>
        <w:ind w:firstLine="1440"/>
      </w:pPr>
      <w:r>
        <w:t>использовать элементы математического анализа для интерпретации результатов, полученных в ходе учебно-исследовательской работы.</w:t>
      </w:r>
    </w:p>
    <w:p w14:paraId="3CCAB332" w14:textId="77777777" w:rsidR="00B05633" w:rsidRDefault="00B37667">
      <w:pPr>
        <w:pStyle w:val="1"/>
        <w:ind w:firstLine="1440"/>
        <w:jc w:val="both"/>
      </w:pPr>
      <w:r>
        <w:rPr>
          <w:b/>
          <w:bCs/>
          <w:i/>
          <w:iCs/>
        </w:rPr>
        <w:t>С</w:t>
      </w:r>
      <w:r>
        <w:t xml:space="preserve">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14:paraId="4749521E" w14:textId="77777777" w:rsidR="00B05633" w:rsidRDefault="00B37667">
      <w:pPr>
        <w:pStyle w:val="1"/>
        <w:ind w:firstLine="1440"/>
        <w:jc w:val="both"/>
      </w:pPr>
      <w: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14:paraId="62E01147" w14:textId="77777777" w:rsidR="00B05633" w:rsidRDefault="00B37667">
      <w:pPr>
        <w:pStyle w:val="1"/>
        <w:ind w:firstLine="1440"/>
        <w:jc w:val="both"/>
      </w:pPr>
      <w: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14:paraId="4903BC77" w14:textId="77777777" w:rsidR="00B05633" w:rsidRDefault="00B37667">
      <w:pPr>
        <w:pStyle w:val="1"/>
        <w:ind w:firstLine="1440"/>
        <w:jc w:val="both"/>
      </w:pPr>
      <w: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2F61FBBF" w14:textId="77777777" w:rsidR="00B05633" w:rsidRDefault="00B37667">
      <w:pPr>
        <w:pStyle w:val="1"/>
        <w:ind w:firstLine="1440"/>
        <w:jc w:val="both"/>
      </w:pPr>
      <w:r>
        <w:t>оценивать ресурсы, в том числе и нематериальные (такие, как время), необходимые для достижения поставленной цели;</w:t>
      </w:r>
    </w:p>
    <w:p w14:paraId="5D03920C" w14:textId="77777777" w:rsidR="00B05633" w:rsidRDefault="00B37667">
      <w:pPr>
        <w:pStyle w:val="1"/>
        <w:ind w:firstLine="1440"/>
        <w:jc w:val="both"/>
      </w:pPr>
      <w: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6D06B105" w14:textId="77777777" w:rsidR="00B05633" w:rsidRDefault="00B37667">
      <w:pPr>
        <w:pStyle w:val="1"/>
        <w:ind w:firstLine="1440"/>
        <w:jc w:val="both"/>
      </w:pPr>
      <w: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14:paraId="34C204C7" w14:textId="77777777" w:rsidR="00B05633" w:rsidRDefault="00B37667">
      <w:pPr>
        <w:pStyle w:val="1"/>
        <w:ind w:firstLine="1440"/>
        <w:jc w:val="both"/>
      </w:pPr>
      <w: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123E18CB" w14:textId="77777777" w:rsidR="00B05633" w:rsidRDefault="00B37667">
      <w:pPr>
        <w:pStyle w:val="1"/>
        <w:ind w:firstLine="1440"/>
        <w:jc w:val="both"/>
      </w:pPr>
      <w:r>
        <w:t>адекватно оценивать риски реализации проекта и проведения исследования и предусматривать пути минимизации этих рисков;</w:t>
      </w:r>
    </w:p>
    <w:p w14:paraId="7349D6B2" w14:textId="77777777" w:rsidR="00B05633" w:rsidRDefault="00B37667">
      <w:pPr>
        <w:pStyle w:val="1"/>
        <w:ind w:firstLine="1440"/>
        <w:jc w:val="both"/>
      </w:pPr>
      <w:bookmarkStart w:id="342" w:name="bookmark350"/>
      <w:r>
        <w:t>адекватно оценивать последствия реализации своего проекта (изменения, которые он повлечет в жизни других людей, сообществ);</w:t>
      </w:r>
      <w:bookmarkEnd w:id="342"/>
    </w:p>
    <w:p w14:paraId="72BE5848" w14:textId="77777777" w:rsidR="00B05633" w:rsidRDefault="00B37667">
      <w:pPr>
        <w:pStyle w:val="1"/>
        <w:spacing w:after="260"/>
        <w:ind w:firstLine="1440"/>
        <w:jc w:val="both"/>
      </w:pPr>
      <w:r>
        <w:t>адекватно оценивать дальнейшее развитие своего проекта или исследования, видеть возможные варианты применения результатов.</w:t>
      </w:r>
    </w:p>
    <w:p w14:paraId="0B4DB879" w14:textId="77777777" w:rsidR="00B05633" w:rsidRDefault="00B37667">
      <w:pPr>
        <w:pStyle w:val="1"/>
        <w:spacing w:after="260"/>
        <w:ind w:firstLine="720"/>
        <w:jc w:val="both"/>
      </w:pPr>
      <w:r>
        <w:rPr>
          <w:b/>
          <w:bCs/>
        </w:rPr>
        <w:t>2.1.5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14:paraId="3FAAA63D" w14:textId="77777777" w:rsidR="00B05633" w:rsidRDefault="00B37667">
      <w:pPr>
        <w:pStyle w:val="1"/>
        <w:spacing w:after="60"/>
        <w:ind w:firstLine="720"/>
        <w:jc w:val="both"/>
      </w:pPr>
      <w:r>
        <w:t xml:space="preserve">Условия реализации основной образовательной программы, в том числе программы развития УУД, обеспечивает совершенствование компетенций проектной и </w:t>
      </w:r>
      <w:proofErr w:type="spellStart"/>
      <w:r>
        <w:t>учебно</w:t>
      </w:r>
      <w:r>
        <w:softHyphen/>
        <w:t>исследовательской</w:t>
      </w:r>
      <w:proofErr w:type="spellEnd"/>
      <w:r>
        <w:t xml:space="preserve"> деятельности обучающихся. Условия включают:</w:t>
      </w:r>
    </w:p>
    <w:p w14:paraId="10B8596A" w14:textId="77777777" w:rsidR="00B05633" w:rsidRDefault="00B37667">
      <w:pPr>
        <w:pStyle w:val="1"/>
        <w:ind w:firstLine="1440"/>
        <w:jc w:val="both"/>
      </w:pPr>
      <w:r>
        <w:t>укомплектованность образовательной организации педагогическими, руководящими и иными работниками;</w:t>
      </w:r>
    </w:p>
    <w:p w14:paraId="0B4AF687" w14:textId="77777777" w:rsidR="00B05633" w:rsidRDefault="00B37667">
      <w:pPr>
        <w:pStyle w:val="1"/>
        <w:spacing w:after="60"/>
        <w:ind w:firstLine="1440"/>
        <w:jc w:val="both"/>
      </w:pPr>
      <w:r>
        <w:lastRenderedPageBreak/>
        <w:t>уровень квалификации педагогических и иных работников образовательной организации;</w:t>
      </w:r>
    </w:p>
    <w:p w14:paraId="55E0434D" w14:textId="77777777" w:rsidR="00B05633" w:rsidRDefault="00B37667">
      <w:pPr>
        <w:pStyle w:val="1"/>
        <w:ind w:firstLine="144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1782CBE6" w14:textId="77777777" w:rsidR="00B05633" w:rsidRDefault="00B37667">
      <w:pPr>
        <w:pStyle w:val="1"/>
        <w:ind w:firstLine="720"/>
        <w:jc w:val="both"/>
      </w:pPr>
      <w:r>
        <w:t>Педагогические кадры имеют необходимый уровень подготовки для реализации программы УУД, что включает следующее:</w:t>
      </w:r>
    </w:p>
    <w:p w14:paraId="0FD4F1C0" w14:textId="77777777" w:rsidR="00B05633" w:rsidRDefault="00B37667">
      <w:pPr>
        <w:pStyle w:val="1"/>
        <w:ind w:firstLine="1440"/>
        <w:jc w:val="both"/>
      </w:pPr>
      <w:r>
        <w:t>педагоги владеют представлениями о возрастных особенностях обучающихся начальной, основной и старшей школы;</w:t>
      </w:r>
    </w:p>
    <w:p w14:paraId="774B1941" w14:textId="77777777" w:rsidR="00B05633" w:rsidRDefault="00B37667">
      <w:pPr>
        <w:pStyle w:val="1"/>
        <w:ind w:left="1440" w:firstLine="0"/>
      </w:pPr>
      <w:r>
        <w:t>педагоги прошли курсы повышения квалификации, посвященные ФГОС;</w:t>
      </w:r>
    </w:p>
    <w:p w14:paraId="1714CFE5" w14:textId="77777777" w:rsidR="00B05633" w:rsidRDefault="00B37667">
      <w:pPr>
        <w:pStyle w:val="1"/>
        <w:ind w:firstLine="1440"/>
        <w:jc w:val="both"/>
      </w:pPr>
      <w:r>
        <w:t xml:space="preserve">педагоги участвовали в разработке программы по формированию УУД или участвовали во </w:t>
      </w:r>
      <w:proofErr w:type="spellStart"/>
      <w:r>
        <w:t>внутришкольном</w:t>
      </w:r>
      <w:proofErr w:type="spellEnd"/>
      <w:r>
        <w:t xml:space="preserve"> семинаре, посвященном особенностям применения выбранной программы по УУД;</w:t>
      </w:r>
    </w:p>
    <w:p w14:paraId="147852A5" w14:textId="77777777" w:rsidR="00B05633" w:rsidRDefault="00B37667">
      <w:pPr>
        <w:pStyle w:val="1"/>
        <w:ind w:firstLine="1440"/>
        <w:jc w:val="both"/>
      </w:pPr>
      <w: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67073E3C" w14:textId="77777777" w:rsidR="00B05633" w:rsidRDefault="00B37667">
      <w:pPr>
        <w:pStyle w:val="1"/>
        <w:ind w:firstLine="1440"/>
        <w:jc w:val="both"/>
      </w:pPr>
      <w:r>
        <w:t>педагоги осуществляют формирование УУД в рамках проектной, исследовательской деятельности;</w:t>
      </w:r>
    </w:p>
    <w:p w14:paraId="1BEB69C7" w14:textId="77777777" w:rsidR="00B05633" w:rsidRDefault="00B37667">
      <w:pPr>
        <w:pStyle w:val="1"/>
        <w:ind w:firstLine="1440"/>
        <w:jc w:val="both"/>
      </w:pPr>
      <w:r>
        <w:t>характер взаимодействия педагога и обучающегося не противоречит представлениям об условиях формирования УУД;</w:t>
      </w:r>
    </w:p>
    <w:p w14:paraId="3145B2F0" w14:textId="77777777" w:rsidR="00B05633" w:rsidRDefault="00B37667">
      <w:pPr>
        <w:pStyle w:val="1"/>
        <w:ind w:firstLine="1440"/>
        <w:jc w:val="both"/>
      </w:pPr>
      <w:r>
        <w:t xml:space="preserve">педагоги владеют методиками формирующего оценивания; наличие позиции </w:t>
      </w:r>
      <w:proofErr w:type="spellStart"/>
      <w:r>
        <w:t>тьютора</w:t>
      </w:r>
      <w:proofErr w:type="spellEnd"/>
      <w:r>
        <w:t xml:space="preserve"> или педагога, владеющего навыками </w:t>
      </w:r>
      <w:proofErr w:type="spellStart"/>
      <w:r>
        <w:t>тьюторского</w:t>
      </w:r>
      <w:proofErr w:type="spellEnd"/>
      <w:r>
        <w:t xml:space="preserve"> сопровождения обучающихся;</w:t>
      </w:r>
    </w:p>
    <w:p w14:paraId="59EE6B24" w14:textId="77777777" w:rsidR="00B05633" w:rsidRDefault="00B37667">
      <w:pPr>
        <w:pStyle w:val="1"/>
        <w:ind w:firstLine="1440"/>
        <w:jc w:val="both"/>
      </w:pPr>
      <w:r>
        <w:t>педагоги умеют применять инструментарий для оценки качества формирования УУД в рамках одного или нескольких предметов.</w:t>
      </w:r>
    </w:p>
    <w:p w14:paraId="2A9128A2" w14:textId="77777777" w:rsidR="00B05633" w:rsidRDefault="00B37667">
      <w:pPr>
        <w:pStyle w:val="1"/>
        <w:ind w:firstLine="720"/>
        <w:jc w:val="both"/>
      </w:pPr>
      <w: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14:paraId="1DD09F8D" w14:textId="77777777" w:rsidR="00B05633" w:rsidRDefault="00B37667">
      <w:pPr>
        <w:pStyle w:val="1"/>
        <w:ind w:firstLine="1440"/>
        <w:jc w:val="both"/>
      </w:pPr>
      <w:r>
        <w:t>сетевое взаимодействие образовательной организации с другими организациями общего и дополнительного образования, с учреждениями культуры;</w:t>
      </w:r>
    </w:p>
    <w:p w14:paraId="6785AFC0" w14:textId="77777777" w:rsidR="00B05633" w:rsidRDefault="00B37667">
      <w:pPr>
        <w:pStyle w:val="1"/>
        <w:ind w:firstLine="1440"/>
        <w:jc w:val="both"/>
      </w:pPr>
      <w: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t>тьюторского</w:t>
      </w:r>
      <w:proofErr w:type="spellEnd"/>
      <w:r>
        <w:t xml:space="preserve"> сопровождения образовательной траектории обучающегося);</w:t>
      </w:r>
    </w:p>
    <w:p w14:paraId="0EB43630" w14:textId="77777777" w:rsidR="00B05633" w:rsidRDefault="00B37667">
      <w:pPr>
        <w:pStyle w:val="1"/>
        <w:ind w:firstLine="1440"/>
        <w:jc w:val="both"/>
      </w:pPr>
      <w: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14:paraId="328F9652" w14:textId="77777777" w:rsidR="00B05633" w:rsidRDefault="00B37667">
      <w:pPr>
        <w:pStyle w:val="1"/>
        <w:ind w:firstLine="1440"/>
        <w:jc w:val="both"/>
      </w:pPr>
      <w: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14:paraId="49869B2F" w14:textId="77777777" w:rsidR="00B05633" w:rsidRDefault="00B37667">
      <w:pPr>
        <w:pStyle w:val="1"/>
        <w:ind w:firstLine="1440"/>
        <w:jc w:val="both"/>
      </w:pPr>
      <w: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14:paraId="4BFC3A48" w14:textId="77777777" w:rsidR="00B05633" w:rsidRDefault="00B37667">
      <w:pPr>
        <w:pStyle w:val="1"/>
        <w:ind w:firstLine="1440"/>
        <w:jc w:val="both"/>
      </w:pPr>
      <w:r>
        <w:t xml:space="preserve">обеспечение возможности </w:t>
      </w:r>
      <w:proofErr w:type="gramStart"/>
      <w:r>
        <w:t>вовлечения</w:t>
      </w:r>
      <w:proofErr w:type="gramEnd"/>
      <w:r>
        <w:t xml:space="preserve"> обучающихся в проектную деятельность, в том числе в деятельность социального проектирования и социального предпринимательства;</w:t>
      </w:r>
    </w:p>
    <w:p w14:paraId="2654BEB0" w14:textId="77777777" w:rsidR="00B05633" w:rsidRDefault="00B37667">
      <w:pPr>
        <w:pStyle w:val="1"/>
        <w:spacing w:after="60"/>
        <w:ind w:firstLine="1440"/>
        <w:jc w:val="both"/>
      </w:pPr>
      <w:r>
        <w:t xml:space="preserve">обеспечение возможности </w:t>
      </w:r>
      <w:proofErr w:type="gramStart"/>
      <w:r>
        <w:t>вовлечения</w:t>
      </w:r>
      <w:proofErr w:type="gramEnd"/>
      <w:r>
        <w:t xml:space="preserve"> обучающихся в разнообразную исследовательскую деятельность;</w:t>
      </w:r>
    </w:p>
    <w:p w14:paraId="1C243A4F" w14:textId="77777777" w:rsidR="00B05633" w:rsidRDefault="00B37667">
      <w:pPr>
        <w:pStyle w:val="1"/>
        <w:ind w:firstLine="1440"/>
        <w:jc w:val="both"/>
      </w:pPr>
      <w: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14:paraId="34DDB068" w14:textId="77777777" w:rsidR="00B05633" w:rsidRDefault="00B37667">
      <w:pPr>
        <w:pStyle w:val="1"/>
        <w:ind w:firstLine="720"/>
        <w:jc w:val="both"/>
      </w:pPr>
      <w:r>
        <w:t xml:space="preserve">Успешное формирования УУД достигается за счет создание методически единого пространства внутри образовательной организации как во время уроков, так и вне их. Не допускаются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w:t>
      </w:r>
      <w:r>
        <w:lastRenderedPageBreak/>
        <w:t>компетенция, создаются препятствия для собственной поисковой, исследовательской, проектной деятельности.</w:t>
      </w:r>
    </w:p>
    <w:p w14:paraId="37C5591A" w14:textId="77777777" w:rsidR="00B05633" w:rsidRDefault="00B37667">
      <w:pPr>
        <w:pStyle w:val="1"/>
        <w:ind w:firstLine="720"/>
        <w:jc w:val="both"/>
      </w:pPr>
      <w: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 коммуникативными технологиями.</w:t>
      </w:r>
    </w:p>
    <w:p w14:paraId="28F813B0" w14:textId="77777777" w:rsidR="00B05633" w:rsidRDefault="00B37667">
      <w:pPr>
        <w:pStyle w:val="1"/>
        <w:ind w:firstLine="720"/>
        <w:jc w:val="both"/>
      </w:pPr>
      <w: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14:paraId="5018073A" w14:textId="77777777" w:rsidR="00B05633" w:rsidRDefault="00B37667">
      <w:pPr>
        <w:pStyle w:val="1"/>
        <w:spacing w:after="280"/>
        <w:ind w:firstLine="720"/>
        <w:jc w:val="both"/>
      </w:pPr>
      <w:bookmarkStart w:id="343" w:name="bookmark351"/>
      <w:r>
        <w:t>Все перечисленные элементы образовательной инфраструктуры обеспечивают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bookmarkEnd w:id="343"/>
    </w:p>
    <w:p w14:paraId="44DA1011" w14:textId="77777777" w:rsidR="00B05633" w:rsidRDefault="00B37667">
      <w:pPr>
        <w:pStyle w:val="30"/>
        <w:keepNext/>
        <w:keepLines/>
        <w:jc w:val="both"/>
      </w:pPr>
      <w:bookmarkStart w:id="344" w:name="bookmark352"/>
      <w:bookmarkStart w:id="345" w:name="bookmark353"/>
      <w:bookmarkStart w:id="346" w:name="bookmark354"/>
      <w:r>
        <w:t>2.1.6 Методика и инструментарий оценки успешности освоения и применения обучающимися универсальных учебных действий.</w:t>
      </w:r>
      <w:bookmarkEnd w:id="344"/>
      <w:bookmarkEnd w:id="345"/>
      <w:bookmarkEnd w:id="346"/>
    </w:p>
    <w:p w14:paraId="7CA72767" w14:textId="77777777" w:rsidR="00B05633" w:rsidRDefault="00B37667">
      <w:pPr>
        <w:pStyle w:val="1"/>
        <w:ind w:firstLine="720"/>
        <w:jc w:val="both"/>
      </w:pPr>
      <w: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w:t>
      </w:r>
      <w:proofErr w:type="spellStart"/>
      <w:r>
        <w:t>учебно</w:t>
      </w:r>
      <w:r>
        <w:softHyphen/>
        <w:t>исследовательской</w:t>
      </w:r>
      <w:proofErr w:type="spellEnd"/>
      <w:r>
        <w:t xml:space="preserve"> работы).</w:t>
      </w:r>
    </w:p>
    <w:p w14:paraId="339F8258" w14:textId="29FDAE1D" w:rsidR="00B05633" w:rsidRDefault="00B37667">
      <w:pPr>
        <w:pStyle w:val="1"/>
        <w:ind w:firstLine="720"/>
      </w:pPr>
      <w:r>
        <w:t>Образовательное событие как формат оценки успешности освоения и применения обучающимися универсальных учебных действий</w:t>
      </w:r>
      <w:r w:rsidR="00C13E34">
        <w:t>.</w:t>
      </w:r>
    </w:p>
    <w:p w14:paraId="0958416A" w14:textId="77777777" w:rsidR="00B05633" w:rsidRDefault="00B37667">
      <w:pPr>
        <w:pStyle w:val="1"/>
        <w:ind w:firstLine="1440"/>
        <w:jc w:val="both"/>
      </w:pPr>
      <w:r>
        <w:t xml:space="preserve">Материал образовательного события должен носить </w:t>
      </w:r>
      <w:proofErr w:type="spellStart"/>
      <w:r>
        <w:t>полидисциплинарный</w:t>
      </w:r>
      <w:proofErr w:type="spellEnd"/>
      <w:r>
        <w:t xml:space="preserve"> характер;</w:t>
      </w:r>
    </w:p>
    <w:p w14:paraId="19D23203" w14:textId="77777777" w:rsidR="00B05633" w:rsidRDefault="00B37667">
      <w:pPr>
        <w:pStyle w:val="1"/>
        <w:ind w:firstLine="1440"/>
        <w:jc w:val="both"/>
      </w:pPr>
      <w: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14:paraId="2FD560E7" w14:textId="77777777" w:rsidR="00B05633" w:rsidRDefault="00B37667">
      <w:pPr>
        <w:pStyle w:val="1"/>
        <w:ind w:firstLine="1440"/>
        <w:jc w:val="both"/>
      </w:pPr>
      <w: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14:paraId="27F34028" w14:textId="77777777" w:rsidR="00B05633" w:rsidRDefault="00B37667">
      <w:pPr>
        <w:pStyle w:val="1"/>
        <w:ind w:firstLine="1440"/>
        <w:jc w:val="both"/>
      </w:pPr>
      <w: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14:paraId="39F107E3" w14:textId="77777777" w:rsidR="00B05633" w:rsidRDefault="00B37667">
      <w:pPr>
        <w:pStyle w:val="1"/>
        <w:spacing w:after="80"/>
        <w:ind w:firstLine="720"/>
        <w:jc w:val="both"/>
      </w:pPr>
      <w:r>
        <w:t>Основные требования к инструментарию оценки универсальных учебных действий во время реализации оценочного образовательного события:</w:t>
      </w:r>
    </w:p>
    <w:p w14:paraId="6EC862A2" w14:textId="77777777" w:rsidR="00B05633" w:rsidRDefault="00B37667">
      <w:pPr>
        <w:pStyle w:val="1"/>
        <w:spacing w:after="80"/>
        <w:ind w:firstLine="1440"/>
        <w:jc w:val="both"/>
      </w:pPr>
      <w: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14:paraId="187CD285" w14:textId="77777777" w:rsidR="00B05633" w:rsidRDefault="00B37667">
      <w:pPr>
        <w:pStyle w:val="1"/>
        <w:ind w:firstLine="1440"/>
        <w:jc w:val="both"/>
      </w:pPr>
      <w: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14:paraId="07A500ED" w14:textId="77777777" w:rsidR="00B05633" w:rsidRDefault="00B37667">
      <w:pPr>
        <w:pStyle w:val="1"/>
        <w:ind w:firstLine="1440"/>
        <w:jc w:val="both"/>
      </w:pPr>
      <w: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14:paraId="602137F2" w14:textId="77777777" w:rsidR="00B05633" w:rsidRDefault="00B37667">
      <w:pPr>
        <w:pStyle w:val="1"/>
        <w:ind w:firstLine="1440"/>
        <w:jc w:val="both"/>
      </w:pPr>
      <w:r>
        <w:lastRenderedPageBreak/>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14:paraId="756C336D" w14:textId="77777777" w:rsidR="00B05633" w:rsidRDefault="00B37667">
      <w:pPr>
        <w:pStyle w:val="1"/>
        <w:ind w:firstLine="1440"/>
        <w:jc w:val="both"/>
      </w:pPr>
      <w: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которые используются для оценки обучающихся экспертами.</w:t>
      </w:r>
    </w:p>
    <w:p w14:paraId="52FDC7BF" w14:textId="77777777" w:rsidR="00B05633" w:rsidRDefault="00B37667">
      <w:pPr>
        <w:pStyle w:val="1"/>
        <w:ind w:firstLine="720"/>
      </w:pPr>
      <w:r>
        <w:rPr>
          <w:b/>
          <w:bCs/>
        </w:rPr>
        <w:t>Защита проекта как формат оценки успешности освоения и применения обучающимися универсальных учебных действий</w:t>
      </w:r>
    </w:p>
    <w:p w14:paraId="6CE4BAA2" w14:textId="77777777" w:rsidR="00B05633" w:rsidRDefault="00B37667">
      <w:pPr>
        <w:pStyle w:val="1"/>
        <w:ind w:left="1440" w:hanging="720"/>
      </w:pPr>
      <w:r>
        <w:t>Проект публично представляют два раза в течение учебного года: предзащита проекта;</w:t>
      </w:r>
    </w:p>
    <w:p w14:paraId="1DD8C74C" w14:textId="77777777" w:rsidR="00B05633" w:rsidRDefault="00B37667" w:rsidP="009D7A31">
      <w:pPr>
        <w:pStyle w:val="1"/>
        <w:numPr>
          <w:ilvl w:val="0"/>
          <w:numId w:val="53"/>
        </w:numPr>
        <w:tabs>
          <w:tab w:val="left" w:pos="1437"/>
        </w:tabs>
        <w:ind w:firstLine="700"/>
        <w:jc w:val="both"/>
      </w:pPr>
      <w:bookmarkStart w:id="347" w:name="bookmark355"/>
      <w:bookmarkEnd w:id="347"/>
      <w:r>
        <w:t>итоговая защита проекта.</w:t>
      </w:r>
    </w:p>
    <w:p w14:paraId="20627E8F" w14:textId="77777777" w:rsidR="00B05633" w:rsidRDefault="00B37667">
      <w:pPr>
        <w:pStyle w:val="1"/>
        <w:ind w:left="1440" w:firstLine="0"/>
      </w:pPr>
      <w:r>
        <w:t>На предзащите проекта с обучающимся обсуждаются:</w:t>
      </w:r>
    </w:p>
    <w:p w14:paraId="7D9E0684" w14:textId="77777777" w:rsidR="00B05633" w:rsidRDefault="00B37667" w:rsidP="009D7A31">
      <w:pPr>
        <w:pStyle w:val="1"/>
        <w:numPr>
          <w:ilvl w:val="0"/>
          <w:numId w:val="53"/>
        </w:numPr>
        <w:tabs>
          <w:tab w:val="left" w:pos="1437"/>
        </w:tabs>
        <w:ind w:firstLine="700"/>
      </w:pPr>
      <w:bookmarkStart w:id="348" w:name="bookmark356"/>
      <w:bookmarkEnd w:id="348"/>
      <w:r>
        <w:t>актуальность проекта;</w:t>
      </w:r>
    </w:p>
    <w:p w14:paraId="326CFC9A" w14:textId="77777777" w:rsidR="00B05633" w:rsidRDefault="00B37667">
      <w:pPr>
        <w:pStyle w:val="1"/>
        <w:ind w:firstLine="1440"/>
        <w:jc w:val="both"/>
      </w:pPr>
      <w:r>
        <w:t>положительные эффекты от реализации проекта, важные как для самого автора, так и для других людей;</w:t>
      </w:r>
    </w:p>
    <w:p w14:paraId="1A236329" w14:textId="77777777" w:rsidR="00B05633" w:rsidRDefault="00B37667">
      <w:pPr>
        <w:pStyle w:val="1"/>
        <w:ind w:firstLine="1440"/>
        <w:jc w:val="both"/>
      </w:pPr>
      <w:r>
        <w:t>ресурсы (как материальные, так и нематериальные), необходимые для реализации проекта, возможные источники ресурсов;</w:t>
      </w:r>
    </w:p>
    <w:p w14:paraId="5A9FCCBF" w14:textId="77777777" w:rsidR="00B05633" w:rsidRDefault="00B37667">
      <w:pPr>
        <w:pStyle w:val="1"/>
        <w:ind w:firstLine="1440"/>
        <w:jc w:val="both"/>
      </w:pPr>
      <w:r>
        <w:t>риски реализации проекта и сложности, которые ожидают обучающегося при реализации данного проекта;</w:t>
      </w:r>
    </w:p>
    <w:p w14:paraId="3F7EA5B6" w14:textId="77777777" w:rsidR="00B05633" w:rsidRDefault="00B37667">
      <w:pPr>
        <w:pStyle w:val="1"/>
        <w:ind w:firstLine="720"/>
        <w:jc w:val="both"/>
      </w:pPr>
      <w:r>
        <w:t>В результате предзащиты проекта происходит (при необходимости) такая корректировка, чтобы проект стал реализуемым и позволил обучающемуся предпринять реальное проектное действие.</w:t>
      </w:r>
    </w:p>
    <w:p w14:paraId="78A8074A" w14:textId="77777777" w:rsidR="00B05633" w:rsidRDefault="00B37667">
      <w:pPr>
        <w:pStyle w:val="1"/>
        <w:ind w:firstLine="700"/>
      </w:pPr>
      <w:r>
        <w:t>На защите проекта обучающийся представляет свой реализованный проект.</w:t>
      </w:r>
    </w:p>
    <w:p w14:paraId="612C895B" w14:textId="77777777" w:rsidR="00B05633" w:rsidRDefault="00B37667">
      <w:pPr>
        <w:pStyle w:val="1"/>
        <w:ind w:firstLine="720"/>
        <w:jc w:val="both"/>
      </w:pPr>
      <w:r>
        <w:t xml:space="preserve">Проектная работа обеспечена </w:t>
      </w:r>
      <w:proofErr w:type="spellStart"/>
      <w:r>
        <w:t>тьюторским</w:t>
      </w:r>
      <w:proofErr w:type="spellEnd"/>
      <w:r>
        <w:t xml:space="preserve"> (кураторским) сопровождением. В функцию </w:t>
      </w:r>
      <w:proofErr w:type="spellStart"/>
      <w:r>
        <w:t>тьютора</w:t>
      </w:r>
      <w:proofErr w:type="spellEnd"/>
      <w: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14:paraId="049E626C" w14:textId="040D5EA3" w:rsidR="00B05633" w:rsidRDefault="00B37667">
      <w:pPr>
        <w:pStyle w:val="1"/>
        <w:ind w:firstLine="720"/>
        <w:jc w:val="both"/>
      </w:pPr>
      <w:r>
        <w:t>Регламент проведения пре</w:t>
      </w:r>
      <w:r w:rsidR="00C13E34">
        <w:t>д</w:t>
      </w:r>
      <w:r>
        <w:t>защиты и защиты итогового проекта, параметры и критерии оценки проектной деятельности известны обучающимся заранее (см. выше).</w:t>
      </w:r>
    </w:p>
    <w:p w14:paraId="4B326E19" w14:textId="23FAD72D" w:rsidR="00B05633" w:rsidRDefault="00B37667">
      <w:pPr>
        <w:pStyle w:val="1"/>
        <w:ind w:firstLine="720"/>
        <w:jc w:val="both"/>
      </w:pPr>
      <w:r>
        <w:t xml:space="preserve">В инструментарии оценки сформированности универсальных учебных действий при процедуре защиты итогового проекта </w:t>
      </w:r>
      <w:r w:rsidR="00D20734">
        <w:t>выполняются</w:t>
      </w:r>
      <w:r>
        <w:t xml:space="preserve"> следующие условия:</w:t>
      </w:r>
    </w:p>
    <w:p w14:paraId="68B69D01" w14:textId="77777777" w:rsidR="00B05633" w:rsidRDefault="00B37667">
      <w:pPr>
        <w:pStyle w:val="1"/>
        <w:ind w:firstLine="1440"/>
        <w:jc w:val="both"/>
      </w:pPr>
      <w:r>
        <w:t>оценке подвергается динамика изменений, внесенных в проект от момента замысла (процедуры защиты проектной идеи) до воплощения и учитывается целесообразность, уместность, полнота этих изменений, соотнесенные с сохранением исходного замысла проекта;</w:t>
      </w:r>
    </w:p>
    <w:p w14:paraId="40B22D18" w14:textId="77777777" w:rsidR="00B05633" w:rsidRDefault="00B37667">
      <w:pPr>
        <w:pStyle w:val="1"/>
        <w:spacing w:after="80"/>
        <w:ind w:firstLine="1440"/>
        <w:jc w:val="both"/>
      </w:pPr>
      <w:r>
        <w:t>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возможно представители местного сообщества и тех сфер деятельности, в рамках которых выполняются проектные работы;</w:t>
      </w:r>
    </w:p>
    <w:p w14:paraId="0E78C39E" w14:textId="77777777" w:rsidR="00B05633" w:rsidRDefault="00B37667" w:rsidP="009D7A31">
      <w:pPr>
        <w:pStyle w:val="1"/>
        <w:numPr>
          <w:ilvl w:val="0"/>
          <w:numId w:val="53"/>
        </w:numPr>
        <w:tabs>
          <w:tab w:val="left" w:pos="1437"/>
        </w:tabs>
        <w:spacing w:after="80"/>
        <w:ind w:firstLine="700"/>
      </w:pPr>
      <w:bookmarkStart w:id="349" w:name="bookmark357"/>
      <w:bookmarkEnd w:id="349"/>
      <w:r>
        <w:t xml:space="preserve">оценивание производится на основе </w:t>
      </w:r>
      <w:proofErr w:type="spellStart"/>
      <w:r>
        <w:t>критериальной</w:t>
      </w:r>
      <w:proofErr w:type="spellEnd"/>
      <w:r>
        <w:t xml:space="preserve"> модели;</w:t>
      </w:r>
    </w:p>
    <w:p w14:paraId="49F54C54" w14:textId="77777777" w:rsidR="00B05633" w:rsidRDefault="00B37667">
      <w:pPr>
        <w:pStyle w:val="1"/>
        <w:ind w:left="1440" w:firstLine="0"/>
      </w:pPr>
      <w:r>
        <w:t>для обработки всего массива оценок предусмотрен электронный инструмент;</w:t>
      </w:r>
    </w:p>
    <w:p w14:paraId="627E1ABD" w14:textId="77777777" w:rsidR="00B05633" w:rsidRDefault="00B37667">
      <w:pPr>
        <w:pStyle w:val="1"/>
        <w:ind w:firstLine="1440"/>
        <w:jc w:val="both"/>
      </w:pPr>
      <w:r>
        <w:t>результаты оценивания универсальных учебных действий доводятся до сведения обучающихся.</w:t>
      </w:r>
    </w:p>
    <w:p w14:paraId="1AD4B7E7" w14:textId="77777777" w:rsidR="00B05633" w:rsidRDefault="00B37667">
      <w:pPr>
        <w:pStyle w:val="1"/>
        <w:ind w:firstLine="720"/>
      </w:pPr>
      <w:r>
        <w:rPr>
          <w:b/>
          <w:bCs/>
        </w:rPr>
        <w:t>Представление учебно-исследовательской работы как форма оценки успешности освоения и применения обучающимися универсальных учебных действий</w:t>
      </w:r>
    </w:p>
    <w:p w14:paraId="6D9FDA54" w14:textId="77777777" w:rsidR="00B05633" w:rsidRDefault="00B37667">
      <w:pPr>
        <w:pStyle w:val="1"/>
        <w:ind w:firstLine="720"/>
        <w:jc w:val="both"/>
      </w:pPr>
      <w:r>
        <w:t>Исследовательское направление работы старшеклассников носит выраженный научный характер. Для руководства исследовательской работой обучающихся привлекаются учителя школы, а также возможно привлечение специалистов и ученых из различных областей знаний. Выполняются исследовательские работы и проекты обучающимися как в школе, так и в лабораториях вузов, исследовательских институтов, колледжей. Исследовательские проекты имеют следующие направления:</w:t>
      </w:r>
    </w:p>
    <w:p w14:paraId="2887B84F" w14:textId="77777777" w:rsidR="00B05633" w:rsidRDefault="00B37667" w:rsidP="009D7A31">
      <w:pPr>
        <w:pStyle w:val="1"/>
        <w:numPr>
          <w:ilvl w:val="0"/>
          <w:numId w:val="53"/>
        </w:numPr>
        <w:tabs>
          <w:tab w:val="left" w:pos="1437"/>
        </w:tabs>
        <w:ind w:firstLine="720"/>
        <w:jc w:val="both"/>
      </w:pPr>
      <w:bookmarkStart w:id="350" w:name="bookmark358"/>
      <w:bookmarkEnd w:id="350"/>
      <w:r>
        <w:t>естественно-научные исследования;</w:t>
      </w:r>
    </w:p>
    <w:p w14:paraId="79B688D6" w14:textId="77777777" w:rsidR="00B05633" w:rsidRDefault="00B37667">
      <w:pPr>
        <w:pStyle w:val="1"/>
        <w:ind w:firstLine="1440"/>
        <w:jc w:val="both"/>
      </w:pPr>
      <w:r>
        <w:t xml:space="preserve">исследования в гуманитарных областях (в том числе выходящих за рамки школьной </w:t>
      </w:r>
      <w:r>
        <w:lastRenderedPageBreak/>
        <w:t xml:space="preserve">программы, </w:t>
      </w:r>
      <w:proofErr w:type="gramStart"/>
      <w:r>
        <w:t>например</w:t>
      </w:r>
      <w:proofErr w:type="gramEnd"/>
      <w:r>
        <w:t xml:space="preserve"> в психологии, социологии);</w:t>
      </w:r>
    </w:p>
    <w:p w14:paraId="6AAC6749" w14:textId="77777777" w:rsidR="00B05633" w:rsidRDefault="00B37667" w:rsidP="009D7A31">
      <w:pPr>
        <w:pStyle w:val="1"/>
        <w:numPr>
          <w:ilvl w:val="0"/>
          <w:numId w:val="53"/>
        </w:numPr>
        <w:tabs>
          <w:tab w:val="left" w:pos="1437"/>
        </w:tabs>
        <w:ind w:firstLine="700"/>
        <w:jc w:val="both"/>
      </w:pPr>
      <w:bookmarkStart w:id="351" w:name="bookmark359"/>
      <w:bookmarkEnd w:id="351"/>
      <w:r>
        <w:t>экономические исследования;</w:t>
      </w:r>
    </w:p>
    <w:p w14:paraId="73034AEF" w14:textId="77777777" w:rsidR="00B05633" w:rsidRDefault="00B37667">
      <w:pPr>
        <w:pStyle w:val="1"/>
        <w:ind w:firstLine="740"/>
      </w:pPr>
      <w:r>
        <w:t>- социальные исследования.</w:t>
      </w:r>
    </w:p>
    <w:p w14:paraId="605EB6D9" w14:textId="77777777" w:rsidR="00B05633" w:rsidRDefault="00B37667">
      <w:pPr>
        <w:pStyle w:val="1"/>
        <w:ind w:firstLine="740"/>
        <w:jc w:val="both"/>
      </w:pPr>
      <w:r>
        <w:t>К исследовательским проектам предъявляются следующие требования: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14:paraId="2C997EC5" w14:textId="77777777" w:rsidR="00B05633" w:rsidRDefault="00B37667">
      <w:pPr>
        <w:pStyle w:val="1"/>
        <w:ind w:firstLine="740"/>
        <w:jc w:val="both"/>
      </w:pPr>
      <w:r>
        <w:t>Для исследований в естественно-научной,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14:paraId="17A1208A" w14:textId="77777777" w:rsidR="00B05633" w:rsidRDefault="00B37667">
      <w:pPr>
        <w:pStyle w:val="1"/>
        <w:ind w:firstLine="740"/>
        <w:jc w:val="both"/>
      </w:pPr>
      <w:r>
        <w:rPr>
          <w:b/>
          <w:bCs/>
          <w:i/>
          <w:iCs/>
        </w:rPr>
        <w:t xml:space="preserve">Система оценивания результатов проектной и учебно-исследовательской деятельности представлена в разделе «Система оценки достижения планируемых результатов освоения основной образовательной программы среднего </w:t>
      </w:r>
      <w:proofErr w:type="spellStart"/>
      <w:r>
        <w:rPr>
          <w:b/>
          <w:bCs/>
          <w:i/>
          <w:iCs/>
        </w:rPr>
        <w:t>обгцего</w:t>
      </w:r>
      <w:proofErr w:type="spellEnd"/>
      <w:r>
        <w:rPr>
          <w:b/>
          <w:bCs/>
          <w:i/>
          <w:iCs/>
        </w:rPr>
        <w:t xml:space="preserve"> образования»</w:t>
      </w:r>
    </w:p>
    <w:p w14:paraId="1B6A00DD" w14:textId="77777777" w:rsidR="00B05633" w:rsidRDefault="00B37667" w:rsidP="009D7A31">
      <w:pPr>
        <w:pStyle w:val="1"/>
        <w:numPr>
          <w:ilvl w:val="0"/>
          <w:numId w:val="54"/>
        </w:numPr>
        <w:tabs>
          <w:tab w:val="left" w:pos="1437"/>
        </w:tabs>
        <w:ind w:firstLine="740"/>
        <w:jc w:val="both"/>
      </w:pPr>
      <w:bookmarkStart w:id="352" w:name="bookmark360"/>
      <w:bookmarkEnd w:id="352"/>
      <w:r>
        <w:rPr>
          <w:b/>
          <w:bCs/>
        </w:rPr>
        <w:t>Рабочие программы учебных предметов, курсов, курсов внеурочной деятельности</w:t>
      </w:r>
    </w:p>
    <w:p w14:paraId="4CAFD0A3" w14:textId="77777777" w:rsidR="00B05633" w:rsidRDefault="00B37667" w:rsidP="009D7A31">
      <w:pPr>
        <w:pStyle w:val="1"/>
        <w:numPr>
          <w:ilvl w:val="0"/>
          <w:numId w:val="55"/>
        </w:numPr>
        <w:tabs>
          <w:tab w:val="left" w:pos="1463"/>
        </w:tabs>
        <w:ind w:firstLine="740"/>
      </w:pPr>
      <w:bookmarkStart w:id="353" w:name="bookmark361"/>
      <w:bookmarkEnd w:id="353"/>
      <w:r>
        <w:rPr>
          <w:b/>
          <w:bCs/>
        </w:rPr>
        <w:t>Общие положения</w:t>
      </w:r>
    </w:p>
    <w:p w14:paraId="0FE3D974" w14:textId="77777777" w:rsidR="00B05633" w:rsidRDefault="00B37667">
      <w:pPr>
        <w:pStyle w:val="1"/>
        <w:ind w:firstLine="740"/>
        <w:jc w:val="both"/>
      </w:pPr>
      <w:r>
        <w:t>Рабочие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14:paraId="331A019F" w14:textId="77777777" w:rsidR="00B05633" w:rsidRDefault="00B37667">
      <w:pPr>
        <w:pStyle w:val="1"/>
        <w:ind w:firstLine="740"/>
        <w:jc w:val="both"/>
      </w:pPr>
      <w:r>
        <w:t>Рабочие программы по учебным предметам сохраняют единое образовательное пространства и преемственность в задачах между уровнями образования.</w:t>
      </w:r>
    </w:p>
    <w:p w14:paraId="07BCF95F" w14:textId="77777777" w:rsidR="00B05633" w:rsidRDefault="00B37667">
      <w:pPr>
        <w:pStyle w:val="1"/>
        <w:ind w:firstLine="740"/>
        <w:jc w:val="both"/>
      </w:pPr>
      <w:r>
        <w:t>Рабочие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14:paraId="77B7655C" w14:textId="77777777" w:rsidR="00B05633" w:rsidRDefault="00B37667">
      <w:pPr>
        <w:pStyle w:val="1"/>
        <w:ind w:firstLine="740"/>
        <w:jc w:val="both"/>
      </w:pPr>
      <w:r>
        <w:t>Рабочие 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14:paraId="51B86EEF" w14:textId="08A675EB" w:rsidR="00B05633" w:rsidRDefault="00B37667">
      <w:pPr>
        <w:pStyle w:val="1"/>
        <w:ind w:firstLine="740"/>
        <w:jc w:val="both"/>
      </w:pPr>
      <w:r>
        <w:rPr>
          <w:b/>
          <w:bCs/>
        </w:rPr>
        <w:t>Рабочие программы учебных предметов на 20</w:t>
      </w:r>
      <w:r w:rsidR="000D72B7" w:rsidRPr="000D72B7">
        <w:rPr>
          <w:b/>
          <w:bCs/>
        </w:rPr>
        <w:t>20</w:t>
      </w:r>
      <w:r>
        <w:rPr>
          <w:b/>
          <w:bCs/>
        </w:rPr>
        <w:t>-202</w:t>
      </w:r>
      <w:r w:rsidR="000D72B7" w:rsidRPr="000D72B7">
        <w:rPr>
          <w:b/>
          <w:bCs/>
        </w:rPr>
        <w:t>1</w:t>
      </w:r>
      <w:r>
        <w:rPr>
          <w:b/>
          <w:bCs/>
        </w:rPr>
        <w:t xml:space="preserve"> учебный год оформлены в виде приложения к ООП СОО.</w:t>
      </w:r>
    </w:p>
    <w:p w14:paraId="2B84B20C" w14:textId="77777777" w:rsidR="00B05633" w:rsidRDefault="00B37667">
      <w:pPr>
        <w:pStyle w:val="1"/>
        <w:ind w:firstLine="740"/>
      </w:pPr>
      <w:r>
        <w:rPr>
          <w:b/>
          <w:bCs/>
        </w:rPr>
        <w:t>Рабочие программы учебных предметов, курсов содержат:</w:t>
      </w:r>
    </w:p>
    <w:p w14:paraId="1CAF4D6E" w14:textId="77777777" w:rsidR="00B05633" w:rsidRDefault="00B37667" w:rsidP="009D7A31">
      <w:pPr>
        <w:pStyle w:val="1"/>
        <w:numPr>
          <w:ilvl w:val="0"/>
          <w:numId w:val="56"/>
        </w:numPr>
        <w:tabs>
          <w:tab w:val="left" w:pos="1437"/>
        </w:tabs>
        <w:ind w:firstLine="740"/>
      </w:pPr>
      <w:bookmarkStart w:id="354" w:name="bookmark362"/>
      <w:bookmarkEnd w:id="354"/>
      <w:r>
        <w:t>планируемые результаты освоения учебного предмета, курса;</w:t>
      </w:r>
    </w:p>
    <w:p w14:paraId="0C3A2AFD" w14:textId="77777777" w:rsidR="00B05633" w:rsidRDefault="00B37667" w:rsidP="009D7A31">
      <w:pPr>
        <w:pStyle w:val="1"/>
        <w:numPr>
          <w:ilvl w:val="0"/>
          <w:numId w:val="56"/>
        </w:numPr>
        <w:tabs>
          <w:tab w:val="left" w:pos="1437"/>
        </w:tabs>
        <w:ind w:firstLine="740"/>
      </w:pPr>
      <w:bookmarkStart w:id="355" w:name="bookmark363"/>
      <w:bookmarkEnd w:id="355"/>
      <w:r>
        <w:t>содержание учебного предмета, курса;</w:t>
      </w:r>
    </w:p>
    <w:p w14:paraId="2E8FDDF7" w14:textId="77777777" w:rsidR="00B05633" w:rsidRDefault="00B37667" w:rsidP="009D7A31">
      <w:pPr>
        <w:pStyle w:val="1"/>
        <w:numPr>
          <w:ilvl w:val="0"/>
          <w:numId w:val="56"/>
        </w:numPr>
        <w:tabs>
          <w:tab w:val="left" w:pos="1437"/>
        </w:tabs>
        <w:spacing w:after="280"/>
        <w:ind w:firstLine="740"/>
      </w:pPr>
      <w:bookmarkStart w:id="356" w:name="bookmark364"/>
      <w:bookmarkEnd w:id="356"/>
      <w:r>
        <w:t>тематическое планирование с указанием количества часов, отводимых на освоение каждой темы.</w:t>
      </w:r>
    </w:p>
    <w:p w14:paraId="60430D18" w14:textId="77777777" w:rsidR="00B05633" w:rsidRDefault="00B37667" w:rsidP="009D7A31">
      <w:pPr>
        <w:pStyle w:val="30"/>
        <w:keepNext/>
        <w:keepLines/>
        <w:numPr>
          <w:ilvl w:val="0"/>
          <w:numId w:val="55"/>
        </w:numPr>
        <w:tabs>
          <w:tab w:val="left" w:pos="1463"/>
        </w:tabs>
        <w:ind w:firstLine="740"/>
      </w:pPr>
      <w:bookmarkStart w:id="357" w:name="bookmark367"/>
      <w:bookmarkStart w:id="358" w:name="bookmark365"/>
      <w:bookmarkStart w:id="359" w:name="bookmark366"/>
      <w:bookmarkStart w:id="360" w:name="bookmark368"/>
      <w:bookmarkEnd w:id="357"/>
      <w:r>
        <w:t>Перечень рабочих программ предметов</w:t>
      </w:r>
      <w:bookmarkEnd w:id="358"/>
      <w:bookmarkEnd w:id="359"/>
      <w:bookmarkEnd w:id="360"/>
    </w:p>
    <w:p w14:paraId="075A2CAF" w14:textId="77777777" w:rsidR="00B05633" w:rsidRDefault="00B37667" w:rsidP="009D7A31">
      <w:pPr>
        <w:pStyle w:val="1"/>
        <w:numPr>
          <w:ilvl w:val="0"/>
          <w:numId w:val="57"/>
        </w:numPr>
        <w:tabs>
          <w:tab w:val="left" w:pos="1142"/>
        </w:tabs>
        <w:ind w:firstLine="740"/>
      </w:pPr>
      <w:bookmarkStart w:id="361" w:name="bookmark369"/>
      <w:bookmarkEnd w:id="361"/>
      <w:r>
        <w:t>Рабочая программа по русскому языку- базовый уровень 10-11 класс</w:t>
      </w:r>
    </w:p>
    <w:p w14:paraId="2970FCAF" w14:textId="77777777" w:rsidR="00B05633" w:rsidRDefault="00B37667" w:rsidP="009D7A31">
      <w:pPr>
        <w:pStyle w:val="1"/>
        <w:numPr>
          <w:ilvl w:val="0"/>
          <w:numId w:val="57"/>
        </w:numPr>
        <w:tabs>
          <w:tab w:val="left" w:pos="1142"/>
        </w:tabs>
        <w:ind w:firstLine="740"/>
      </w:pPr>
      <w:bookmarkStart w:id="362" w:name="bookmark370"/>
      <w:bookmarkEnd w:id="362"/>
      <w:r>
        <w:t>Рабочая программа по литературе- базовый уровень 10-11 класс</w:t>
      </w:r>
    </w:p>
    <w:p w14:paraId="6E9A8782" w14:textId="77777777" w:rsidR="00B05633" w:rsidRDefault="00B37667" w:rsidP="009D7A31">
      <w:pPr>
        <w:pStyle w:val="1"/>
        <w:numPr>
          <w:ilvl w:val="0"/>
          <w:numId w:val="57"/>
        </w:numPr>
        <w:tabs>
          <w:tab w:val="left" w:pos="1142"/>
        </w:tabs>
        <w:ind w:firstLine="740"/>
      </w:pPr>
      <w:bookmarkStart w:id="363" w:name="bookmark371"/>
      <w:bookmarkEnd w:id="363"/>
      <w:r>
        <w:t>Рабочая программа по родному языку (русскому)- базовый уровень 10-11 класс</w:t>
      </w:r>
    </w:p>
    <w:p w14:paraId="394D806F" w14:textId="02A1D78D" w:rsidR="00B05633" w:rsidRDefault="00B37667" w:rsidP="009D7A31">
      <w:pPr>
        <w:pStyle w:val="1"/>
        <w:numPr>
          <w:ilvl w:val="0"/>
          <w:numId w:val="57"/>
        </w:numPr>
        <w:tabs>
          <w:tab w:val="left" w:pos="1142"/>
        </w:tabs>
        <w:ind w:firstLine="740"/>
      </w:pPr>
      <w:bookmarkStart w:id="364" w:name="bookmark372"/>
      <w:bookmarkEnd w:id="364"/>
      <w:r>
        <w:t xml:space="preserve">Рабочая программа </w:t>
      </w:r>
      <w:r w:rsidR="00D20734">
        <w:t>по-иностранному</w:t>
      </w:r>
      <w:r>
        <w:t xml:space="preserve"> (английскому) языку 10-11 класс</w:t>
      </w:r>
    </w:p>
    <w:p w14:paraId="6D45060D" w14:textId="77777777" w:rsidR="00B05633" w:rsidRDefault="00B37667" w:rsidP="009D7A31">
      <w:pPr>
        <w:pStyle w:val="1"/>
        <w:numPr>
          <w:ilvl w:val="0"/>
          <w:numId w:val="57"/>
        </w:numPr>
        <w:tabs>
          <w:tab w:val="left" w:pos="1142"/>
        </w:tabs>
        <w:ind w:firstLine="740"/>
      </w:pPr>
      <w:bookmarkStart w:id="365" w:name="bookmark373"/>
      <w:bookmarkEnd w:id="365"/>
      <w:r>
        <w:t>Рабочая программа по математике- 10-11 класс</w:t>
      </w:r>
    </w:p>
    <w:p w14:paraId="0C0617DD" w14:textId="77777777" w:rsidR="00B05633" w:rsidRDefault="00B37667" w:rsidP="009D7A31">
      <w:pPr>
        <w:pStyle w:val="1"/>
        <w:numPr>
          <w:ilvl w:val="0"/>
          <w:numId w:val="57"/>
        </w:numPr>
        <w:tabs>
          <w:tab w:val="left" w:pos="1142"/>
        </w:tabs>
        <w:ind w:firstLine="740"/>
      </w:pPr>
      <w:bookmarkStart w:id="366" w:name="bookmark374"/>
      <w:bookmarkEnd w:id="366"/>
      <w:r>
        <w:t>Рабочая программа по информатике - 10-11 класс</w:t>
      </w:r>
    </w:p>
    <w:p w14:paraId="60CE2591" w14:textId="77777777" w:rsidR="00B05633" w:rsidRDefault="00B37667" w:rsidP="009D7A31">
      <w:pPr>
        <w:pStyle w:val="1"/>
        <w:numPr>
          <w:ilvl w:val="0"/>
          <w:numId w:val="57"/>
        </w:numPr>
        <w:tabs>
          <w:tab w:val="left" w:pos="1142"/>
        </w:tabs>
        <w:ind w:firstLine="740"/>
      </w:pPr>
      <w:bookmarkStart w:id="367" w:name="bookmark375"/>
      <w:bookmarkEnd w:id="367"/>
      <w:r>
        <w:t>Рабочая программа по физике - 10-11 класс</w:t>
      </w:r>
    </w:p>
    <w:p w14:paraId="5F8412ED" w14:textId="77777777" w:rsidR="00B05633" w:rsidRDefault="00B37667" w:rsidP="009D7A31">
      <w:pPr>
        <w:pStyle w:val="1"/>
        <w:numPr>
          <w:ilvl w:val="0"/>
          <w:numId w:val="57"/>
        </w:numPr>
        <w:tabs>
          <w:tab w:val="left" w:pos="1142"/>
        </w:tabs>
        <w:ind w:firstLine="740"/>
      </w:pPr>
      <w:bookmarkStart w:id="368" w:name="bookmark376"/>
      <w:bookmarkEnd w:id="368"/>
      <w:r>
        <w:t>Рабочая программа по химии- 10-11 класс</w:t>
      </w:r>
    </w:p>
    <w:p w14:paraId="68D6F379" w14:textId="77777777" w:rsidR="00B05633" w:rsidRDefault="00B37667" w:rsidP="009D7A31">
      <w:pPr>
        <w:pStyle w:val="1"/>
        <w:numPr>
          <w:ilvl w:val="0"/>
          <w:numId w:val="57"/>
        </w:numPr>
        <w:tabs>
          <w:tab w:val="left" w:pos="1142"/>
        </w:tabs>
        <w:ind w:firstLine="740"/>
      </w:pPr>
      <w:bookmarkStart w:id="369" w:name="bookmark377"/>
      <w:bookmarkEnd w:id="369"/>
      <w:r>
        <w:t>Рабочая программа по биологии 10-11 класс</w:t>
      </w:r>
    </w:p>
    <w:p w14:paraId="19475FF2" w14:textId="77777777" w:rsidR="00B05633" w:rsidRDefault="00B37667" w:rsidP="009D7A31">
      <w:pPr>
        <w:pStyle w:val="1"/>
        <w:numPr>
          <w:ilvl w:val="0"/>
          <w:numId w:val="57"/>
        </w:numPr>
        <w:tabs>
          <w:tab w:val="left" w:pos="1180"/>
        </w:tabs>
        <w:ind w:firstLine="740"/>
      </w:pPr>
      <w:bookmarkStart w:id="370" w:name="bookmark378"/>
      <w:bookmarkEnd w:id="370"/>
      <w:r>
        <w:t>Рабочая программа по истории 10-11 класс</w:t>
      </w:r>
    </w:p>
    <w:p w14:paraId="62388B79" w14:textId="77777777" w:rsidR="00B05633" w:rsidRDefault="00B37667" w:rsidP="009D7A31">
      <w:pPr>
        <w:pStyle w:val="1"/>
        <w:numPr>
          <w:ilvl w:val="0"/>
          <w:numId w:val="57"/>
        </w:numPr>
        <w:tabs>
          <w:tab w:val="left" w:pos="1180"/>
        </w:tabs>
        <w:ind w:firstLine="740"/>
      </w:pPr>
      <w:bookmarkStart w:id="371" w:name="bookmark379"/>
      <w:bookmarkEnd w:id="371"/>
      <w:r>
        <w:t>Рабочая программа по физической культуре 10-11 класс</w:t>
      </w:r>
    </w:p>
    <w:p w14:paraId="2E4B8284" w14:textId="77777777" w:rsidR="00B05633" w:rsidRDefault="00B37667" w:rsidP="009D7A31">
      <w:pPr>
        <w:pStyle w:val="1"/>
        <w:numPr>
          <w:ilvl w:val="0"/>
          <w:numId w:val="57"/>
        </w:numPr>
        <w:tabs>
          <w:tab w:val="left" w:pos="1180"/>
        </w:tabs>
        <w:ind w:firstLine="740"/>
      </w:pPr>
      <w:bookmarkStart w:id="372" w:name="bookmark380"/>
      <w:bookmarkEnd w:id="372"/>
      <w:r>
        <w:t>Рабочая программа по обществознанию</w:t>
      </w:r>
    </w:p>
    <w:p w14:paraId="21DAC876" w14:textId="77777777" w:rsidR="00B05633" w:rsidRDefault="00B37667" w:rsidP="009D7A31">
      <w:pPr>
        <w:pStyle w:val="1"/>
        <w:numPr>
          <w:ilvl w:val="0"/>
          <w:numId w:val="58"/>
        </w:numPr>
        <w:tabs>
          <w:tab w:val="left" w:pos="1175"/>
        </w:tabs>
        <w:ind w:firstLine="740"/>
      </w:pPr>
      <w:bookmarkStart w:id="373" w:name="bookmark381"/>
      <w:bookmarkEnd w:id="373"/>
      <w:r>
        <w:t>Рабочая программа по основам безопасности жизнедеятельности- 10-11 класс</w:t>
      </w:r>
    </w:p>
    <w:p w14:paraId="61492DC8" w14:textId="77777777" w:rsidR="00B05633" w:rsidRDefault="00B37667" w:rsidP="009D7A31">
      <w:pPr>
        <w:pStyle w:val="1"/>
        <w:numPr>
          <w:ilvl w:val="0"/>
          <w:numId w:val="58"/>
        </w:numPr>
        <w:tabs>
          <w:tab w:val="left" w:pos="1175"/>
        </w:tabs>
        <w:ind w:firstLine="740"/>
      </w:pPr>
      <w:bookmarkStart w:id="374" w:name="bookmark382"/>
      <w:bookmarkEnd w:id="374"/>
      <w:r>
        <w:t>Рабочая программа по МХК- 10-11 класс</w:t>
      </w:r>
    </w:p>
    <w:p w14:paraId="4F6E4678" w14:textId="77777777" w:rsidR="00B05633" w:rsidRDefault="00B37667" w:rsidP="009D7A31">
      <w:pPr>
        <w:pStyle w:val="1"/>
        <w:numPr>
          <w:ilvl w:val="0"/>
          <w:numId w:val="58"/>
        </w:numPr>
        <w:tabs>
          <w:tab w:val="left" w:pos="1175"/>
        </w:tabs>
        <w:ind w:firstLine="740"/>
      </w:pPr>
      <w:bookmarkStart w:id="375" w:name="bookmark383"/>
      <w:bookmarkEnd w:id="375"/>
      <w:r>
        <w:t>Рабочая программа по астрономии- 10 класс</w:t>
      </w:r>
    </w:p>
    <w:p w14:paraId="54924A40" w14:textId="77777777" w:rsidR="00B05633" w:rsidRDefault="00B37667" w:rsidP="009D7A31">
      <w:pPr>
        <w:pStyle w:val="1"/>
        <w:numPr>
          <w:ilvl w:val="0"/>
          <w:numId w:val="58"/>
        </w:numPr>
        <w:tabs>
          <w:tab w:val="left" w:pos="1175"/>
        </w:tabs>
        <w:ind w:firstLine="740"/>
      </w:pPr>
      <w:bookmarkStart w:id="376" w:name="bookmark384"/>
      <w:bookmarkEnd w:id="376"/>
      <w:r>
        <w:t>Рабочая программа по индивидуальному проекту. 10-11 класс</w:t>
      </w:r>
    </w:p>
    <w:p w14:paraId="0B375F3B" w14:textId="77777777" w:rsidR="00B05633" w:rsidRDefault="00B37667" w:rsidP="009D7A31">
      <w:pPr>
        <w:pStyle w:val="1"/>
        <w:numPr>
          <w:ilvl w:val="0"/>
          <w:numId w:val="58"/>
        </w:numPr>
        <w:tabs>
          <w:tab w:val="left" w:pos="1175"/>
        </w:tabs>
        <w:ind w:firstLine="740"/>
      </w:pPr>
      <w:bookmarkStart w:id="377" w:name="bookmark385"/>
      <w:bookmarkEnd w:id="377"/>
      <w:r>
        <w:t>Рабочая программа по второму иностранному (немецкому) языку10-11 класс</w:t>
      </w:r>
    </w:p>
    <w:p w14:paraId="664D1613" w14:textId="5CB34B72" w:rsidR="00B05633" w:rsidRDefault="00B37667">
      <w:pPr>
        <w:pStyle w:val="1"/>
        <w:spacing w:after="280"/>
        <w:ind w:firstLine="740"/>
        <w:jc w:val="both"/>
      </w:pPr>
      <w:r>
        <w:t xml:space="preserve">Указанные в перечне программы отдельных учебных предметов, являются </w:t>
      </w:r>
      <w:bookmarkStart w:id="378" w:name="bookmark386"/>
      <w:r>
        <w:t>приложением к основной образовательной программе среднего общего образования.</w:t>
      </w:r>
      <w:bookmarkEnd w:id="378"/>
    </w:p>
    <w:p w14:paraId="7183BF1C" w14:textId="77777777" w:rsidR="00DC7C80" w:rsidRPr="000D72B7" w:rsidRDefault="00DC7C80" w:rsidP="00DC7C80">
      <w:pPr>
        <w:tabs>
          <w:tab w:val="left" w:pos="1182"/>
        </w:tabs>
        <w:spacing w:line="276"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lastRenderedPageBreak/>
        <w:t>2.3. Программа воспитания и социализации обучающихся на уровне среднего общего образования</w:t>
      </w:r>
    </w:p>
    <w:p w14:paraId="6647845D" w14:textId="77777777" w:rsidR="00DC7C80" w:rsidRPr="000D72B7" w:rsidRDefault="00DC7C80" w:rsidP="009D7A31">
      <w:pPr>
        <w:numPr>
          <w:ilvl w:val="0"/>
          <w:numId w:val="85"/>
        </w:numPr>
        <w:tabs>
          <w:tab w:val="left" w:pos="1452"/>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Пояснительная записка</w:t>
      </w:r>
    </w:p>
    <w:p w14:paraId="60ADD2E7"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Программа воспитания и социализации обучающихся на уровне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14:paraId="0780D012" w14:textId="6DDC42F6" w:rsidR="00DC7C80" w:rsidRPr="000D72B7" w:rsidRDefault="00DC7C80" w:rsidP="00DC7C80">
      <w:pPr>
        <w:spacing w:after="60"/>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Программа воспитания и социализации обучающихся МАОУ «Школа №128» разработана с учётом культурно-исторических, этнических, социально- экономических, демографических и иных особенностей </w:t>
      </w:r>
      <w:r w:rsidR="004C163A">
        <w:rPr>
          <w:rFonts w:ascii="Times New Roman" w:eastAsia="Times New Roman" w:hAnsi="Times New Roman" w:cs="Times New Roman"/>
          <w:color w:val="auto"/>
          <w:lang w:eastAsia="en-US" w:bidi="ar-SA"/>
        </w:rPr>
        <w:t>Нижегородской</w:t>
      </w:r>
      <w:r w:rsidRPr="000D72B7">
        <w:rPr>
          <w:rFonts w:ascii="Times New Roman" w:eastAsia="Times New Roman" w:hAnsi="Times New Roman" w:cs="Times New Roman"/>
          <w:color w:val="auto"/>
          <w:lang w:eastAsia="en-US" w:bidi="ar-SA"/>
        </w:rPr>
        <w:t xml:space="preserve"> </w:t>
      </w:r>
      <w:r w:rsidR="004C163A">
        <w:rPr>
          <w:rFonts w:ascii="Times New Roman" w:eastAsia="Times New Roman" w:hAnsi="Times New Roman" w:cs="Times New Roman"/>
          <w:color w:val="auto"/>
          <w:lang w:eastAsia="en-US" w:bidi="ar-SA"/>
        </w:rPr>
        <w:t>области</w:t>
      </w:r>
      <w:r w:rsidRPr="000D72B7">
        <w:rPr>
          <w:rFonts w:ascii="Times New Roman" w:eastAsia="Times New Roman" w:hAnsi="Times New Roman" w:cs="Times New Roman"/>
          <w:color w:val="auto"/>
          <w:lang w:eastAsia="en-US" w:bidi="ar-SA"/>
        </w:rPr>
        <w:t>, запросов семей и других субъектов образовательной деятельности и предусматривает формы воспитания и социализации</w:t>
      </w:r>
    </w:p>
    <w:p w14:paraId="73BB0872"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обучающихся, взаимодействия с семьёй, организациями дополнительного образования, развития ученического самоуправления, участия обучающихся в деятельности детско- юношеских движений и объединений, спортивных и творческих клубов.</w:t>
      </w:r>
    </w:p>
    <w:p w14:paraId="693FE94F" w14:textId="77777777" w:rsidR="00DC7C80" w:rsidRPr="000D72B7" w:rsidRDefault="00DC7C80" w:rsidP="00DC7C80">
      <w:pPr>
        <w:ind w:firstLine="72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Нормативно-правовой и документальной основой </w:t>
      </w:r>
      <w:r w:rsidRPr="000D72B7">
        <w:rPr>
          <w:rFonts w:ascii="Times New Roman" w:eastAsia="Times New Roman" w:hAnsi="Times New Roman" w:cs="Times New Roman"/>
          <w:b/>
          <w:bCs/>
          <w:color w:val="auto"/>
          <w:lang w:eastAsia="en-US" w:bidi="ar-SA"/>
        </w:rPr>
        <w:t xml:space="preserve">ООП СОО </w:t>
      </w:r>
      <w:r w:rsidRPr="000D72B7">
        <w:rPr>
          <w:rFonts w:ascii="Times New Roman" w:eastAsia="Times New Roman" w:hAnsi="Times New Roman" w:cs="Times New Roman"/>
          <w:color w:val="auto"/>
          <w:lang w:eastAsia="en-US" w:bidi="ar-SA"/>
        </w:rPr>
        <w:t>являются:</w:t>
      </w:r>
    </w:p>
    <w:p w14:paraId="53E66B1E" w14:textId="77777777" w:rsidR="00DC7C80" w:rsidRPr="000D72B7" w:rsidRDefault="00DC7C80" w:rsidP="009D7A31">
      <w:pPr>
        <w:numPr>
          <w:ilvl w:val="2"/>
          <w:numId w:val="115"/>
        </w:numPr>
        <w:ind w:left="709" w:firstLine="284"/>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№273-Ф3 «Об образовании в Российской Федерации»</w:t>
      </w:r>
    </w:p>
    <w:p w14:paraId="49A83B8F" w14:textId="77777777" w:rsidR="00DC7C80" w:rsidRPr="000D72B7" w:rsidRDefault="00DC7C80" w:rsidP="009D7A31">
      <w:pPr>
        <w:numPr>
          <w:ilvl w:val="0"/>
          <w:numId w:val="115"/>
        </w:numPr>
        <w:tabs>
          <w:tab w:val="left" w:pos="1452"/>
        </w:tabs>
        <w:ind w:left="709" w:firstLine="284"/>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Конвенция ООН о правах ребенка</w:t>
      </w:r>
    </w:p>
    <w:p w14:paraId="5601B8BC" w14:textId="77777777" w:rsidR="00DC7C80" w:rsidRPr="000D72B7" w:rsidRDefault="00DC7C80" w:rsidP="009D7A31">
      <w:pPr>
        <w:numPr>
          <w:ilvl w:val="2"/>
          <w:numId w:val="115"/>
        </w:numPr>
        <w:ind w:left="709" w:firstLine="284"/>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Конституция Российской федерации (Ст.1,10,17,15,19,32,43,50,51,52)</w:t>
      </w:r>
    </w:p>
    <w:p w14:paraId="1B18F1B2" w14:textId="77777777" w:rsidR="00DC7C80" w:rsidRPr="000D72B7" w:rsidRDefault="00DC7C80" w:rsidP="009D7A31">
      <w:pPr>
        <w:numPr>
          <w:ilvl w:val="2"/>
          <w:numId w:val="115"/>
        </w:numPr>
        <w:spacing w:line="232" w:lineRule="auto"/>
        <w:ind w:left="709" w:firstLine="284"/>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Федеральный государственный образовательный стандарт среднего общего образования общего образования (далее - Стандарт)</w:t>
      </w:r>
    </w:p>
    <w:p w14:paraId="26FCF4A2" w14:textId="77777777" w:rsidR="00DC7C80" w:rsidRPr="000D72B7" w:rsidRDefault="00DC7C80" w:rsidP="009D7A31">
      <w:pPr>
        <w:numPr>
          <w:ilvl w:val="0"/>
          <w:numId w:val="115"/>
        </w:numPr>
        <w:tabs>
          <w:tab w:val="left" w:pos="1452"/>
        </w:tabs>
        <w:ind w:left="709" w:firstLine="284"/>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Концепция духовно-нравственного развития и воспитания российских школьников (далее - Концепция)</w:t>
      </w:r>
    </w:p>
    <w:p w14:paraId="5141C2D1" w14:textId="77777777" w:rsidR="00DC7C80" w:rsidRPr="000D72B7" w:rsidRDefault="00DC7C80" w:rsidP="009D7A31">
      <w:pPr>
        <w:numPr>
          <w:ilvl w:val="2"/>
          <w:numId w:val="115"/>
        </w:numPr>
        <w:ind w:left="709" w:firstLine="284"/>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Семейный кодекс РФ. Раздел 4 «Права и обязанности родителей и детей»</w:t>
      </w:r>
    </w:p>
    <w:p w14:paraId="62DBAF34" w14:textId="77777777" w:rsidR="00DC7C80" w:rsidRPr="000D72B7" w:rsidRDefault="00DC7C80" w:rsidP="00DC7C80">
      <w:pPr>
        <w:ind w:firstLine="74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Также обеспечена </w:t>
      </w:r>
      <w:proofErr w:type="gramStart"/>
      <w:r w:rsidRPr="000D72B7">
        <w:rPr>
          <w:rFonts w:ascii="Times New Roman" w:eastAsia="Times New Roman" w:hAnsi="Times New Roman" w:cs="Times New Roman"/>
          <w:color w:val="auto"/>
          <w:lang w:eastAsia="en-US" w:bidi="ar-SA"/>
        </w:rPr>
        <w:t>преемственность с программой духовно-нравственного развития и воспитания</w:t>
      </w:r>
      <w:proofErr w:type="gramEnd"/>
      <w:r w:rsidRPr="000D72B7">
        <w:rPr>
          <w:rFonts w:ascii="Times New Roman" w:eastAsia="Times New Roman" w:hAnsi="Times New Roman" w:cs="Times New Roman"/>
          <w:color w:val="auto"/>
          <w:lang w:eastAsia="en-US" w:bidi="ar-SA"/>
        </w:rPr>
        <w:t xml:space="preserve"> обучающихся на уровне среднего общего образования.</w:t>
      </w:r>
    </w:p>
    <w:p w14:paraId="20DD5195" w14:textId="77777777" w:rsidR="00DC7C80" w:rsidRPr="000D72B7" w:rsidRDefault="00DC7C80" w:rsidP="00DC7C80">
      <w:pPr>
        <w:ind w:firstLine="8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Программа обеспечивает:</w:t>
      </w:r>
    </w:p>
    <w:p w14:paraId="658F85FC"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достижение выпускниками личностных результатов освоения основной образовательной программы в соответствии с требованиями Стандарта;</w:t>
      </w:r>
    </w:p>
    <w:p w14:paraId="4E1411FA"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Донского края, в котором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14:paraId="73028034"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основе Программы воспитания и социализации обучающихся МАОУ «Школа №128» и организуемого в соответствии с ней нравственного уклада школьной жизни лежат перечисленные ниже принципы.</w:t>
      </w:r>
    </w:p>
    <w:p w14:paraId="41FD49AB"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i/>
          <w:iCs/>
          <w:color w:val="auto"/>
          <w:lang w:eastAsia="en-US" w:bidi="ar-SA"/>
        </w:rPr>
        <w:t>Принцип системно-</w:t>
      </w:r>
      <w:proofErr w:type="spellStart"/>
      <w:r w:rsidRPr="000D72B7">
        <w:rPr>
          <w:rFonts w:ascii="Times New Roman" w:eastAsia="Times New Roman" w:hAnsi="Times New Roman" w:cs="Times New Roman"/>
          <w:b/>
          <w:bCs/>
          <w:i/>
          <w:iCs/>
          <w:color w:val="auto"/>
          <w:lang w:eastAsia="en-US" w:bidi="ar-SA"/>
        </w:rPr>
        <w:t>деятельностной</w:t>
      </w:r>
      <w:proofErr w:type="spellEnd"/>
      <w:r w:rsidRPr="000D72B7">
        <w:rPr>
          <w:rFonts w:ascii="Times New Roman" w:eastAsia="Times New Roman" w:hAnsi="Times New Roman" w:cs="Times New Roman"/>
          <w:b/>
          <w:bCs/>
          <w:i/>
          <w:iCs/>
          <w:color w:val="auto"/>
          <w:lang w:eastAsia="en-US" w:bidi="ar-SA"/>
        </w:rPr>
        <w:t xml:space="preserve"> организации воспитания.</w:t>
      </w:r>
      <w:r w:rsidRPr="000D72B7">
        <w:rPr>
          <w:rFonts w:ascii="Times New Roman" w:eastAsia="Times New Roman" w:hAnsi="Times New Roman" w:cs="Times New Roman"/>
          <w:color w:val="auto"/>
          <w:lang w:eastAsia="en-US" w:bidi="ar-SA"/>
        </w:rPr>
        <w:t xml:space="preserve"> Принятие подростком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выпускника, пространства его духовно</w:t>
      </w:r>
      <w:r w:rsidRPr="000D72B7">
        <w:rPr>
          <w:rFonts w:ascii="Times New Roman" w:eastAsia="Times New Roman" w:hAnsi="Times New Roman" w:cs="Times New Roman"/>
          <w:color w:val="auto"/>
          <w:lang w:eastAsia="en-US" w:bidi="ar-SA"/>
        </w:rPr>
        <w:softHyphen/>
        <w:t>-нравственного развития системно-</w:t>
      </w:r>
      <w:proofErr w:type="spellStart"/>
      <w:r w:rsidRPr="000D72B7">
        <w:rPr>
          <w:rFonts w:ascii="Times New Roman" w:eastAsia="Times New Roman" w:hAnsi="Times New Roman" w:cs="Times New Roman"/>
          <w:color w:val="auto"/>
          <w:lang w:eastAsia="en-US" w:bidi="ar-SA"/>
        </w:rPr>
        <w:t>деятельностный</w:t>
      </w:r>
      <w:proofErr w:type="spellEnd"/>
      <w:r w:rsidRPr="000D72B7">
        <w:rPr>
          <w:rFonts w:ascii="Times New Roman" w:eastAsia="Times New Roman" w:hAnsi="Times New Roman" w:cs="Times New Roman"/>
          <w:color w:val="auto"/>
          <w:lang w:eastAsia="en-US" w:bidi="ar-SA"/>
        </w:rPr>
        <w:t xml:space="preserve"> подход имеет свои особенности: воспитание как деятельность должно охватывать все виды образовательной деятельности: учебной, внеурочной, внешкольной. Системно-</w:t>
      </w:r>
      <w:proofErr w:type="spellStart"/>
      <w:r w:rsidRPr="000D72B7">
        <w:rPr>
          <w:rFonts w:ascii="Times New Roman" w:eastAsia="Times New Roman" w:hAnsi="Times New Roman" w:cs="Times New Roman"/>
          <w:color w:val="auto"/>
          <w:lang w:eastAsia="en-US" w:bidi="ar-SA"/>
        </w:rPr>
        <w:t>деятельностный</w:t>
      </w:r>
      <w:proofErr w:type="spellEnd"/>
      <w:r w:rsidRPr="000D72B7">
        <w:rPr>
          <w:rFonts w:ascii="Times New Roman" w:eastAsia="Times New Roman" w:hAnsi="Times New Roman" w:cs="Times New Roman"/>
          <w:color w:val="auto"/>
          <w:lang w:eastAsia="en-US" w:bidi="ar-SA"/>
        </w:rPr>
        <w:t xml:space="preserve">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14:paraId="2D000BD9"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i/>
          <w:iCs/>
          <w:color w:val="auto"/>
          <w:lang w:eastAsia="en-US" w:bidi="ar-SA"/>
        </w:rPr>
        <w:t>Принцип интеграции содержания.</w:t>
      </w:r>
      <w:r w:rsidRPr="000D72B7">
        <w:rPr>
          <w:rFonts w:ascii="Times New Roman" w:eastAsia="Times New Roman" w:hAnsi="Times New Roman" w:cs="Times New Roman"/>
          <w:color w:val="auto"/>
          <w:lang w:eastAsia="en-US" w:bidi="ar-SA"/>
        </w:rPr>
        <w:t xml:space="preserve"> Интеграция содержания </w:t>
      </w:r>
      <w:proofErr w:type="gramStart"/>
      <w:r w:rsidRPr="000D72B7">
        <w:rPr>
          <w:rFonts w:ascii="Times New Roman" w:eastAsia="Times New Roman" w:hAnsi="Times New Roman" w:cs="Times New Roman"/>
          <w:color w:val="auto"/>
          <w:lang w:eastAsia="en-US" w:bidi="ar-SA"/>
        </w:rPr>
        <w:t>различных видов деятельности</w:t>
      </w:r>
      <w:proofErr w:type="gramEnd"/>
      <w:r w:rsidRPr="000D72B7">
        <w:rPr>
          <w:rFonts w:ascii="Times New Roman" w:eastAsia="Times New Roman" w:hAnsi="Times New Roman" w:cs="Times New Roman"/>
          <w:color w:val="auto"/>
          <w:lang w:eastAsia="en-US" w:bidi="ar-SA"/>
        </w:rPr>
        <w:t xml:space="preserve">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w:t>
      </w:r>
      <w:r w:rsidRPr="000D72B7">
        <w:rPr>
          <w:rFonts w:ascii="Times New Roman" w:eastAsia="Times New Roman" w:hAnsi="Times New Roman" w:cs="Times New Roman"/>
          <w:color w:val="auto"/>
          <w:lang w:eastAsia="en-US" w:bidi="ar-SA"/>
        </w:rPr>
        <w:lastRenderedPageBreak/>
        <w:t>содержанию:</w:t>
      </w:r>
    </w:p>
    <w:p w14:paraId="75D35ECB" w14:textId="77777777" w:rsidR="00DC7C80" w:rsidRPr="000D72B7" w:rsidRDefault="00DC7C80" w:rsidP="009D7A31">
      <w:pPr>
        <w:numPr>
          <w:ilvl w:val="0"/>
          <w:numId w:val="59"/>
        </w:numPr>
        <w:tabs>
          <w:tab w:val="left" w:pos="1126"/>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общеобразовательных дисциплин;</w:t>
      </w:r>
    </w:p>
    <w:p w14:paraId="48E87F37" w14:textId="77777777" w:rsidR="00DC7C80" w:rsidRPr="000D72B7" w:rsidRDefault="00DC7C80" w:rsidP="009D7A31">
      <w:pPr>
        <w:numPr>
          <w:ilvl w:val="0"/>
          <w:numId w:val="59"/>
        </w:numPr>
        <w:tabs>
          <w:tab w:val="left" w:pos="1126"/>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произведений искусства;</w:t>
      </w:r>
    </w:p>
    <w:p w14:paraId="1A65495C" w14:textId="77777777" w:rsidR="00DC7C80" w:rsidRPr="000D72B7" w:rsidRDefault="00DC7C80" w:rsidP="009D7A31">
      <w:pPr>
        <w:numPr>
          <w:ilvl w:val="0"/>
          <w:numId w:val="59"/>
        </w:numPr>
        <w:tabs>
          <w:tab w:val="left" w:pos="1126"/>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периодической печати, публикаций, радио- и телепередач, отражающих современную жизнь;</w:t>
      </w:r>
    </w:p>
    <w:p w14:paraId="3ABC02DF" w14:textId="77777777" w:rsidR="00DC7C80" w:rsidRPr="000D72B7" w:rsidRDefault="00DC7C80" w:rsidP="009D7A31">
      <w:pPr>
        <w:numPr>
          <w:ilvl w:val="0"/>
          <w:numId w:val="59"/>
        </w:numPr>
        <w:tabs>
          <w:tab w:val="left" w:pos="1126"/>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духовной культуры и фольклора народов России;</w:t>
      </w:r>
    </w:p>
    <w:p w14:paraId="59C7048B" w14:textId="77777777" w:rsidR="00DC7C80" w:rsidRPr="000D72B7" w:rsidRDefault="00DC7C80" w:rsidP="009D7A31">
      <w:pPr>
        <w:numPr>
          <w:ilvl w:val="0"/>
          <w:numId w:val="59"/>
        </w:numPr>
        <w:tabs>
          <w:tab w:val="left" w:pos="1126"/>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истории, традиций и современной жизни своей Родины, своего края, своей семьи;</w:t>
      </w:r>
    </w:p>
    <w:p w14:paraId="4306390A" w14:textId="77777777" w:rsidR="00DC7C80" w:rsidRPr="000D72B7" w:rsidRDefault="00DC7C80" w:rsidP="009D7A31">
      <w:pPr>
        <w:numPr>
          <w:ilvl w:val="0"/>
          <w:numId w:val="59"/>
        </w:numPr>
        <w:tabs>
          <w:tab w:val="left" w:pos="1126"/>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жизненного опыта своих родителей и прародителей;</w:t>
      </w:r>
    </w:p>
    <w:p w14:paraId="60C707BA" w14:textId="77777777" w:rsidR="00DC7C80" w:rsidRPr="000D72B7" w:rsidRDefault="00DC7C80" w:rsidP="009D7A31">
      <w:pPr>
        <w:numPr>
          <w:ilvl w:val="0"/>
          <w:numId w:val="59"/>
        </w:numPr>
        <w:tabs>
          <w:tab w:val="left" w:pos="1126"/>
        </w:tabs>
        <w:spacing w:after="6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общественно полезной, личностно значимой деятельности в рамках педагогически организованных социальных и культурных практик;</w:t>
      </w:r>
    </w:p>
    <w:p w14:paraId="4E805545" w14:textId="77777777" w:rsidR="00DC7C80" w:rsidRPr="000D72B7" w:rsidRDefault="00DC7C80" w:rsidP="009D7A31">
      <w:pPr>
        <w:numPr>
          <w:ilvl w:val="0"/>
          <w:numId w:val="85"/>
        </w:numPr>
        <w:tabs>
          <w:tab w:val="left" w:pos="1225"/>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Программа воспитания и социализации обучающихся при получении среднего общего образования</w:t>
      </w:r>
    </w:p>
    <w:p w14:paraId="2C5404B8"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Актуальность реализации программы:</w:t>
      </w:r>
    </w:p>
    <w:p w14:paraId="2E45D9B7"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Воспитание гражданина страны - одно из главных условий национального возрождения.</w:t>
      </w:r>
    </w:p>
    <w:p w14:paraId="48BE1746"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w:t>
      </w:r>
    </w:p>
    <w:p w14:paraId="3F8FB172"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Вопрос о целях воспитания представляется особо значимым сейчас еще и потому, что идет процесс формирования нового поколения российских граждан.</w:t>
      </w:r>
    </w:p>
    <w:p w14:paraId="0697342A"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Актуальность программы «</w:t>
      </w:r>
      <w:proofErr w:type="gramStart"/>
      <w:r w:rsidRPr="000D72B7">
        <w:rPr>
          <w:rFonts w:ascii="Times New Roman" w:eastAsia="Times New Roman" w:hAnsi="Times New Roman" w:cs="Times New Roman"/>
          <w:color w:val="auto"/>
          <w:lang w:eastAsia="en-US" w:bidi="ar-SA"/>
        </w:rPr>
        <w:t>Воспитания и социализации</w:t>
      </w:r>
      <w:proofErr w:type="gramEnd"/>
      <w:r w:rsidRPr="000D72B7">
        <w:rPr>
          <w:rFonts w:ascii="Times New Roman" w:eastAsia="Times New Roman" w:hAnsi="Times New Roman" w:cs="Times New Roman"/>
          <w:color w:val="auto"/>
          <w:lang w:eastAsia="en-US" w:bidi="ar-SA"/>
        </w:rPr>
        <w:t xml:space="preserve"> обучающихся на ступени среднего общего образования» обусловлена необходимостью воспитания обучающихся старшего звена в сложных условиях социума: негативное отношение стран ближнего и дальнего зарубежья к России, неблагоприятное воздействие социальных сетей на подростка, поток информации, получаемой несовершеннолетними благодаря Интернету, компьютерным играм.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14:paraId="71B8E940"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Таким образом, воспитание и социализация, духовно-нравственное развитие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 </w:t>
      </w:r>
      <w:proofErr w:type="spellStart"/>
      <w:r w:rsidRPr="000D72B7">
        <w:rPr>
          <w:rFonts w:ascii="Times New Roman" w:eastAsia="Times New Roman" w:hAnsi="Times New Roman" w:cs="Times New Roman"/>
          <w:color w:val="auto"/>
          <w:lang w:eastAsia="en-US" w:bidi="ar-SA"/>
        </w:rPr>
        <w:t>Духовно</w:t>
      </w:r>
      <w:r w:rsidRPr="000D72B7">
        <w:rPr>
          <w:rFonts w:ascii="Times New Roman" w:eastAsia="Times New Roman" w:hAnsi="Times New Roman" w:cs="Times New Roman"/>
          <w:color w:val="auto"/>
          <w:lang w:eastAsia="en-US" w:bidi="ar-SA"/>
        </w:rPr>
        <w:softHyphen/>
        <w:t>нравственное</w:t>
      </w:r>
      <w:proofErr w:type="spellEnd"/>
      <w:r w:rsidRPr="000D72B7">
        <w:rPr>
          <w:rFonts w:ascii="Times New Roman" w:eastAsia="Times New Roman" w:hAnsi="Times New Roman" w:cs="Times New Roman"/>
          <w:color w:val="auto"/>
          <w:lang w:eastAsia="en-US" w:bidi="ar-SA"/>
        </w:rPr>
        <w:t xml:space="preserve"> воспитание является неотъемлемой частью общего учебно-воспитательного процесса, осуществляемого в системе отечественного образования.</w:t>
      </w:r>
    </w:p>
    <w:p w14:paraId="5DD92CB7"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Программа «Воспитания и социализации обучающихся на уровне среднего общего образования МАОУ «Школа №128»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и направлена на формирование мотивов и ценностей обучающегося в таких сферах, как:</w:t>
      </w:r>
    </w:p>
    <w:p w14:paraId="6F955B0B" w14:textId="77777777" w:rsidR="00DC7C80" w:rsidRPr="000D72B7" w:rsidRDefault="00DC7C80" w:rsidP="009D7A31">
      <w:pPr>
        <w:numPr>
          <w:ilvl w:val="0"/>
          <w:numId w:val="59"/>
        </w:numPr>
        <w:tabs>
          <w:tab w:val="left" w:pos="1462"/>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отношение обучающихся к себе, к своему здоровью, к познанию себя, самоопределению и самосовершенствованию;</w:t>
      </w:r>
    </w:p>
    <w:p w14:paraId="4FD2AAC8" w14:textId="77777777" w:rsidR="00DC7C80" w:rsidRPr="000D72B7" w:rsidRDefault="00DC7C80" w:rsidP="009D7A31">
      <w:pPr>
        <w:numPr>
          <w:ilvl w:val="0"/>
          <w:numId w:val="59"/>
        </w:numPr>
        <w:tabs>
          <w:tab w:val="left" w:pos="1462"/>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отношение подростков к России как к Родине (Отечеству);</w:t>
      </w:r>
    </w:p>
    <w:p w14:paraId="5FEEA92D" w14:textId="77777777" w:rsidR="00DC7C80" w:rsidRPr="000D72B7" w:rsidRDefault="00DC7C80" w:rsidP="009D7A31">
      <w:pPr>
        <w:numPr>
          <w:ilvl w:val="0"/>
          <w:numId w:val="59"/>
        </w:numPr>
        <w:tabs>
          <w:tab w:val="left" w:pos="1462"/>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отношения школьников с окружающими людьми;</w:t>
      </w:r>
    </w:p>
    <w:p w14:paraId="61DCFA1D" w14:textId="77777777" w:rsidR="00DC7C80" w:rsidRPr="000D72B7" w:rsidRDefault="00DC7C80" w:rsidP="009D7A31">
      <w:pPr>
        <w:numPr>
          <w:ilvl w:val="0"/>
          <w:numId w:val="59"/>
        </w:numPr>
        <w:tabs>
          <w:tab w:val="left" w:pos="1462"/>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отношение несовершеннолетних к семье и родителям;</w:t>
      </w:r>
    </w:p>
    <w:p w14:paraId="75741169" w14:textId="77777777" w:rsidR="00DC7C80" w:rsidRPr="000D72B7" w:rsidRDefault="00DC7C80" w:rsidP="009D7A31">
      <w:pPr>
        <w:numPr>
          <w:ilvl w:val="0"/>
          <w:numId w:val="59"/>
        </w:numPr>
        <w:tabs>
          <w:tab w:val="left" w:pos="146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отношение старшеклассников к закону, государству и к гражданскому обществу;</w:t>
      </w:r>
    </w:p>
    <w:p w14:paraId="00CCD20C" w14:textId="77777777" w:rsidR="00DC7C80" w:rsidRPr="000D72B7" w:rsidRDefault="00DC7C80" w:rsidP="009D7A31">
      <w:pPr>
        <w:numPr>
          <w:ilvl w:val="0"/>
          <w:numId w:val="59"/>
        </w:numPr>
        <w:tabs>
          <w:tab w:val="left" w:pos="146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отношение обучающихся к окружающему миру, к живой природе, художественной культуре;</w:t>
      </w:r>
    </w:p>
    <w:p w14:paraId="4CA2D539" w14:textId="77777777" w:rsidR="00DC7C80" w:rsidRPr="000D72B7" w:rsidRDefault="00DC7C80" w:rsidP="009D7A31">
      <w:pPr>
        <w:numPr>
          <w:ilvl w:val="0"/>
          <w:numId w:val="59"/>
        </w:numPr>
        <w:tabs>
          <w:tab w:val="left" w:pos="1460"/>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трудовые и социально-экономические отношения.</w:t>
      </w:r>
    </w:p>
    <w:p w14:paraId="1DDAD4C3" w14:textId="4D9860B5"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Воспитание - процесс непрерывного творческого поиска. Ведущая роль, в котором принадлежит педагогическому коллективу школы. Воспитание и социализация обучающихся это не только передача опыта от старшего поколения к младшему, но и сотрудничество преподавателей и школьников, родителей и социальных партнеров в области их совместной (учебной и </w:t>
      </w:r>
      <w:proofErr w:type="spellStart"/>
      <w:r w:rsidRPr="000D72B7">
        <w:rPr>
          <w:rFonts w:ascii="Times New Roman" w:eastAsia="Times New Roman" w:hAnsi="Times New Roman" w:cs="Times New Roman"/>
          <w:color w:val="auto"/>
          <w:lang w:eastAsia="en-US" w:bidi="ar-SA"/>
        </w:rPr>
        <w:t>внеучебной</w:t>
      </w:r>
      <w:proofErr w:type="spellEnd"/>
      <w:r w:rsidRPr="000D72B7">
        <w:rPr>
          <w:rFonts w:ascii="Times New Roman" w:eastAsia="Times New Roman" w:hAnsi="Times New Roman" w:cs="Times New Roman"/>
          <w:color w:val="auto"/>
          <w:lang w:eastAsia="en-US" w:bidi="ar-SA"/>
        </w:rPr>
        <w:t xml:space="preserve">) деятельности. Условия, созданные в школе, влияющие на </w:t>
      </w:r>
      <w:proofErr w:type="spellStart"/>
      <w:r w:rsidRPr="000D72B7">
        <w:rPr>
          <w:rFonts w:ascii="Times New Roman" w:eastAsia="Times New Roman" w:hAnsi="Times New Roman" w:cs="Times New Roman"/>
          <w:color w:val="auto"/>
          <w:lang w:eastAsia="en-US" w:bidi="ar-SA"/>
        </w:rPr>
        <w:t>духовно</w:t>
      </w:r>
      <w:r w:rsidRPr="000D72B7">
        <w:rPr>
          <w:rFonts w:ascii="Times New Roman" w:eastAsia="Times New Roman" w:hAnsi="Times New Roman" w:cs="Times New Roman"/>
          <w:color w:val="auto"/>
          <w:lang w:eastAsia="en-US" w:bidi="ar-SA"/>
        </w:rPr>
        <w:softHyphen/>
        <w:t>нравственное</w:t>
      </w:r>
      <w:proofErr w:type="spellEnd"/>
      <w:r w:rsidRPr="000D72B7">
        <w:rPr>
          <w:rFonts w:ascii="Times New Roman" w:eastAsia="Times New Roman" w:hAnsi="Times New Roman" w:cs="Times New Roman"/>
          <w:color w:val="auto"/>
          <w:lang w:eastAsia="en-US" w:bidi="ar-SA"/>
        </w:rPr>
        <w:t xml:space="preserve"> развитие и воспитание обучающихся являются одним из наиболее важных компонентов воспитания и социализации подростков. Школе как социальному субъекту — носителю педагогической культуры </w:t>
      </w:r>
      <w:r w:rsidRPr="000D72B7">
        <w:rPr>
          <w:rFonts w:ascii="Times New Roman" w:eastAsia="Times New Roman" w:hAnsi="Times New Roman" w:cs="Times New Roman"/>
          <w:color w:val="auto"/>
          <w:lang w:eastAsia="en-US" w:bidi="ar-SA"/>
        </w:rPr>
        <w:lastRenderedPageBreak/>
        <w:t xml:space="preserve">принадлежит ведущая роль в осуществлении воспитания и </w:t>
      </w:r>
      <w:r w:rsidR="004C163A" w:rsidRPr="000D72B7">
        <w:rPr>
          <w:rFonts w:ascii="Times New Roman" w:eastAsia="Times New Roman" w:hAnsi="Times New Roman" w:cs="Times New Roman"/>
          <w:color w:val="auto"/>
          <w:lang w:eastAsia="en-US" w:bidi="ar-SA"/>
        </w:rPr>
        <w:t>социализации ребёнка,</w:t>
      </w:r>
      <w:r w:rsidRPr="000D72B7">
        <w:rPr>
          <w:rFonts w:ascii="Times New Roman" w:eastAsia="Times New Roman" w:hAnsi="Times New Roman" w:cs="Times New Roman"/>
          <w:color w:val="auto"/>
          <w:lang w:eastAsia="en-US" w:bidi="ar-SA"/>
        </w:rPr>
        <w:t xml:space="preserve"> основанного на базовых национальных ценностях и духовных традициях.</w:t>
      </w:r>
    </w:p>
    <w:p w14:paraId="6F20EEBD" w14:textId="77777777" w:rsidR="00DC7C80" w:rsidRPr="000D72B7" w:rsidRDefault="00DC7C80" w:rsidP="00DC7C80">
      <w:pPr>
        <w:ind w:firstLine="74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Нормативно - правовые документы:</w:t>
      </w:r>
    </w:p>
    <w:p w14:paraId="5D73C7D0"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Программа «Воспитания и социализации обучающихся на ступени среднего общего образования» МАОУ «Школа №128» разработана в соответствии с Конституцией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N 4, ст.445), Федеральным законом Российской Федерации от 29 декабря 2012 г. № 273-ФЗ «Об образовании в Российской Федерации», Конвенцией ООН о правах ребенка, принятой 20 ноября 1989 г. (Сборник международных договоров СССР, 1993, выпуск XL VI), «Всеобщей декларацией прав человека», Гражданским кодексом РФ. Уставом МАОУ «ШКОЛА №128» </w:t>
      </w:r>
    </w:p>
    <w:p w14:paraId="3DC559D8"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Руководствуется:</w:t>
      </w:r>
    </w:p>
    <w:p w14:paraId="571480CB" w14:textId="77777777" w:rsidR="00DC7C80" w:rsidRPr="000D72B7" w:rsidRDefault="00DC7C80" w:rsidP="009D7A31">
      <w:pPr>
        <w:numPr>
          <w:ilvl w:val="2"/>
          <w:numId w:val="116"/>
        </w:numPr>
        <w:ind w:left="851" w:firstLine="142"/>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Стратегией развития воспитания в Российской Федерации на период до 2025 года.</w:t>
      </w:r>
    </w:p>
    <w:p w14:paraId="489DD6F8" w14:textId="77777777" w:rsidR="00DC7C80" w:rsidRPr="000D72B7" w:rsidRDefault="00DC7C80" w:rsidP="009D7A31">
      <w:pPr>
        <w:numPr>
          <w:ilvl w:val="2"/>
          <w:numId w:val="116"/>
        </w:numPr>
        <w:ind w:left="851" w:firstLine="142"/>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Распоряжением Правительства РФ от 29 мая 2015 года № 996-р.</w:t>
      </w:r>
    </w:p>
    <w:p w14:paraId="6A4CBF28" w14:textId="77777777" w:rsidR="00DC7C80" w:rsidRPr="000D72B7" w:rsidRDefault="00DC7C80" w:rsidP="009D7A31">
      <w:pPr>
        <w:numPr>
          <w:ilvl w:val="2"/>
          <w:numId w:val="116"/>
        </w:numPr>
        <w:ind w:left="851" w:firstLine="142"/>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Концепцией программы поддержки детского и юношеского чтения в РФ от 03.06.17 №1155-р Правительства РФ.</w:t>
      </w:r>
    </w:p>
    <w:p w14:paraId="1D4E6449" w14:textId="77777777" w:rsidR="00DC7C80" w:rsidRPr="000D72B7" w:rsidRDefault="00DC7C80" w:rsidP="009D7A31">
      <w:pPr>
        <w:numPr>
          <w:ilvl w:val="2"/>
          <w:numId w:val="116"/>
        </w:numPr>
        <w:ind w:left="851" w:firstLine="142"/>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Федеральным компонентом государственных образовательных стандартов НОО, ООО, С(П)О приказ </w:t>
      </w:r>
      <w:proofErr w:type="spellStart"/>
      <w:r w:rsidRPr="000D72B7">
        <w:rPr>
          <w:rFonts w:ascii="Times New Roman" w:eastAsia="Times New Roman" w:hAnsi="Times New Roman" w:cs="Times New Roman"/>
          <w:color w:val="auto"/>
          <w:lang w:eastAsia="en-US" w:bidi="ar-SA"/>
        </w:rPr>
        <w:t>Минобр</w:t>
      </w:r>
      <w:proofErr w:type="spellEnd"/>
      <w:r w:rsidRPr="000D72B7">
        <w:rPr>
          <w:rFonts w:ascii="Times New Roman" w:eastAsia="Times New Roman" w:hAnsi="Times New Roman" w:cs="Times New Roman"/>
          <w:color w:val="auto"/>
          <w:lang w:eastAsia="en-US" w:bidi="ar-SA"/>
        </w:rPr>
        <w:t xml:space="preserve">, и науки РФ от 07.07.17 № 506 приказ </w:t>
      </w:r>
      <w:proofErr w:type="spellStart"/>
      <w:r w:rsidRPr="000D72B7">
        <w:rPr>
          <w:rFonts w:ascii="Times New Roman" w:eastAsia="Times New Roman" w:hAnsi="Times New Roman" w:cs="Times New Roman"/>
          <w:color w:val="auto"/>
          <w:lang w:eastAsia="en-US" w:bidi="ar-SA"/>
        </w:rPr>
        <w:t>Минобр</w:t>
      </w:r>
      <w:proofErr w:type="spellEnd"/>
      <w:r w:rsidRPr="000D72B7">
        <w:rPr>
          <w:rFonts w:ascii="Times New Roman" w:eastAsia="Times New Roman" w:hAnsi="Times New Roman" w:cs="Times New Roman"/>
          <w:color w:val="auto"/>
          <w:lang w:eastAsia="en-US" w:bidi="ar-SA"/>
        </w:rPr>
        <w:t>. РФ от 05.03.2004 № 1089.</w:t>
      </w:r>
    </w:p>
    <w:p w14:paraId="6369F692" w14:textId="77777777" w:rsidR="00DC7C80" w:rsidRPr="000D72B7" w:rsidRDefault="00DC7C80" w:rsidP="009D7A31">
      <w:pPr>
        <w:numPr>
          <w:ilvl w:val="2"/>
          <w:numId w:val="116"/>
        </w:numPr>
        <w:ind w:left="851" w:firstLine="142"/>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Методическими рекомендациями для ОО в части определения видов трудовой деятельности, которая может осуществляться обучающимися в рамках образовательной деятельности письмо </w:t>
      </w:r>
      <w:proofErr w:type="spellStart"/>
      <w:r w:rsidRPr="000D72B7">
        <w:rPr>
          <w:rFonts w:ascii="Times New Roman" w:eastAsia="Times New Roman" w:hAnsi="Times New Roman" w:cs="Times New Roman"/>
          <w:color w:val="auto"/>
          <w:lang w:eastAsia="en-US" w:bidi="ar-SA"/>
        </w:rPr>
        <w:t>Минобр</w:t>
      </w:r>
      <w:proofErr w:type="spellEnd"/>
      <w:r w:rsidRPr="000D72B7">
        <w:rPr>
          <w:rFonts w:ascii="Times New Roman" w:eastAsia="Times New Roman" w:hAnsi="Times New Roman" w:cs="Times New Roman"/>
          <w:color w:val="auto"/>
          <w:lang w:eastAsia="en-US" w:bidi="ar-SA"/>
        </w:rPr>
        <w:t>, и науки РФ от 30.03.17 № 08-626.</w:t>
      </w:r>
    </w:p>
    <w:p w14:paraId="732525C3"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Все эти юридические документы утверждают гарантии прав ребенка получать знания, воспитываться и развиваться в соответствии с теми культурно-историческими традициями, которые являются для него родными.</w:t>
      </w:r>
    </w:p>
    <w:p w14:paraId="7326AB2A" w14:textId="77777777" w:rsidR="00DC7C80" w:rsidRPr="000D72B7" w:rsidRDefault="00DC7C80" w:rsidP="00DC7C80">
      <w:pPr>
        <w:ind w:firstLine="740"/>
        <w:jc w:val="both"/>
        <w:rPr>
          <w:rFonts w:ascii="Times New Roman" w:eastAsia="Times New Roman" w:hAnsi="Times New Roman" w:cs="Times New Roman"/>
          <w:i/>
          <w:color w:val="auto"/>
          <w:lang w:eastAsia="en-US" w:bidi="ar-SA"/>
        </w:rPr>
      </w:pPr>
      <w:r w:rsidRPr="000D72B7">
        <w:rPr>
          <w:rFonts w:ascii="Times New Roman" w:eastAsia="Times New Roman" w:hAnsi="Times New Roman" w:cs="Times New Roman"/>
          <w:i/>
          <w:color w:val="auto"/>
          <w:lang w:eastAsia="en-US" w:bidi="ar-SA"/>
        </w:rPr>
        <w:t>Место и роль программы в реализации требований стандарта:</w:t>
      </w:r>
    </w:p>
    <w:p w14:paraId="2D8157E1"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Программа «</w:t>
      </w:r>
      <w:proofErr w:type="gramStart"/>
      <w:r w:rsidRPr="000D72B7">
        <w:rPr>
          <w:rFonts w:ascii="Times New Roman" w:eastAsia="Times New Roman" w:hAnsi="Times New Roman" w:cs="Times New Roman"/>
          <w:color w:val="auto"/>
          <w:lang w:eastAsia="en-US" w:bidi="ar-SA"/>
        </w:rPr>
        <w:t>Воспитания и социализации</w:t>
      </w:r>
      <w:proofErr w:type="gramEnd"/>
      <w:r w:rsidRPr="000D72B7">
        <w:rPr>
          <w:rFonts w:ascii="Times New Roman" w:eastAsia="Times New Roman" w:hAnsi="Times New Roman" w:cs="Times New Roman"/>
          <w:color w:val="auto"/>
          <w:lang w:eastAsia="en-US" w:bidi="ar-SA"/>
        </w:rPr>
        <w:t xml:space="preserve"> обучающихся на ступени среднего общего образования» МАОУ «Школа №128» отвечает требованиям ФГОС к созданию в школе безопасной психологической среды для всех участников образовательного процесса, надлежащих условий для развития обучающихся, включая воспитательную, учебную, внеурочную, волонтерскую деятельность несовершеннолетних, ориентированную на достижение результатов определенных Стандартом.</w:t>
      </w:r>
    </w:p>
    <w:p w14:paraId="561522B0" w14:textId="77777777" w:rsidR="00DC7C80" w:rsidRPr="000D72B7" w:rsidRDefault="00DC7C80" w:rsidP="00DC7C80">
      <w:pPr>
        <w:ind w:firstLine="740"/>
        <w:jc w:val="both"/>
        <w:rPr>
          <w:rFonts w:ascii="Times New Roman" w:eastAsia="Times New Roman" w:hAnsi="Times New Roman" w:cs="Times New Roman"/>
          <w:i/>
          <w:color w:val="auto"/>
          <w:lang w:eastAsia="en-US" w:bidi="ar-SA"/>
        </w:rPr>
      </w:pPr>
      <w:r w:rsidRPr="000D72B7">
        <w:rPr>
          <w:rFonts w:ascii="Times New Roman" w:eastAsia="Times New Roman" w:hAnsi="Times New Roman" w:cs="Times New Roman"/>
          <w:i/>
          <w:color w:val="auto"/>
          <w:lang w:eastAsia="en-US" w:bidi="ar-SA"/>
        </w:rPr>
        <w:t>Условия разработки и реализации программы:</w:t>
      </w:r>
    </w:p>
    <w:p w14:paraId="03E08C83"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 разработке программы учитывались конкретные возможности МАОУ «Школа №128»: материальная база, методическое обеспечение, специфика социального окружения, интересы обучающихся, запросы семьи, государства, общества.</w:t>
      </w:r>
    </w:p>
    <w:p w14:paraId="587B3782"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Программа ориентирована на создание условий, которые будет интегрировать урочную и внеурочную деятельность, дополнительное образование, семейную и общественную деятельность школьников и их родителей.</w:t>
      </w:r>
    </w:p>
    <w:p w14:paraId="0A0D5FBB"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Программа воспитания и социализации обучающихся на ступени среднего общего образования предусматривает взаимодействие семьи, школы, общественных организаций, включая учреждения дополнительного образования, культуры и спорта, социальные центры для организации и реализации полноценного воспитательного процесса в школе.</w:t>
      </w:r>
    </w:p>
    <w:p w14:paraId="3E1E32D2" w14:textId="77777777" w:rsidR="00DC7C80" w:rsidRPr="000D72B7" w:rsidRDefault="00DC7C80" w:rsidP="00DC7C80">
      <w:pPr>
        <w:ind w:firstLine="74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Тезаурус:</w:t>
      </w:r>
    </w:p>
    <w:p w14:paraId="27906A5F" w14:textId="77777777" w:rsidR="00DC7C80" w:rsidRPr="000D72B7" w:rsidRDefault="00DC7C80" w:rsidP="00DC7C80">
      <w:pPr>
        <w:ind w:firstLine="74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Программа воспитания и социализации обучающихся на ступени среднего общего образования поддерживает систему социальных и педагогических понятий и строится по принципу программы «Воспитания и социализации обучающихся второй ступени общего образования», сохраняя преемственность реализации требований ФГОС:</w:t>
      </w:r>
    </w:p>
    <w:p w14:paraId="6A4D8E4F" w14:textId="77777777" w:rsidR="00DC7C80" w:rsidRPr="000D72B7" w:rsidRDefault="00DC7C80" w:rsidP="009D7A31">
      <w:pPr>
        <w:numPr>
          <w:ilvl w:val="2"/>
          <w:numId w:val="117"/>
        </w:numPr>
        <w:ind w:left="709" w:firstLine="1134"/>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базовые национальные ценности;</w:t>
      </w:r>
    </w:p>
    <w:p w14:paraId="3C5957B3" w14:textId="77777777" w:rsidR="00DC7C80" w:rsidRPr="000D72B7" w:rsidRDefault="00DC7C80" w:rsidP="009D7A31">
      <w:pPr>
        <w:numPr>
          <w:ilvl w:val="2"/>
          <w:numId w:val="117"/>
        </w:numPr>
        <w:ind w:left="709" w:firstLine="1134"/>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воспитание;</w:t>
      </w:r>
    </w:p>
    <w:p w14:paraId="4A863030" w14:textId="77777777" w:rsidR="00DC7C80" w:rsidRPr="000D72B7" w:rsidRDefault="00DC7C80" w:rsidP="009D7A31">
      <w:pPr>
        <w:numPr>
          <w:ilvl w:val="2"/>
          <w:numId w:val="117"/>
        </w:numPr>
        <w:ind w:left="709" w:firstLine="1134"/>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социализация;</w:t>
      </w:r>
    </w:p>
    <w:p w14:paraId="18F38A31" w14:textId="77777777" w:rsidR="00DC7C80" w:rsidRPr="000D72B7" w:rsidRDefault="00DC7C80" w:rsidP="009D7A31">
      <w:pPr>
        <w:numPr>
          <w:ilvl w:val="0"/>
          <w:numId w:val="117"/>
        </w:numPr>
        <w:tabs>
          <w:tab w:val="left" w:pos="1479"/>
        </w:tabs>
        <w:ind w:left="709" w:firstLine="1134"/>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национальный воспитательный идеал;</w:t>
      </w:r>
    </w:p>
    <w:p w14:paraId="52092ABA" w14:textId="77777777" w:rsidR="00DC7C80" w:rsidRPr="000D72B7" w:rsidRDefault="00DC7C80" w:rsidP="009D7A31">
      <w:pPr>
        <w:numPr>
          <w:ilvl w:val="2"/>
          <w:numId w:val="117"/>
        </w:numPr>
        <w:ind w:left="709" w:firstLine="1134"/>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духовно - нравственное воспитание личности гражданина России;</w:t>
      </w:r>
    </w:p>
    <w:p w14:paraId="44B912DD" w14:textId="77777777" w:rsidR="00DC7C80" w:rsidRPr="000D72B7" w:rsidRDefault="00DC7C80" w:rsidP="009D7A31">
      <w:pPr>
        <w:numPr>
          <w:ilvl w:val="0"/>
          <w:numId w:val="117"/>
        </w:numPr>
        <w:tabs>
          <w:tab w:val="left" w:pos="1479"/>
        </w:tabs>
        <w:ind w:left="709" w:firstLine="1134"/>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внешкольная деятельность.</w:t>
      </w:r>
    </w:p>
    <w:p w14:paraId="0B157457" w14:textId="77777777" w:rsidR="00DC7C80" w:rsidRPr="000D72B7" w:rsidRDefault="00DC7C80" w:rsidP="00DC7C80">
      <w:pPr>
        <w:ind w:firstLine="880"/>
        <w:rPr>
          <w:rFonts w:ascii="Times New Roman" w:eastAsia="Times New Roman" w:hAnsi="Times New Roman" w:cs="Times New Roman"/>
          <w:i/>
          <w:color w:val="auto"/>
          <w:lang w:eastAsia="en-US" w:bidi="ar-SA"/>
        </w:rPr>
      </w:pPr>
      <w:r w:rsidRPr="000D72B7">
        <w:rPr>
          <w:rFonts w:ascii="Times New Roman" w:eastAsia="Times New Roman" w:hAnsi="Times New Roman" w:cs="Times New Roman"/>
          <w:i/>
          <w:color w:val="auto"/>
          <w:lang w:eastAsia="en-US" w:bidi="ar-SA"/>
        </w:rPr>
        <w:lastRenderedPageBreak/>
        <w:t>Характеристика основных разделов программы:</w:t>
      </w:r>
    </w:p>
    <w:p w14:paraId="511CEF18"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Программа «</w:t>
      </w:r>
      <w:proofErr w:type="gramStart"/>
      <w:r w:rsidRPr="000D72B7">
        <w:rPr>
          <w:rFonts w:ascii="Times New Roman" w:eastAsia="Times New Roman" w:hAnsi="Times New Roman" w:cs="Times New Roman"/>
          <w:color w:val="auto"/>
          <w:lang w:eastAsia="en-US" w:bidi="ar-SA"/>
        </w:rPr>
        <w:t>Воспитания и социализации</w:t>
      </w:r>
      <w:proofErr w:type="gramEnd"/>
      <w:r w:rsidRPr="000D72B7">
        <w:rPr>
          <w:rFonts w:ascii="Times New Roman" w:eastAsia="Times New Roman" w:hAnsi="Times New Roman" w:cs="Times New Roman"/>
          <w:color w:val="auto"/>
          <w:lang w:eastAsia="en-US" w:bidi="ar-SA"/>
        </w:rPr>
        <w:t xml:space="preserve"> обучающихся на ступени среднего общего образования» МАОУ «ШКОЛА №128» строится с учетом психолого-педагогических особенностей развития детей 15-18 лет, связанных:</w:t>
      </w:r>
    </w:p>
    <w:p w14:paraId="5E0D3C1E"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3CC820EB"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14:paraId="64A39EED"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14:paraId="7414D5D7"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Программа «</w:t>
      </w:r>
      <w:proofErr w:type="gramStart"/>
      <w:r w:rsidRPr="000D72B7">
        <w:rPr>
          <w:rFonts w:ascii="Times New Roman" w:eastAsia="Times New Roman" w:hAnsi="Times New Roman" w:cs="Times New Roman"/>
          <w:color w:val="auto"/>
          <w:lang w:eastAsia="en-US" w:bidi="ar-SA"/>
        </w:rPr>
        <w:t>Воспитания и социализации</w:t>
      </w:r>
      <w:proofErr w:type="gramEnd"/>
      <w:r w:rsidRPr="000D72B7">
        <w:rPr>
          <w:rFonts w:ascii="Times New Roman" w:eastAsia="Times New Roman" w:hAnsi="Times New Roman" w:cs="Times New Roman"/>
          <w:color w:val="auto"/>
          <w:lang w:eastAsia="en-US" w:bidi="ar-SA"/>
        </w:rPr>
        <w:t xml:space="preserve"> обучающихся на ступени среднего общего образования» МАОУ «Школа №128» построена на основе базовых национальных ценностей российского общества и создает условия для социального культурного и профессионального самоопределения, творческой самореализации личности, её интеграции в системе мировой и отечественной культур.</w:t>
      </w:r>
    </w:p>
    <w:p w14:paraId="5E5CA0F3" w14:textId="77777777" w:rsidR="00DC7C80" w:rsidRPr="000D72B7" w:rsidRDefault="00DC7C80" w:rsidP="00DC7C80">
      <w:pPr>
        <w:jc w:val="center"/>
        <w:rPr>
          <w:rFonts w:ascii="Times New Roman" w:hAnsi="Times New Roman" w:cs="Times New Roman"/>
        </w:rPr>
      </w:pPr>
      <w:r w:rsidRPr="000D72B7">
        <w:rPr>
          <w:rFonts w:ascii="Times New Roman" w:hAnsi="Times New Roman" w:cs="Times New Roman"/>
          <w:noProof/>
          <w:lang w:bidi="ar-SA"/>
        </w:rPr>
        <w:drawing>
          <wp:inline distT="0" distB="0" distL="0" distR="0" wp14:anchorId="69F23A10" wp14:editId="0CAA67C2">
            <wp:extent cx="4333240" cy="2695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240" cy="2695575"/>
                    </a:xfrm>
                    <a:prstGeom prst="rect">
                      <a:avLst/>
                    </a:prstGeom>
                    <a:noFill/>
                    <a:ln>
                      <a:noFill/>
                    </a:ln>
                  </pic:spPr>
                </pic:pic>
              </a:graphicData>
            </a:graphic>
          </wp:inline>
        </w:drawing>
      </w:r>
    </w:p>
    <w:p w14:paraId="22977042" w14:textId="77777777" w:rsidR="00DC7C80" w:rsidRPr="000D72B7" w:rsidRDefault="00DC7C80" w:rsidP="00DC7C80">
      <w:pPr>
        <w:spacing w:after="199" w:line="1" w:lineRule="exact"/>
        <w:rPr>
          <w:rFonts w:ascii="Times New Roman" w:hAnsi="Times New Roman" w:cs="Times New Roman"/>
        </w:rPr>
      </w:pPr>
    </w:p>
    <w:p w14:paraId="26BA4F9F"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Программа «Воспитания и социализации обучающихся на ступени среднего общего образования» МАОУ «Школа №128» предполагает продолжение работы по направлениям деятельности по гражданско-патриотическому воспитанию, духовно - нравственному развитию, социализации обучающихся, профессиональной ориентации выпускников, формированию здорового и безопасного образа жизни подростков, деятельности по формированию основ эстетической и экологической культуры школьников, начатую в рамках программы «Воспитания и социализации обучающихся МАОУ «Школа №128» на ступени основного общего образования». Данная программа учитывает интересы обучающихся и их родителей, включая образовательные потребности обучающихся с ограниченными возможностями здоровья и инвалидов, и выполняет социальный заказ государства, общества и обеспечивает: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14:paraId="548D50B7"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формирование уклада жизни организации, осуществляющей образовательную </w:t>
      </w:r>
      <w:r w:rsidRPr="000D72B7">
        <w:rPr>
          <w:rFonts w:ascii="Times New Roman" w:eastAsia="Times New Roman" w:hAnsi="Times New Roman" w:cs="Times New Roman"/>
          <w:color w:val="auto"/>
          <w:lang w:eastAsia="en-US" w:bidi="ar-SA"/>
        </w:rPr>
        <w:lastRenderedPageBreak/>
        <w:t>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14:paraId="4C5E6109"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подготовку обучающихся к непрерывному образованию в рамках осуществления жизненных планов;</w:t>
      </w:r>
    </w:p>
    <w:p w14:paraId="5BBD66F7" w14:textId="77777777" w:rsidR="00DC7C80" w:rsidRPr="000D72B7" w:rsidRDefault="00DC7C80" w:rsidP="00DC7C80">
      <w:pPr>
        <w:ind w:left="148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подготовку подростков к патриотическому служению;</w:t>
      </w:r>
    </w:p>
    <w:p w14:paraId="0C2403A0"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духовно-нравственного развития и воспитания, социализации школьников, включает подготовку к общению со сверстниками, старшими и младшими;</w:t>
      </w:r>
    </w:p>
    <w:p w14:paraId="5CABC832" w14:textId="77777777" w:rsidR="00DC7C80" w:rsidRPr="000D72B7" w:rsidRDefault="00DC7C80" w:rsidP="00DC7C80">
      <w:pPr>
        <w:ind w:left="148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подготовку личности к семейной жизни;</w:t>
      </w:r>
    </w:p>
    <w:p w14:paraId="452C1369"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создание условий обучающимся для выполнения общественно значимой деятельности, включения их в систему воспитательных мероприятий и практик, подготовку личности к общественной жизни;</w:t>
      </w:r>
    </w:p>
    <w:p w14:paraId="46F1768A" w14:textId="77777777" w:rsidR="00DC7C80" w:rsidRPr="000D72B7" w:rsidRDefault="00DC7C80" w:rsidP="00DC7C80">
      <w:pPr>
        <w:ind w:left="148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у выпускников научного мировоззрения;</w:t>
      </w:r>
    </w:p>
    <w:p w14:paraId="385D6C57"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деятельность по профессиональной ориентации, включая подготовку личности к трудовой деятельности.</w:t>
      </w:r>
    </w:p>
    <w:p w14:paraId="73122822"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основ эстетической и экологической культуры, культуры здорового и безопасного образа жизни;</w:t>
      </w:r>
    </w:p>
    <w:p w14:paraId="1A9A9B16"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целостной образовательной среды и целостного пространства духовно- нравственного развития подростков.</w:t>
      </w:r>
    </w:p>
    <w:p w14:paraId="383C62D9" w14:textId="77777777" w:rsidR="00DC7C80" w:rsidRPr="000D72B7" w:rsidRDefault="00DC7C80" w:rsidP="00DC7C80">
      <w:pPr>
        <w:ind w:left="148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Данная программа предполагает:</w:t>
      </w:r>
    </w:p>
    <w:p w14:paraId="7FA90016"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участие выпускников в деятельности творческих объединений патриотической направленности, волонтерской деятельности, в экологическом просвещении сверстников, родителей;</w:t>
      </w:r>
    </w:p>
    <w:p w14:paraId="1175435B"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приобщение обучающихся к общественной деятельности и школьным традициям, участие в работе школьного Детского общественного объединения, школьных спортивных секциях «Баскетбол», «Кикбоксинг», «Хоккей на траве», «Легкая атлетика», в проведении социальных акций и праздников.</w:t>
      </w:r>
    </w:p>
    <w:p w14:paraId="5AA5BB2C"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Программа воспитания и социализации обучающихся МАОУ «ШКОЛА №128» на ступени среднего общего образования обеспечивает взаимодействие с различными</w:t>
      </w:r>
    </w:p>
    <w:p w14:paraId="230A5AE8"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Социальными партнерами: учреждениями дополнительного образования органами системы профилактики (КДН и ЗП, управлением МЧС России), общественными организациями (Дворцом детского творчества им. </w:t>
      </w:r>
      <w:proofErr w:type="spellStart"/>
      <w:r w:rsidRPr="000D72B7">
        <w:rPr>
          <w:rFonts w:ascii="Times New Roman" w:eastAsia="Times New Roman" w:hAnsi="Times New Roman" w:cs="Times New Roman"/>
          <w:color w:val="auto"/>
          <w:lang w:eastAsia="en-US" w:bidi="ar-SA"/>
        </w:rPr>
        <w:t>В.П.Чкалова</w:t>
      </w:r>
      <w:proofErr w:type="spellEnd"/>
      <w:r w:rsidRPr="000D72B7">
        <w:rPr>
          <w:rFonts w:ascii="Times New Roman" w:eastAsia="Times New Roman" w:hAnsi="Times New Roman" w:cs="Times New Roman"/>
          <w:color w:val="auto"/>
          <w:lang w:eastAsia="en-US" w:bidi="ar-SA"/>
        </w:rPr>
        <w:t>, Центром детского творчества Автозаводского района), семьями обучающихся.</w:t>
      </w:r>
    </w:p>
    <w:p w14:paraId="5F4E3A8A" w14:textId="77777777" w:rsidR="00DC7C80" w:rsidRPr="000D72B7" w:rsidRDefault="00DC7C80" w:rsidP="009D7A31">
      <w:pPr>
        <w:keepNext/>
        <w:keepLines/>
        <w:numPr>
          <w:ilvl w:val="0"/>
          <w:numId w:val="85"/>
        </w:numPr>
        <w:tabs>
          <w:tab w:val="left" w:pos="1403"/>
        </w:tabs>
        <w:outlineLvl w:val="2"/>
        <w:rPr>
          <w:rFonts w:ascii="Times New Roman" w:eastAsia="Times New Roman" w:hAnsi="Times New Roman" w:cs="Times New Roman"/>
          <w:b/>
          <w:bCs/>
          <w:color w:val="auto"/>
          <w:lang w:eastAsia="en-US" w:bidi="ar-SA"/>
        </w:rPr>
      </w:pPr>
      <w:r w:rsidRPr="000D72B7">
        <w:rPr>
          <w:rFonts w:ascii="Times New Roman" w:eastAsia="Times New Roman" w:hAnsi="Times New Roman" w:cs="Times New Roman"/>
          <w:b/>
          <w:bCs/>
          <w:color w:val="auto"/>
          <w:lang w:eastAsia="en-US" w:bidi="ar-SA"/>
        </w:rPr>
        <w:t>Цели, задачи, планируемые результаты.</w:t>
      </w:r>
    </w:p>
    <w:p w14:paraId="5728AC2E"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Целями духовно-нравственного развития, </w:t>
      </w:r>
      <w:proofErr w:type="gramStart"/>
      <w:r w:rsidRPr="000D72B7">
        <w:rPr>
          <w:rFonts w:ascii="Times New Roman" w:eastAsia="Times New Roman" w:hAnsi="Times New Roman" w:cs="Times New Roman"/>
          <w:color w:val="auto"/>
          <w:lang w:eastAsia="en-US" w:bidi="ar-SA"/>
        </w:rPr>
        <w:t>воспитания и социализации</w:t>
      </w:r>
      <w:proofErr w:type="gramEnd"/>
      <w:r w:rsidRPr="000D72B7">
        <w:rPr>
          <w:rFonts w:ascii="Times New Roman" w:eastAsia="Times New Roman" w:hAnsi="Times New Roman" w:cs="Times New Roman"/>
          <w:color w:val="auto"/>
          <w:lang w:eastAsia="en-US" w:bidi="ar-SA"/>
        </w:rPr>
        <w:t xml:space="preserve"> обучающихся на ступени среднего общего образования является:</w:t>
      </w:r>
    </w:p>
    <w:p w14:paraId="4E6237B4"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Цели программы:</w:t>
      </w:r>
    </w:p>
    <w:p w14:paraId="28FFC9D0"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14:paraId="77EDE6BC"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Интеграция среднего общего и дополнительного образования, способствующая формированию личности гражданина России с присущими ему взглядами, мотивами деятельности в условиях общеобразовательного учреждения.</w:t>
      </w:r>
    </w:p>
    <w:p w14:paraId="7CB9A0A5"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Создание условий для включения выпускников, педагогов, социальных партнеров в реализацию обучающих программ духовно - нравственной направленности, программ гражданского образования подрастающего поколения, социально - правовых, экологических, </w:t>
      </w:r>
      <w:proofErr w:type="spellStart"/>
      <w:r w:rsidRPr="000D72B7">
        <w:rPr>
          <w:rFonts w:ascii="Times New Roman" w:eastAsia="Times New Roman" w:hAnsi="Times New Roman" w:cs="Times New Roman"/>
          <w:color w:val="auto"/>
          <w:lang w:eastAsia="en-US" w:bidi="ar-SA"/>
        </w:rPr>
        <w:t>профориентационных</w:t>
      </w:r>
      <w:proofErr w:type="spellEnd"/>
      <w:r w:rsidRPr="000D72B7">
        <w:rPr>
          <w:rFonts w:ascii="Times New Roman" w:eastAsia="Times New Roman" w:hAnsi="Times New Roman" w:cs="Times New Roman"/>
          <w:color w:val="auto"/>
          <w:lang w:eastAsia="en-US" w:bidi="ar-SA"/>
        </w:rPr>
        <w:t xml:space="preserve"> программ.</w:t>
      </w:r>
    </w:p>
    <w:p w14:paraId="7854DEF0" w14:textId="77777777" w:rsidR="00DC7C80" w:rsidRPr="000D72B7" w:rsidRDefault="00DC7C80" w:rsidP="00DC7C80">
      <w:pPr>
        <w:ind w:firstLine="14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Обеспечение преемственности основных образовательных программ начального общего, основного общего, среднего общего образования.</w:t>
      </w:r>
    </w:p>
    <w:p w14:paraId="6AF986E9"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На ступени среднего общего образования для достижения поставленных целей воспитания и социализации выпускников решаются следующие задачи.</w:t>
      </w:r>
    </w:p>
    <w:p w14:paraId="01B97DE0" w14:textId="77777777" w:rsidR="00DC7C80" w:rsidRPr="000D72B7" w:rsidRDefault="00DC7C80" w:rsidP="00DC7C80">
      <w:pPr>
        <w:ind w:firstLine="740"/>
        <w:jc w:val="both"/>
        <w:rPr>
          <w:rFonts w:ascii="Times New Roman" w:eastAsia="Times New Roman" w:hAnsi="Times New Roman" w:cs="Times New Roman"/>
          <w:b/>
          <w:color w:val="auto"/>
          <w:lang w:eastAsia="en-US" w:bidi="ar-SA"/>
        </w:rPr>
      </w:pPr>
      <w:r w:rsidRPr="000D72B7">
        <w:rPr>
          <w:rFonts w:ascii="Times New Roman" w:eastAsia="Times New Roman" w:hAnsi="Times New Roman" w:cs="Times New Roman"/>
          <w:b/>
          <w:color w:val="auto"/>
          <w:lang w:eastAsia="en-US" w:bidi="ar-SA"/>
        </w:rPr>
        <w:t>Задачи программы:</w:t>
      </w:r>
    </w:p>
    <w:p w14:paraId="441EBD23" w14:textId="77777777" w:rsidR="00DC7C80" w:rsidRPr="000D72B7" w:rsidRDefault="00DC7C80" w:rsidP="00DC7C80">
      <w:pPr>
        <w:ind w:firstLine="740"/>
        <w:jc w:val="both"/>
        <w:rPr>
          <w:rFonts w:ascii="Times New Roman" w:eastAsia="Times New Roman" w:hAnsi="Times New Roman" w:cs="Times New Roman"/>
          <w:i/>
          <w:color w:val="auto"/>
          <w:lang w:eastAsia="en-US" w:bidi="ar-SA"/>
        </w:rPr>
      </w:pPr>
      <w:r w:rsidRPr="000D72B7">
        <w:rPr>
          <w:rFonts w:ascii="Times New Roman" w:eastAsia="Times New Roman" w:hAnsi="Times New Roman" w:cs="Times New Roman"/>
          <w:i/>
          <w:color w:val="auto"/>
          <w:lang w:eastAsia="en-US" w:bidi="ar-SA"/>
        </w:rPr>
        <w:lastRenderedPageBreak/>
        <w:t xml:space="preserve">Задачи духовно-нравственного развития, </w:t>
      </w:r>
      <w:proofErr w:type="gramStart"/>
      <w:r w:rsidRPr="000D72B7">
        <w:rPr>
          <w:rFonts w:ascii="Times New Roman" w:eastAsia="Times New Roman" w:hAnsi="Times New Roman" w:cs="Times New Roman"/>
          <w:i/>
          <w:color w:val="auto"/>
          <w:lang w:eastAsia="en-US" w:bidi="ar-SA"/>
        </w:rPr>
        <w:t>воспитания и социализации</w:t>
      </w:r>
      <w:proofErr w:type="gramEnd"/>
      <w:r w:rsidRPr="000D72B7">
        <w:rPr>
          <w:rFonts w:ascii="Times New Roman" w:eastAsia="Times New Roman" w:hAnsi="Times New Roman" w:cs="Times New Roman"/>
          <w:i/>
          <w:color w:val="auto"/>
          <w:lang w:eastAsia="en-US" w:bidi="ar-SA"/>
        </w:rPr>
        <w:t xml:space="preserve"> обучающихся на ступени среднего общего образования:</w:t>
      </w:r>
    </w:p>
    <w:p w14:paraId="6A4ABB7C" w14:textId="77777777" w:rsidR="00DC7C80" w:rsidRPr="000D72B7" w:rsidRDefault="00DC7C80" w:rsidP="009D7A31">
      <w:pPr>
        <w:numPr>
          <w:ilvl w:val="0"/>
          <w:numId w:val="99"/>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освоение обучающимися воспитанниками ценностно-нормативного и </w:t>
      </w:r>
      <w:proofErr w:type="spellStart"/>
      <w:r w:rsidRPr="000D72B7">
        <w:rPr>
          <w:rFonts w:ascii="Times New Roman" w:eastAsia="Times New Roman" w:hAnsi="Times New Roman" w:cs="Times New Roman"/>
          <w:color w:val="auto"/>
          <w:lang w:eastAsia="en-US" w:bidi="ar-SA"/>
        </w:rPr>
        <w:t>деятельностно</w:t>
      </w:r>
      <w:proofErr w:type="spellEnd"/>
      <w:r w:rsidRPr="000D72B7">
        <w:rPr>
          <w:rFonts w:ascii="Times New Roman" w:eastAsia="Times New Roman" w:hAnsi="Times New Roman" w:cs="Times New Roman"/>
          <w:color w:val="auto"/>
          <w:lang w:eastAsia="en-US" w:bidi="ar-SA"/>
        </w:rPr>
        <w:t>- 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14:paraId="500777BC" w14:textId="77777777" w:rsidR="00DC7C80" w:rsidRPr="000D72B7" w:rsidRDefault="00DC7C80" w:rsidP="009D7A31">
      <w:pPr>
        <w:numPr>
          <w:ilvl w:val="0"/>
          <w:numId w:val="99"/>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вовлечение выпускников в процессы самопознания, </w:t>
      </w:r>
      <w:proofErr w:type="spellStart"/>
      <w:r w:rsidRPr="000D72B7">
        <w:rPr>
          <w:rFonts w:ascii="Times New Roman" w:eastAsia="Times New Roman" w:hAnsi="Times New Roman" w:cs="Times New Roman"/>
          <w:color w:val="auto"/>
          <w:lang w:eastAsia="en-US" w:bidi="ar-SA"/>
        </w:rPr>
        <w:t>самопонимания</w:t>
      </w:r>
      <w:proofErr w:type="spellEnd"/>
      <w:r w:rsidRPr="000D72B7">
        <w:rPr>
          <w:rFonts w:ascii="Times New Roman" w:eastAsia="Times New Roman" w:hAnsi="Times New Roman" w:cs="Times New Roman"/>
          <w:color w:val="auto"/>
          <w:lang w:eastAsia="en-US" w:bidi="ar-SA"/>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14:paraId="49895285" w14:textId="77777777" w:rsidR="00DC7C80" w:rsidRPr="000D72B7" w:rsidRDefault="00DC7C80" w:rsidP="009D7A31">
      <w:pPr>
        <w:numPr>
          <w:ilvl w:val="0"/>
          <w:numId w:val="99"/>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14:paraId="342F8F62" w14:textId="77777777" w:rsidR="00DC7C80" w:rsidRPr="000D72B7" w:rsidRDefault="00DC7C80" w:rsidP="00DC7C80">
      <w:pPr>
        <w:ind w:firstLine="740"/>
        <w:jc w:val="both"/>
        <w:rPr>
          <w:rFonts w:ascii="Times New Roman" w:eastAsia="Times New Roman" w:hAnsi="Times New Roman" w:cs="Times New Roman"/>
          <w:i/>
          <w:color w:val="auto"/>
          <w:lang w:eastAsia="en-US" w:bidi="ar-SA"/>
        </w:rPr>
      </w:pPr>
      <w:r w:rsidRPr="000D72B7">
        <w:rPr>
          <w:rFonts w:ascii="Times New Roman" w:eastAsia="Times New Roman" w:hAnsi="Times New Roman" w:cs="Times New Roman"/>
          <w:i/>
          <w:color w:val="auto"/>
          <w:lang w:eastAsia="en-US" w:bidi="ar-SA"/>
        </w:rPr>
        <w:t>В области формирования личностной культуры программа развития и воспитания обучающихся на ступени среднего общего образования обеспечивает:</w:t>
      </w:r>
    </w:p>
    <w:p w14:paraId="1F9C7EFE" w14:textId="77777777" w:rsidR="00DC7C80" w:rsidRPr="000D72B7" w:rsidRDefault="00DC7C80" w:rsidP="009D7A31">
      <w:pPr>
        <w:numPr>
          <w:ilvl w:val="0"/>
          <w:numId w:val="101"/>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становление и развитие личности обучающегося воспитанника в ее самобытности и уникальности, осознание собственной индивидуальности, появление жизненных планов, готовность к самоопределению;</w:t>
      </w:r>
    </w:p>
    <w:p w14:paraId="51C08853" w14:textId="77777777" w:rsidR="00DC7C80" w:rsidRPr="000D72B7" w:rsidRDefault="00DC7C80" w:rsidP="009D7A31">
      <w:pPr>
        <w:numPr>
          <w:ilvl w:val="2"/>
          <w:numId w:val="100"/>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укрепление нравственности, основанной на социальной активности, уважении закона и порядка, осознанной ответственности перед обществом и государством;</w:t>
      </w:r>
    </w:p>
    <w:p w14:paraId="623ABEE1" w14:textId="77777777" w:rsidR="00DC7C80" w:rsidRPr="000D72B7" w:rsidRDefault="00DC7C80" w:rsidP="009D7A31">
      <w:pPr>
        <w:numPr>
          <w:ilvl w:val="2"/>
          <w:numId w:val="100"/>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воспитание личности, любящей свою Родину, уважающей свой народ, его культуру, духовные ценности;</w:t>
      </w:r>
    </w:p>
    <w:p w14:paraId="02B998B5" w14:textId="77777777" w:rsidR="00DC7C80" w:rsidRPr="000D72B7" w:rsidRDefault="00DC7C80" w:rsidP="009D7A31">
      <w:pPr>
        <w:numPr>
          <w:ilvl w:val="2"/>
          <w:numId w:val="100"/>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основ самосознания личности, способности осуществлять самоконтроль, требовать от себя выполнения моральных норм, давать нравственную оценку своим и чужим поступкам;</w:t>
      </w:r>
    </w:p>
    <w:p w14:paraId="2523F880" w14:textId="77777777" w:rsidR="00DC7C80" w:rsidRPr="000D72B7" w:rsidRDefault="00DC7C80" w:rsidP="009D7A31">
      <w:pPr>
        <w:numPr>
          <w:ilvl w:val="2"/>
          <w:numId w:val="100"/>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развитие способности к самостоятельным поступкам и действиям, совершенным на основе морального выбора, к принятию ответственности за их результаты;</w:t>
      </w:r>
    </w:p>
    <w:p w14:paraId="70010870" w14:textId="77777777" w:rsidR="00DC7C80" w:rsidRPr="000D72B7" w:rsidRDefault="00DC7C80" w:rsidP="009D7A31">
      <w:pPr>
        <w:numPr>
          <w:ilvl w:val="2"/>
          <w:numId w:val="100"/>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воспитание толерантного поведения в отношении людей других национальностей, веротерпимость к любым видам религии;</w:t>
      </w:r>
    </w:p>
    <w:p w14:paraId="72AD9B88" w14:textId="77777777" w:rsidR="00DC7C80" w:rsidRPr="000D72B7" w:rsidRDefault="00DC7C80" w:rsidP="009D7A31">
      <w:pPr>
        <w:numPr>
          <w:ilvl w:val="2"/>
          <w:numId w:val="100"/>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укрепление веры в Россию, чувства личной ответственности за Отечество, формирование отношения к службе в Вооруженных Силах Российской Федерации как почетной обязанности гражданина России;</w:t>
      </w:r>
    </w:p>
    <w:p w14:paraId="0934B183" w14:textId="77777777" w:rsidR="00DC7C80" w:rsidRPr="000D72B7" w:rsidRDefault="00DC7C80" w:rsidP="009D7A31">
      <w:pPr>
        <w:numPr>
          <w:ilvl w:val="2"/>
          <w:numId w:val="100"/>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экологической культуры. Культуры здорового и безопасного образа жизни;</w:t>
      </w:r>
    </w:p>
    <w:p w14:paraId="458AA0DE" w14:textId="77777777" w:rsidR="00DC7C80" w:rsidRPr="000D72B7" w:rsidRDefault="00DC7C80" w:rsidP="009D7A31">
      <w:pPr>
        <w:numPr>
          <w:ilvl w:val="2"/>
          <w:numId w:val="100"/>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724A39EA" w14:textId="77777777" w:rsidR="00DC7C80" w:rsidRPr="000D72B7" w:rsidRDefault="00DC7C80" w:rsidP="009D7A31">
      <w:pPr>
        <w:numPr>
          <w:ilvl w:val="2"/>
          <w:numId w:val="100"/>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формирование устойчивой негативной позиции по отношению к сквернословию, </w:t>
      </w:r>
      <w:proofErr w:type="spellStart"/>
      <w:r w:rsidRPr="000D72B7">
        <w:rPr>
          <w:rFonts w:ascii="Times New Roman" w:eastAsia="Times New Roman" w:hAnsi="Times New Roman" w:cs="Times New Roman"/>
          <w:color w:val="auto"/>
          <w:lang w:eastAsia="en-US" w:bidi="ar-SA"/>
        </w:rPr>
        <w:t>табакокурению</w:t>
      </w:r>
      <w:proofErr w:type="spellEnd"/>
      <w:r w:rsidRPr="000D72B7">
        <w:rPr>
          <w:rFonts w:ascii="Times New Roman" w:eastAsia="Times New Roman" w:hAnsi="Times New Roman" w:cs="Times New Roman"/>
          <w:color w:val="auto"/>
          <w:lang w:eastAsia="en-US" w:bidi="ar-SA"/>
        </w:rPr>
        <w:t xml:space="preserve">, употреблению алкоголя, наркотиков и других </w:t>
      </w:r>
      <w:proofErr w:type="spellStart"/>
      <w:r w:rsidRPr="000D72B7">
        <w:rPr>
          <w:rFonts w:ascii="Times New Roman" w:eastAsia="Times New Roman" w:hAnsi="Times New Roman" w:cs="Times New Roman"/>
          <w:color w:val="auto"/>
          <w:lang w:eastAsia="en-US" w:bidi="ar-SA"/>
        </w:rPr>
        <w:t>психоактивных</w:t>
      </w:r>
      <w:proofErr w:type="spellEnd"/>
      <w:r w:rsidRPr="000D72B7">
        <w:rPr>
          <w:rFonts w:ascii="Times New Roman" w:eastAsia="Times New Roman" w:hAnsi="Times New Roman" w:cs="Times New Roman"/>
          <w:color w:val="auto"/>
          <w:lang w:eastAsia="en-US" w:bidi="ar-SA"/>
        </w:rPr>
        <w:t xml:space="preserve"> веществ;</w:t>
      </w:r>
    </w:p>
    <w:p w14:paraId="249CBAF9" w14:textId="77777777" w:rsidR="00DC7C80" w:rsidRPr="000D72B7" w:rsidRDefault="00DC7C80" w:rsidP="009D7A31">
      <w:pPr>
        <w:numPr>
          <w:ilvl w:val="2"/>
          <w:numId w:val="100"/>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сознательное усвоение принципов и правил выбора путей построения собственной жизни, определение перспектив дальнейшего профессионального и личностного роста;</w:t>
      </w:r>
    </w:p>
    <w:p w14:paraId="2BBDAAC4" w14:textId="77777777" w:rsidR="00DC7C80" w:rsidRPr="000D72B7" w:rsidRDefault="00DC7C80" w:rsidP="009D7A31">
      <w:pPr>
        <w:numPr>
          <w:ilvl w:val="2"/>
          <w:numId w:val="100"/>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достижение выпускниками планируемых результатов: определяемых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запросами семьи, государства, общества.</w:t>
      </w:r>
    </w:p>
    <w:p w14:paraId="264CDF8C" w14:textId="77777777" w:rsidR="00DC7C80" w:rsidRPr="000D72B7" w:rsidRDefault="00DC7C80" w:rsidP="00DC7C80">
      <w:pPr>
        <w:ind w:firstLine="1480"/>
        <w:jc w:val="both"/>
        <w:rPr>
          <w:rFonts w:ascii="Times New Roman" w:eastAsia="Times New Roman" w:hAnsi="Times New Roman" w:cs="Times New Roman"/>
          <w:i/>
          <w:color w:val="auto"/>
          <w:lang w:eastAsia="en-US" w:bidi="ar-SA"/>
        </w:rPr>
      </w:pPr>
      <w:r w:rsidRPr="000D72B7">
        <w:rPr>
          <w:rFonts w:ascii="Times New Roman" w:eastAsia="Times New Roman" w:hAnsi="Times New Roman" w:cs="Times New Roman"/>
          <w:i/>
          <w:color w:val="auto"/>
          <w:lang w:eastAsia="en-US" w:bidi="ar-SA"/>
        </w:rPr>
        <w:t xml:space="preserve">В области формирования социальной культуры программа развития и воспитания </w:t>
      </w:r>
      <w:r w:rsidRPr="000D72B7">
        <w:rPr>
          <w:rFonts w:ascii="Times New Roman" w:eastAsia="Times New Roman" w:hAnsi="Times New Roman" w:cs="Times New Roman"/>
          <w:i/>
          <w:color w:val="auto"/>
          <w:lang w:eastAsia="en-US" w:bidi="ar-SA"/>
        </w:rPr>
        <w:lastRenderedPageBreak/>
        <w:t>обучающихся на ступени среднего общего образования должна способствовать:</w:t>
      </w:r>
    </w:p>
    <w:p w14:paraId="6E28B621" w14:textId="77777777" w:rsidR="00DC7C80" w:rsidRPr="000D72B7" w:rsidRDefault="00DC7C80" w:rsidP="009D7A31">
      <w:pPr>
        <w:numPr>
          <w:ilvl w:val="0"/>
          <w:numId w:val="101"/>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воспитанию гражданина осознающего и принимающего ценности российского гражданского общества;</w:t>
      </w:r>
    </w:p>
    <w:p w14:paraId="2ADFF9A4" w14:textId="77777777" w:rsidR="00DC7C80" w:rsidRPr="000D72B7" w:rsidRDefault="00DC7C80" w:rsidP="009D7A31">
      <w:pPr>
        <w:numPr>
          <w:ilvl w:val="0"/>
          <w:numId w:val="101"/>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осознанию ценности образования и науки, социальной деятельности, труда и творчества для человека и общества;</w:t>
      </w:r>
    </w:p>
    <w:p w14:paraId="6D78C08C" w14:textId="77777777" w:rsidR="00DC7C80" w:rsidRPr="000D72B7" w:rsidRDefault="00DC7C80" w:rsidP="009D7A31">
      <w:pPr>
        <w:numPr>
          <w:ilvl w:val="0"/>
          <w:numId w:val="101"/>
        </w:numPr>
        <w:ind w:firstLine="426"/>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формированию мотиваций на творчество и инновационную деятельность;</w:t>
      </w:r>
    </w:p>
    <w:p w14:paraId="4C7FAEFF" w14:textId="77777777" w:rsidR="00DC7C80" w:rsidRPr="000D72B7" w:rsidRDefault="00DC7C80" w:rsidP="009D7A31">
      <w:pPr>
        <w:numPr>
          <w:ilvl w:val="0"/>
          <w:numId w:val="101"/>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w:t>
      </w:r>
    </w:p>
    <w:p w14:paraId="59695B74" w14:textId="77777777" w:rsidR="00DC7C80" w:rsidRPr="000D72B7" w:rsidRDefault="00DC7C80" w:rsidP="009D7A31">
      <w:pPr>
        <w:numPr>
          <w:ilvl w:val="0"/>
          <w:numId w:val="101"/>
        </w:numPr>
        <w:ind w:firstLine="426"/>
        <w:jc w:val="both"/>
        <w:rPr>
          <w:rFonts w:ascii="Times New Roman" w:eastAsia="Times New Roman" w:hAnsi="Times New Roman" w:cs="Times New Roman"/>
          <w:color w:val="auto"/>
          <w:lang w:eastAsia="en-US" w:bidi="ar-SA"/>
        </w:rPr>
      </w:pPr>
      <w:proofErr w:type="gramStart"/>
      <w:r w:rsidRPr="000D72B7">
        <w:rPr>
          <w:rFonts w:ascii="Times New Roman" w:eastAsia="Times New Roman" w:hAnsi="Times New Roman" w:cs="Times New Roman"/>
          <w:color w:val="auto"/>
          <w:lang w:eastAsia="en-US" w:bidi="ar-SA"/>
        </w:rPr>
        <w:t>готовности</w:t>
      </w:r>
      <w:proofErr w:type="gramEnd"/>
      <w:r w:rsidRPr="000D72B7">
        <w:rPr>
          <w:rFonts w:ascii="Times New Roman" w:eastAsia="Times New Roman" w:hAnsi="Times New Roman" w:cs="Times New Roman"/>
          <w:color w:val="auto"/>
          <w:lang w:eastAsia="en-US" w:bidi="ar-SA"/>
        </w:rPr>
        <w:t xml:space="preserve"> обучающихся к проектированию после школьного и последующего образовательно-профессионального маршрута, формированию у школьников </w:t>
      </w:r>
      <w:proofErr w:type="spellStart"/>
      <w:r w:rsidRPr="000D72B7">
        <w:rPr>
          <w:rFonts w:ascii="Times New Roman" w:eastAsia="Times New Roman" w:hAnsi="Times New Roman" w:cs="Times New Roman"/>
          <w:color w:val="auto"/>
          <w:lang w:eastAsia="en-US" w:bidi="ar-SA"/>
        </w:rPr>
        <w:t>профориентационно</w:t>
      </w:r>
      <w:proofErr w:type="spellEnd"/>
      <w:r w:rsidRPr="000D72B7">
        <w:rPr>
          <w:rFonts w:ascii="Times New Roman" w:eastAsia="Times New Roman" w:hAnsi="Times New Roman" w:cs="Times New Roman"/>
          <w:color w:val="auto"/>
          <w:lang w:eastAsia="en-US" w:bidi="ar-SA"/>
        </w:rPr>
        <w:t xml:space="preserve"> значимых компетенций, способности к реализации их образовательно- профессиональных планов в соответствии с индивидуальными запросами и потребностями рынка труда;</w:t>
      </w:r>
    </w:p>
    <w:p w14:paraId="39E663C8" w14:textId="77777777" w:rsidR="00DC7C80" w:rsidRPr="000D72B7" w:rsidRDefault="00DC7C80" w:rsidP="009D7A31">
      <w:pPr>
        <w:numPr>
          <w:ilvl w:val="0"/>
          <w:numId w:val="101"/>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развитию у подростков умений действовать в конкретной опасной ситуации с учетом реально складывающейся обстановки и индивидуальных возможностей;</w:t>
      </w:r>
    </w:p>
    <w:p w14:paraId="568EC60C" w14:textId="77777777" w:rsidR="00DC7C80" w:rsidRPr="000D72B7" w:rsidRDefault="00DC7C80" w:rsidP="009D7A31">
      <w:pPr>
        <w:numPr>
          <w:ilvl w:val="0"/>
          <w:numId w:val="101"/>
        </w:numPr>
        <w:tabs>
          <w:tab w:val="left" w:pos="1472"/>
        </w:tabs>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стремлению к участию в социально-значимых проектах;</w:t>
      </w:r>
    </w:p>
    <w:p w14:paraId="3E50A4C2" w14:textId="77777777" w:rsidR="00DC7C80" w:rsidRPr="000D72B7" w:rsidRDefault="00DC7C80" w:rsidP="009D7A31">
      <w:pPr>
        <w:numPr>
          <w:ilvl w:val="0"/>
          <w:numId w:val="101"/>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формированию доверия к государственным институтам и общественным организациям;</w:t>
      </w:r>
    </w:p>
    <w:p w14:paraId="36CD7D9E" w14:textId="77777777" w:rsidR="00DC7C80" w:rsidRPr="000D72B7" w:rsidRDefault="00DC7C80" w:rsidP="009D7A31">
      <w:pPr>
        <w:numPr>
          <w:ilvl w:val="0"/>
          <w:numId w:val="101"/>
        </w:numPr>
        <w:tabs>
          <w:tab w:val="left" w:pos="1472"/>
        </w:tabs>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желанию участвовать в волонтерской деятельности.</w:t>
      </w:r>
    </w:p>
    <w:p w14:paraId="0458F9C2" w14:textId="77777777" w:rsidR="00DC7C80" w:rsidRPr="000D72B7" w:rsidRDefault="00DC7C80" w:rsidP="009D7A31">
      <w:pPr>
        <w:numPr>
          <w:ilvl w:val="0"/>
          <w:numId w:val="101"/>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саморазвитию и </w:t>
      </w:r>
      <w:proofErr w:type="gramStart"/>
      <w:r w:rsidRPr="000D72B7">
        <w:rPr>
          <w:rFonts w:ascii="Times New Roman" w:eastAsia="Times New Roman" w:hAnsi="Times New Roman" w:cs="Times New Roman"/>
          <w:color w:val="auto"/>
          <w:lang w:eastAsia="en-US" w:bidi="ar-SA"/>
        </w:rPr>
        <w:t>самореализации</w:t>
      </w:r>
      <w:proofErr w:type="gramEnd"/>
      <w:r w:rsidRPr="000D72B7">
        <w:rPr>
          <w:rFonts w:ascii="Times New Roman" w:eastAsia="Times New Roman" w:hAnsi="Times New Roman" w:cs="Times New Roman"/>
          <w:color w:val="auto"/>
          <w:lang w:eastAsia="en-US" w:bidi="ar-SA"/>
        </w:rPr>
        <w:t xml:space="preserve"> обучающихся в процессе их участия в общественной жизни, в решении общественно значимых задач.</w:t>
      </w:r>
    </w:p>
    <w:p w14:paraId="64723568" w14:textId="77777777" w:rsidR="00DC7C80" w:rsidRPr="000D72B7" w:rsidRDefault="00DC7C80" w:rsidP="00DC7C80">
      <w:pPr>
        <w:ind w:firstLine="740"/>
        <w:jc w:val="both"/>
        <w:rPr>
          <w:rFonts w:ascii="Times New Roman" w:eastAsia="Times New Roman" w:hAnsi="Times New Roman" w:cs="Times New Roman"/>
          <w:i/>
          <w:color w:val="auto"/>
          <w:lang w:eastAsia="en-US" w:bidi="ar-SA"/>
        </w:rPr>
      </w:pPr>
      <w:r w:rsidRPr="000D72B7">
        <w:rPr>
          <w:rFonts w:ascii="Times New Roman" w:eastAsia="Times New Roman" w:hAnsi="Times New Roman" w:cs="Times New Roman"/>
          <w:i/>
          <w:color w:val="auto"/>
          <w:lang w:eastAsia="en-US" w:bidi="ar-SA"/>
        </w:rPr>
        <w:t>В области формирования семейной культуры развитие и воспитание обучающихся должно обеспечить:</w:t>
      </w:r>
    </w:p>
    <w:p w14:paraId="0C77BDE3" w14:textId="77777777" w:rsidR="00DC7C80" w:rsidRPr="000D72B7" w:rsidRDefault="00DC7C80" w:rsidP="009D7A31">
      <w:pPr>
        <w:numPr>
          <w:ilvl w:val="0"/>
          <w:numId w:val="102"/>
        </w:numPr>
        <w:tabs>
          <w:tab w:val="left" w:pos="1487"/>
        </w:tabs>
        <w:ind w:firstLine="284"/>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сохранение национальных устоев и традиций семейной жизни;</w:t>
      </w:r>
    </w:p>
    <w:p w14:paraId="68BC5E8A" w14:textId="77777777" w:rsidR="00DC7C80" w:rsidRPr="000D72B7" w:rsidRDefault="00DC7C80" w:rsidP="009D7A31">
      <w:pPr>
        <w:numPr>
          <w:ilvl w:val="0"/>
          <w:numId w:val="102"/>
        </w:numPr>
        <w:tabs>
          <w:tab w:val="left" w:pos="1487"/>
        </w:tabs>
        <w:ind w:firstLine="284"/>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осознание значения семьи для успешной и здоровой жизни человека;</w:t>
      </w:r>
    </w:p>
    <w:p w14:paraId="1D83D35D" w14:textId="77777777" w:rsidR="00DC7C80" w:rsidRPr="000D72B7" w:rsidRDefault="00DC7C80" w:rsidP="009D7A31">
      <w:pPr>
        <w:numPr>
          <w:ilvl w:val="2"/>
          <w:numId w:val="102"/>
        </w:numPr>
        <w:ind w:firstLine="284"/>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уважительного отношения к своему роду, забота о его продолжении;</w:t>
      </w:r>
    </w:p>
    <w:p w14:paraId="65505A98" w14:textId="77777777" w:rsidR="00DC7C80" w:rsidRPr="000D72B7" w:rsidRDefault="00DC7C80" w:rsidP="009D7A31">
      <w:pPr>
        <w:numPr>
          <w:ilvl w:val="2"/>
          <w:numId w:val="102"/>
        </w:numPr>
        <w:ind w:firstLine="284"/>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уважительного и ответственного отношения к созданию семьи, взаимоуважению и помощи родным и близким;</w:t>
      </w:r>
    </w:p>
    <w:p w14:paraId="56B061D1" w14:textId="77777777" w:rsidR="00DC7C80" w:rsidRPr="000D72B7" w:rsidRDefault="00DC7C80" w:rsidP="009D7A31">
      <w:pPr>
        <w:numPr>
          <w:ilvl w:val="2"/>
          <w:numId w:val="102"/>
        </w:numPr>
        <w:ind w:firstLine="284"/>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сохранение нравственных устоев семьи, взаимопомощь, уважение к старшим, забота о младших и старших, ответственность за другого человека;</w:t>
      </w:r>
    </w:p>
    <w:p w14:paraId="47A57EA5" w14:textId="77777777" w:rsidR="00DC7C80" w:rsidRPr="000D72B7" w:rsidRDefault="00DC7C80" w:rsidP="009D7A31">
      <w:pPr>
        <w:numPr>
          <w:ilvl w:val="2"/>
          <w:numId w:val="102"/>
        </w:numPr>
        <w:ind w:firstLine="284"/>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воспитание чувства бережного отношения к жизни человека, забота о продолжении рода;</w:t>
      </w:r>
    </w:p>
    <w:p w14:paraId="32F8531D" w14:textId="77777777" w:rsidR="00DC7C80" w:rsidRPr="000D72B7" w:rsidRDefault="00DC7C80" w:rsidP="009D7A31">
      <w:pPr>
        <w:numPr>
          <w:ilvl w:val="2"/>
          <w:numId w:val="102"/>
        </w:numPr>
        <w:ind w:firstLine="284"/>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поддержание духовной, культурной и социальной преемственности поколений.</w:t>
      </w:r>
    </w:p>
    <w:p w14:paraId="7B994AD6" w14:textId="77777777" w:rsidR="00DC7C80" w:rsidRPr="000D72B7" w:rsidRDefault="00DC7C80" w:rsidP="00DC7C80">
      <w:pPr>
        <w:ind w:firstLine="740"/>
        <w:jc w:val="both"/>
        <w:rPr>
          <w:rFonts w:ascii="Times New Roman" w:eastAsia="Times New Roman" w:hAnsi="Times New Roman" w:cs="Times New Roman"/>
          <w:b/>
          <w:color w:val="auto"/>
          <w:lang w:eastAsia="en-US" w:bidi="ar-SA"/>
        </w:rPr>
      </w:pPr>
      <w:r w:rsidRPr="000D72B7">
        <w:rPr>
          <w:rFonts w:ascii="Times New Roman" w:eastAsia="Times New Roman" w:hAnsi="Times New Roman" w:cs="Times New Roman"/>
          <w:b/>
          <w:color w:val="auto"/>
          <w:lang w:eastAsia="en-US" w:bidi="ar-SA"/>
        </w:rPr>
        <w:t>Планируемые результаты освоения обучающимися основной образовательной программы среднего общего образования программы «Воспитания и социализации обучающихся МАОУ «ШКОЛА №128» среднего общего образования».</w:t>
      </w:r>
    </w:p>
    <w:p w14:paraId="42D8E2A3" w14:textId="77777777" w:rsidR="00DC7C80" w:rsidRPr="000D72B7" w:rsidRDefault="00DC7C80" w:rsidP="00DC7C80">
      <w:pPr>
        <w:ind w:firstLine="7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i/>
          <w:color w:val="auto"/>
          <w:lang w:eastAsia="en-US" w:bidi="ar-SA"/>
        </w:rPr>
        <w:t>Личностные результаты</w:t>
      </w:r>
      <w:r w:rsidRPr="000D72B7">
        <w:rPr>
          <w:rFonts w:ascii="Times New Roman" w:eastAsia="Times New Roman" w:hAnsi="Times New Roman" w:cs="Times New Roman"/>
          <w:color w:val="auto"/>
          <w:lang w:eastAsia="en-US" w:bidi="ar-SA"/>
        </w:rPr>
        <w:t xml:space="preserve"> - развитие у обучающихся готовности и способности к саморазвитию и личностному самоопределению, формирование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proofErr w:type="spellStart"/>
      <w:r w:rsidRPr="000D72B7">
        <w:rPr>
          <w:rFonts w:ascii="Times New Roman" w:eastAsia="Times New Roman" w:hAnsi="Times New Roman" w:cs="Times New Roman"/>
          <w:color w:val="auto"/>
          <w:lang w:eastAsia="en-US" w:bidi="ar-SA"/>
        </w:rPr>
        <w:t>мотивированность</w:t>
      </w:r>
      <w:proofErr w:type="spellEnd"/>
      <w:r w:rsidRPr="000D72B7">
        <w:rPr>
          <w:rFonts w:ascii="Times New Roman" w:eastAsia="Times New Roman" w:hAnsi="Times New Roman" w:cs="Times New Roman"/>
          <w:color w:val="auto"/>
          <w:lang w:eastAsia="en-US" w:bidi="ar-SA"/>
        </w:rPr>
        <w:t xml:space="preserve"> и направленность на активное и созидательное участие в будущем в общественной и государственной жизни; заинтересованность не только в личном успехе, но и в развитии различных сторон жизни общества, в благополучии и процветании своей страны;</w:t>
      </w:r>
    </w:p>
    <w:p w14:paraId="157B5A77" w14:textId="77777777" w:rsidR="00DC7C80" w:rsidRPr="000D72B7" w:rsidRDefault="00DC7C80" w:rsidP="00DC7C80">
      <w:pPr>
        <w:ind w:firstLine="740"/>
        <w:rPr>
          <w:rFonts w:ascii="Times New Roman" w:eastAsia="Times New Roman" w:hAnsi="Times New Roman" w:cs="Times New Roman"/>
          <w:i/>
          <w:color w:val="auto"/>
          <w:lang w:eastAsia="en-US" w:bidi="ar-SA"/>
        </w:rPr>
      </w:pPr>
      <w:r w:rsidRPr="000D72B7">
        <w:rPr>
          <w:rFonts w:ascii="Times New Roman" w:eastAsia="Times New Roman" w:hAnsi="Times New Roman" w:cs="Times New Roman"/>
          <w:i/>
          <w:color w:val="auto"/>
          <w:lang w:eastAsia="en-US" w:bidi="ar-SA"/>
        </w:rPr>
        <w:t xml:space="preserve">Личностные результаты в сфере </w:t>
      </w:r>
      <w:proofErr w:type="gramStart"/>
      <w:r w:rsidRPr="000D72B7">
        <w:rPr>
          <w:rFonts w:ascii="Times New Roman" w:eastAsia="Times New Roman" w:hAnsi="Times New Roman" w:cs="Times New Roman"/>
          <w:i/>
          <w:color w:val="auto"/>
          <w:lang w:eastAsia="en-US" w:bidi="ar-SA"/>
        </w:rPr>
        <w:t>отношений</w:t>
      </w:r>
      <w:proofErr w:type="gramEnd"/>
      <w:r w:rsidRPr="000D72B7">
        <w:rPr>
          <w:rFonts w:ascii="Times New Roman" w:eastAsia="Times New Roman" w:hAnsi="Times New Roman" w:cs="Times New Roman"/>
          <w:i/>
          <w:color w:val="auto"/>
          <w:lang w:eastAsia="en-US" w:bidi="ar-SA"/>
        </w:rPr>
        <w:t xml:space="preserve"> обучающихся к себе, к своему здоровью, к познанию себя:</w:t>
      </w:r>
    </w:p>
    <w:p w14:paraId="384A3324" w14:textId="77777777" w:rsidR="00DC7C80" w:rsidRPr="000D72B7" w:rsidRDefault="00DC7C80" w:rsidP="009D7A31">
      <w:pPr>
        <w:numPr>
          <w:ilvl w:val="2"/>
          <w:numId w:val="103"/>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w:t>
      </w:r>
      <w:r w:rsidRPr="000D72B7">
        <w:rPr>
          <w:rFonts w:ascii="Times New Roman" w:eastAsia="Times New Roman" w:hAnsi="Times New Roman" w:cs="Times New Roman"/>
          <w:color w:val="auto"/>
          <w:lang w:eastAsia="en-US" w:bidi="ar-SA"/>
        </w:rPr>
        <w:lastRenderedPageBreak/>
        <w:t>строить жизненные планы;</w:t>
      </w:r>
    </w:p>
    <w:p w14:paraId="1198B07E" w14:textId="77777777" w:rsidR="00DC7C80" w:rsidRPr="000D72B7" w:rsidRDefault="00DC7C80" w:rsidP="009D7A31">
      <w:pPr>
        <w:numPr>
          <w:ilvl w:val="2"/>
          <w:numId w:val="103"/>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29B77F08" w14:textId="77777777" w:rsidR="00DC7C80" w:rsidRPr="000D72B7" w:rsidRDefault="00DC7C80" w:rsidP="009D7A31">
      <w:pPr>
        <w:numPr>
          <w:ilvl w:val="2"/>
          <w:numId w:val="103"/>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0D72B7">
        <w:rPr>
          <w:rFonts w:ascii="Times New Roman" w:eastAsia="Times New Roman" w:hAnsi="Times New Roman" w:cs="Times New Roman"/>
          <w:color w:val="auto"/>
          <w:lang w:eastAsia="en-US" w:bidi="ar-SA"/>
        </w:rPr>
        <w:t>настоящего на основе осознания</w:t>
      </w:r>
      <w:proofErr w:type="gramEnd"/>
      <w:r w:rsidRPr="000D72B7">
        <w:rPr>
          <w:rFonts w:ascii="Times New Roman" w:eastAsia="Times New Roman" w:hAnsi="Times New Roman" w:cs="Times New Roman"/>
          <w:color w:val="auto"/>
          <w:lang w:eastAsia="en-US" w:bidi="ar-SA"/>
        </w:rPr>
        <w:t xml:space="preserve"> и осмысления истории, духовных ценностей и достижений нашей страны;</w:t>
      </w:r>
    </w:p>
    <w:p w14:paraId="7F9124A7" w14:textId="77777777" w:rsidR="00DC7C80" w:rsidRPr="000D72B7" w:rsidRDefault="00DC7C80" w:rsidP="009D7A31">
      <w:pPr>
        <w:numPr>
          <w:ilvl w:val="2"/>
          <w:numId w:val="103"/>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 оздоровительной деятельностью;</w:t>
      </w:r>
    </w:p>
    <w:p w14:paraId="7E381732" w14:textId="77777777" w:rsidR="00DC7C80" w:rsidRPr="000D72B7" w:rsidRDefault="00DC7C80" w:rsidP="009D7A31">
      <w:pPr>
        <w:numPr>
          <w:ilvl w:val="2"/>
          <w:numId w:val="103"/>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48DED52C" w14:textId="77777777" w:rsidR="00DC7C80" w:rsidRPr="000D72B7" w:rsidRDefault="00DC7C80" w:rsidP="009D7A31">
      <w:pPr>
        <w:numPr>
          <w:ilvl w:val="0"/>
          <w:numId w:val="103"/>
        </w:numPr>
        <w:tabs>
          <w:tab w:val="left" w:pos="1487"/>
        </w:tabs>
        <w:ind w:firstLine="426"/>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неприятие вредных привычек: курения, употребления алкоголя, наркотиков.</w:t>
      </w:r>
    </w:p>
    <w:p w14:paraId="27A4C424" w14:textId="77777777" w:rsidR="00DC7C80" w:rsidRPr="000D72B7" w:rsidRDefault="00DC7C80" w:rsidP="00DC7C80">
      <w:pPr>
        <w:ind w:firstLine="740"/>
        <w:rPr>
          <w:rFonts w:ascii="Times New Roman" w:eastAsia="Times New Roman" w:hAnsi="Times New Roman" w:cs="Times New Roman"/>
          <w:i/>
          <w:color w:val="auto"/>
          <w:lang w:eastAsia="en-US" w:bidi="ar-SA"/>
        </w:rPr>
      </w:pPr>
      <w:r w:rsidRPr="000D72B7">
        <w:rPr>
          <w:rFonts w:ascii="Times New Roman" w:eastAsia="Times New Roman" w:hAnsi="Times New Roman" w:cs="Times New Roman"/>
          <w:i/>
          <w:color w:val="auto"/>
          <w:lang w:eastAsia="en-US" w:bidi="ar-SA"/>
        </w:rPr>
        <w:t xml:space="preserve">Личностные результаты в сфере </w:t>
      </w:r>
      <w:proofErr w:type="gramStart"/>
      <w:r w:rsidRPr="000D72B7">
        <w:rPr>
          <w:rFonts w:ascii="Times New Roman" w:eastAsia="Times New Roman" w:hAnsi="Times New Roman" w:cs="Times New Roman"/>
          <w:i/>
          <w:color w:val="auto"/>
          <w:lang w:eastAsia="en-US" w:bidi="ar-SA"/>
        </w:rPr>
        <w:t>отношений</w:t>
      </w:r>
      <w:proofErr w:type="gramEnd"/>
      <w:r w:rsidRPr="000D72B7">
        <w:rPr>
          <w:rFonts w:ascii="Times New Roman" w:eastAsia="Times New Roman" w:hAnsi="Times New Roman" w:cs="Times New Roman"/>
          <w:i/>
          <w:color w:val="auto"/>
          <w:lang w:eastAsia="en-US" w:bidi="ar-SA"/>
        </w:rPr>
        <w:t xml:space="preserve"> обучающихся к России как к Родине (Отечеству):</w:t>
      </w:r>
    </w:p>
    <w:p w14:paraId="770553AB" w14:textId="77777777" w:rsidR="00DC7C80" w:rsidRPr="000D72B7" w:rsidRDefault="00DC7C80" w:rsidP="009D7A31">
      <w:pPr>
        <w:numPr>
          <w:ilvl w:val="2"/>
          <w:numId w:val="104"/>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2267C8F9" w14:textId="77777777" w:rsidR="00DC7C80" w:rsidRPr="000D72B7" w:rsidRDefault="00DC7C80" w:rsidP="009D7A31">
      <w:pPr>
        <w:numPr>
          <w:ilvl w:val="2"/>
          <w:numId w:val="104"/>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0295CA0F" w14:textId="77777777" w:rsidR="00DC7C80" w:rsidRPr="000D72B7" w:rsidRDefault="00DC7C80" w:rsidP="009D7A31">
      <w:pPr>
        <w:numPr>
          <w:ilvl w:val="2"/>
          <w:numId w:val="104"/>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47754D82" w14:textId="77777777" w:rsidR="00DC7C80" w:rsidRPr="000D72B7" w:rsidRDefault="00DC7C80" w:rsidP="009D7A31">
      <w:pPr>
        <w:numPr>
          <w:ilvl w:val="2"/>
          <w:numId w:val="104"/>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воспитание уважения к культуре, языкам, традициям и обычаям народов, проживающих в Российской Федерации.</w:t>
      </w:r>
    </w:p>
    <w:p w14:paraId="7A2B4692" w14:textId="77777777" w:rsidR="00DC7C80" w:rsidRPr="000D72B7" w:rsidRDefault="00DC7C80" w:rsidP="00DC7C80">
      <w:pPr>
        <w:ind w:firstLine="1480"/>
        <w:jc w:val="both"/>
        <w:rPr>
          <w:rFonts w:ascii="Times New Roman" w:eastAsia="Times New Roman" w:hAnsi="Times New Roman" w:cs="Times New Roman"/>
          <w:i/>
          <w:color w:val="auto"/>
          <w:lang w:eastAsia="en-US" w:bidi="ar-SA"/>
        </w:rPr>
      </w:pPr>
      <w:r w:rsidRPr="000D72B7">
        <w:rPr>
          <w:rFonts w:ascii="Times New Roman" w:eastAsia="Times New Roman" w:hAnsi="Times New Roman" w:cs="Times New Roman"/>
          <w:i/>
          <w:color w:val="auto"/>
          <w:lang w:eastAsia="en-US" w:bidi="ar-SA"/>
        </w:rPr>
        <w:t xml:space="preserve">Личностные результаты в сфере </w:t>
      </w:r>
      <w:proofErr w:type="gramStart"/>
      <w:r w:rsidRPr="000D72B7">
        <w:rPr>
          <w:rFonts w:ascii="Times New Roman" w:eastAsia="Times New Roman" w:hAnsi="Times New Roman" w:cs="Times New Roman"/>
          <w:i/>
          <w:color w:val="auto"/>
          <w:lang w:eastAsia="en-US" w:bidi="ar-SA"/>
        </w:rPr>
        <w:t>отношений</w:t>
      </w:r>
      <w:proofErr w:type="gramEnd"/>
      <w:r w:rsidRPr="000D72B7">
        <w:rPr>
          <w:rFonts w:ascii="Times New Roman" w:eastAsia="Times New Roman" w:hAnsi="Times New Roman" w:cs="Times New Roman"/>
          <w:i/>
          <w:color w:val="auto"/>
          <w:lang w:eastAsia="en-US" w:bidi="ar-SA"/>
        </w:rPr>
        <w:t xml:space="preserve"> обучающихся к закону, государству и к гражданскому обществу:</w:t>
      </w:r>
    </w:p>
    <w:p w14:paraId="693F57C8" w14:textId="77777777" w:rsidR="00DC7C80" w:rsidRPr="000D72B7" w:rsidRDefault="00DC7C80" w:rsidP="009D7A31">
      <w:pPr>
        <w:numPr>
          <w:ilvl w:val="0"/>
          <w:numId w:val="105"/>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3E178087" w14:textId="77777777" w:rsidR="00DC7C80" w:rsidRPr="000D72B7" w:rsidRDefault="00DC7C80" w:rsidP="009D7A31">
      <w:pPr>
        <w:numPr>
          <w:ilvl w:val="0"/>
          <w:numId w:val="105"/>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Признание </w:t>
      </w:r>
      <w:proofErr w:type="spellStart"/>
      <w:r w:rsidRPr="000D72B7">
        <w:rPr>
          <w:rFonts w:ascii="Times New Roman" w:eastAsia="Times New Roman" w:hAnsi="Times New Roman" w:cs="Times New Roman"/>
          <w:color w:val="auto"/>
          <w:lang w:eastAsia="en-US" w:bidi="ar-SA"/>
        </w:rPr>
        <w:t>неотчуждаемости</w:t>
      </w:r>
      <w:proofErr w:type="spellEnd"/>
      <w:r w:rsidRPr="000D72B7">
        <w:rPr>
          <w:rFonts w:ascii="Times New Roman" w:eastAsia="Times New Roman" w:hAnsi="Times New Roman" w:cs="Times New Roman"/>
          <w:color w:val="auto"/>
          <w:lang w:eastAsia="en-US" w:bidi="ar-SA"/>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26AA91F6" w14:textId="77777777" w:rsidR="00DC7C80" w:rsidRPr="000D72B7" w:rsidRDefault="00DC7C80" w:rsidP="009D7A31">
      <w:pPr>
        <w:numPr>
          <w:ilvl w:val="0"/>
          <w:numId w:val="105"/>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78AE58D0" w14:textId="77777777" w:rsidR="00DC7C80" w:rsidRPr="000D72B7" w:rsidRDefault="00DC7C80" w:rsidP="009D7A31">
      <w:pPr>
        <w:numPr>
          <w:ilvl w:val="0"/>
          <w:numId w:val="105"/>
        </w:numPr>
        <w:ind w:firstLine="426"/>
        <w:jc w:val="both"/>
        <w:rPr>
          <w:rFonts w:ascii="Times New Roman" w:eastAsia="Times New Roman" w:hAnsi="Times New Roman" w:cs="Times New Roman"/>
          <w:color w:val="auto"/>
          <w:lang w:eastAsia="en-US" w:bidi="ar-SA"/>
        </w:rPr>
      </w:pPr>
      <w:proofErr w:type="spellStart"/>
      <w:r w:rsidRPr="000D72B7">
        <w:rPr>
          <w:rFonts w:ascii="Times New Roman" w:eastAsia="Times New Roman" w:hAnsi="Times New Roman" w:cs="Times New Roman"/>
          <w:color w:val="auto"/>
          <w:lang w:eastAsia="en-US" w:bidi="ar-SA"/>
        </w:rPr>
        <w:t>интериоризация</w:t>
      </w:r>
      <w:proofErr w:type="spellEnd"/>
      <w:r w:rsidRPr="000D72B7">
        <w:rPr>
          <w:rFonts w:ascii="Times New Roman" w:eastAsia="Times New Roman" w:hAnsi="Times New Roman" w:cs="Times New Roman"/>
          <w:color w:val="auto"/>
          <w:lang w:eastAsia="en-US" w:bidi="ar-SA"/>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14:paraId="53922A95" w14:textId="77777777" w:rsidR="00DC7C80" w:rsidRPr="000D72B7" w:rsidRDefault="00DC7C80" w:rsidP="009D7A31">
      <w:pPr>
        <w:numPr>
          <w:ilvl w:val="0"/>
          <w:numId w:val="105"/>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29787C42" w14:textId="77777777" w:rsidR="00DC7C80" w:rsidRPr="000D72B7" w:rsidRDefault="00DC7C80" w:rsidP="009D7A31">
      <w:pPr>
        <w:numPr>
          <w:ilvl w:val="0"/>
          <w:numId w:val="105"/>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приверженность идеям интернационализма, дружбы, равенства, </w:t>
      </w:r>
      <w:r w:rsidRPr="000D72B7">
        <w:rPr>
          <w:rFonts w:ascii="Times New Roman" w:eastAsia="Times New Roman" w:hAnsi="Times New Roman" w:cs="Times New Roman"/>
          <w:color w:val="auto"/>
          <w:lang w:eastAsia="en-US" w:bidi="ar-SA"/>
        </w:rPr>
        <w:lastRenderedPageBreak/>
        <w:t>взаимопомощи народов; воспитание уважительного отношения к национальному достоинству людей, их чувствам, религиозным убеждениям;</w:t>
      </w:r>
    </w:p>
    <w:p w14:paraId="0E43B98F" w14:textId="77777777" w:rsidR="00DC7C80" w:rsidRPr="000D72B7" w:rsidRDefault="00DC7C80" w:rsidP="009D7A31">
      <w:pPr>
        <w:numPr>
          <w:ilvl w:val="0"/>
          <w:numId w:val="105"/>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573264A9" w14:textId="77777777" w:rsidR="00DC7C80" w:rsidRPr="000D72B7" w:rsidRDefault="00DC7C80" w:rsidP="00DC7C80">
      <w:pPr>
        <w:ind w:firstLine="1480"/>
        <w:jc w:val="both"/>
        <w:rPr>
          <w:rFonts w:ascii="Times New Roman" w:eastAsia="Times New Roman" w:hAnsi="Times New Roman" w:cs="Times New Roman"/>
          <w:i/>
          <w:color w:val="auto"/>
          <w:lang w:eastAsia="en-US" w:bidi="ar-SA"/>
        </w:rPr>
      </w:pPr>
      <w:r w:rsidRPr="000D72B7">
        <w:rPr>
          <w:rFonts w:ascii="Times New Roman" w:eastAsia="Times New Roman" w:hAnsi="Times New Roman" w:cs="Times New Roman"/>
          <w:i/>
          <w:color w:val="auto"/>
          <w:lang w:eastAsia="en-US" w:bidi="ar-SA"/>
        </w:rPr>
        <w:t xml:space="preserve">Личностные результаты в сфере </w:t>
      </w:r>
      <w:proofErr w:type="gramStart"/>
      <w:r w:rsidRPr="000D72B7">
        <w:rPr>
          <w:rFonts w:ascii="Times New Roman" w:eastAsia="Times New Roman" w:hAnsi="Times New Roman" w:cs="Times New Roman"/>
          <w:i/>
          <w:color w:val="auto"/>
          <w:lang w:eastAsia="en-US" w:bidi="ar-SA"/>
        </w:rPr>
        <w:t>отношений</w:t>
      </w:r>
      <w:proofErr w:type="gramEnd"/>
      <w:r w:rsidRPr="000D72B7">
        <w:rPr>
          <w:rFonts w:ascii="Times New Roman" w:eastAsia="Times New Roman" w:hAnsi="Times New Roman" w:cs="Times New Roman"/>
          <w:i/>
          <w:color w:val="auto"/>
          <w:lang w:eastAsia="en-US" w:bidi="ar-SA"/>
        </w:rPr>
        <w:t xml:space="preserve"> обучающихся с окружающими людьми:</w:t>
      </w:r>
    </w:p>
    <w:p w14:paraId="434C8CB3" w14:textId="77777777" w:rsidR="00DC7C80" w:rsidRPr="000D72B7" w:rsidRDefault="00DC7C80" w:rsidP="009D7A31">
      <w:pPr>
        <w:numPr>
          <w:ilvl w:val="0"/>
          <w:numId w:val="106"/>
        </w:numPr>
        <w:ind w:firstLine="284"/>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6ABE78AE" w14:textId="77777777" w:rsidR="00DC7C80" w:rsidRPr="000D72B7" w:rsidRDefault="00DC7C80" w:rsidP="009D7A31">
      <w:pPr>
        <w:numPr>
          <w:ilvl w:val="0"/>
          <w:numId w:val="106"/>
        </w:numPr>
        <w:ind w:firstLine="284"/>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принятие гуманистических ценностей, осознанное, уважительное и доброжелательное отношение к другому человеку, его мнению, мировоззрению;</w:t>
      </w:r>
    </w:p>
    <w:p w14:paraId="28289A42" w14:textId="77777777" w:rsidR="00DC7C80" w:rsidRPr="000D72B7" w:rsidRDefault="00DC7C80" w:rsidP="009D7A31">
      <w:pPr>
        <w:numPr>
          <w:ilvl w:val="0"/>
          <w:numId w:val="106"/>
        </w:numPr>
        <w:ind w:firstLine="284"/>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38B290CC" w14:textId="77777777" w:rsidR="00DC7C80" w:rsidRPr="000D72B7" w:rsidRDefault="00DC7C80" w:rsidP="009D7A31">
      <w:pPr>
        <w:numPr>
          <w:ilvl w:val="0"/>
          <w:numId w:val="106"/>
        </w:numPr>
        <w:ind w:firstLine="284"/>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3569AC24" w14:textId="77777777" w:rsidR="00DC7C80" w:rsidRPr="000D72B7" w:rsidRDefault="00DC7C80" w:rsidP="009D7A31">
      <w:pPr>
        <w:numPr>
          <w:ilvl w:val="0"/>
          <w:numId w:val="106"/>
        </w:numPr>
        <w:ind w:firstLine="284"/>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31FDA63D" w14:textId="77777777" w:rsidR="00DC7C80" w:rsidRPr="000D72B7" w:rsidRDefault="00DC7C80" w:rsidP="00DC7C80">
      <w:pPr>
        <w:ind w:firstLine="1520"/>
        <w:jc w:val="both"/>
        <w:rPr>
          <w:rFonts w:ascii="Times New Roman" w:eastAsia="Times New Roman" w:hAnsi="Times New Roman" w:cs="Times New Roman"/>
          <w:i/>
          <w:color w:val="auto"/>
          <w:lang w:eastAsia="en-US" w:bidi="ar-SA"/>
        </w:rPr>
      </w:pPr>
      <w:r w:rsidRPr="000D72B7">
        <w:rPr>
          <w:rFonts w:ascii="Times New Roman" w:eastAsia="Times New Roman" w:hAnsi="Times New Roman" w:cs="Times New Roman"/>
          <w:i/>
          <w:color w:val="auto"/>
          <w:lang w:eastAsia="en-US" w:bidi="ar-SA"/>
        </w:rPr>
        <w:t xml:space="preserve">Личностные результаты в сфере </w:t>
      </w:r>
      <w:proofErr w:type="gramStart"/>
      <w:r w:rsidRPr="000D72B7">
        <w:rPr>
          <w:rFonts w:ascii="Times New Roman" w:eastAsia="Times New Roman" w:hAnsi="Times New Roman" w:cs="Times New Roman"/>
          <w:i/>
          <w:color w:val="auto"/>
          <w:lang w:eastAsia="en-US" w:bidi="ar-SA"/>
        </w:rPr>
        <w:t>отношений</w:t>
      </w:r>
      <w:proofErr w:type="gramEnd"/>
      <w:r w:rsidRPr="000D72B7">
        <w:rPr>
          <w:rFonts w:ascii="Times New Roman" w:eastAsia="Times New Roman" w:hAnsi="Times New Roman" w:cs="Times New Roman"/>
          <w:i/>
          <w:color w:val="auto"/>
          <w:lang w:eastAsia="en-US" w:bidi="ar-SA"/>
        </w:rPr>
        <w:t xml:space="preserve"> обучающихся к окружающему миру, живой природе, художественной культуре:</w:t>
      </w:r>
    </w:p>
    <w:p w14:paraId="6ADF3EBC" w14:textId="77777777" w:rsidR="00DC7C80" w:rsidRPr="000D72B7" w:rsidRDefault="00DC7C80" w:rsidP="009D7A31">
      <w:pPr>
        <w:numPr>
          <w:ilvl w:val="0"/>
          <w:numId w:val="107"/>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1176A491" w14:textId="77777777" w:rsidR="00DC7C80" w:rsidRPr="000D72B7" w:rsidRDefault="00DC7C80" w:rsidP="009D7A31">
      <w:pPr>
        <w:numPr>
          <w:ilvl w:val="0"/>
          <w:numId w:val="107"/>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0F94024E" w14:textId="77777777" w:rsidR="00DC7C80" w:rsidRPr="000D72B7" w:rsidRDefault="00DC7C80" w:rsidP="009D7A31">
      <w:pPr>
        <w:numPr>
          <w:ilvl w:val="0"/>
          <w:numId w:val="107"/>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w:t>
      </w:r>
      <w:proofErr w:type="spellStart"/>
      <w:r w:rsidRPr="000D72B7">
        <w:rPr>
          <w:rFonts w:ascii="Times New Roman" w:eastAsia="Times New Roman" w:hAnsi="Times New Roman" w:cs="Times New Roman"/>
          <w:color w:val="auto"/>
          <w:lang w:eastAsia="en-US" w:bidi="ar-SA"/>
        </w:rPr>
        <w:t>экологонаправленной</w:t>
      </w:r>
      <w:proofErr w:type="spellEnd"/>
      <w:r w:rsidRPr="000D72B7">
        <w:rPr>
          <w:rFonts w:ascii="Times New Roman" w:eastAsia="Times New Roman" w:hAnsi="Times New Roman" w:cs="Times New Roman"/>
          <w:color w:val="auto"/>
          <w:lang w:eastAsia="en-US" w:bidi="ar-SA"/>
        </w:rPr>
        <w:t xml:space="preserve"> деятельности;</w:t>
      </w:r>
    </w:p>
    <w:p w14:paraId="3C292395" w14:textId="77777777" w:rsidR="00DC7C80" w:rsidRPr="000D72B7" w:rsidRDefault="00DC7C80" w:rsidP="009D7A31">
      <w:pPr>
        <w:numPr>
          <w:ilvl w:val="0"/>
          <w:numId w:val="107"/>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эстетическое отношения к миру, готовность к эстетическому обустройству собственного быта.</w:t>
      </w:r>
    </w:p>
    <w:p w14:paraId="1146DC48" w14:textId="77777777" w:rsidR="00DC7C80" w:rsidRPr="000D72B7" w:rsidRDefault="00DC7C80" w:rsidP="00DC7C80">
      <w:pPr>
        <w:ind w:firstLine="800"/>
        <w:jc w:val="both"/>
        <w:rPr>
          <w:rFonts w:ascii="Times New Roman" w:eastAsia="Times New Roman" w:hAnsi="Times New Roman" w:cs="Times New Roman"/>
          <w:i/>
          <w:color w:val="auto"/>
          <w:lang w:eastAsia="en-US" w:bidi="ar-SA"/>
        </w:rPr>
      </w:pPr>
      <w:r w:rsidRPr="000D72B7">
        <w:rPr>
          <w:rFonts w:ascii="Times New Roman" w:eastAsia="Times New Roman" w:hAnsi="Times New Roman" w:cs="Times New Roman"/>
          <w:i/>
          <w:color w:val="auto"/>
          <w:lang w:eastAsia="en-US" w:bidi="ar-SA"/>
        </w:rPr>
        <w:t xml:space="preserve">Личностные результаты в сфере </w:t>
      </w:r>
      <w:proofErr w:type="gramStart"/>
      <w:r w:rsidRPr="000D72B7">
        <w:rPr>
          <w:rFonts w:ascii="Times New Roman" w:eastAsia="Times New Roman" w:hAnsi="Times New Roman" w:cs="Times New Roman"/>
          <w:i/>
          <w:color w:val="auto"/>
          <w:lang w:eastAsia="en-US" w:bidi="ar-SA"/>
        </w:rPr>
        <w:t>отношений</w:t>
      </w:r>
      <w:proofErr w:type="gramEnd"/>
      <w:r w:rsidRPr="000D72B7">
        <w:rPr>
          <w:rFonts w:ascii="Times New Roman" w:eastAsia="Times New Roman" w:hAnsi="Times New Roman" w:cs="Times New Roman"/>
          <w:i/>
          <w:color w:val="auto"/>
          <w:lang w:eastAsia="en-US" w:bidi="ar-SA"/>
        </w:rPr>
        <w:t xml:space="preserve"> обучающихся к семье и родителям, в том числе подготовка к семейной жизни:</w:t>
      </w:r>
    </w:p>
    <w:p w14:paraId="667D5EC4" w14:textId="77777777" w:rsidR="00DC7C80" w:rsidRPr="000D72B7" w:rsidRDefault="00DC7C80" w:rsidP="009D7A31">
      <w:pPr>
        <w:numPr>
          <w:ilvl w:val="0"/>
          <w:numId w:val="108"/>
        </w:numPr>
        <w:ind w:firstLine="567"/>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ответственное отношение к созданию семьи на основе осознанного принятия ценностей семейной жизни;</w:t>
      </w:r>
    </w:p>
    <w:p w14:paraId="72A97046" w14:textId="77777777" w:rsidR="00DC7C80" w:rsidRPr="000D72B7" w:rsidRDefault="00DC7C80" w:rsidP="009D7A31">
      <w:pPr>
        <w:numPr>
          <w:ilvl w:val="0"/>
          <w:numId w:val="108"/>
        </w:numPr>
        <w:ind w:firstLine="567"/>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положительный образ семьи, </w:t>
      </w:r>
      <w:proofErr w:type="spellStart"/>
      <w:r w:rsidRPr="000D72B7">
        <w:rPr>
          <w:rFonts w:ascii="Times New Roman" w:eastAsia="Times New Roman" w:hAnsi="Times New Roman" w:cs="Times New Roman"/>
          <w:color w:val="auto"/>
          <w:lang w:eastAsia="en-US" w:bidi="ar-SA"/>
        </w:rPr>
        <w:t>родительства</w:t>
      </w:r>
      <w:proofErr w:type="spellEnd"/>
      <w:r w:rsidRPr="000D72B7">
        <w:rPr>
          <w:rFonts w:ascii="Times New Roman" w:eastAsia="Times New Roman" w:hAnsi="Times New Roman" w:cs="Times New Roman"/>
          <w:color w:val="auto"/>
          <w:lang w:eastAsia="en-US" w:bidi="ar-SA"/>
        </w:rPr>
        <w:t xml:space="preserve"> (отцовства и материнства), </w:t>
      </w:r>
      <w:proofErr w:type="spellStart"/>
      <w:r w:rsidRPr="000D72B7">
        <w:rPr>
          <w:rFonts w:ascii="Times New Roman" w:eastAsia="Times New Roman" w:hAnsi="Times New Roman" w:cs="Times New Roman"/>
          <w:color w:val="auto"/>
          <w:lang w:eastAsia="en-US" w:bidi="ar-SA"/>
        </w:rPr>
        <w:t>интериоризация</w:t>
      </w:r>
      <w:proofErr w:type="spellEnd"/>
      <w:r w:rsidRPr="000D72B7">
        <w:rPr>
          <w:rFonts w:ascii="Times New Roman" w:eastAsia="Times New Roman" w:hAnsi="Times New Roman" w:cs="Times New Roman"/>
          <w:color w:val="auto"/>
          <w:lang w:eastAsia="en-US" w:bidi="ar-SA"/>
        </w:rPr>
        <w:t xml:space="preserve"> традиционных семейных ценностей.</w:t>
      </w:r>
    </w:p>
    <w:p w14:paraId="69451CEC" w14:textId="77777777" w:rsidR="00DC7C80" w:rsidRPr="000D72B7" w:rsidRDefault="00DC7C80" w:rsidP="009D7A31">
      <w:pPr>
        <w:numPr>
          <w:ilvl w:val="0"/>
          <w:numId w:val="108"/>
        </w:numPr>
        <w:ind w:firstLine="567"/>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Личностные результаты в сфере </w:t>
      </w:r>
      <w:proofErr w:type="gramStart"/>
      <w:r w:rsidRPr="000D72B7">
        <w:rPr>
          <w:rFonts w:ascii="Times New Roman" w:eastAsia="Times New Roman" w:hAnsi="Times New Roman" w:cs="Times New Roman"/>
          <w:color w:val="auto"/>
          <w:lang w:eastAsia="en-US" w:bidi="ar-SA"/>
        </w:rPr>
        <w:t>отношения</w:t>
      </w:r>
      <w:proofErr w:type="gramEnd"/>
      <w:r w:rsidRPr="000D72B7">
        <w:rPr>
          <w:rFonts w:ascii="Times New Roman" w:eastAsia="Times New Roman" w:hAnsi="Times New Roman" w:cs="Times New Roman"/>
          <w:color w:val="auto"/>
          <w:lang w:eastAsia="en-US" w:bidi="ar-SA"/>
        </w:rPr>
        <w:t xml:space="preserve"> обучающихся к труду, в сфере социально-экономических отношений:</w:t>
      </w:r>
    </w:p>
    <w:p w14:paraId="1B736E5E" w14:textId="77777777" w:rsidR="00DC7C80" w:rsidRPr="000D72B7" w:rsidRDefault="00DC7C80" w:rsidP="009D7A31">
      <w:pPr>
        <w:numPr>
          <w:ilvl w:val="0"/>
          <w:numId w:val="108"/>
        </w:numPr>
        <w:ind w:firstLine="567"/>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lastRenderedPageBreak/>
        <w:t>уважение ко всем формам собственности, готовность к защите своей собственности;</w:t>
      </w:r>
    </w:p>
    <w:p w14:paraId="365DBD74" w14:textId="77777777" w:rsidR="00DC7C80" w:rsidRPr="000D72B7" w:rsidRDefault="00DC7C80" w:rsidP="009D7A31">
      <w:pPr>
        <w:numPr>
          <w:ilvl w:val="0"/>
          <w:numId w:val="108"/>
        </w:numPr>
        <w:ind w:firstLine="567"/>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осознанный выбор будущей профессии как путь и способ реализации собственных жизненных планов;</w:t>
      </w:r>
    </w:p>
    <w:p w14:paraId="4539D28C" w14:textId="77777777" w:rsidR="00DC7C80" w:rsidRPr="000D72B7" w:rsidRDefault="00DC7C80" w:rsidP="009D7A31">
      <w:pPr>
        <w:numPr>
          <w:ilvl w:val="0"/>
          <w:numId w:val="108"/>
        </w:numPr>
        <w:ind w:firstLine="567"/>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564F22AB" w14:textId="77777777" w:rsidR="00DC7C80" w:rsidRPr="000D72B7" w:rsidRDefault="00DC7C80" w:rsidP="009D7A31">
      <w:pPr>
        <w:numPr>
          <w:ilvl w:val="0"/>
          <w:numId w:val="108"/>
        </w:numPr>
        <w:ind w:firstLine="567"/>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34F1E3D9" w14:textId="77777777" w:rsidR="00DC7C80" w:rsidRPr="000D72B7" w:rsidRDefault="00DC7C80" w:rsidP="009D7A31">
      <w:pPr>
        <w:numPr>
          <w:ilvl w:val="0"/>
          <w:numId w:val="108"/>
        </w:numPr>
        <w:ind w:firstLine="567"/>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готовность к самообслуживанию, включая обучение и выполнение домашних обязанностей.</w:t>
      </w:r>
    </w:p>
    <w:p w14:paraId="3EBEBA9F" w14:textId="77777777" w:rsidR="00DC7C80" w:rsidRPr="000D72B7" w:rsidRDefault="00DC7C80" w:rsidP="00DC7C80">
      <w:pPr>
        <w:ind w:firstLine="800"/>
        <w:jc w:val="both"/>
        <w:rPr>
          <w:rFonts w:ascii="Times New Roman" w:eastAsia="Times New Roman" w:hAnsi="Times New Roman" w:cs="Times New Roman"/>
          <w:i/>
          <w:color w:val="auto"/>
          <w:lang w:eastAsia="en-US" w:bidi="ar-SA"/>
        </w:rPr>
      </w:pPr>
      <w:r w:rsidRPr="000D72B7">
        <w:rPr>
          <w:rFonts w:ascii="Times New Roman" w:eastAsia="Times New Roman" w:hAnsi="Times New Roman" w:cs="Times New Roman"/>
          <w:i/>
          <w:color w:val="auto"/>
          <w:lang w:eastAsia="en-US" w:bidi="ar-SA"/>
        </w:rPr>
        <w:t>Личностные результаты в сфере физического, психологического, социального и академического благополучия обучающихся:</w:t>
      </w:r>
    </w:p>
    <w:p w14:paraId="360A47D8"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4372FA64" w14:textId="77777777" w:rsidR="00DC7C80" w:rsidRPr="000D72B7" w:rsidRDefault="00DC7C80" w:rsidP="00DC7C80">
      <w:pPr>
        <w:spacing w:after="240"/>
        <w:jc w:val="center"/>
        <w:rPr>
          <w:rFonts w:ascii="Times New Roman" w:eastAsia="Times New Roman" w:hAnsi="Times New Roman" w:cs="Times New Roman"/>
          <w:b/>
          <w:bCs/>
          <w:color w:val="auto"/>
          <w:lang w:eastAsia="en-US" w:bidi="ar-SA"/>
        </w:rPr>
      </w:pPr>
    </w:p>
    <w:p w14:paraId="2CFCAEC3" w14:textId="77777777" w:rsidR="00DC7C80" w:rsidRPr="000D72B7" w:rsidRDefault="00DC7C80" w:rsidP="00DC7C80">
      <w:pPr>
        <w:spacing w:after="240"/>
        <w:jc w:val="center"/>
        <w:rPr>
          <w:rFonts w:ascii="Times New Roman" w:eastAsia="Times New Roman" w:hAnsi="Times New Roman" w:cs="Times New Roman"/>
          <w:b/>
          <w:bCs/>
          <w:color w:val="auto"/>
          <w:lang w:eastAsia="en-US" w:bidi="ar-SA"/>
        </w:rPr>
      </w:pPr>
    </w:p>
    <w:p w14:paraId="74C93FE9" w14:textId="77777777" w:rsidR="00DC7C80" w:rsidRPr="000D72B7" w:rsidRDefault="00DC7C80" w:rsidP="00DC7C80">
      <w:pPr>
        <w:spacing w:after="240"/>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Личностные результаты на ступени среднего общего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936"/>
        <w:gridCol w:w="144"/>
        <w:gridCol w:w="3974"/>
      </w:tblGrid>
      <w:tr w:rsidR="00DC7C80" w:rsidRPr="000D72B7" w14:paraId="186AA279" w14:textId="77777777" w:rsidTr="00DC7C80">
        <w:trPr>
          <w:trHeight w:hRule="exact" w:val="518"/>
          <w:jc w:val="center"/>
        </w:trPr>
        <w:tc>
          <w:tcPr>
            <w:tcW w:w="1992" w:type="dxa"/>
            <w:tcBorders>
              <w:top w:val="single" w:sz="4" w:space="0" w:color="auto"/>
              <w:left w:val="single" w:sz="4" w:space="0" w:color="auto"/>
              <w:bottom w:val="nil"/>
              <w:right w:val="nil"/>
            </w:tcBorders>
            <w:shd w:val="clear" w:color="auto" w:fill="FFFFFF"/>
            <w:hideMark/>
          </w:tcPr>
          <w:p w14:paraId="67A5BC03" w14:textId="77777777" w:rsidR="00DC7C80" w:rsidRPr="000D72B7" w:rsidRDefault="00DC7C80" w:rsidP="00DC7C80">
            <w:pPr>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ценности</w:t>
            </w:r>
          </w:p>
        </w:tc>
        <w:tc>
          <w:tcPr>
            <w:tcW w:w="3936" w:type="dxa"/>
            <w:tcBorders>
              <w:top w:val="single" w:sz="4" w:space="0" w:color="auto"/>
              <w:left w:val="single" w:sz="4" w:space="0" w:color="auto"/>
              <w:bottom w:val="nil"/>
              <w:right w:val="nil"/>
            </w:tcBorders>
            <w:shd w:val="clear" w:color="auto" w:fill="FFFFFF"/>
            <w:vAlign w:val="bottom"/>
            <w:hideMark/>
          </w:tcPr>
          <w:p w14:paraId="5C2AAE5B" w14:textId="77777777" w:rsidR="00DC7C80" w:rsidRPr="000D72B7" w:rsidRDefault="00DC7C80" w:rsidP="00DC7C80">
            <w:pPr>
              <w:spacing w:line="213"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необходимый уровень 10-11 классы</w:t>
            </w:r>
          </w:p>
        </w:tc>
        <w:tc>
          <w:tcPr>
            <w:tcW w:w="4118" w:type="dxa"/>
            <w:gridSpan w:val="2"/>
            <w:tcBorders>
              <w:top w:val="single" w:sz="4" w:space="0" w:color="auto"/>
              <w:left w:val="single" w:sz="4" w:space="0" w:color="auto"/>
              <w:bottom w:val="nil"/>
              <w:right w:val="single" w:sz="4" w:space="0" w:color="auto"/>
            </w:tcBorders>
            <w:shd w:val="clear" w:color="auto" w:fill="FFFFFF"/>
            <w:vAlign w:val="bottom"/>
            <w:hideMark/>
          </w:tcPr>
          <w:p w14:paraId="6C6FCF25" w14:textId="77777777" w:rsidR="00DC7C80" w:rsidRPr="000D72B7" w:rsidRDefault="00DC7C80" w:rsidP="00DC7C80">
            <w:pPr>
              <w:spacing w:line="213"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повышенный уровень 10-11 классы</w:t>
            </w:r>
          </w:p>
        </w:tc>
      </w:tr>
      <w:tr w:rsidR="00DC7C80" w:rsidRPr="000D72B7" w14:paraId="4F166668" w14:textId="77777777" w:rsidTr="00DC7C80">
        <w:trPr>
          <w:trHeight w:val="302"/>
          <w:jc w:val="center"/>
        </w:trPr>
        <w:tc>
          <w:tcPr>
            <w:tcW w:w="10046" w:type="dxa"/>
            <w:gridSpan w:val="4"/>
            <w:tcBorders>
              <w:top w:val="single" w:sz="4" w:space="0" w:color="auto"/>
              <w:left w:val="single" w:sz="4" w:space="0" w:color="auto"/>
              <w:bottom w:val="nil"/>
              <w:right w:val="single" w:sz="4" w:space="0" w:color="auto"/>
            </w:tcBorders>
            <w:shd w:val="clear" w:color="auto" w:fill="FFFFFF"/>
            <w:hideMark/>
          </w:tcPr>
          <w:p w14:paraId="4DE7C250" w14:textId="77777777" w:rsidR="00DC7C80" w:rsidRPr="000D72B7" w:rsidRDefault="00DC7C80" w:rsidP="00DC7C80">
            <w:pPr>
              <w:ind w:firstLine="24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Оценивать ситуации и поступки</w:t>
            </w:r>
          </w:p>
        </w:tc>
      </w:tr>
      <w:tr w:rsidR="00DC7C80" w:rsidRPr="000D72B7" w14:paraId="52CEF649" w14:textId="77777777" w:rsidTr="00DC7C80">
        <w:trPr>
          <w:trHeight w:hRule="exact" w:val="1397"/>
          <w:jc w:val="center"/>
        </w:trPr>
        <w:tc>
          <w:tcPr>
            <w:tcW w:w="1992" w:type="dxa"/>
            <w:tcBorders>
              <w:top w:val="single" w:sz="4" w:space="0" w:color="auto"/>
              <w:left w:val="single" w:sz="4" w:space="0" w:color="auto"/>
              <w:bottom w:val="single" w:sz="4" w:space="0" w:color="auto"/>
              <w:right w:val="nil"/>
            </w:tcBorders>
            <w:shd w:val="clear" w:color="auto" w:fill="FFFFFF"/>
            <w:hideMark/>
          </w:tcPr>
          <w:p w14:paraId="29637A7A"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Личностные ценности</w:t>
            </w:r>
          </w:p>
        </w:tc>
        <w:tc>
          <w:tcPr>
            <w:tcW w:w="4080" w:type="dxa"/>
            <w:gridSpan w:val="2"/>
            <w:tcBorders>
              <w:top w:val="single" w:sz="4" w:space="0" w:color="auto"/>
              <w:left w:val="single" w:sz="4" w:space="0" w:color="auto"/>
              <w:bottom w:val="single" w:sz="4" w:space="0" w:color="auto"/>
              <w:right w:val="nil"/>
            </w:tcBorders>
            <w:shd w:val="clear" w:color="auto" w:fill="FFFFFF"/>
            <w:vAlign w:val="bottom"/>
            <w:hideMark/>
          </w:tcPr>
          <w:p w14:paraId="685E53DD" w14:textId="77777777" w:rsidR="00DC7C80" w:rsidRPr="000D72B7" w:rsidRDefault="00DC7C80" w:rsidP="00DC7C80">
            <w:pPr>
              <w:tabs>
                <w:tab w:val="left" w:pos="1080"/>
                <w:tab w:val="left" w:pos="2294"/>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Учиться оценивать жизненные ситуации (поступки людей) с разных точек</w:t>
            </w:r>
            <w:r w:rsidRPr="000D72B7">
              <w:rPr>
                <w:rFonts w:ascii="Times New Roman" w:eastAsia="Times New Roman" w:hAnsi="Times New Roman" w:cs="Times New Roman"/>
                <w:color w:val="auto"/>
                <w:lang w:eastAsia="en-US" w:bidi="ar-SA"/>
              </w:rPr>
              <w:tab/>
              <w:t>зрения</w:t>
            </w:r>
            <w:proofErr w:type="gramStart"/>
            <w:r w:rsidRPr="000D72B7">
              <w:rPr>
                <w:rFonts w:ascii="Times New Roman" w:eastAsia="Times New Roman" w:hAnsi="Times New Roman" w:cs="Times New Roman"/>
                <w:color w:val="auto"/>
                <w:lang w:eastAsia="en-US" w:bidi="ar-SA"/>
              </w:rPr>
              <w:tab/>
              <w:t>(</w:t>
            </w:r>
            <w:proofErr w:type="gramEnd"/>
            <w:r w:rsidRPr="000D72B7">
              <w:rPr>
                <w:rFonts w:ascii="Times New Roman" w:eastAsia="Times New Roman" w:hAnsi="Times New Roman" w:cs="Times New Roman"/>
                <w:color w:val="auto"/>
                <w:lang w:eastAsia="en-US" w:bidi="ar-SA"/>
              </w:rPr>
              <w:t>нравственных,</w:t>
            </w:r>
          </w:p>
          <w:p w14:paraId="05C4324F" w14:textId="77777777" w:rsidR="00DC7C80" w:rsidRPr="000D72B7" w:rsidRDefault="00DC7C80" w:rsidP="00DC7C80">
            <w:pPr>
              <w:spacing w:line="216"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гражданско-патриотических, с точки зрения различных групп общества)</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CABF30" w14:textId="77777777" w:rsidR="00DC7C80" w:rsidRPr="000D72B7" w:rsidRDefault="00DC7C80" w:rsidP="00DC7C80">
            <w:pPr>
              <w:tabs>
                <w:tab w:val="left" w:pos="658"/>
                <w:tab w:val="left" w:pos="1939"/>
                <w:tab w:val="left" w:pos="3062"/>
              </w:tabs>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уметь решать жизненные ситуации с</w:t>
            </w:r>
            <w:r w:rsidRPr="000D72B7">
              <w:rPr>
                <w:rFonts w:ascii="Times New Roman" w:eastAsia="Times New Roman" w:hAnsi="Times New Roman" w:cs="Times New Roman"/>
                <w:color w:val="auto"/>
                <w:lang w:eastAsia="en-US" w:bidi="ar-SA"/>
              </w:rPr>
              <w:tab/>
              <w:t>разных</w:t>
            </w:r>
            <w:r w:rsidRPr="000D72B7">
              <w:rPr>
                <w:rFonts w:ascii="Times New Roman" w:eastAsia="Times New Roman" w:hAnsi="Times New Roman" w:cs="Times New Roman"/>
                <w:color w:val="auto"/>
                <w:lang w:eastAsia="en-US" w:bidi="ar-SA"/>
              </w:rPr>
              <w:tab/>
              <w:t>точек</w:t>
            </w:r>
            <w:r w:rsidRPr="000D72B7">
              <w:rPr>
                <w:rFonts w:ascii="Times New Roman" w:eastAsia="Times New Roman" w:hAnsi="Times New Roman" w:cs="Times New Roman"/>
                <w:color w:val="auto"/>
                <w:lang w:eastAsia="en-US" w:bidi="ar-SA"/>
              </w:rPr>
              <w:tab/>
              <w:t>зрения</w:t>
            </w:r>
          </w:p>
          <w:p w14:paraId="47158102" w14:textId="77777777" w:rsidR="00DC7C80" w:rsidRPr="000D72B7" w:rsidRDefault="00DC7C80" w:rsidP="00DC7C80">
            <w:pPr>
              <w:tabs>
                <w:tab w:val="left" w:pos="2477"/>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w:t>
            </w:r>
            <w:proofErr w:type="gramStart"/>
            <w:r w:rsidRPr="000D72B7">
              <w:rPr>
                <w:rFonts w:ascii="Times New Roman" w:eastAsia="Times New Roman" w:hAnsi="Times New Roman" w:cs="Times New Roman"/>
                <w:color w:val="auto"/>
                <w:lang w:eastAsia="en-US" w:bidi="ar-SA"/>
              </w:rPr>
              <w:t>нравственных,</w:t>
            </w:r>
            <w:r w:rsidRPr="000D72B7">
              <w:rPr>
                <w:rFonts w:ascii="Times New Roman" w:eastAsia="Times New Roman" w:hAnsi="Times New Roman" w:cs="Times New Roman"/>
                <w:color w:val="auto"/>
                <w:lang w:eastAsia="en-US" w:bidi="ar-SA"/>
              </w:rPr>
              <w:tab/>
            </w:r>
            <w:proofErr w:type="gramEnd"/>
            <w:r w:rsidRPr="000D72B7">
              <w:rPr>
                <w:rFonts w:ascii="Times New Roman" w:eastAsia="Times New Roman" w:hAnsi="Times New Roman" w:cs="Times New Roman"/>
                <w:color w:val="auto"/>
                <w:lang w:eastAsia="en-US" w:bidi="ar-SA"/>
              </w:rPr>
              <w:t>гражданско-</w:t>
            </w:r>
          </w:p>
          <w:p w14:paraId="1F030B23"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патриотических, с точки зрения различных групп общества)</w:t>
            </w:r>
          </w:p>
        </w:tc>
      </w:tr>
      <w:tr w:rsidR="00DC7C80" w:rsidRPr="000D72B7" w14:paraId="5F67D67E" w14:textId="77777777" w:rsidTr="00DC7C80">
        <w:trPr>
          <w:trHeight w:hRule="exact" w:val="1358"/>
          <w:jc w:val="center"/>
        </w:trPr>
        <w:tc>
          <w:tcPr>
            <w:tcW w:w="1992" w:type="dxa"/>
            <w:tcBorders>
              <w:top w:val="single" w:sz="4" w:space="0" w:color="auto"/>
              <w:left w:val="single" w:sz="4" w:space="0" w:color="auto"/>
              <w:bottom w:val="nil"/>
              <w:right w:val="nil"/>
            </w:tcBorders>
            <w:shd w:val="clear" w:color="auto" w:fill="FFFFFF"/>
            <w:hideMark/>
          </w:tcPr>
          <w:p w14:paraId="55A439E9" w14:textId="3601C643"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hAnsi="Times New Roman" w:cs="Times New Roman"/>
              </w:rPr>
              <w:br w:type="page"/>
            </w:r>
            <w:r w:rsidRPr="000D72B7">
              <w:rPr>
                <w:rFonts w:ascii="Times New Roman" w:eastAsia="Times New Roman" w:hAnsi="Times New Roman" w:cs="Times New Roman"/>
                <w:color w:val="auto"/>
                <w:lang w:eastAsia="en-US" w:bidi="ar-SA"/>
              </w:rPr>
              <w:t>Личностные ценности</w:t>
            </w:r>
          </w:p>
        </w:tc>
        <w:tc>
          <w:tcPr>
            <w:tcW w:w="4080" w:type="dxa"/>
            <w:gridSpan w:val="2"/>
            <w:tcBorders>
              <w:top w:val="single" w:sz="4" w:space="0" w:color="auto"/>
              <w:left w:val="single" w:sz="4" w:space="0" w:color="auto"/>
              <w:bottom w:val="nil"/>
              <w:right w:val="nil"/>
            </w:tcBorders>
            <w:shd w:val="clear" w:color="auto" w:fill="FFFFFF"/>
            <w:hideMark/>
          </w:tcPr>
          <w:p w14:paraId="184E8759" w14:textId="77777777" w:rsidR="00DC7C80" w:rsidRPr="000D72B7" w:rsidRDefault="00DC7C80" w:rsidP="00DC7C80">
            <w:pPr>
              <w:tabs>
                <w:tab w:val="left" w:pos="2213"/>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Решать моральные </w:t>
            </w:r>
            <w:proofErr w:type="spellStart"/>
            <w:r w:rsidRPr="000D72B7">
              <w:rPr>
                <w:rFonts w:ascii="Times New Roman" w:eastAsia="Times New Roman" w:hAnsi="Times New Roman" w:cs="Times New Roman"/>
                <w:color w:val="auto"/>
                <w:lang w:eastAsia="en-US" w:bidi="ar-SA"/>
              </w:rPr>
              <w:t>дилемы</w:t>
            </w:r>
            <w:proofErr w:type="spellEnd"/>
            <w:r w:rsidRPr="000D72B7">
              <w:rPr>
                <w:rFonts w:ascii="Times New Roman" w:eastAsia="Times New Roman" w:hAnsi="Times New Roman" w:cs="Times New Roman"/>
                <w:color w:val="auto"/>
                <w:lang w:eastAsia="en-US" w:bidi="ar-SA"/>
              </w:rPr>
              <w:t xml:space="preserve"> в ситуациях</w:t>
            </w:r>
            <w:r w:rsidRPr="000D72B7">
              <w:rPr>
                <w:rFonts w:ascii="Times New Roman" w:eastAsia="Times New Roman" w:hAnsi="Times New Roman" w:cs="Times New Roman"/>
                <w:color w:val="auto"/>
                <w:lang w:eastAsia="en-US" w:bidi="ar-SA"/>
              </w:rPr>
              <w:tab/>
              <w:t>межличностных</w:t>
            </w:r>
          </w:p>
          <w:p w14:paraId="17AB23CC"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отношений и преодоления конфликтов</w:t>
            </w:r>
          </w:p>
        </w:tc>
        <w:tc>
          <w:tcPr>
            <w:tcW w:w="3974" w:type="dxa"/>
            <w:tcBorders>
              <w:top w:val="single" w:sz="4" w:space="0" w:color="auto"/>
              <w:left w:val="single" w:sz="4" w:space="0" w:color="auto"/>
              <w:bottom w:val="nil"/>
              <w:right w:val="single" w:sz="4" w:space="0" w:color="auto"/>
            </w:tcBorders>
            <w:shd w:val="clear" w:color="auto" w:fill="FFFFFF"/>
            <w:vAlign w:val="bottom"/>
            <w:hideMark/>
          </w:tcPr>
          <w:p w14:paraId="1B890102" w14:textId="77777777" w:rsidR="00DC7C80" w:rsidRPr="000D72B7" w:rsidRDefault="00DC7C80" w:rsidP="00DC7C80">
            <w:pPr>
              <w:tabs>
                <w:tab w:val="left" w:pos="2093"/>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брать на себя ответственность за решение моральных </w:t>
            </w:r>
            <w:proofErr w:type="spellStart"/>
            <w:r w:rsidRPr="000D72B7">
              <w:rPr>
                <w:rFonts w:ascii="Times New Roman" w:eastAsia="Times New Roman" w:hAnsi="Times New Roman" w:cs="Times New Roman"/>
                <w:color w:val="auto"/>
                <w:lang w:eastAsia="en-US" w:bidi="ar-SA"/>
              </w:rPr>
              <w:t>диллем</w:t>
            </w:r>
            <w:proofErr w:type="spellEnd"/>
            <w:r w:rsidRPr="000D72B7">
              <w:rPr>
                <w:rFonts w:ascii="Times New Roman" w:eastAsia="Times New Roman" w:hAnsi="Times New Roman" w:cs="Times New Roman"/>
                <w:color w:val="auto"/>
                <w:lang w:eastAsia="en-US" w:bidi="ar-SA"/>
              </w:rPr>
              <w:t xml:space="preserve"> в ситуациях</w:t>
            </w:r>
            <w:r w:rsidRPr="000D72B7">
              <w:rPr>
                <w:rFonts w:ascii="Times New Roman" w:eastAsia="Times New Roman" w:hAnsi="Times New Roman" w:cs="Times New Roman"/>
                <w:color w:val="auto"/>
                <w:lang w:eastAsia="en-US" w:bidi="ar-SA"/>
              </w:rPr>
              <w:tab/>
              <w:t>межличностных</w:t>
            </w:r>
          </w:p>
          <w:p w14:paraId="71F87088"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отношений</w:t>
            </w:r>
          </w:p>
          <w:p w14:paraId="63020432"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 преодоления конфликтов</w:t>
            </w:r>
          </w:p>
        </w:tc>
      </w:tr>
      <w:tr w:rsidR="00DC7C80" w:rsidRPr="000D72B7" w14:paraId="68315F5A" w14:textId="77777777" w:rsidTr="00DC7C80">
        <w:trPr>
          <w:trHeight w:val="302"/>
          <w:jc w:val="center"/>
        </w:trPr>
        <w:tc>
          <w:tcPr>
            <w:tcW w:w="10046" w:type="dxa"/>
            <w:gridSpan w:val="4"/>
            <w:tcBorders>
              <w:top w:val="single" w:sz="4" w:space="0" w:color="auto"/>
              <w:left w:val="single" w:sz="4" w:space="0" w:color="auto"/>
              <w:bottom w:val="nil"/>
              <w:right w:val="single" w:sz="4" w:space="0" w:color="auto"/>
            </w:tcBorders>
            <w:shd w:val="clear" w:color="auto" w:fill="FFFFFF"/>
            <w:hideMark/>
          </w:tcPr>
          <w:p w14:paraId="2D9C81EE"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Объяснять смысл своих оценок, мотивов, целей</w:t>
            </w:r>
          </w:p>
        </w:tc>
      </w:tr>
      <w:tr w:rsidR="00DC7C80" w:rsidRPr="000D72B7" w14:paraId="73CB662A" w14:textId="77777777" w:rsidTr="00DC7C80">
        <w:trPr>
          <w:trHeight w:hRule="exact" w:val="1666"/>
          <w:jc w:val="center"/>
        </w:trPr>
        <w:tc>
          <w:tcPr>
            <w:tcW w:w="1992" w:type="dxa"/>
            <w:tcBorders>
              <w:top w:val="single" w:sz="4" w:space="0" w:color="auto"/>
              <w:left w:val="single" w:sz="4" w:space="0" w:color="auto"/>
              <w:bottom w:val="nil"/>
              <w:right w:val="nil"/>
            </w:tcBorders>
            <w:shd w:val="clear" w:color="auto" w:fill="FFFFFF"/>
            <w:hideMark/>
          </w:tcPr>
          <w:p w14:paraId="4923DC02"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Личностные ценности</w:t>
            </w:r>
          </w:p>
        </w:tc>
        <w:tc>
          <w:tcPr>
            <w:tcW w:w="4080" w:type="dxa"/>
            <w:gridSpan w:val="2"/>
            <w:tcBorders>
              <w:top w:val="single" w:sz="4" w:space="0" w:color="auto"/>
              <w:left w:val="single" w:sz="4" w:space="0" w:color="auto"/>
              <w:bottom w:val="nil"/>
              <w:right w:val="nil"/>
            </w:tcBorders>
            <w:shd w:val="clear" w:color="auto" w:fill="FFFFFF"/>
            <w:vAlign w:val="bottom"/>
            <w:hideMark/>
          </w:tcPr>
          <w:p w14:paraId="7FBC0A2C" w14:textId="77777777" w:rsidR="00DC7C80" w:rsidRPr="000D72B7" w:rsidRDefault="00DC7C80" w:rsidP="00DC7C80">
            <w:pPr>
              <w:tabs>
                <w:tab w:val="left" w:pos="2093"/>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Уметь в ходе личностной </w:t>
            </w:r>
            <w:proofErr w:type="spellStart"/>
            <w:r w:rsidRPr="000D72B7">
              <w:rPr>
                <w:rFonts w:ascii="Times New Roman" w:eastAsia="Times New Roman" w:hAnsi="Times New Roman" w:cs="Times New Roman"/>
                <w:color w:val="auto"/>
                <w:lang w:eastAsia="en-US" w:bidi="ar-SA"/>
              </w:rPr>
              <w:t>саморефлексии</w:t>
            </w:r>
            <w:proofErr w:type="spellEnd"/>
            <w:r w:rsidRPr="000D72B7">
              <w:rPr>
                <w:rFonts w:ascii="Times New Roman" w:eastAsia="Times New Roman" w:hAnsi="Times New Roman" w:cs="Times New Roman"/>
                <w:color w:val="auto"/>
                <w:lang w:eastAsia="en-US" w:bidi="ar-SA"/>
              </w:rPr>
              <w:t xml:space="preserve"> определять свою систему ценностей в общих ценностях</w:t>
            </w:r>
            <w:proofErr w:type="gramStart"/>
            <w:r w:rsidRPr="000D72B7">
              <w:rPr>
                <w:rFonts w:ascii="Times New Roman" w:eastAsia="Times New Roman" w:hAnsi="Times New Roman" w:cs="Times New Roman"/>
                <w:color w:val="auto"/>
                <w:lang w:eastAsia="en-US" w:bidi="ar-SA"/>
              </w:rPr>
              <w:tab/>
              <w:t>(</w:t>
            </w:r>
            <w:proofErr w:type="gramEnd"/>
            <w:r w:rsidRPr="000D72B7">
              <w:rPr>
                <w:rFonts w:ascii="Times New Roman" w:eastAsia="Times New Roman" w:hAnsi="Times New Roman" w:cs="Times New Roman"/>
                <w:color w:val="auto"/>
                <w:lang w:eastAsia="en-US" w:bidi="ar-SA"/>
              </w:rPr>
              <w:t>нравственных,</w:t>
            </w:r>
          </w:p>
          <w:p w14:paraId="6BDF24D4" w14:textId="77777777" w:rsidR="00DC7C80" w:rsidRPr="000D72B7" w:rsidRDefault="00DC7C80" w:rsidP="00DC7C80">
            <w:pPr>
              <w:tabs>
                <w:tab w:val="left" w:pos="2088"/>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гражданско-</w:t>
            </w:r>
            <w:r w:rsidRPr="000D72B7">
              <w:rPr>
                <w:rFonts w:ascii="Times New Roman" w:eastAsia="Times New Roman" w:hAnsi="Times New Roman" w:cs="Times New Roman"/>
                <w:color w:val="auto"/>
                <w:lang w:eastAsia="en-US" w:bidi="ar-SA"/>
              </w:rPr>
              <w:tab/>
              <w:t>патриотических,</w:t>
            </w:r>
          </w:p>
          <w:p w14:paraId="6A94DA1D"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ценностях разных групп)</w:t>
            </w:r>
          </w:p>
        </w:tc>
        <w:tc>
          <w:tcPr>
            <w:tcW w:w="3974" w:type="dxa"/>
            <w:tcBorders>
              <w:top w:val="single" w:sz="4" w:space="0" w:color="auto"/>
              <w:left w:val="single" w:sz="4" w:space="0" w:color="auto"/>
              <w:bottom w:val="nil"/>
              <w:right w:val="single" w:sz="4" w:space="0" w:color="auto"/>
            </w:tcBorders>
            <w:shd w:val="clear" w:color="auto" w:fill="FFFFFF"/>
            <w:hideMark/>
          </w:tcPr>
          <w:p w14:paraId="6B808989" w14:textId="77777777" w:rsidR="00DC7C80" w:rsidRPr="000D72B7" w:rsidRDefault="00DC7C80" w:rsidP="00DC7C80">
            <w:pPr>
              <w:tabs>
                <w:tab w:val="left" w:pos="2059"/>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иметь свою систему ценностей, уметь выделять главное в системе общих ценностей (нравственных, гражданско-</w:t>
            </w:r>
            <w:r w:rsidRPr="000D72B7">
              <w:rPr>
                <w:rFonts w:ascii="Times New Roman" w:eastAsia="Times New Roman" w:hAnsi="Times New Roman" w:cs="Times New Roman"/>
                <w:color w:val="auto"/>
                <w:lang w:eastAsia="en-US" w:bidi="ar-SA"/>
              </w:rPr>
              <w:tab/>
              <w:t>патриотических,</w:t>
            </w:r>
          </w:p>
          <w:p w14:paraId="3D294867"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ценностях разных групп)</w:t>
            </w:r>
          </w:p>
        </w:tc>
      </w:tr>
      <w:tr w:rsidR="00DC7C80" w:rsidRPr="000D72B7" w14:paraId="603BF919" w14:textId="77777777" w:rsidTr="00DC7C80">
        <w:trPr>
          <w:trHeight w:hRule="exact" w:val="1939"/>
          <w:jc w:val="center"/>
        </w:trPr>
        <w:tc>
          <w:tcPr>
            <w:tcW w:w="1992" w:type="dxa"/>
            <w:tcBorders>
              <w:top w:val="single" w:sz="4" w:space="0" w:color="auto"/>
              <w:left w:val="single" w:sz="4" w:space="0" w:color="auto"/>
              <w:bottom w:val="nil"/>
              <w:right w:val="nil"/>
            </w:tcBorders>
            <w:shd w:val="clear" w:color="auto" w:fill="FFFFFF"/>
            <w:hideMark/>
          </w:tcPr>
          <w:p w14:paraId="5D1B55CA"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Личностные ценности</w:t>
            </w:r>
          </w:p>
        </w:tc>
        <w:tc>
          <w:tcPr>
            <w:tcW w:w="4080" w:type="dxa"/>
            <w:gridSpan w:val="2"/>
            <w:tcBorders>
              <w:top w:val="single" w:sz="4" w:space="0" w:color="auto"/>
              <w:left w:val="single" w:sz="4" w:space="0" w:color="auto"/>
              <w:bottom w:val="nil"/>
              <w:right w:val="nil"/>
            </w:tcBorders>
            <w:shd w:val="clear" w:color="auto" w:fill="FFFFFF"/>
            <w:hideMark/>
          </w:tcPr>
          <w:p w14:paraId="7CB6FC06"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Осознавать и называть свои стратегические цели саморазвития - выбора жизненной стратегии (профессиональной, личностной и т.п.)</w:t>
            </w:r>
          </w:p>
        </w:tc>
        <w:tc>
          <w:tcPr>
            <w:tcW w:w="3974" w:type="dxa"/>
            <w:tcBorders>
              <w:top w:val="single" w:sz="4" w:space="0" w:color="auto"/>
              <w:left w:val="single" w:sz="4" w:space="0" w:color="auto"/>
              <w:bottom w:val="nil"/>
              <w:right w:val="single" w:sz="4" w:space="0" w:color="auto"/>
            </w:tcBorders>
            <w:shd w:val="clear" w:color="auto" w:fill="FFFFFF"/>
            <w:vAlign w:val="bottom"/>
            <w:hideMark/>
          </w:tcPr>
          <w:p w14:paraId="12EF63A0" w14:textId="77777777" w:rsidR="00DC7C80" w:rsidRPr="000D72B7" w:rsidRDefault="00DC7C80" w:rsidP="00DC7C80">
            <w:pPr>
              <w:tabs>
                <w:tab w:val="left" w:pos="3168"/>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определить цели, задачи своего саморазвития - выбора жизненной стратегии, определить результаты деятельности для достижения поставленных</w:t>
            </w:r>
            <w:r w:rsidRPr="000D72B7">
              <w:rPr>
                <w:rFonts w:ascii="Times New Roman" w:eastAsia="Times New Roman" w:hAnsi="Times New Roman" w:cs="Times New Roman"/>
                <w:color w:val="auto"/>
                <w:lang w:eastAsia="en-US" w:bidi="ar-SA"/>
              </w:rPr>
              <w:tab/>
              <w:t>целей</w:t>
            </w:r>
          </w:p>
          <w:p w14:paraId="04CDA4E8"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(профессиональной -личностной и т.п.)</w:t>
            </w:r>
          </w:p>
        </w:tc>
      </w:tr>
      <w:tr w:rsidR="00DC7C80" w:rsidRPr="000D72B7" w14:paraId="06E9036C" w14:textId="77777777" w:rsidTr="00DC7C80">
        <w:trPr>
          <w:trHeight w:val="562"/>
          <w:jc w:val="center"/>
        </w:trPr>
        <w:tc>
          <w:tcPr>
            <w:tcW w:w="10046" w:type="dxa"/>
            <w:gridSpan w:val="4"/>
            <w:tcBorders>
              <w:top w:val="single" w:sz="4" w:space="0" w:color="auto"/>
              <w:left w:val="single" w:sz="4" w:space="0" w:color="auto"/>
              <w:bottom w:val="nil"/>
              <w:right w:val="single" w:sz="4" w:space="0" w:color="auto"/>
            </w:tcBorders>
            <w:shd w:val="clear" w:color="auto" w:fill="FFFFFF"/>
            <w:vAlign w:val="bottom"/>
            <w:hideMark/>
          </w:tcPr>
          <w:p w14:paraId="77D02359"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Самоопределяться в жизненных ценностях и поступать в соответствии с ними, отвечая за свои поступки</w:t>
            </w:r>
          </w:p>
        </w:tc>
      </w:tr>
      <w:tr w:rsidR="00DC7C80" w:rsidRPr="000D72B7" w14:paraId="6E16BFA9" w14:textId="77777777" w:rsidTr="00DC7C80">
        <w:trPr>
          <w:trHeight w:hRule="exact" w:val="1392"/>
          <w:jc w:val="center"/>
        </w:trPr>
        <w:tc>
          <w:tcPr>
            <w:tcW w:w="1992" w:type="dxa"/>
            <w:tcBorders>
              <w:top w:val="single" w:sz="4" w:space="0" w:color="auto"/>
              <w:left w:val="single" w:sz="4" w:space="0" w:color="auto"/>
              <w:bottom w:val="nil"/>
              <w:right w:val="nil"/>
            </w:tcBorders>
            <w:shd w:val="clear" w:color="auto" w:fill="FFFFFF"/>
            <w:hideMark/>
          </w:tcPr>
          <w:p w14:paraId="343503E7"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lastRenderedPageBreak/>
              <w:t>Ценность добра и красоты</w:t>
            </w:r>
          </w:p>
        </w:tc>
        <w:tc>
          <w:tcPr>
            <w:tcW w:w="4080" w:type="dxa"/>
            <w:gridSpan w:val="2"/>
            <w:tcBorders>
              <w:top w:val="single" w:sz="4" w:space="0" w:color="auto"/>
              <w:left w:val="single" w:sz="4" w:space="0" w:color="auto"/>
              <w:bottom w:val="nil"/>
              <w:right w:val="nil"/>
            </w:tcBorders>
            <w:shd w:val="clear" w:color="auto" w:fill="FFFFFF"/>
            <w:hideMark/>
          </w:tcPr>
          <w:p w14:paraId="70E37B33"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Учиться отвечать за свой нравственный выбор в неоднозначно оцениваемых ситуациях перед своей совестью и другими людьми.</w:t>
            </w:r>
          </w:p>
        </w:tc>
        <w:tc>
          <w:tcPr>
            <w:tcW w:w="3974" w:type="dxa"/>
            <w:tcBorders>
              <w:top w:val="single" w:sz="4" w:space="0" w:color="auto"/>
              <w:left w:val="single" w:sz="4" w:space="0" w:color="auto"/>
              <w:bottom w:val="nil"/>
              <w:right w:val="single" w:sz="4" w:space="0" w:color="auto"/>
            </w:tcBorders>
            <w:shd w:val="clear" w:color="auto" w:fill="FFFFFF"/>
            <w:vAlign w:val="bottom"/>
            <w:hideMark/>
          </w:tcPr>
          <w:p w14:paraId="61FA3BE7" w14:textId="77777777" w:rsidR="00DC7C80" w:rsidRPr="000D72B7" w:rsidRDefault="00DC7C80" w:rsidP="00DC7C80">
            <w:pPr>
              <w:tabs>
                <w:tab w:val="left" w:pos="2218"/>
                <w:tab w:val="left" w:pos="3634"/>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нести ответственность за свой нравственный</w:t>
            </w:r>
            <w:r w:rsidRPr="000D72B7">
              <w:rPr>
                <w:rFonts w:ascii="Times New Roman" w:eastAsia="Times New Roman" w:hAnsi="Times New Roman" w:cs="Times New Roman"/>
                <w:color w:val="auto"/>
                <w:lang w:eastAsia="en-US" w:bidi="ar-SA"/>
              </w:rPr>
              <w:tab/>
              <w:t>выбор</w:t>
            </w:r>
            <w:r w:rsidRPr="000D72B7">
              <w:rPr>
                <w:rFonts w:ascii="Times New Roman" w:eastAsia="Times New Roman" w:hAnsi="Times New Roman" w:cs="Times New Roman"/>
                <w:color w:val="auto"/>
                <w:lang w:eastAsia="en-US" w:bidi="ar-SA"/>
              </w:rPr>
              <w:tab/>
              <w:t>в</w:t>
            </w:r>
          </w:p>
          <w:p w14:paraId="57D8E7CE" w14:textId="77777777" w:rsidR="00DC7C80" w:rsidRPr="000D72B7" w:rsidRDefault="00DC7C80" w:rsidP="00DC7C80">
            <w:pPr>
              <w:tabs>
                <w:tab w:val="left" w:pos="2381"/>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неоднозначно</w:t>
            </w:r>
            <w:r w:rsidRPr="000D72B7">
              <w:rPr>
                <w:rFonts w:ascii="Times New Roman" w:eastAsia="Times New Roman" w:hAnsi="Times New Roman" w:cs="Times New Roman"/>
                <w:color w:val="auto"/>
                <w:lang w:eastAsia="en-US" w:bidi="ar-SA"/>
              </w:rPr>
              <w:tab/>
              <w:t>оцениваемых</w:t>
            </w:r>
          </w:p>
          <w:p w14:paraId="3741B057"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ситуациях перед своей совестью и другими людьми.</w:t>
            </w:r>
          </w:p>
        </w:tc>
      </w:tr>
      <w:tr w:rsidR="00DC7C80" w:rsidRPr="000D72B7" w14:paraId="0DFB6702" w14:textId="77777777" w:rsidTr="00DC7C80">
        <w:trPr>
          <w:trHeight w:hRule="exact" w:val="835"/>
          <w:jc w:val="center"/>
        </w:trPr>
        <w:tc>
          <w:tcPr>
            <w:tcW w:w="1992" w:type="dxa"/>
            <w:tcBorders>
              <w:top w:val="single" w:sz="4" w:space="0" w:color="auto"/>
              <w:left w:val="single" w:sz="4" w:space="0" w:color="auto"/>
              <w:bottom w:val="nil"/>
              <w:right w:val="nil"/>
            </w:tcBorders>
            <w:shd w:val="clear" w:color="auto" w:fill="FFFFFF"/>
            <w:hideMark/>
          </w:tcPr>
          <w:p w14:paraId="79C3B03A"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Ценность семьи</w:t>
            </w:r>
          </w:p>
        </w:tc>
        <w:tc>
          <w:tcPr>
            <w:tcW w:w="4080" w:type="dxa"/>
            <w:gridSpan w:val="2"/>
            <w:tcBorders>
              <w:top w:val="single" w:sz="4" w:space="0" w:color="auto"/>
              <w:left w:val="single" w:sz="4" w:space="0" w:color="auto"/>
              <w:bottom w:val="nil"/>
              <w:right w:val="nil"/>
            </w:tcBorders>
            <w:shd w:val="clear" w:color="auto" w:fill="FFFFFF"/>
            <w:hideMark/>
          </w:tcPr>
          <w:p w14:paraId="634C8865"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Учиться осмысливать роль семьи в своей жизни и жизни других людей.</w:t>
            </w:r>
          </w:p>
        </w:tc>
        <w:tc>
          <w:tcPr>
            <w:tcW w:w="3974" w:type="dxa"/>
            <w:tcBorders>
              <w:top w:val="single" w:sz="4" w:space="0" w:color="auto"/>
              <w:left w:val="single" w:sz="4" w:space="0" w:color="auto"/>
              <w:bottom w:val="nil"/>
              <w:right w:val="single" w:sz="4" w:space="0" w:color="auto"/>
            </w:tcBorders>
            <w:shd w:val="clear" w:color="auto" w:fill="FFFFFF"/>
            <w:vAlign w:val="bottom"/>
            <w:hideMark/>
          </w:tcPr>
          <w:p w14:paraId="0A19771E"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осмысленно относиться к созданию семьи, определить свою роль семье, семейных отношениях.</w:t>
            </w:r>
          </w:p>
        </w:tc>
      </w:tr>
      <w:tr w:rsidR="00DC7C80" w:rsidRPr="000D72B7" w14:paraId="4316D4D4" w14:textId="77777777" w:rsidTr="00DC7C80">
        <w:trPr>
          <w:trHeight w:hRule="exact" w:val="3048"/>
          <w:jc w:val="center"/>
        </w:trPr>
        <w:tc>
          <w:tcPr>
            <w:tcW w:w="1992" w:type="dxa"/>
            <w:tcBorders>
              <w:top w:val="single" w:sz="4" w:space="0" w:color="auto"/>
              <w:left w:val="single" w:sz="4" w:space="0" w:color="auto"/>
              <w:bottom w:val="nil"/>
              <w:right w:val="nil"/>
            </w:tcBorders>
            <w:shd w:val="clear" w:color="auto" w:fill="FFFFFF"/>
            <w:hideMark/>
          </w:tcPr>
          <w:p w14:paraId="00AB788B"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Ценность Родины</w:t>
            </w:r>
          </w:p>
        </w:tc>
        <w:tc>
          <w:tcPr>
            <w:tcW w:w="4080" w:type="dxa"/>
            <w:gridSpan w:val="2"/>
            <w:tcBorders>
              <w:top w:val="single" w:sz="4" w:space="0" w:color="auto"/>
              <w:left w:val="single" w:sz="4" w:space="0" w:color="auto"/>
              <w:bottom w:val="nil"/>
              <w:right w:val="nil"/>
            </w:tcBorders>
            <w:shd w:val="clear" w:color="auto" w:fill="FFFFFF"/>
            <w:vAlign w:val="bottom"/>
            <w:hideMark/>
          </w:tcPr>
          <w:p w14:paraId="4D3C248B" w14:textId="77777777" w:rsidR="00DC7C80" w:rsidRPr="000D72B7" w:rsidRDefault="00DC7C80" w:rsidP="00DC7C80">
            <w:pPr>
              <w:tabs>
                <w:tab w:val="center" w:pos="2131"/>
                <w:tab w:val="right" w:pos="3859"/>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Учиться</w:t>
            </w:r>
            <w:r w:rsidRPr="000D72B7">
              <w:rPr>
                <w:rFonts w:ascii="Times New Roman" w:eastAsia="Times New Roman" w:hAnsi="Times New Roman" w:cs="Times New Roman"/>
                <w:color w:val="auto"/>
                <w:lang w:eastAsia="en-US" w:bidi="ar-SA"/>
              </w:rPr>
              <w:tab/>
              <w:t>проявлять</w:t>
            </w:r>
            <w:r w:rsidRPr="000D72B7">
              <w:rPr>
                <w:rFonts w:ascii="Times New Roman" w:eastAsia="Times New Roman" w:hAnsi="Times New Roman" w:cs="Times New Roman"/>
                <w:color w:val="auto"/>
                <w:lang w:eastAsia="en-US" w:bidi="ar-SA"/>
              </w:rPr>
              <w:tab/>
              <w:t>себя</w:t>
            </w:r>
          </w:p>
          <w:p w14:paraId="1752BD3E" w14:textId="47D20BC3" w:rsidR="00DC7C80" w:rsidRPr="000D72B7" w:rsidRDefault="00DC7C80" w:rsidP="00DC7C80">
            <w:pPr>
              <w:tabs>
                <w:tab w:val="center" w:pos="2141"/>
                <w:tab w:val="right" w:pos="3835"/>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гражданином России в добрых словах и поступках</w:t>
            </w:r>
            <w:r w:rsidR="004C163A" w:rsidRPr="000D72B7">
              <w:rPr>
                <w:rFonts w:ascii="Times New Roman" w:eastAsia="Times New Roman" w:hAnsi="Times New Roman" w:cs="Times New Roman"/>
                <w:color w:val="auto"/>
                <w:lang w:eastAsia="en-US" w:bidi="ar-SA"/>
              </w:rPr>
              <w:t>; учиться</w:t>
            </w:r>
            <w:r w:rsidRPr="000D72B7">
              <w:rPr>
                <w:rFonts w:ascii="Times New Roman" w:eastAsia="Times New Roman" w:hAnsi="Times New Roman" w:cs="Times New Roman"/>
                <w:color w:val="auto"/>
                <w:lang w:eastAsia="en-US" w:bidi="ar-SA"/>
              </w:rPr>
              <w:t xml:space="preserve"> отвечать за свои гражданские поступки перед своей совестью и гражданами</w:t>
            </w:r>
            <w:r w:rsidRPr="000D72B7">
              <w:rPr>
                <w:rFonts w:ascii="Times New Roman" w:eastAsia="Times New Roman" w:hAnsi="Times New Roman" w:cs="Times New Roman"/>
                <w:color w:val="auto"/>
                <w:lang w:eastAsia="en-US" w:bidi="ar-SA"/>
              </w:rPr>
              <w:tab/>
              <w:t>своей</w:t>
            </w:r>
            <w:r w:rsidRPr="000D72B7">
              <w:rPr>
                <w:rFonts w:ascii="Times New Roman" w:eastAsia="Times New Roman" w:hAnsi="Times New Roman" w:cs="Times New Roman"/>
                <w:color w:val="auto"/>
                <w:lang w:eastAsia="en-US" w:bidi="ar-SA"/>
              </w:rPr>
              <w:tab/>
              <w:t>страны;</w:t>
            </w:r>
          </w:p>
          <w:p w14:paraId="5C32C32C" w14:textId="77777777" w:rsidR="00DC7C80" w:rsidRPr="000D72B7" w:rsidRDefault="00DC7C80" w:rsidP="00DC7C80">
            <w:pPr>
              <w:tabs>
                <w:tab w:val="right" w:pos="384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отстаивать (в пределах своих </w:t>
            </w:r>
            <w:proofErr w:type="gramStart"/>
            <w:r w:rsidRPr="000D72B7">
              <w:rPr>
                <w:rFonts w:ascii="Times New Roman" w:eastAsia="Times New Roman" w:hAnsi="Times New Roman" w:cs="Times New Roman"/>
                <w:color w:val="auto"/>
                <w:lang w:eastAsia="en-US" w:bidi="ar-SA"/>
              </w:rPr>
              <w:t>возможностей)</w:t>
            </w:r>
            <w:r w:rsidRPr="000D72B7">
              <w:rPr>
                <w:rFonts w:ascii="Times New Roman" w:eastAsia="Times New Roman" w:hAnsi="Times New Roman" w:cs="Times New Roman"/>
                <w:color w:val="auto"/>
                <w:lang w:eastAsia="en-US" w:bidi="ar-SA"/>
              </w:rPr>
              <w:tab/>
            </w:r>
            <w:proofErr w:type="gramEnd"/>
            <w:r w:rsidRPr="000D72B7">
              <w:rPr>
                <w:rFonts w:ascii="Times New Roman" w:eastAsia="Times New Roman" w:hAnsi="Times New Roman" w:cs="Times New Roman"/>
                <w:color w:val="auto"/>
                <w:lang w:eastAsia="en-US" w:bidi="ar-SA"/>
              </w:rPr>
              <w:t>гуманные,</w:t>
            </w:r>
          </w:p>
          <w:p w14:paraId="22764C0C" w14:textId="77777777" w:rsidR="00DC7C80" w:rsidRPr="000D72B7" w:rsidRDefault="00DC7C80" w:rsidP="00DC7C80">
            <w:pPr>
              <w:tabs>
                <w:tab w:val="right" w:pos="3859"/>
              </w:tabs>
              <w:jc w:val="both"/>
              <w:rPr>
                <w:rFonts w:ascii="Times New Roman" w:eastAsia="Times New Roman" w:hAnsi="Times New Roman" w:cs="Times New Roman"/>
                <w:color w:val="auto"/>
                <w:lang w:eastAsia="en-US" w:bidi="ar-SA"/>
              </w:rPr>
            </w:pPr>
            <w:proofErr w:type="gramStart"/>
            <w:r w:rsidRPr="000D72B7">
              <w:rPr>
                <w:rFonts w:ascii="Times New Roman" w:eastAsia="Times New Roman" w:hAnsi="Times New Roman" w:cs="Times New Roman"/>
                <w:color w:val="auto"/>
                <w:lang w:eastAsia="en-US" w:bidi="ar-SA"/>
              </w:rPr>
              <w:t>равноправные,</w:t>
            </w:r>
            <w:r w:rsidRPr="000D72B7">
              <w:rPr>
                <w:rFonts w:ascii="Times New Roman" w:eastAsia="Times New Roman" w:hAnsi="Times New Roman" w:cs="Times New Roman"/>
                <w:color w:val="auto"/>
                <w:lang w:eastAsia="en-US" w:bidi="ar-SA"/>
              </w:rPr>
              <w:tab/>
            </w:r>
            <w:proofErr w:type="gramEnd"/>
            <w:r w:rsidRPr="000D72B7">
              <w:rPr>
                <w:rFonts w:ascii="Times New Roman" w:eastAsia="Times New Roman" w:hAnsi="Times New Roman" w:cs="Times New Roman"/>
                <w:color w:val="auto"/>
                <w:lang w:eastAsia="en-US" w:bidi="ar-SA"/>
              </w:rPr>
              <w:t>демократические</w:t>
            </w:r>
          </w:p>
          <w:p w14:paraId="2F5032C4"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порядки и препятствовать их нарушению.</w:t>
            </w:r>
          </w:p>
        </w:tc>
        <w:tc>
          <w:tcPr>
            <w:tcW w:w="3974" w:type="dxa"/>
            <w:tcBorders>
              <w:top w:val="single" w:sz="4" w:space="0" w:color="auto"/>
              <w:left w:val="single" w:sz="4" w:space="0" w:color="auto"/>
              <w:bottom w:val="nil"/>
              <w:right w:val="single" w:sz="4" w:space="0" w:color="auto"/>
            </w:tcBorders>
            <w:shd w:val="clear" w:color="auto" w:fill="FFFFFF"/>
            <w:vAlign w:val="bottom"/>
            <w:hideMark/>
          </w:tcPr>
          <w:p w14:paraId="32B84AD7" w14:textId="77777777" w:rsidR="00DC7C80" w:rsidRPr="000D72B7" w:rsidRDefault="00DC7C80" w:rsidP="00DC7C80">
            <w:pPr>
              <w:tabs>
                <w:tab w:val="left" w:pos="1469"/>
                <w:tab w:val="left" w:pos="2294"/>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осознавать</w:t>
            </w:r>
            <w:r w:rsidRPr="000D72B7">
              <w:rPr>
                <w:rFonts w:ascii="Times New Roman" w:eastAsia="Times New Roman" w:hAnsi="Times New Roman" w:cs="Times New Roman"/>
                <w:color w:val="auto"/>
                <w:lang w:eastAsia="en-US" w:bidi="ar-SA"/>
              </w:rPr>
              <w:tab/>
              <w:t>себя</w:t>
            </w:r>
            <w:r w:rsidRPr="000D72B7">
              <w:rPr>
                <w:rFonts w:ascii="Times New Roman" w:eastAsia="Times New Roman" w:hAnsi="Times New Roman" w:cs="Times New Roman"/>
                <w:color w:val="auto"/>
                <w:lang w:eastAsia="en-US" w:bidi="ar-SA"/>
              </w:rPr>
              <w:tab/>
              <w:t>гражданином</w:t>
            </w:r>
          </w:p>
          <w:p w14:paraId="631BF870"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России в добрых словах и поступках; нести ответственность за свои гражданские поступки перед своей совестью и гражданами своей страны; отстаивать (в пределах своих возможностей) гуманные, равноправные, демократические порядки и препятствовать их нарушению.</w:t>
            </w:r>
          </w:p>
        </w:tc>
      </w:tr>
      <w:tr w:rsidR="00DC7C80" w:rsidRPr="000D72B7" w14:paraId="7ACEE320" w14:textId="77777777" w:rsidTr="00DC7C80">
        <w:trPr>
          <w:trHeight w:hRule="exact" w:val="3331"/>
          <w:jc w:val="center"/>
        </w:trPr>
        <w:tc>
          <w:tcPr>
            <w:tcW w:w="1992" w:type="dxa"/>
            <w:tcBorders>
              <w:top w:val="single" w:sz="4" w:space="0" w:color="auto"/>
              <w:left w:val="single" w:sz="4" w:space="0" w:color="auto"/>
              <w:bottom w:val="single" w:sz="4" w:space="0" w:color="auto"/>
              <w:right w:val="nil"/>
            </w:tcBorders>
            <w:shd w:val="clear" w:color="auto" w:fill="FFFFFF"/>
            <w:hideMark/>
          </w:tcPr>
          <w:p w14:paraId="5DEF9152"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Ценность целостного мировоззрения</w:t>
            </w:r>
          </w:p>
        </w:tc>
        <w:tc>
          <w:tcPr>
            <w:tcW w:w="4080" w:type="dxa"/>
            <w:gridSpan w:val="2"/>
            <w:tcBorders>
              <w:top w:val="single" w:sz="4" w:space="0" w:color="auto"/>
              <w:left w:val="single" w:sz="4" w:space="0" w:color="auto"/>
              <w:bottom w:val="single" w:sz="4" w:space="0" w:color="auto"/>
              <w:right w:val="nil"/>
            </w:tcBorders>
            <w:shd w:val="clear" w:color="auto" w:fill="FFFFFF"/>
            <w:hideMark/>
          </w:tcPr>
          <w:p w14:paraId="4AA6DB7E" w14:textId="77777777" w:rsidR="00DC7C80" w:rsidRPr="000D72B7" w:rsidRDefault="00DC7C80" w:rsidP="00DC7C80">
            <w:pPr>
              <w:tabs>
                <w:tab w:val="left" w:pos="2549"/>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Постепенно</w:t>
            </w:r>
            <w:r w:rsidRPr="000D72B7">
              <w:rPr>
                <w:rFonts w:ascii="Times New Roman" w:eastAsia="Times New Roman" w:hAnsi="Times New Roman" w:cs="Times New Roman"/>
                <w:color w:val="auto"/>
                <w:lang w:eastAsia="en-US" w:bidi="ar-SA"/>
              </w:rPr>
              <w:tab/>
              <w:t>выстраивать</w:t>
            </w:r>
          </w:p>
          <w:p w14:paraId="7E3F4F68" w14:textId="77777777" w:rsidR="00DC7C80" w:rsidRPr="000D72B7" w:rsidRDefault="00DC7C80" w:rsidP="00DC7C80">
            <w:pPr>
              <w:tabs>
                <w:tab w:val="left" w:pos="2822"/>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собственное</w:t>
            </w:r>
            <w:r w:rsidRPr="000D72B7">
              <w:rPr>
                <w:rFonts w:ascii="Times New Roman" w:eastAsia="Times New Roman" w:hAnsi="Times New Roman" w:cs="Times New Roman"/>
                <w:color w:val="auto"/>
                <w:lang w:eastAsia="en-US" w:bidi="ar-SA"/>
              </w:rPr>
              <w:tab/>
              <w:t>целостное</w:t>
            </w:r>
          </w:p>
          <w:p w14:paraId="5DD6326E"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мировоззрение:</w:t>
            </w:r>
          </w:p>
          <w:p w14:paraId="7D59844B" w14:textId="77777777" w:rsidR="00DC7C80" w:rsidRPr="000D72B7" w:rsidRDefault="00DC7C80" w:rsidP="009D7A31">
            <w:pPr>
              <w:numPr>
                <w:ilvl w:val="0"/>
                <w:numId w:val="60"/>
              </w:numPr>
              <w:tabs>
                <w:tab w:val="left" w:pos="998"/>
                <w:tab w:val="left" w:pos="2726"/>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учиться</w:t>
            </w:r>
            <w:r w:rsidRPr="000D72B7">
              <w:rPr>
                <w:rFonts w:ascii="Times New Roman" w:eastAsia="Times New Roman" w:hAnsi="Times New Roman" w:cs="Times New Roman"/>
                <w:color w:val="auto"/>
                <w:lang w:eastAsia="en-US" w:bidi="ar-SA"/>
              </w:rPr>
              <w:tab/>
              <w:t>признавать</w:t>
            </w:r>
          </w:p>
          <w:p w14:paraId="6E352562" w14:textId="77777777" w:rsidR="00DC7C80" w:rsidRPr="000D72B7" w:rsidRDefault="00DC7C80" w:rsidP="00DC7C80">
            <w:pPr>
              <w:tabs>
                <w:tab w:val="left" w:pos="3734"/>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противоречивость</w:t>
            </w:r>
            <w:r w:rsidRPr="000D72B7">
              <w:rPr>
                <w:rFonts w:ascii="Times New Roman" w:eastAsia="Times New Roman" w:hAnsi="Times New Roman" w:cs="Times New Roman"/>
                <w:color w:val="auto"/>
                <w:lang w:eastAsia="en-US" w:bidi="ar-SA"/>
              </w:rPr>
              <w:tab/>
              <w:t>и</w:t>
            </w:r>
          </w:p>
          <w:p w14:paraId="07E80F6D"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незавершённость своих взглядов на мир, возможность их изменения</w:t>
            </w:r>
          </w:p>
          <w:p w14:paraId="6CA46E95" w14:textId="77777777" w:rsidR="00DC7C80" w:rsidRPr="000D72B7" w:rsidRDefault="00DC7C80" w:rsidP="009D7A31">
            <w:pPr>
              <w:numPr>
                <w:ilvl w:val="0"/>
                <w:numId w:val="60"/>
              </w:numPr>
              <w:tabs>
                <w:tab w:val="left" w:pos="302"/>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учиться осознанно уточнять и корректировать свои взгляды и личностные позиции по мере расширения своего жизненного опыта.</w:t>
            </w:r>
          </w:p>
        </w:tc>
        <w:tc>
          <w:tcPr>
            <w:tcW w:w="3974" w:type="dxa"/>
            <w:tcBorders>
              <w:top w:val="single" w:sz="4" w:space="0" w:color="auto"/>
              <w:left w:val="single" w:sz="4" w:space="0" w:color="auto"/>
              <w:bottom w:val="single" w:sz="4" w:space="0" w:color="auto"/>
              <w:right w:val="single" w:sz="4" w:space="0" w:color="auto"/>
            </w:tcBorders>
            <w:shd w:val="clear" w:color="auto" w:fill="FFFFFF"/>
            <w:hideMark/>
          </w:tcPr>
          <w:p w14:paraId="7B334DD9"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иметь собственное целостное мировоззрение:</w:t>
            </w:r>
          </w:p>
          <w:p w14:paraId="7A3E8A9E" w14:textId="77777777" w:rsidR="00DC7C80" w:rsidRPr="000D72B7" w:rsidRDefault="00DC7C80" w:rsidP="009D7A31">
            <w:pPr>
              <w:numPr>
                <w:ilvl w:val="0"/>
                <w:numId w:val="61"/>
              </w:numPr>
              <w:tabs>
                <w:tab w:val="left" w:pos="1042"/>
                <w:tab w:val="right" w:pos="3749"/>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уметь</w:t>
            </w:r>
            <w:r w:rsidRPr="000D72B7">
              <w:rPr>
                <w:rFonts w:ascii="Times New Roman" w:eastAsia="Times New Roman" w:hAnsi="Times New Roman" w:cs="Times New Roman"/>
                <w:color w:val="auto"/>
                <w:lang w:eastAsia="en-US" w:bidi="ar-SA"/>
              </w:rPr>
              <w:tab/>
              <w:t>признавать</w:t>
            </w:r>
          </w:p>
          <w:p w14:paraId="4C58DB4A" w14:textId="77777777" w:rsidR="00DC7C80" w:rsidRPr="000D72B7" w:rsidRDefault="00DC7C80" w:rsidP="00DC7C80">
            <w:pPr>
              <w:tabs>
                <w:tab w:val="right" w:pos="3739"/>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противоречивость</w:t>
            </w:r>
            <w:r w:rsidRPr="000D72B7">
              <w:rPr>
                <w:rFonts w:ascii="Times New Roman" w:eastAsia="Times New Roman" w:hAnsi="Times New Roman" w:cs="Times New Roman"/>
                <w:color w:val="auto"/>
                <w:lang w:eastAsia="en-US" w:bidi="ar-SA"/>
              </w:rPr>
              <w:tab/>
              <w:t>и</w:t>
            </w:r>
          </w:p>
          <w:p w14:paraId="07E18485"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незавершённость своих взглядов на мир, возможность их изменения;</w:t>
            </w:r>
          </w:p>
          <w:p w14:paraId="71A5A599" w14:textId="77777777" w:rsidR="00DC7C80" w:rsidRPr="000D72B7" w:rsidRDefault="00DC7C80" w:rsidP="009D7A31">
            <w:pPr>
              <w:numPr>
                <w:ilvl w:val="0"/>
                <w:numId w:val="61"/>
              </w:numPr>
              <w:tabs>
                <w:tab w:val="left" w:pos="322"/>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уметь осознанно уточнять и корректировать свои взгляды и личностные позиции по мере расширения своего жизненного опыта.</w:t>
            </w:r>
          </w:p>
        </w:tc>
      </w:tr>
      <w:tr w:rsidR="00DC7C80" w:rsidRPr="000D72B7" w14:paraId="62191B45" w14:textId="77777777" w:rsidTr="00DC7C80">
        <w:trPr>
          <w:trHeight w:hRule="exact" w:val="3048"/>
          <w:jc w:val="center"/>
        </w:trPr>
        <w:tc>
          <w:tcPr>
            <w:tcW w:w="1992" w:type="dxa"/>
            <w:tcBorders>
              <w:top w:val="single" w:sz="4" w:space="0" w:color="auto"/>
              <w:left w:val="single" w:sz="4" w:space="0" w:color="auto"/>
              <w:bottom w:val="nil"/>
              <w:right w:val="nil"/>
            </w:tcBorders>
            <w:shd w:val="clear" w:color="auto" w:fill="FFFFFF"/>
            <w:hideMark/>
          </w:tcPr>
          <w:p w14:paraId="1DA9BB4C" w14:textId="601A22C3"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hAnsi="Times New Roman" w:cs="Times New Roman"/>
              </w:rPr>
              <w:br w:type="page"/>
            </w:r>
            <w:r w:rsidRPr="000D72B7">
              <w:rPr>
                <w:rFonts w:ascii="Times New Roman" w:eastAsia="Times New Roman" w:hAnsi="Times New Roman" w:cs="Times New Roman"/>
                <w:color w:val="auto"/>
                <w:lang w:eastAsia="en-US" w:bidi="ar-SA"/>
              </w:rPr>
              <w:t>Ценность толерантности</w:t>
            </w:r>
          </w:p>
        </w:tc>
        <w:tc>
          <w:tcPr>
            <w:tcW w:w="4080" w:type="dxa"/>
            <w:gridSpan w:val="2"/>
            <w:tcBorders>
              <w:top w:val="single" w:sz="4" w:space="0" w:color="auto"/>
              <w:left w:val="single" w:sz="4" w:space="0" w:color="auto"/>
              <w:bottom w:val="nil"/>
              <w:right w:val="nil"/>
            </w:tcBorders>
            <w:shd w:val="clear" w:color="auto" w:fill="FFFFFF"/>
            <w:vAlign w:val="bottom"/>
            <w:hideMark/>
          </w:tcPr>
          <w:p w14:paraId="13831320" w14:textId="77777777" w:rsidR="00DC7C80" w:rsidRPr="000D72B7" w:rsidRDefault="00DC7C80" w:rsidP="00DC7C80">
            <w:pPr>
              <w:tabs>
                <w:tab w:val="left" w:pos="2597"/>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Выстраивать</w:t>
            </w:r>
            <w:r w:rsidRPr="000D72B7">
              <w:rPr>
                <w:rFonts w:ascii="Times New Roman" w:eastAsia="Times New Roman" w:hAnsi="Times New Roman" w:cs="Times New Roman"/>
                <w:color w:val="auto"/>
                <w:lang w:eastAsia="en-US" w:bidi="ar-SA"/>
              </w:rPr>
              <w:tab/>
              <w:t>толерантное</w:t>
            </w:r>
          </w:p>
          <w:p w14:paraId="2681752A"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(уважительно-доброжелательное) отношение к тому, кто не похож на тебя:</w:t>
            </w:r>
          </w:p>
          <w:p w14:paraId="4F788B1F"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Для этого:</w:t>
            </w:r>
          </w:p>
          <w:p w14:paraId="5E7E0D4F" w14:textId="77777777" w:rsidR="00DC7C80" w:rsidRPr="000D72B7" w:rsidRDefault="00DC7C80" w:rsidP="00DC7C80">
            <w:pPr>
              <w:tabs>
                <w:tab w:val="left" w:pos="3173"/>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 при столкновении позиций и интересов стараться понять друг друга, учиться искать мирный, </w:t>
            </w:r>
            <w:proofErr w:type="spellStart"/>
            <w:r w:rsidRPr="000D72B7">
              <w:rPr>
                <w:rFonts w:ascii="Times New Roman" w:eastAsia="Times New Roman" w:hAnsi="Times New Roman" w:cs="Times New Roman"/>
                <w:color w:val="auto"/>
                <w:lang w:eastAsia="en-US" w:bidi="ar-SA"/>
              </w:rPr>
              <w:t>ненасилсильственный</w:t>
            </w:r>
            <w:proofErr w:type="spellEnd"/>
            <w:r w:rsidRPr="000D72B7">
              <w:rPr>
                <w:rFonts w:ascii="Times New Roman" w:eastAsia="Times New Roman" w:hAnsi="Times New Roman" w:cs="Times New Roman"/>
                <w:color w:val="auto"/>
                <w:lang w:eastAsia="en-US" w:bidi="ar-SA"/>
              </w:rPr>
              <w:tab/>
              <w:t>выход,</w:t>
            </w:r>
          </w:p>
          <w:p w14:paraId="24D182DE"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устраивающий обе стороны на основе взаимных уступок.</w:t>
            </w:r>
          </w:p>
        </w:tc>
        <w:tc>
          <w:tcPr>
            <w:tcW w:w="3974" w:type="dxa"/>
            <w:tcBorders>
              <w:top w:val="single" w:sz="4" w:space="0" w:color="auto"/>
              <w:left w:val="single" w:sz="4" w:space="0" w:color="auto"/>
              <w:bottom w:val="nil"/>
              <w:right w:val="single" w:sz="4" w:space="0" w:color="auto"/>
            </w:tcBorders>
            <w:shd w:val="clear" w:color="auto" w:fill="FFFFFF"/>
          </w:tcPr>
          <w:p w14:paraId="14963918" w14:textId="77777777" w:rsidR="00DC7C80" w:rsidRPr="000D72B7" w:rsidRDefault="00DC7C80" w:rsidP="00DC7C80">
            <w:pPr>
              <w:rPr>
                <w:rFonts w:ascii="Times New Roman" w:hAnsi="Times New Roman" w:cs="Times New Roman"/>
              </w:rPr>
            </w:pPr>
          </w:p>
        </w:tc>
      </w:tr>
      <w:tr w:rsidR="00DC7C80" w:rsidRPr="000D72B7" w14:paraId="1A088AE7" w14:textId="77777777" w:rsidTr="00DC7C80">
        <w:trPr>
          <w:trHeight w:hRule="exact" w:val="7186"/>
          <w:jc w:val="center"/>
        </w:trPr>
        <w:tc>
          <w:tcPr>
            <w:tcW w:w="1992" w:type="dxa"/>
            <w:tcBorders>
              <w:top w:val="single" w:sz="4" w:space="0" w:color="auto"/>
              <w:left w:val="single" w:sz="4" w:space="0" w:color="auto"/>
              <w:bottom w:val="nil"/>
              <w:right w:val="nil"/>
            </w:tcBorders>
            <w:shd w:val="clear" w:color="auto" w:fill="FFFFFF"/>
            <w:hideMark/>
          </w:tcPr>
          <w:p w14:paraId="7837FFD4" w14:textId="77777777" w:rsidR="00DC7C80" w:rsidRPr="000D72B7" w:rsidRDefault="00DC7C80" w:rsidP="00DC7C80">
            <w:pPr>
              <w:spacing w:line="216"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lastRenderedPageBreak/>
              <w:t>Ценность социализации</w:t>
            </w:r>
          </w:p>
        </w:tc>
        <w:tc>
          <w:tcPr>
            <w:tcW w:w="4080" w:type="dxa"/>
            <w:gridSpan w:val="2"/>
            <w:tcBorders>
              <w:top w:val="single" w:sz="4" w:space="0" w:color="auto"/>
              <w:left w:val="single" w:sz="4" w:space="0" w:color="auto"/>
              <w:bottom w:val="nil"/>
              <w:right w:val="nil"/>
            </w:tcBorders>
            <w:shd w:val="clear" w:color="auto" w:fill="FFFFFF"/>
            <w:vAlign w:val="bottom"/>
            <w:hideMark/>
          </w:tcPr>
          <w:p w14:paraId="175E5916"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Осознанно осваивать разные роли и формы общения (социализация):</w:t>
            </w:r>
          </w:p>
          <w:p w14:paraId="198C5838" w14:textId="77777777" w:rsidR="00DC7C80" w:rsidRPr="000D72B7" w:rsidRDefault="00DC7C80" w:rsidP="009D7A31">
            <w:pPr>
              <w:numPr>
                <w:ilvl w:val="0"/>
                <w:numId w:val="62"/>
              </w:numPr>
              <w:tabs>
                <w:tab w:val="left" w:pos="725"/>
                <w:tab w:val="left" w:pos="1608"/>
                <w:tab w:val="left" w:pos="2722"/>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w:t>
            </w:r>
            <w:r w:rsidRPr="000D72B7">
              <w:rPr>
                <w:rFonts w:ascii="Times New Roman" w:eastAsia="Times New Roman" w:hAnsi="Times New Roman" w:cs="Times New Roman"/>
                <w:color w:val="auto"/>
                <w:lang w:eastAsia="en-US" w:bidi="ar-SA"/>
              </w:rPr>
              <w:tab/>
              <w:t>мере</w:t>
            </w:r>
            <w:r w:rsidRPr="000D72B7">
              <w:rPr>
                <w:rFonts w:ascii="Times New Roman" w:eastAsia="Times New Roman" w:hAnsi="Times New Roman" w:cs="Times New Roman"/>
                <w:color w:val="auto"/>
                <w:lang w:eastAsia="en-US" w:bidi="ar-SA"/>
              </w:rPr>
              <w:tab/>
              <w:t>взросления</w:t>
            </w:r>
          </w:p>
          <w:p w14:paraId="38210ACD" w14:textId="77777777" w:rsidR="00DC7C80" w:rsidRPr="000D72B7" w:rsidRDefault="00DC7C80" w:rsidP="00DC7C80">
            <w:pPr>
              <w:tabs>
                <w:tab w:val="left" w:pos="2947"/>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включаться в различные стороны общественной жизни своего региона (экономические</w:t>
            </w:r>
            <w:r w:rsidRPr="000D72B7">
              <w:rPr>
                <w:rFonts w:ascii="Times New Roman" w:eastAsia="Times New Roman" w:hAnsi="Times New Roman" w:cs="Times New Roman"/>
                <w:color w:val="auto"/>
                <w:lang w:eastAsia="en-US" w:bidi="ar-SA"/>
              </w:rPr>
              <w:tab/>
              <w:t>проекты,</w:t>
            </w:r>
          </w:p>
          <w:p w14:paraId="66A825A0"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культурные события и т.п.);</w:t>
            </w:r>
          </w:p>
          <w:p w14:paraId="5BB84C15" w14:textId="77777777" w:rsidR="00DC7C80" w:rsidRPr="000D72B7" w:rsidRDefault="00DC7C80" w:rsidP="009D7A31">
            <w:pPr>
              <w:numPr>
                <w:ilvl w:val="0"/>
                <w:numId w:val="62"/>
              </w:numPr>
              <w:tabs>
                <w:tab w:val="left" w:pos="715"/>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учиться осознавать свои</w:t>
            </w:r>
          </w:p>
          <w:p w14:paraId="484B9D1E" w14:textId="77777777" w:rsidR="00DC7C80" w:rsidRPr="000D72B7" w:rsidRDefault="00DC7C80" w:rsidP="00DC7C80">
            <w:pPr>
              <w:tabs>
                <w:tab w:val="left" w:pos="2842"/>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общественные</w:t>
            </w:r>
            <w:r w:rsidRPr="000D72B7">
              <w:rPr>
                <w:rFonts w:ascii="Times New Roman" w:eastAsia="Times New Roman" w:hAnsi="Times New Roman" w:cs="Times New Roman"/>
                <w:color w:val="auto"/>
                <w:lang w:eastAsia="en-US" w:bidi="ar-SA"/>
              </w:rPr>
              <w:tab/>
              <w:t>интересы,</w:t>
            </w:r>
          </w:p>
          <w:p w14:paraId="17D7596C"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договариваться с другими об их совместном выражении, реализации и защите в пределах норм морали и права;</w:t>
            </w:r>
          </w:p>
          <w:p w14:paraId="3B8E4FB0" w14:textId="77777777" w:rsidR="00DC7C80" w:rsidRPr="000D72B7" w:rsidRDefault="00DC7C80" w:rsidP="009D7A31">
            <w:pPr>
              <w:numPr>
                <w:ilvl w:val="0"/>
                <w:numId w:val="62"/>
              </w:numPr>
              <w:tabs>
                <w:tab w:val="left" w:pos="715"/>
                <w:tab w:val="left" w:pos="2198"/>
                <w:tab w:val="left" w:pos="3754"/>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учиться</w:t>
            </w:r>
            <w:r w:rsidRPr="000D72B7">
              <w:rPr>
                <w:rFonts w:ascii="Times New Roman" w:eastAsia="Times New Roman" w:hAnsi="Times New Roman" w:cs="Times New Roman"/>
                <w:color w:val="auto"/>
                <w:lang w:eastAsia="en-US" w:bidi="ar-SA"/>
              </w:rPr>
              <w:tab/>
              <w:t>участию</w:t>
            </w:r>
            <w:r w:rsidRPr="000D72B7">
              <w:rPr>
                <w:rFonts w:ascii="Times New Roman" w:eastAsia="Times New Roman" w:hAnsi="Times New Roman" w:cs="Times New Roman"/>
                <w:color w:val="auto"/>
                <w:lang w:eastAsia="en-US" w:bidi="ar-SA"/>
              </w:rPr>
              <w:tab/>
              <w:t>в</w:t>
            </w:r>
          </w:p>
          <w:p w14:paraId="5D93E967" w14:textId="77777777" w:rsidR="00DC7C80" w:rsidRPr="000D72B7" w:rsidRDefault="00DC7C80" w:rsidP="00DC7C80">
            <w:pPr>
              <w:tabs>
                <w:tab w:val="left" w:pos="2146"/>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общественном</w:t>
            </w:r>
            <w:r w:rsidRPr="000D72B7">
              <w:rPr>
                <w:rFonts w:ascii="Times New Roman" w:eastAsia="Times New Roman" w:hAnsi="Times New Roman" w:cs="Times New Roman"/>
                <w:color w:val="auto"/>
                <w:lang w:eastAsia="en-US" w:bidi="ar-SA"/>
              </w:rPr>
              <w:tab/>
              <w:t>самоуправлении</w:t>
            </w:r>
          </w:p>
          <w:p w14:paraId="0E6E05CA" w14:textId="77777777" w:rsidR="00DC7C80" w:rsidRPr="000D72B7" w:rsidRDefault="00DC7C80" w:rsidP="00DC7C80">
            <w:pPr>
              <w:tabs>
                <w:tab w:val="left" w:pos="276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w:t>
            </w:r>
            <w:proofErr w:type="gramStart"/>
            <w:r w:rsidRPr="000D72B7">
              <w:rPr>
                <w:rFonts w:ascii="Times New Roman" w:eastAsia="Times New Roman" w:hAnsi="Times New Roman" w:cs="Times New Roman"/>
                <w:color w:val="auto"/>
                <w:lang w:eastAsia="en-US" w:bidi="ar-SA"/>
              </w:rPr>
              <w:t>классном,</w:t>
            </w:r>
            <w:r w:rsidRPr="000D72B7">
              <w:rPr>
                <w:rFonts w:ascii="Times New Roman" w:eastAsia="Times New Roman" w:hAnsi="Times New Roman" w:cs="Times New Roman"/>
                <w:color w:val="auto"/>
                <w:lang w:eastAsia="en-US" w:bidi="ar-SA"/>
              </w:rPr>
              <w:tab/>
            </w:r>
            <w:proofErr w:type="gramEnd"/>
            <w:r w:rsidRPr="000D72B7">
              <w:rPr>
                <w:rFonts w:ascii="Times New Roman" w:eastAsia="Times New Roman" w:hAnsi="Times New Roman" w:cs="Times New Roman"/>
                <w:color w:val="auto"/>
                <w:lang w:eastAsia="en-US" w:bidi="ar-SA"/>
              </w:rPr>
              <w:t>школьном,</w:t>
            </w:r>
          </w:p>
          <w:p w14:paraId="2DE0C30B"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самоорганизующихся сообществ и т.д.);</w:t>
            </w:r>
          </w:p>
          <w:p w14:paraId="22A73A5D" w14:textId="77777777" w:rsidR="00DC7C80" w:rsidRPr="000D72B7" w:rsidRDefault="00DC7C80" w:rsidP="00DC7C80">
            <w:pPr>
              <w:tabs>
                <w:tab w:val="left" w:pos="2678"/>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процессе включения в общество учиться, с одной стороны, преодолевать</w:t>
            </w:r>
            <w:r w:rsidRPr="000D72B7">
              <w:rPr>
                <w:rFonts w:ascii="Times New Roman" w:eastAsia="Times New Roman" w:hAnsi="Times New Roman" w:cs="Times New Roman"/>
                <w:color w:val="auto"/>
                <w:lang w:eastAsia="en-US" w:bidi="ar-SA"/>
              </w:rPr>
              <w:tab/>
              <w:t>возможную</w:t>
            </w:r>
          </w:p>
          <w:p w14:paraId="0476D290" w14:textId="77777777" w:rsidR="00DC7C80" w:rsidRPr="000D72B7" w:rsidRDefault="00DC7C80" w:rsidP="00DC7C80">
            <w:pPr>
              <w:tabs>
                <w:tab w:val="left" w:pos="2011"/>
                <w:tab w:val="left" w:pos="3058"/>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замкнутость и разобщенность, а с другой стороны, противостоять «растворению в толпе», в коллективной</w:t>
            </w:r>
            <w:r w:rsidRPr="000D72B7">
              <w:rPr>
                <w:rFonts w:ascii="Times New Roman" w:eastAsia="Times New Roman" w:hAnsi="Times New Roman" w:cs="Times New Roman"/>
                <w:color w:val="auto"/>
                <w:lang w:eastAsia="en-US" w:bidi="ar-SA"/>
              </w:rPr>
              <w:tab/>
              <w:t>воле</w:t>
            </w:r>
            <w:r w:rsidRPr="000D72B7">
              <w:rPr>
                <w:rFonts w:ascii="Times New Roman" w:eastAsia="Times New Roman" w:hAnsi="Times New Roman" w:cs="Times New Roman"/>
                <w:color w:val="auto"/>
                <w:lang w:eastAsia="en-US" w:bidi="ar-SA"/>
              </w:rPr>
              <w:tab/>
              <w:t>группы,</w:t>
            </w:r>
          </w:p>
          <w:p w14:paraId="5D788A72"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подавляющей личность.</w:t>
            </w:r>
          </w:p>
        </w:tc>
        <w:tc>
          <w:tcPr>
            <w:tcW w:w="3974" w:type="dxa"/>
            <w:tcBorders>
              <w:top w:val="single" w:sz="4" w:space="0" w:color="auto"/>
              <w:left w:val="single" w:sz="4" w:space="0" w:color="auto"/>
              <w:bottom w:val="nil"/>
              <w:right w:val="single" w:sz="4" w:space="0" w:color="auto"/>
            </w:tcBorders>
            <w:shd w:val="clear" w:color="auto" w:fill="FFFFFF"/>
            <w:hideMark/>
          </w:tcPr>
          <w:p w14:paraId="746410BA" w14:textId="77777777" w:rsidR="00DC7C80" w:rsidRPr="000D72B7" w:rsidRDefault="00DC7C80" w:rsidP="00DC7C80">
            <w:pPr>
              <w:tabs>
                <w:tab w:val="left" w:pos="1306"/>
                <w:tab w:val="left" w:pos="3293"/>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уметь</w:t>
            </w:r>
            <w:r w:rsidRPr="000D72B7">
              <w:rPr>
                <w:rFonts w:ascii="Times New Roman" w:eastAsia="Times New Roman" w:hAnsi="Times New Roman" w:cs="Times New Roman"/>
                <w:color w:val="auto"/>
                <w:lang w:eastAsia="en-US" w:bidi="ar-SA"/>
              </w:rPr>
              <w:tab/>
              <w:t>выстраивать</w:t>
            </w:r>
            <w:r w:rsidRPr="000D72B7">
              <w:rPr>
                <w:rFonts w:ascii="Times New Roman" w:eastAsia="Times New Roman" w:hAnsi="Times New Roman" w:cs="Times New Roman"/>
                <w:color w:val="auto"/>
                <w:lang w:eastAsia="en-US" w:bidi="ar-SA"/>
              </w:rPr>
              <w:tab/>
              <w:t>свои</w:t>
            </w:r>
          </w:p>
          <w:p w14:paraId="3DE29D31"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взаимоотношения с другими людьми (социализация):</w:t>
            </w:r>
          </w:p>
          <w:p w14:paraId="39B530C0" w14:textId="77777777" w:rsidR="00DC7C80" w:rsidRPr="000D72B7" w:rsidRDefault="00DC7C80" w:rsidP="009D7A31">
            <w:pPr>
              <w:numPr>
                <w:ilvl w:val="0"/>
                <w:numId w:val="63"/>
              </w:numPr>
              <w:tabs>
                <w:tab w:val="left" w:pos="715"/>
                <w:tab w:val="left" w:pos="1882"/>
                <w:tab w:val="left" w:pos="3638"/>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уметь</w:t>
            </w:r>
            <w:r w:rsidRPr="000D72B7">
              <w:rPr>
                <w:rFonts w:ascii="Times New Roman" w:eastAsia="Times New Roman" w:hAnsi="Times New Roman" w:cs="Times New Roman"/>
                <w:color w:val="auto"/>
                <w:lang w:eastAsia="en-US" w:bidi="ar-SA"/>
              </w:rPr>
              <w:tab/>
              <w:t>включаться</w:t>
            </w:r>
            <w:r w:rsidRPr="000D72B7">
              <w:rPr>
                <w:rFonts w:ascii="Times New Roman" w:eastAsia="Times New Roman" w:hAnsi="Times New Roman" w:cs="Times New Roman"/>
                <w:color w:val="auto"/>
                <w:lang w:eastAsia="en-US" w:bidi="ar-SA"/>
              </w:rPr>
              <w:tab/>
              <w:t>в</w:t>
            </w:r>
          </w:p>
          <w:p w14:paraId="771C0851" w14:textId="77777777" w:rsidR="00DC7C80" w:rsidRPr="000D72B7" w:rsidRDefault="00DC7C80" w:rsidP="00DC7C80">
            <w:pPr>
              <w:tabs>
                <w:tab w:val="left" w:pos="1464"/>
                <w:tab w:val="right" w:pos="3749"/>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различные стороны общественной жизни</w:t>
            </w:r>
            <w:r w:rsidRPr="000D72B7">
              <w:rPr>
                <w:rFonts w:ascii="Times New Roman" w:eastAsia="Times New Roman" w:hAnsi="Times New Roman" w:cs="Times New Roman"/>
                <w:color w:val="auto"/>
                <w:lang w:eastAsia="en-US" w:bidi="ar-SA"/>
              </w:rPr>
              <w:tab/>
              <w:t>своего</w:t>
            </w:r>
            <w:r w:rsidRPr="000D72B7">
              <w:rPr>
                <w:rFonts w:ascii="Times New Roman" w:eastAsia="Times New Roman" w:hAnsi="Times New Roman" w:cs="Times New Roman"/>
                <w:color w:val="auto"/>
                <w:lang w:eastAsia="en-US" w:bidi="ar-SA"/>
              </w:rPr>
              <w:tab/>
              <w:t>региона</w:t>
            </w:r>
          </w:p>
          <w:p w14:paraId="09781213" w14:textId="77777777" w:rsidR="00DC7C80" w:rsidRPr="000D72B7" w:rsidRDefault="00DC7C80" w:rsidP="00DC7C80">
            <w:pPr>
              <w:tabs>
                <w:tab w:val="right" w:pos="373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(экономические</w:t>
            </w:r>
            <w:r w:rsidRPr="000D72B7">
              <w:rPr>
                <w:rFonts w:ascii="Times New Roman" w:eastAsia="Times New Roman" w:hAnsi="Times New Roman" w:cs="Times New Roman"/>
                <w:color w:val="auto"/>
                <w:lang w:eastAsia="en-US" w:bidi="ar-SA"/>
              </w:rPr>
              <w:tab/>
              <w:t>проекты,</w:t>
            </w:r>
          </w:p>
          <w:p w14:paraId="5E5A261D"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культурные события и т.п.);</w:t>
            </w:r>
          </w:p>
          <w:p w14:paraId="4374FDC0" w14:textId="77777777" w:rsidR="00DC7C80" w:rsidRPr="000D72B7" w:rsidRDefault="00DC7C80" w:rsidP="009D7A31">
            <w:pPr>
              <w:numPr>
                <w:ilvl w:val="0"/>
                <w:numId w:val="63"/>
              </w:numPr>
              <w:tabs>
                <w:tab w:val="left" w:pos="725"/>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иметь свои общественные интересы, уметь договариваться с другими об их совместном выражении, реализации и защите в пределах норм морали и права;</w:t>
            </w:r>
          </w:p>
          <w:p w14:paraId="7A379912" w14:textId="77777777" w:rsidR="00DC7C80" w:rsidRPr="000D72B7" w:rsidRDefault="00DC7C80" w:rsidP="009D7A31">
            <w:pPr>
              <w:numPr>
                <w:ilvl w:val="0"/>
                <w:numId w:val="63"/>
              </w:numPr>
              <w:tabs>
                <w:tab w:val="left" w:pos="715"/>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участвовать в общественном</w:t>
            </w:r>
          </w:p>
          <w:p w14:paraId="41F83E13" w14:textId="77777777" w:rsidR="00DC7C80" w:rsidRPr="000D72B7" w:rsidRDefault="00DC7C80" w:rsidP="00DC7C80">
            <w:pPr>
              <w:tabs>
                <w:tab w:val="left" w:pos="265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самоуправлении</w:t>
            </w:r>
            <w:proofErr w:type="gramStart"/>
            <w:r w:rsidRPr="000D72B7">
              <w:rPr>
                <w:rFonts w:ascii="Times New Roman" w:eastAsia="Times New Roman" w:hAnsi="Times New Roman" w:cs="Times New Roman"/>
                <w:color w:val="auto"/>
                <w:lang w:eastAsia="en-US" w:bidi="ar-SA"/>
              </w:rPr>
              <w:tab/>
              <w:t>(</w:t>
            </w:r>
            <w:proofErr w:type="gramEnd"/>
            <w:r w:rsidRPr="000D72B7">
              <w:rPr>
                <w:rFonts w:ascii="Times New Roman" w:eastAsia="Times New Roman" w:hAnsi="Times New Roman" w:cs="Times New Roman"/>
                <w:color w:val="auto"/>
                <w:lang w:eastAsia="en-US" w:bidi="ar-SA"/>
              </w:rPr>
              <w:t>классном,</w:t>
            </w:r>
          </w:p>
          <w:p w14:paraId="6B724687"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школьном, самоорганизующихся сообществ и т.д.);</w:t>
            </w:r>
          </w:p>
        </w:tc>
      </w:tr>
      <w:tr w:rsidR="00DC7C80" w:rsidRPr="000D72B7" w14:paraId="15BD6F07" w14:textId="77777777" w:rsidTr="00DC7C80">
        <w:trPr>
          <w:trHeight w:hRule="exact" w:val="1666"/>
          <w:jc w:val="center"/>
        </w:trPr>
        <w:tc>
          <w:tcPr>
            <w:tcW w:w="1992" w:type="dxa"/>
            <w:tcBorders>
              <w:top w:val="single" w:sz="4" w:space="0" w:color="auto"/>
              <w:left w:val="single" w:sz="4" w:space="0" w:color="auto"/>
              <w:bottom w:val="nil"/>
              <w:right w:val="nil"/>
            </w:tcBorders>
            <w:shd w:val="clear" w:color="auto" w:fill="FFFFFF"/>
            <w:hideMark/>
          </w:tcPr>
          <w:p w14:paraId="54C57C16" w14:textId="77777777" w:rsidR="00DC7C80" w:rsidRPr="000D72B7" w:rsidRDefault="00DC7C80" w:rsidP="00DC7C80">
            <w:pPr>
              <w:spacing w:line="216"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Ценность образования</w:t>
            </w:r>
          </w:p>
        </w:tc>
        <w:tc>
          <w:tcPr>
            <w:tcW w:w="4080" w:type="dxa"/>
            <w:gridSpan w:val="2"/>
            <w:tcBorders>
              <w:top w:val="single" w:sz="4" w:space="0" w:color="auto"/>
              <w:left w:val="single" w:sz="4" w:space="0" w:color="auto"/>
              <w:bottom w:val="nil"/>
              <w:right w:val="nil"/>
            </w:tcBorders>
            <w:shd w:val="clear" w:color="auto" w:fill="FFFFFF"/>
            <w:vAlign w:val="bottom"/>
            <w:hideMark/>
          </w:tcPr>
          <w:p w14:paraId="37362C5D" w14:textId="77777777" w:rsidR="00DC7C80" w:rsidRPr="000D72B7" w:rsidRDefault="00DC7C80" w:rsidP="00DC7C80">
            <w:pPr>
              <w:tabs>
                <w:tab w:val="left" w:pos="734"/>
                <w:tab w:val="left" w:pos="2122"/>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Осознавать свои интересы, находить и</w:t>
            </w:r>
            <w:r w:rsidRPr="000D72B7">
              <w:rPr>
                <w:rFonts w:ascii="Times New Roman" w:eastAsia="Times New Roman" w:hAnsi="Times New Roman" w:cs="Times New Roman"/>
                <w:color w:val="auto"/>
                <w:lang w:eastAsia="en-US" w:bidi="ar-SA"/>
              </w:rPr>
              <w:tab/>
              <w:t>изучать</w:t>
            </w:r>
            <w:r w:rsidRPr="000D72B7">
              <w:rPr>
                <w:rFonts w:ascii="Times New Roman" w:eastAsia="Times New Roman" w:hAnsi="Times New Roman" w:cs="Times New Roman"/>
                <w:color w:val="auto"/>
                <w:lang w:eastAsia="en-US" w:bidi="ar-SA"/>
              </w:rPr>
              <w:tab/>
              <w:t>дополнительную</w:t>
            </w:r>
          </w:p>
          <w:p w14:paraId="3450B37E" w14:textId="77777777" w:rsidR="00DC7C80" w:rsidRPr="000D72B7" w:rsidRDefault="00DC7C80" w:rsidP="00DC7C80">
            <w:pPr>
              <w:tabs>
                <w:tab w:val="left" w:pos="1771"/>
                <w:tab w:val="left" w:pos="3557"/>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информацию по разным учебным предметам</w:t>
            </w:r>
            <w:r w:rsidRPr="000D72B7">
              <w:rPr>
                <w:rFonts w:ascii="Times New Roman" w:eastAsia="Times New Roman" w:hAnsi="Times New Roman" w:cs="Times New Roman"/>
                <w:color w:val="auto"/>
                <w:lang w:eastAsia="en-US" w:bidi="ar-SA"/>
              </w:rPr>
              <w:tab/>
              <w:t>материалы</w:t>
            </w:r>
            <w:proofErr w:type="gramStart"/>
            <w:r w:rsidRPr="000D72B7">
              <w:rPr>
                <w:rFonts w:ascii="Times New Roman" w:eastAsia="Times New Roman" w:hAnsi="Times New Roman" w:cs="Times New Roman"/>
                <w:color w:val="auto"/>
                <w:lang w:eastAsia="en-US" w:bidi="ar-SA"/>
              </w:rPr>
              <w:tab/>
              <w:t>(</w:t>
            </w:r>
            <w:proofErr w:type="gramEnd"/>
            <w:r w:rsidRPr="000D72B7">
              <w:rPr>
                <w:rFonts w:ascii="Times New Roman" w:eastAsia="Times New Roman" w:hAnsi="Times New Roman" w:cs="Times New Roman"/>
                <w:color w:val="auto"/>
                <w:lang w:eastAsia="en-US" w:bidi="ar-SA"/>
              </w:rPr>
              <w:t>из</w:t>
            </w:r>
          </w:p>
          <w:p w14:paraId="1702BC19"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максимума), имеющие отношение к своим интересам.</w:t>
            </w:r>
          </w:p>
        </w:tc>
        <w:tc>
          <w:tcPr>
            <w:tcW w:w="3974" w:type="dxa"/>
            <w:tcBorders>
              <w:top w:val="single" w:sz="4" w:space="0" w:color="auto"/>
              <w:left w:val="single" w:sz="4" w:space="0" w:color="auto"/>
              <w:bottom w:val="nil"/>
              <w:right w:val="single" w:sz="4" w:space="0" w:color="auto"/>
            </w:tcBorders>
            <w:shd w:val="clear" w:color="auto" w:fill="FFFFFF"/>
            <w:hideMark/>
          </w:tcPr>
          <w:p w14:paraId="5EF6BDF5" w14:textId="77777777" w:rsidR="00DC7C80" w:rsidRPr="000D72B7" w:rsidRDefault="00DC7C80" w:rsidP="00DC7C80">
            <w:pPr>
              <w:tabs>
                <w:tab w:val="left" w:pos="1891"/>
                <w:tab w:val="left" w:pos="3398"/>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Осознанно выбирать профиль дальнейшего</w:t>
            </w:r>
            <w:r w:rsidRPr="000D72B7">
              <w:rPr>
                <w:rFonts w:ascii="Times New Roman" w:eastAsia="Times New Roman" w:hAnsi="Times New Roman" w:cs="Times New Roman"/>
                <w:color w:val="auto"/>
                <w:lang w:eastAsia="en-US" w:bidi="ar-SA"/>
              </w:rPr>
              <w:tab/>
              <w:t>обучения</w:t>
            </w:r>
            <w:r w:rsidRPr="000D72B7">
              <w:rPr>
                <w:rFonts w:ascii="Times New Roman" w:eastAsia="Times New Roman" w:hAnsi="Times New Roman" w:cs="Times New Roman"/>
                <w:color w:val="auto"/>
                <w:lang w:eastAsia="en-US" w:bidi="ar-SA"/>
              </w:rPr>
              <w:tab/>
              <w:t>для</w:t>
            </w:r>
          </w:p>
          <w:p w14:paraId="3AE246A8"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достижения поставленных целей в профессиональной деятельности.</w:t>
            </w:r>
          </w:p>
        </w:tc>
      </w:tr>
      <w:tr w:rsidR="00DC7C80" w:rsidRPr="000D72B7" w14:paraId="2FE1807B" w14:textId="77777777" w:rsidTr="00DC7C80">
        <w:trPr>
          <w:trHeight w:hRule="exact" w:val="1392"/>
          <w:jc w:val="center"/>
        </w:trPr>
        <w:tc>
          <w:tcPr>
            <w:tcW w:w="1992" w:type="dxa"/>
            <w:tcBorders>
              <w:top w:val="single" w:sz="4" w:space="0" w:color="auto"/>
              <w:left w:val="single" w:sz="4" w:space="0" w:color="auto"/>
              <w:bottom w:val="nil"/>
              <w:right w:val="nil"/>
            </w:tcBorders>
            <w:shd w:val="clear" w:color="auto" w:fill="FFFFFF"/>
            <w:hideMark/>
          </w:tcPr>
          <w:p w14:paraId="1F592AC6"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Ценность здоровья</w:t>
            </w:r>
          </w:p>
        </w:tc>
        <w:tc>
          <w:tcPr>
            <w:tcW w:w="4080" w:type="dxa"/>
            <w:gridSpan w:val="2"/>
            <w:tcBorders>
              <w:top w:val="single" w:sz="4" w:space="0" w:color="auto"/>
              <w:left w:val="single" w:sz="4" w:space="0" w:color="auto"/>
              <w:bottom w:val="nil"/>
              <w:right w:val="nil"/>
            </w:tcBorders>
            <w:shd w:val="clear" w:color="auto" w:fill="FFFFFF"/>
            <w:vAlign w:val="bottom"/>
            <w:hideMark/>
          </w:tcPr>
          <w:p w14:paraId="3ACAAF7E" w14:textId="77777777" w:rsidR="00DC7C80" w:rsidRPr="000D72B7" w:rsidRDefault="00DC7C80" w:rsidP="00DC7C80">
            <w:pPr>
              <w:tabs>
                <w:tab w:val="right" w:pos="3859"/>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Учиться</w:t>
            </w:r>
            <w:r w:rsidRPr="000D72B7">
              <w:rPr>
                <w:rFonts w:ascii="Times New Roman" w:eastAsia="Times New Roman" w:hAnsi="Times New Roman" w:cs="Times New Roman"/>
                <w:color w:val="auto"/>
                <w:lang w:eastAsia="en-US" w:bidi="ar-SA"/>
              </w:rPr>
              <w:tab/>
              <w:t>самостоятельно</w:t>
            </w:r>
          </w:p>
          <w:p w14:paraId="0CBB4C25" w14:textId="77777777" w:rsidR="00DC7C80" w:rsidRPr="000D72B7" w:rsidRDefault="00DC7C80" w:rsidP="00DC7C80">
            <w:pPr>
              <w:tabs>
                <w:tab w:val="right" w:pos="384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противостоять</w:t>
            </w:r>
            <w:r w:rsidRPr="000D72B7">
              <w:rPr>
                <w:rFonts w:ascii="Times New Roman" w:eastAsia="Times New Roman" w:hAnsi="Times New Roman" w:cs="Times New Roman"/>
                <w:color w:val="auto"/>
                <w:lang w:eastAsia="en-US" w:bidi="ar-SA"/>
              </w:rPr>
              <w:tab/>
              <w:t>ситуациям,</w:t>
            </w:r>
          </w:p>
          <w:p w14:paraId="0864D2FA" w14:textId="77777777" w:rsidR="00DC7C80" w:rsidRPr="000D72B7" w:rsidRDefault="00DC7C80" w:rsidP="00DC7C80">
            <w:pPr>
              <w:tabs>
                <w:tab w:val="right" w:pos="384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провоцирующим</w:t>
            </w:r>
            <w:r w:rsidRPr="000D72B7">
              <w:rPr>
                <w:rFonts w:ascii="Times New Roman" w:eastAsia="Times New Roman" w:hAnsi="Times New Roman" w:cs="Times New Roman"/>
                <w:color w:val="auto"/>
                <w:lang w:eastAsia="en-US" w:bidi="ar-SA"/>
              </w:rPr>
              <w:tab/>
              <w:t>на поступки,</w:t>
            </w:r>
          </w:p>
          <w:p w14:paraId="1EFE88C1" w14:textId="77777777" w:rsidR="00DC7C80" w:rsidRPr="000D72B7" w:rsidRDefault="00DC7C80" w:rsidP="00DC7C80">
            <w:pPr>
              <w:tabs>
                <w:tab w:val="right" w:pos="3854"/>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которые угрожают</w:t>
            </w:r>
            <w:r w:rsidRPr="000D72B7">
              <w:rPr>
                <w:rFonts w:ascii="Times New Roman" w:eastAsia="Times New Roman" w:hAnsi="Times New Roman" w:cs="Times New Roman"/>
                <w:color w:val="auto"/>
                <w:lang w:eastAsia="en-US" w:bidi="ar-SA"/>
              </w:rPr>
              <w:tab/>
              <w:t>безопасности и</w:t>
            </w:r>
          </w:p>
          <w:p w14:paraId="25D115FA"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здоровью</w:t>
            </w:r>
          </w:p>
        </w:tc>
        <w:tc>
          <w:tcPr>
            <w:tcW w:w="3974" w:type="dxa"/>
            <w:tcBorders>
              <w:top w:val="single" w:sz="4" w:space="0" w:color="auto"/>
              <w:left w:val="single" w:sz="4" w:space="0" w:color="auto"/>
              <w:bottom w:val="nil"/>
              <w:right w:val="single" w:sz="4" w:space="0" w:color="auto"/>
            </w:tcBorders>
            <w:shd w:val="clear" w:color="auto" w:fill="FFFFFF"/>
            <w:hideMark/>
          </w:tcPr>
          <w:p w14:paraId="6144E4B2" w14:textId="77777777" w:rsidR="00DC7C80" w:rsidRPr="000D72B7" w:rsidRDefault="00DC7C80" w:rsidP="00DC7C80">
            <w:pPr>
              <w:tabs>
                <w:tab w:val="left" w:pos="2616"/>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Противостоять</w:t>
            </w:r>
            <w:r w:rsidRPr="000D72B7">
              <w:rPr>
                <w:rFonts w:ascii="Times New Roman" w:eastAsia="Times New Roman" w:hAnsi="Times New Roman" w:cs="Times New Roman"/>
                <w:color w:val="auto"/>
                <w:lang w:eastAsia="en-US" w:bidi="ar-SA"/>
              </w:rPr>
              <w:tab/>
              <w:t>ситуациям,</w:t>
            </w:r>
          </w:p>
          <w:p w14:paraId="2B066871"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провоцирующим на поступки, которые угрожают безопасности и здоровью.</w:t>
            </w:r>
          </w:p>
        </w:tc>
      </w:tr>
      <w:tr w:rsidR="00DC7C80" w:rsidRPr="000D72B7" w14:paraId="11BF33E8" w14:textId="77777777" w:rsidTr="00DC7C80">
        <w:trPr>
          <w:trHeight w:hRule="exact" w:val="1402"/>
          <w:jc w:val="center"/>
        </w:trPr>
        <w:tc>
          <w:tcPr>
            <w:tcW w:w="1992" w:type="dxa"/>
            <w:tcBorders>
              <w:top w:val="single" w:sz="4" w:space="0" w:color="auto"/>
              <w:left w:val="single" w:sz="4" w:space="0" w:color="auto"/>
              <w:bottom w:val="single" w:sz="4" w:space="0" w:color="auto"/>
              <w:right w:val="nil"/>
            </w:tcBorders>
            <w:shd w:val="clear" w:color="auto" w:fill="FFFFFF"/>
            <w:hideMark/>
          </w:tcPr>
          <w:p w14:paraId="790AC8D2"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Ценность природы</w:t>
            </w:r>
          </w:p>
        </w:tc>
        <w:tc>
          <w:tcPr>
            <w:tcW w:w="4080" w:type="dxa"/>
            <w:gridSpan w:val="2"/>
            <w:tcBorders>
              <w:top w:val="single" w:sz="4" w:space="0" w:color="auto"/>
              <w:left w:val="single" w:sz="4" w:space="0" w:color="auto"/>
              <w:bottom w:val="single" w:sz="4" w:space="0" w:color="auto"/>
              <w:right w:val="nil"/>
            </w:tcBorders>
            <w:shd w:val="clear" w:color="auto" w:fill="FFFFFF"/>
            <w:vAlign w:val="bottom"/>
            <w:hideMark/>
          </w:tcPr>
          <w:p w14:paraId="2DC70DD6" w14:textId="77777777" w:rsidR="00DC7C80" w:rsidRPr="000D72B7" w:rsidRDefault="00DC7C80" w:rsidP="00DC7C80">
            <w:pPr>
              <w:tabs>
                <w:tab w:val="left" w:pos="2381"/>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Учиться убеждать других людей в необходимости овладения стратегией рационального природопользования. Использовать</w:t>
            </w:r>
            <w:r w:rsidRPr="000D72B7">
              <w:rPr>
                <w:rFonts w:ascii="Times New Roman" w:eastAsia="Times New Roman" w:hAnsi="Times New Roman" w:cs="Times New Roman"/>
                <w:color w:val="auto"/>
                <w:lang w:eastAsia="en-US" w:bidi="ar-SA"/>
              </w:rPr>
              <w:tab/>
              <w:t>экологическое</w:t>
            </w:r>
          </w:p>
          <w:p w14:paraId="486A93CC"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мышление для выбора стратегии</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B4D6C5" w14:textId="77777777" w:rsidR="00DC7C80" w:rsidRPr="000D72B7" w:rsidRDefault="00DC7C80" w:rsidP="00DC7C80">
            <w:pPr>
              <w:tabs>
                <w:tab w:val="left" w:pos="2261"/>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Осознанно</w:t>
            </w:r>
            <w:r w:rsidRPr="000D72B7">
              <w:rPr>
                <w:rFonts w:ascii="Times New Roman" w:eastAsia="Times New Roman" w:hAnsi="Times New Roman" w:cs="Times New Roman"/>
                <w:color w:val="auto"/>
                <w:lang w:eastAsia="en-US" w:bidi="ar-SA"/>
              </w:rPr>
              <w:tab/>
              <w:t>осуществлять</w:t>
            </w:r>
          </w:p>
          <w:p w14:paraId="23A01F5B" w14:textId="77777777" w:rsidR="00DC7C80" w:rsidRPr="000D72B7" w:rsidRDefault="00DC7C80" w:rsidP="00DC7C80">
            <w:pPr>
              <w:tabs>
                <w:tab w:val="left" w:pos="2050"/>
                <w:tab w:val="left" w:pos="2986"/>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природоохранную деятельность, участвовать</w:t>
            </w:r>
            <w:r w:rsidRPr="000D72B7">
              <w:rPr>
                <w:rFonts w:ascii="Times New Roman" w:eastAsia="Times New Roman" w:hAnsi="Times New Roman" w:cs="Times New Roman"/>
                <w:color w:val="auto"/>
                <w:lang w:eastAsia="en-US" w:bidi="ar-SA"/>
              </w:rPr>
              <w:tab/>
              <w:t>в</w:t>
            </w:r>
            <w:r w:rsidRPr="000D72B7">
              <w:rPr>
                <w:rFonts w:ascii="Times New Roman" w:eastAsia="Times New Roman" w:hAnsi="Times New Roman" w:cs="Times New Roman"/>
                <w:color w:val="auto"/>
                <w:lang w:eastAsia="en-US" w:bidi="ar-SA"/>
              </w:rPr>
              <w:tab/>
              <w:t>акциях,</w:t>
            </w:r>
          </w:p>
          <w:p w14:paraId="50DFAD17" w14:textId="77777777" w:rsidR="00DC7C80" w:rsidRPr="000D72B7" w:rsidRDefault="00DC7C80" w:rsidP="00DC7C80">
            <w:pPr>
              <w:tabs>
                <w:tab w:val="left" w:pos="2131"/>
                <w:tab w:val="left" w:pos="3034"/>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направленных</w:t>
            </w:r>
            <w:r w:rsidRPr="000D72B7">
              <w:rPr>
                <w:rFonts w:ascii="Times New Roman" w:eastAsia="Times New Roman" w:hAnsi="Times New Roman" w:cs="Times New Roman"/>
                <w:color w:val="auto"/>
                <w:lang w:eastAsia="en-US" w:bidi="ar-SA"/>
              </w:rPr>
              <w:tab/>
              <w:t>на</w:t>
            </w:r>
            <w:r w:rsidRPr="000D72B7">
              <w:rPr>
                <w:rFonts w:ascii="Times New Roman" w:eastAsia="Times New Roman" w:hAnsi="Times New Roman" w:cs="Times New Roman"/>
                <w:color w:val="auto"/>
                <w:lang w:eastAsia="en-US" w:bidi="ar-SA"/>
              </w:rPr>
              <w:tab/>
              <w:t>охрану</w:t>
            </w:r>
          </w:p>
          <w:p w14:paraId="30002CB0"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окружающей среды.</w:t>
            </w:r>
          </w:p>
        </w:tc>
      </w:tr>
      <w:tr w:rsidR="00DC7C80" w:rsidRPr="000D72B7" w14:paraId="39245993" w14:textId="77777777" w:rsidTr="00DC7C80">
        <w:trPr>
          <w:trHeight w:hRule="exact" w:val="1402"/>
          <w:jc w:val="center"/>
        </w:trPr>
        <w:tc>
          <w:tcPr>
            <w:tcW w:w="1992" w:type="dxa"/>
            <w:tcBorders>
              <w:top w:val="single" w:sz="4" w:space="0" w:color="auto"/>
              <w:left w:val="single" w:sz="4" w:space="0" w:color="auto"/>
              <w:bottom w:val="single" w:sz="4" w:space="0" w:color="auto"/>
              <w:right w:val="nil"/>
            </w:tcBorders>
            <w:shd w:val="clear" w:color="auto" w:fill="FFFFFF"/>
          </w:tcPr>
          <w:p w14:paraId="6F370832" w14:textId="77777777" w:rsidR="00DC7C80" w:rsidRPr="000D72B7" w:rsidRDefault="00DC7C80" w:rsidP="00DC7C80">
            <w:pPr>
              <w:rPr>
                <w:rFonts w:ascii="Times New Roman" w:hAnsi="Times New Roman" w:cs="Times New Roman"/>
              </w:rPr>
            </w:pPr>
          </w:p>
        </w:tc>
        <w:tc>
          <w:tcPr>
            <w:tcW w:w="4080" w:type="dxa"/>
            <w:gridSpan w:val="2"/>
            <w:tcBorders>
              <w:top w:val="single" w:sz="4" w:space="0" w:color="auto"/>
              <w:left w:val="single" w:sz="4" w:space="0" w:color="auto"/>
              <w:bottom w:val="single" w:sz="4" w:space="0" w:color="auto"/>
              <w:right w:val="nil"/>
            </w:tcBorders>
            <w:shd w:val="clear" w:color="auto" w:fill="FFFFFF"/>
            <w:hideMark/>
          </w:tcPr>
          <w:p w14:paraId="2D4259DB"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собственного поведения в качестве одной из ценностных установок.</w:t>
            </w:r>
          </w:p>
        </w:tc>
        <w:tc>
          <w:tcPr>
            <w:tcW w:w="3974" w:type="dxa"/>
            <w:tcBorders>
              <w:top w:val="single" w:sz="4" w:space="0" w:color="auto"/>
              <w:left w:val="single" w:sz="4" w:space="0" w:color="auto"/>
              <w:bottom w:val="single" w:sz="4" w:space="0" w:color="auto"/>
              <w:right w:val="single" w:sz="4" w:space="0" w:color="auto"/>
            </w:tcBorders>
            <w:shd w:val="clear" w:color="auto" w:fill="FFFFFF"/>
            <w:hideMark/>
          </w:tcPr>
          <w:p w14:paraId="657DEB6A" w14:textId="77777777" w:rsidR="00DC7C80" w:rsidRPr="000D72B7" w:rsidRDefault="00DC7C80" w:rsidP="00DC7C80">
            <w:pPr>
              <w:tabs>
                <w:tab w:val="left" w:pos="2266"/>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Использовать</w:t>
            </w:r>
            <w:r w:rsidRPr="000D72B7">
              <w:rPr>
                <w:rFonts w:ascii="Times New Roman" w:eastAsia="Times New Roman" w:hAnsi="Times New Roman" w:cs="Times New Roman"/>
                <w:color w:val="auto"/>
                <w:lang w:eastAsia="en-US" w:bidi="ar-SA"/>
              </w:rPr>
              <w:tab/>
              <w:t>экологическое</w:t>
            </w:r>
          </w:p>
          <w:p w14:paraId="2ABD3EF0"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мышление для выбора стратегии собственного поведения в качестве одной из ценностных установок.</w:t>
            </w:r>
          </w:p>
        </w:tc>
      </w:tr>
    </w:tbl>
    <w:p w14:paraId="428D34D1" w14:textId="77777777" w:rsidR="00DC7C80" w:rsidRPr="000D72B7" w:rsidRDefault="00DC7C80" w:rsidP="00DC7C80">
      <w:pPr>
        <w:spacing w:after="219" w:line="1" w:lineRule="exact"/>
        <w:rPr>
          <w:rFonts w:ascii="Times New Roman" w:hAnsi="Times New Roman" w:cs="Times New Roman"/>
        </w:rPr>
      </w:pPr>
    </w:p>
    <w:p w14:paraId="3E301CA7" w14:textId="77777777" w:rsidR="00DC7C80" w:rsidRPr="000D72B7" w:rsidRDefault="00DC7C80" w:rsidP="009D7A31">
      <w:pPr>
        <w:keepNext/>
        <w:keepLines/>
        <w:numPr>
          <w:ilvl w:val="0"/>
          <w:numId w:val="85"/>
        </w:numPr>
        <w:tabs>
          <w:tab w:val="left" w:pos="1491"/>
        </w:tabs>
        <w:jc w:val="both"/>
        <w:outlineLvl w:val="2"/>
        <w:rPr>
          <w:rFonts w:ascii="Times New Roman" w:eastAsia="Times New Roman" w:hAnsi="Times New Roman" w:cs="Times New Roman"/>
          <w:b/>
          <w:bCs/>
          <w:color w:val="auto"/>
          <w:lang w:eastAsia="en-US" w:bidi="ar-SA"/>
        </w:rPr>
      </w:pPr>
      <w:r w:rsidRPr="000D72B7">
        <w:rPr>
          <w:rFonts w:ascii="Times New Roman" w:eastAsia="Times New Roman" w:hAnsi="Times New Roman" w:cs="Times New Roman"/>
          <w:b/>
          <w:bCs/>
          <w:color w:val="auto"/>
          <w:lang w:eastAsia="en-US" w:bidi="ar-SA"/>
        </w:rPr>
        <w:t>Основные направления и ценностные основы духовно-нравственного развития, воспитания и социализации.</w:t>
      </w:r>
    </w:p>
    <w:p w14:paraId="56C80DA1" w14:textId="77777777" w:rsidR="00DC7C80" w:rsidRPr="000D72B7" w:rsidRDefault="00DC7C80" w:rsidP="00DC7C80">
      <w:pPr>
        <w:ind w:firstLine="8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Базовые национальные ценности российского общества определяются положениями Конституции Российской Федерации.</w:t>
      </w:r>
    </w:p>
    <w:p w14:paraId="53BFC6F5" w14:textId="77777777" w:rsidR="00DC7C80" w:rsidRPr="000D72B7" w:rsidRDefault="00DC7C80" w:rsidP="00DC7C80">
      <w:pPr>
        <w:ind w:firstLine="8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Во ФГОС СОО обозначены базовые национальные ценности российского общества: патриотизм, социальная солидарность, гражданственность, семья, здоровье, труд и творчество, наука, </w:t>
      </w:r>
      <w:r w:rsidRPr="000D72B7">
        <w:rPr>
          <w:rFonts w:ascii="Times New Roman" w:eastAsia="Times New Roman" w:hAnsi="Times New Roman" w:cs="Times New Roman"/>
          <w:color w:val="auto"/>
          <w:lang w:eastAsia="en-US" w:bidi="ar-SA"/>
        </w:rPr>
        <w:lastRenderedPageBreak/>
        <w:t>традиционные религии России, искусство, природа, человечество.</w:t>
      </w:r>
    </w:p>
    <w:p w14:paraId="7F408D4D" w14:textId="77777777" w:rsidR="00DC7C80" w:rsidRPr="000D72B7" w:rsidRDefault="00DC7C80" w:rsidP="00DC7C80">
      <w:pPr>
        <w:ind w:firstLine="8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Программа воспитания и социализации обучающихся МАОУ «Школа №128» на ступени среднего общего образования построена на основании базовых национальных ценностей основных направлений деятельности, определенных стандартом:</w:t>
      </w:r>
    </w:p>
    <w:p w14:paraId="6A79BD2E"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 xml:space="preserve">Гражданско-патриотическое </w:t>
      </w:r>
      <w:r w:rsidRPr="000D72B7">
        <w:rPr>
          <w:rFonts w:ascii="Times New Roman" w:eastAsia="Times New Roman" w:hAnsi="Times New Roman" w:cs="Times New Roman"/>
          <w:color w:val="auto"/>
          <w:lang w:eastAsia="en-US" w:bidi="ar-SA"/>
        </w:rPr>
        <w:t>воспитание. Воспитание гражданственности, патриотизма, уважения к правам, свободам и обязанностям человека;</w:t>
      </w:r>
    </w:p>
    <w:p w14:paraId="5B5B7170" w14:textId="77777777" w:rsidR="00DC7C80" w:rsidRPr="000D72B7" w:rsidRDefault="00DC7C80" w:rsidP="009D7A31">
      <w:pPr>
        <w:numPr>
          <w:ilvl w:val="0"/>
          <w:numId w:val="53"/>
        </w:numPr>
        <w:tabs>
          <w:tab w:val="left" w:pos="1491"/>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здорового и безопасного образа жизни.</w:t>
      </w:r>
    </w:p>
    <w:p w14:paraId="5E1BCCD2" w14:textId="77777777" w:rsidR="00DC7C80" w:rsidRPr="000D72B7" w:rsidRDefault="00DC7C80" w:rsidP="009D7A31">
      <w:pPr>
        <w:numPr>
          <w:ilvl w:val="0"/>
          <w:numId w:val="53"/>
        </w:numPr>
        <w:tabs>
          <w:tab w:val="left" w:pos="1491"/>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Духовно - нравственное воспитание.</w:t>
      </w:r>
    </w:p>
    <w:p w14:paraId="6B8D8D25"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Профессиональная ориентация. Воспитание трудолюбия, сознательного, творческого отношения к образованию, труду и жизни, подготовка к сознательному выбору профессии.</w:t>
      </w:r>
    </w:p>
    <w:p w14:paraId="306CC41F" w14:textId="77777777" w:rsidR="00DC7C80" w:rsidRPr="000D72B7" w:rsidRDefault="00DC7C80" w:rsidP="009D7A31">
      <w:pPr>
        <w:numPr>
          <w:ilvl w:val="0"/>
          <w:numId w:val="53"/>
        </w:numPr>
        <w:tabs>
          <w:tab w:val="left" w:pos="1491"/>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Социализация. Воспитание социальной ответственности и компетентности.</w:t>
      </w:r>
    </w:p>
    <w:p w14:paraId="57ACA084"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основ эстетической и экологической культуры. Воспитание нравственных чувств, ценностного отношения к прекрасному, формирование основ эстетической культуры - эстетическое воспитание.</w:t>
      </w:r>
    </w:p>
    <w:p w14:paraId="1496DE31" w14:textId="77777777" w:rsidR="00DC7C80" w:rsidRPr="000D72B7" w:rsidRDefault="00DC7C80" w:rsidP="00DC7C80">
      <w:pPr>
        <w:ind w:firstLine="1520"/>
        <w:jc w:val="both"/>
        <w:rPr>
          <w:rFonts w:ascii="Times New Roman" w:eastAsia="Times New Roman" w:hAnsi="Times New Roman" w:cs="Times New Roman"/>
          <w:i/>
          <w:color w:val="auto"/>
          <w:lang w:eastAsia="en-US" w:bidi="ar-SA"/>
        </w:rPr>
      </w:pPr>
      <w:r w:rsidRPr="000D72B7">
        <w:rPr>
          <w:rFonts w:ascii="Times New Roman" w:eastAsia="Times New Roman" w:hAnsi="Times New Roman" w:cs="Times New Roman"/>
          <w:i/>
          <w:color w:val="auto"/>
          <w:lang w:eastAsia="en-US" w:bidi="ar-SA"/>
        </w:rPr>
        <w:t xml:space="preserve">Ценностные основы духовно-нравственного развития, </w:t>
      </w:r>
      <w:proofErr w:type="gramStart"/>
      <w:r w:rsidRPr="000D72B7">
        <w:rPr>
          <w:rFonts w:ascii="Times New Roman" w:eastAsia="Times New Roman" w:hAnsi="Times New Roman" w:cs="Times New Roman"/>
          <w:i/>
          <w:color w:val="auto"/>
          <w:lang w:eastAsia="en-US" w:bidi="ar-SA"/>
        </w:rPr>
        <w:t>воспитания и социализации</w:t>
      </w:r>
      <w:proofErr w:type="gramEnd"/>
      <w:r w:rsidRPr="000D72B7">
        <w:rPr>
          <w:rFonts w:ascii="Times New Roman" w:eastAsia="Times New Roman" w:hAnsi="Times New Roman" w:cs="Times New Roman"/>
          <w:i/>
          <w:color w:val="auto"/>
          <w:lang w:eastAsia="en-US" w:bidi="ar-SA"/>
        </w:rPr>
        <w:t xml:space="preserve"> обучающихся на уровне среднего общего образования:</w:t>
      </w:r>
    </w:p>
    <w:p w14:paraId="7AD6C966"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патриотизм - любовь к России, своему народу, своей малой Родине, служение Отечеству;</w:t>
      </w:r>
    </w:p>
    <w:p w14:paraId="1CF958D3"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14:paraId="24D1596A"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14:paraId="0E600B48"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семья - любовь и верность, здоровье, достаток, уважение к родителям, забота о младших и старших, забота о его продолжении;</w:t>
      </w:r>
    </w:p>
    <w:p w14:paraId="159D7F7B"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труд и творчество - уважение к труду, творчество и созидание, целеустремленность и настойчивость;</w:t>
      </w:r>
    </w:p>
    <w:p w14:paraId="56305F9C" w14:textId="77777777" w:rsidR="00DC7C80" w:rsidRPr="000D72B7" w:rsidRDefault="00DC7C80" w:rsidP="009D7A31">
      <w:pPr>
        <w:numPr>
          <w:ilvl w:val="0"/>
          <w:numId w:val="53"/>
        </w:numPr>
        <w:tabs>
          <w:tab w:val="left" w:pos="1491"/>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наука - ценность знания, стремление к истине, научная картина мира;</w:t>
      </w:r>
    </w:p>
    <w:p w14:paraId="18D0B9EB"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традиционные российские религии - представление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14:paraId="1A792279"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искусство и литература - красота, гармония, духовный мир человека, нравственный выбор, смысл жизни, эстетическое развитие, этическое развитие;</w:t>
      </w:r>
    </w:p>
    <w:p w14:paraId="342C34FA"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природа - эволюция, родная земля, заповедная природа, планета Земля, экологическое сознание;</w:t>
      </w:r>
    </w:p>
    <w:p w14:paraId="1EF93D6E"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человечество - мир во всем мире, многообразие культур и народов, прогресс человечества, международное сотрудничество.</w:t>
      </w:r>
    </w:p>
    <w:p w14:paraId="5AB659EF" w14:textId="77777777" w:rsidR="00DC7C80" w:rsidRPr="000D72B7" w:rsidRDefault="00DC7C80" w:rsidP="009D7A31">
      <w:pPr>
        <w:keepNext/>
        <w:keepLines/>
        <w:numPr>
          <w:ilvl w:val="0"/>
          <w:numId w:val="85"/>
        </w:numPr>
        <w:tabs>
          <w:tab w:val="left" w:pos="1491"/>
        </w:tabs>
        <w:jc w:val="both"/>
        <w:outlineLvl w:val="2"/>
        <w:rPr>
          <w:rFonts w:ascii="Times New Roman" w:eastAsia="Times New Roman" w:hAnsi="Times New Roman" w:cs="Times New Roman"/>
          <w:b/>
          <w:bCs/>
          <w:color w:val="auto"/>
          <w:lang w:eastAsia="en-US" w:bidi="ar-SA"/>
        </w:rPr>
      </w:pPr>
      <w:r w:rsidRPr="000D72B7">
        <w:rPr>
          <w:rFonts w:ascii="Times New Roman" w:eastAsia="Times New Roman" w:hAnsi="Times New Roman" w:cs="Times New Roman"/>
          <w:b/>
          <w:bCs/>
          <w:color w:val="auto"/>
          <w:lang w:eastAsia="en-US" w:bidi="ar-SA"/>
        </w:rPr>
        <w:t>Принципы и подходы к формированию программы воспитания и социализации среднего общего образования.</w:t>
      </w:r>
    </w:p>
    <w:p w14:paraId="20A50FC6" w14:textId="77777777" w:rsidR="00DC7C80" w:rsidRPr="000D72B7" w:rsidRDefault="00DC7C80" w:rsidP="00DC7C80">
      <w:pPr>
        <w:ind w:firstLine="8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Методологической основой ФГОС СОО является системно-</w:t>
      </w:r>
      <w:proofErr w:type="spellStart"/>
      <w:r w:rsidRPr="000D72B7">
        <w:rPr>
          <w:rFonts w:ascii="Times New Roman" w:eastAsia="Times New Roman" w:hAnsi="Times New Roman" w:cs="Times New Roman"/>
          <w:color w:val="auto"/>
          <w:lang w:eastAsia="en-US" w:bidi="ar-SA"/>
        </w:rPr>
        <w:t>деятельностный</w:t>
      </w:r>
      <w:proofErr w:type="spellEnd"/>
      <w:r w:rsidRPr="000D72B7">
        <w:rPr>
          <w:rFonts w:ascii="Times New Roman" w:eastAsia="Times New Roman" w:hAnsi="Times New Roman" w:cs="Times New Roman"/>
          <w:color w:val="auto"/>
          <w:lang w:eastAsia="en-US" w:bidi="ar-SA"/>
        </w:rPr>
        <w:t xml:space="preserve"> подход, который предполагает:</w:t>
      </w:r>
    </w:p>
    <w:p w14:paraId="775AF29F"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готовности обучающихся к саморазвитию и непрерывному образованию;</w:t>
      </w:r>
    </w:p>
    <w:p w14:paraId="771AB9D7"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построение деятельности по социализации и воспитанию выпускников с учетом индивидуальных, возрастных, психологических, физиологических особенностей и здоровья обучающихся.</w:t>
      </w:r>
    </w:p>
    <w:p w14:paraId="57586584"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Основные принципы организации воспитания и социализации обучающихся:</w:t>
      </w:r>
    </w:p>
    <w:p w14:paraId="753B4EE5"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В основе </w:t>
      </w:r>
      <w:proofErr w:type="gramStart"/>
      <w:r w:rsidRPr="000D72B7">
        <w:rPr>
          <w:rFonts w:ascii="Times New Roman" w:eastAsia="Times New Roman" w:hAnsi="Times New Roman" w:cs="Times New Roman"/>
          <w:color w:val="auto"/>
          <w:lang w:eastAsia="en-US" w:bidi="ar-SA"/>
        </w:rPr>
        <w:t>программы воспитания и социализации</w:t>
      </w:r>
      <w:proofErr w:type="gramEnd"/>
      <w:r w:rsidRPr="000D72B7">
        <w:rPr>
          <w:rFonts w:ascii="Times New Roman" w:eastAsia="Times New Roman" w:hAnsi="Times New Roman" w:cs="Times New Roman"/>
          <w:color w:val="auto"/>
          <w:lang w:eastAsia="en-US" w:bidi="ar-SA"/>
        </w:rPr>
        <w:t xml:space="preserve"> обучающихся на основной ступени общего образования лежат следующие принципы:</w:t>
      </w:r>
    </w:p>
    <w:p w14:paraId="7F4E8E24" w14:textId="77777777" w:rsidR="00DC7C80" w:rsidRPr="000D72B7" w:rsidRDefault="00DC7C80" w:rsidP="009D7A31">
      <w:pPr>
        <w:numPr>
          <w:ilvl w:val="0"/>
          <w:numId w:val="53"/>
        </w:numPr>
        <w:tabs>
          <w:tab w:val="left" w:pos="1454"/>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принцип ориентации на идеал;</w:t>
      </w:r>
    </w:p>
    <w:p w14:paraId="03AFEB1A" w14:textId="77777777" w:rsidR="00DC7C80" w:rsidRPr="000D72B7" w:rsidRDefault="00DC7C80" w:rsidP="009D7A31">
      <w:pPr>
        <w:numPr>
          <w:ilvl w:val="0"/>
          <w:numId w:val="53"/>
        </w:numPr>
        <w:tabs>
          <w:tab w:val="left" w:pos="1454"/>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принцип социально-педагогического партнерства;</w:t>
      </w:r>
    </w:p>
    <w:p w14:paraId="0EDAE6D7" w14:textId="77777777" w:rsidR="00DC7C80" w:rsidRPr="000D72B7" w:rsidRDefault="00DC7C80" w:rsidP="009D7A31">
      <w:pPr>
        <w:numPr>
          <w:ilvl w:val="0"/>
          <w:numId w:val="53"/>
        </w:numPr>
        <w:tabs>
          <w:tab w:val="left" w:pos="1454"/>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принцип следования нравственному примеру;</w:t>
      </w:r>
    </w:p>
    <w:p w14:paraId="7ED687E4" w14:textId="77777777" w:rsidR="00DC7C80" w:rsidRPr="000D72B7" w:rsidRDefault="00DC7C80" w:rsidP="009D7A31">
      <w:pPr>
        <w:numPr>
          <w:ilvl w:val="0"/>
          <w:numId w:val="53"/>
        </w:numPr>
        <w:tabs>
          <w:tab w:val="left" w:pos="1454"/>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принцип диалогического общения со значимыми другими;</w:t>
      </w:r>
    </w:p>
    <w:p w14:paraId="0728221A" w14:textId="77777777" w:rsidR="00DC7C80" w:rsidRPr="000D72B7" w:rsidRDefault="00DC7C80" w:rsidP="009D7A31">
      <w:pPr>
        <w:numPr>
          <w:ilvl w:val="0"/>
          <w:numId w:val="53"/>
        </w:numPr>
        <w:tabs>
          <w:tab w:val="left" w:pos="1454"/>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принцип идентификации;</w:t>
      </w:r>
    </w:p>
    <w:p w14:paraId="29B1050E" w14:textId="77777777" w:rsidR="00DC7C80" w:rsidRPr="000D72B7" w:rsidRDefault="00DC7C80" w:rsidP="009D7A31">
      <w:pPr>
        <w:numPr>
          <w:ilvl w:val="0"/>
          <w:numId w:val="53"/>
        </w:numPr>
        <w:tabs>
          <w:tab w:val="left" w:pos="1454"/>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принцип </w:t>
      </w:r>
      <w:proofErr w:type="spellStart"/>
      <w:r w:rsidRPr="000D72B7">
        <w:rPr>
          <w:rFonts w:ascii="Times New Roman" w:eastAsia="Times New Roman" w:hAnsi="Times New Roman" w:cs="Times New Roman"/>
          <w:color w:val="auto"/>
          <w:lang w:eastAsia="en-US" w:bidi="ar-SA"/>
        </w:rPr>
        <w:t>полисубъективности</w:t>
      </w:r>
      <w:proofErr w:type="spellEnd"/>
      <w:r w:rsidRPr="000D72B7">
        <w:rPr>
          <w:rFonts w:ascii="Times New Roman" w:eastAsia="Times New Roman" w:hAnsi="Times New Roman" w:cs="Times New Roman"/>
          <w:color w:val="auto"/>
          <w:lang w:eastAsia="en-US" w:bidi="ar-SA"/>
        </w:rPr>
        <w:t xml:space="preserve"> воспитания и социализации;</w:t>
      </w:r>
    </w:p>
    <w:p w14:paraId="071BBA1D" w14:textId="77777777" w:rsidR="00DC7C80" w:rsidRPr="000D72B7" w:rsidRDefault="00DC7C80" w:rsidP="00DC7C80">
      <w:pPr>
        <w:ind w:left="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lastRenderedPageBreak/>
        <w:t>принцип совместного решения личностно и общественно значимых проблем;</w:t>
      </w:r>
    </w:p>
    <w:p w14:paraId="4DBF9DB6" w14:textId="77777777" w:rsidR="00DC7C80" w:rsidRPr="000D72B7" w:rsidRDefault="00DC7C80" w:rsidP="009D7A31">
      <w:pPr>
        <w:numPr>
          <w:ilvl w:val="0"/>
          <w:numId w:val="53"/>
        </w:numPr>
        <w:tabs>
          <w:tab w:val="left" w:pos="1454"/>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принцип системно-</w:t>
      </w:r>
      <w:proofErr w:type="spellStart"/>
      <w:r w:rsidRPr="000D72B7">
        <w:rPr>
          <w:rFonts w:ascii="Times New Roman" w:eastAsia="Times New Roman" w:hAnsi="Times New Roman" w:cs="Times New Roman"/>
          <w:color w:val="auto"/>
          <w:lang w:eastAsia="en-US" w:bidi="ar-SA"/>
        </w:rPr>
        <w:t>деятельностной</w:t>
      </w:r>
      <w:proofErr w:type="spellEnd"/>
      <w:r w:rsidRPr="000D72B7">
        <w:rPr>
          <w:rFonts w:ascii="Times New Roman" w:eastAsia="Times New Roman" w:hAnsi="Times New Roman" w:cs="Times New Roman"/>
          <w:color w:val="auto"/>
          <w:lang w:eastAsia="en-US" w:bidi="ar-SA"/>
        </w:rPr>
        <w:t xml:space="preserve"> организации воспитания.</w:t>
      </w:r>
    </w:p>
    <w:p w14:paraId="4B122B47"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Принцип ориентации на идеал - в рамках данной программы в качестве идеалов определены базовые национальные ценности российского общества: патриотизм, социальная солидарность, гражданственность, семья, здоровье, труд и творчество, наука, культура, традиционные религии России, искусство, природа, человечество и человек, в том числе традиции и культура народов России.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w:t>
      </w:r>
    </w:p>
    <w:p w14:paraId="13132CAB"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Принцип социально-педагогического партнерства - выстраивание педагогически целесообразных партнёрских отношений с другими субъектами социализации: семьёй,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 Принцип следования нравственному примеру - нравственное развитие обучающегося на примере реальных социальных проблемам, которые необходимо решать на основе морального выбора.</w:t>
      </w:r>
    </w:p>
    <w:p w14:paraId="61A568D9"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Особое значение для духовно-нравственного развития обучающегося имеет пример учителя.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всё это имеет первостепенное значение для духовно- нравственного развития и воспитания учащихся.</w:t>
      </w:r>
    </w:p>
    <w:p w14:paraId="21B426AC"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Принцип диалогического общения со значимыми другими - формирование у обучающихся личностных качеств, необходимых для конструктивного диалога с окружающими, успешного и ответственного поведения в обществе, с учетом правовых норм, установленных российским законодательством. В формировании ценностей большую роль играет диалогическое общение несовершеннолетнего со сверстниками, родителями, учителем и другими значимыми взрослыми. Выработка личностью собственной системы ценностей, поиски смысла жизни невозможны вне диалогического общения подростка со значимым другим. Принятие подростка таким, как он есть.</w:t>
      </w:r>
    </w:p>
    <w:p w14:paraId="173C6629"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Понимание причин его замкнутости или агрессивности как защитной реакции на неблагополучие отношений должны быть профессиональными установка всех педагогов школы.</w:t>
      </w:r>
    </w:p>
    <w:p w14:paraId="0327E5ED"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Принцип идентификации - обеспечение социальной самоидентификации обучающихся посредствам личностно значимой и общественно приемлемой деятельности.</w:t>
      </w:r>
    </w:p>
    <w:p w14:paraId="2CAC5CF6"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Принцип </w:t>
      </w:r>
      <w:proofErr w:type="spellStart"/>
      <w:r w:rsidRPr="000D72B7">
        <w:rPr>
          <w:rFonts w:ascii="Times New Roman" w:eastAsia="Times New Roman" w:hAnsi="Times New Roman" w:cs="Times New Roman"/>
          <w:color w:val="auto"/>
          <w:lang w:eastAsia="en-US" w:bidi="ar-SA"/>
        </w:rPr>
        <w:t>полисубъектности</w:t>
      </w:r>
      <w:proofErr w:type="spellEnd"/>
      <w:r w:rsidRPr="000D72B7">
        <w:rPr>
          <w:rFonts w:ascii="Times New Roman" w:eastAsia="Times New Roman" w:hAnsi="Times New Roman" w:cs="Times New Roman"/>
          <w:color w:val="auto"/>
          <w:lang w:eastAsia="en-US" w:bidi="ar-SA"/>
        </w:rPr>
        <w:t xml:space="preserve"> воспитания - включение несовершеннолетнего в различные виды социальной, информационной, коммуникативной активности, осуществляемой на основе базовых национальных ценностей и мировоззренческих установок. Содействие организации социально-педагогического партнёрства, определяющего ценности, содержание, </w:t>
      </w:r>
      <w:proofErr w:type="gramStart"/>
      <w:r w:rsidRPr="000D72B7">
        <w:rPr>
          <w:rFonts w:ascii="Times New Roman" w:eastAsia="Times New Roman" w:hAnsi="Times New Roman" w:cs="Times New Roman"/>
          <w:color w:val="auto"/>
          <w:lang w:eastAsia="en-US" w:bidi="ar-SA"/>
        </w:rPr>
        <w:t>формы и методы воспитания и социализации</w:t>
      </w:r>
      <w:proofErr w:type="gramEnd"/>
      <w:r w:rsidRPr="000D72B7">
        <w:rPr>
          <w:rFonts w:ascii="Times New Roman" w:eastAsia="Times New Roman" w:hAnsi="Times New Roman" w:cs="Times New Roman"/>
          <w:color w:val="auto"/>
          <w:lang w:eastAsia="en-US" w:bidi="ar-SA"/>
        </w:rPr>
        <w:t xml:space="preserve"> учащихся в учебной, </w:t>
      </w:r>
      <w:proofErr w:type="spellStart"/>
      <w:r w:rsidRPr="000D72B7">
        <w:rPr>
          <w:rFonts w:ascii="Times New Roman" w:eastAsia="Times New Roman" w:hAnsi="Times New Roman" w:cs="Times New Roman"/>
          <w:color w:val="auto"/>
          <w:lang w:eastAsia="en-US" w:bidi="ar-SA"/>
        </w:rPr>
        <w:t>внеучебной</w:t>
      </w:r>
      <w:proofErr w:type="spellEnd"/>
      <w:r w:rsidRPr="000D72B7">
        <w:rPr>
          <w:rFonts w:ascii="Times New Roman" w:eastAsia="Times New Roman" w:hAnsi="Times New Roman" w:cs="Times New Roman"/>
          <w:color w:val="auto"/>
          <w:lang w:eastAsia="en-US" w:bidi="ar-SA"/>
        </w:rPr>
        <w:t>, внешкольной, общественно значимой деятельности.</w:t>
      </w:r>
    </w:p>
    <w:p w14:paraId="6B77151F"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Принцип совместного решения личностно и общественно значимых проблем - развитие социальной активности школьника на добровольной основе, включения подростка (в рамках его компетентности) в решение проблем более взрослого сообщества. Принцип системно-</w:t>
      </w:r>
      <w:proofErr w:type="spellStart"/>
      <w:r w:rsidRPr="000D72B7">
        <w:rPr>
          <w:rFonts w:ascii="Times New Roman" w:eastAsia="Times New Roman" w:hAnsi="Times New Roman" w:cs="Times New Roman"/>
          <w:color w:val="auto"/>
          <w:lang w:eastAsia="en-US" w:bidi="ar-SA"/>
        </w:rPr>
        <w:t>деятельностной</w:t>
      </w:r>
      <w:proofErr w:type="spellEnd"/>
      <w:r w:rsidRPr="000D72B7">
        <w:rPr>
          <w:rFonts w:ascii="Times New Roman" w:eastAsia="Times New Roman" w:hAnsi="Times New Roman" w:cs="Times New Roman"/>
          <w:color w:val="auto"/>
          <w:lang w:eastAsia="en-US" w:bidi="ar-SA"/>
        </w:rPr>
        <w:t xml:space="preserve"> организации воспитания - организация учебной, внеурочной, внешкольной, общественно полезной деятельности подростков в рамках программы </w:t>
      </w:r>
      <w:proofErr w:type="spellStart"/>
      <w:r w:rsidRPr="000D72B7">
        <w:rPr>
          <w:rFonts w:ascii="Times New Roman" w:eastAsia="Times New Roman" w:hAnsi="Times New Roman" w:cs="Times New Roman"/>
          <w:color w:val="auto"/>
          <w:lang w:eastAsia="en-US" w:bidi="ar-SA"/>
        </w:rPr>
        <w:t>духовно</w:t>
      </w:r>
      <w:r w:rsidRPr="000D72B7">
        <w:rPr>
          <w:rFonts w:ascii="Times New Roman" w:eastAsia="Times New Roman" w:hAnsi="Times New Roman" w:cs="Times New Roman"/>
          <w:color w:val="auto"/>
          <w:lang w:eastAsia="en-US" w:bidi="ar-SA"/>
        </w:rPr>
        <w:softHyphen/>
        <w:t>нравственного</w:t>
      </w:r>
      <w:proofErr w:type="spellEnd"/>
      <w:r w:rsidRPr="000D72B7">
        <w:rPr>
          <w:rFonts w:ascii="Times New Roman" w:eastAsia="Times New Roman" w:hAnsi="Times New Roman" w:cs="Times New Roman"/>
          <w:color w:val="auto"/>
          <w:lang w:eastAsia="en-US" w:bidi="ar-SA"/>
        </w:rPr>
        <w:t xml:space="preserve"> развития и воспитания. Интеграция содержания </w:t>
      </w:r>
      <w:proofErr w:type="gramStart"/>
      <w:r w:rsidRPr="000D72B7">
        <w:rPr>
          <w:rFonts w:ascii="Times New Roman" w:eastAsia="Times New Roman" w:hAnsi="Times New Roman" w:cs="Times New Roman"/>
          <w:color w:val="auto"/>
          <w:lang w:eastAsia="en-US" w:bidi="ar-SA"/>
        </w:rPr>
        <w:t>различных видов деятельности</w:t>
      </w:r>
      <w:proofErr w:type="gramEnd"/>
      <w:r w:rsidRPr="000D72B7">
        <w:rPr>
          <w:rFonts w:ascii="Times New Roman" w:eastAsia="Times New Roman" w:hAnsi="Times New Roman" w:cs="Times New Roman"/>
          <w:color w:val="auto"/>
          <w:lang w:eastAsia="en-US" w:bidi="ar-SA"/>
        </w:rPr>
        <w:t xml:space="preserve"> учащихся в рамках программы их духовно-нравственного развития и воспитания осуществляется на основе базовых национальных ценностей.</w:t>
      </w:r>
    </w:p>
    <w:p w14:paraId="5272293E"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Организация социально открытого пространства воспитания и социализации личности гражданина России, нравственного уклада жизни обучающихся осуществляется на основе:</w:t>
      </w:r>
    </w:p>
    <w:p w14:paraId="00A5076B" w14:textId="77777777" w:rsidR="00DC7C80" w:rsidRPr="000D72B7" w:rsidRDefault="00DC7C80" w:rsidP="00DC7C80">
      <w:pPr>
        <w:ind w:left="144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нравственного примера педагога;</w:t>
      </w:r>
    </w:p>
    <w:p w14:paraId="561A49D2" w14:textId="77777777" w:rsidR="00DC7C80" w:rsidRPr="000D72B7" w:rsidRDefault="00DC7C80" w:rsidP="00DC7C80">
      <w:pPr>
        <w:ind w:left="144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социально - педагогического партнерства;</w:t>
      </w:r>
    </w:p>
    <w:p w14:paraId="498ECEBD" w14:textId="77777777" w:rsidR="00DC7C80" w:rsidRPr="000D72B7" w:rsidRDefault="00DC7C80" w:rsidP="009D7A31">
      <w:pPr>
        <w:numPr>
          <w:ilvl w:val="0"/>
          <w:numId w:val="53"/>
        </w:numPr>
        <w:tabs>
          <w:tab w:val="left" w:pos="141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индивидуально - личностного развития;</w:t>
      </w:r>
    </w:p>
    <w:p w14:paraId="069DF89D" w14:textId="77777777" w:rsidR="00DC7C80" w:rsidRPr="000D72B7" w:rsidRDefault="00DC7C80" w:rsidP="009D7A31">
      <w:pPr>
        <w:numPr>
          <w:ilvl w:val="0"/>
          <w:numId w:val="53"/>
        </w:numPr>
        <w:tabs>
          <w:tab w:val="left" w:pos="141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интеграции программ духовно-нравственного воспитания;</w:t>
      </w:r>
    </w:p>
    <w:p w14:paraId="75574B3D" w14:textId="77777777" w:rsidR="00DC7C80" w:rsidRPr="000D72B7" w:rsidRDefault="00DC7C80" w:rsidP="009D7A31">
      <w:pPr>
        <w:numPr>
          <w:ilvl w:val="0"/>
          <w:numId w:val="53"/>
        </w:numPr>
        <w:tabs>
          <w:tab w:val="left" w:pos="141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социальной востребованности воспитания.</w:t>
      </w:r>
    </w:p>
    <w:p w14:paraId="30EE69CF" w14:textId="77777777" w:rsidR="00DC7C80" w:rsidRPr="000D72B7" w:rsidRDefault="00DC7C80" w:rsidP="009D7A31">
      <w:pPr>
        <w:numPr>
          <w:ilvl w:val="0"/>
          <w:numId w:val="85"/>
        </w:numPr>
        <w:tabs>
          <w:tab w:val="left" w:pos="1410"/>
          <w:tab w:val="center" w:pos="5984"/>
          <w:tab w:val="left" w:pos="6195"/>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Виды деятельности и формы занятий</w:t>
      </w:r>
      <w:r w:rsidRPr="000D72B7">
        <w:rPr>
          <w:rFonts w:ascii="Times New Roman" w:eastAsia="Times New Roman" w:hAnsi="Times New Roman" w:cs="Times New Roman"/>
          <w:b/>
          <w:bCs/>
          <w:color w:val="auto"/>
          <w:lang w:eastAsia="en-US" w:bidi="ar-SA"/>
        </w:rPr>
        <w:tab/>
        <w:t>с</w:t>
      </w:r>
      <w:r w:rsidRPr="000D72B7">
        <w:rPr>
          <w:rFonts w:ascii="Times New Roman" w:eastAsia="Times New Roman" w:hAnsi="Times New Roman" w:cs="Times New Roman"/>
          <w:b/>
          <w:bCs/>
          <w:color w:val="auto"/>
          <w:lang w:eastAsia="en-US" w:bidi="ar-SA"/>
        </w:rPr>
        <w:tab/>
        <w:t>обучающимися по каждому из</w:t>
      </w:r>
    </w:p>
    <w:p w14:paraId="455DED69"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направлений духовно-нравственного развития, воспитания и социализации обучающихся.</w:t>
      </w:r>
    </w:p>
    <w:p w14:paraId="3F69AC5D"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54062FBF"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Направление. Воспитание гражданственности, патриотизма, уважения к правам, свободам и </w:t>
      </w:r>
      <w:r w:rsidRPr="000D72B7">
        <w:rPr>
          <w:rFonts w:ascii="Times New Roman" w:eastAsia="Times New Roman" w:hAnsi="Times New Roman" w:cs="Times New Roman"/>
          <w:color w:val="auto"/>
          <w:lang w:eastAsia="en-US" w:bidi="ar-SA"/>
        </w:rPr>
        <w:lastRenderedPageBreak/>
        <w:t>обязанностям человека.</w:t>
      </w:r>
    </w:p>
    <w:p w14:paraId="0C628290"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Воспитание, социализация и духовно-нравственное развитие в сфере </w:t>
      </w:r>
      <w:proofErr w:type="gramStart"/>
      <w:r w:rsidRPr="000D72B7">
        <w:rPr>
          <w:rFonts w:ascii="Times New Roman" w:eastAsia="Times New Roman" w:hAnsi="Times New Roman" w:cs="Times New Roman"/>
          <w:color w:val="auto"/>
          <w:lang w:eastAsia="en-US" w:bidi="ar-SA"/>
        </w:rPr>
        <w:t>отношения</w:t>
      </w:r>
      <w:proofErr w:type="gramEnd"/>
      <w:r w:rsidRPr="000D72B7">
        <w:rPr>
          <w:rFonts w:ascii="Times New Roman" w:eastAsia="Times New Roman" w:hAnsi="Times New Roman" w:cs="Times New Roman"/>
          <w:color w:val="auto"/>
          <w:lang w:eastAsia="en-US" w:bidi="ar-SA"/>
        </w:rPr>
        <w:t xml:space="preserve">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14:paraId="3A378F6D" w14:textId="77777777" w:rsidR="00DC7C80" w:rsidRPr="000D72B7" w:rsidRDefault="00DC7C80" w:rsidP="00DC7C80">
      <w:pPr>
        <w:ind w:firstLine="680"/>
        <w:rPr>
          <w:rFonts w:ascii="Times New Roman" w:eastAsia="Times New Roman" w:hAnsi="Times New Roman" w:cs="Times New Roman"/>
          <w:i/>
          <w:color w:val="auto"/>
          <w:lang w:eastAsia="en-US" w:bidi="ar-SA"/>
        </w:rPr>
      </w:pPr>
      <w:r w:rsidRPr="000D72B7">
        <w:rPr>
          <w:rFonts w:ascii="Times New Roman" w:eastAsia="Times New Roman" w:hAnsi="Times New Roman" w:cs="Times New Roman"/>
          <w:i/>
          <w:color w:val="auto"/>
          <w:lang w:eastAsia="en-US" w:bidi="ar-SA"/>
        </w:rPr>
        <w:t>Ценности:</w:t>
      </w:r>
    </w:p>
    <w:p w14:paraId="00861C86" w14:textId="77777777" w:rsidR="00DC7C80" w:rsidRPr="000D72B7" w:rsidRDefault="00DC7C80" w:rsidP="00DC7C80">
      <w:pPr>
        <w:ind w:firstLine="72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Любовь к России, своему народу, родному краю, гордость за национальных героев, служение Отечеству, свобода личная и национальная.</w:t>
      </w:r>
    </w:p>
    <w:p w14:paraId="3400DE94" w14:textId="77777777" w:rsidR="00DC7C80" w:rsidRPr="000D72B7" w:rsidRDefault="00DC7C80" w:rsidP="00DC7C80">
      <w:pPr>
        <w:ind w:firstLine="680"/>
        <w:rPr>
          <w:rFonts w:ascii="Times New Roman" w:eastAsia="Times New Roman" w:hAnsi="Times New Roman" w:cs="Times New Roman"/>
          <w:b/>
          <w:i/>
          <w:color w:val="auto"/>
          <w:lang w:eastAsia="en-US" w:bidi="ar-SA"/>
        </w:rPr>
      </w:pPr>
      <w:r w:rsidRPr="000D72B7">
        <w:rPr>
          <w:rFonts w:ascii="Times New Roman" w:eastAsia="Times New Roman" w:hAnsi="Times New Roman" w:cs="Times New Roman"/>
          <w:b/>
          <w:i/>
          <w:color w:val="auto"/>
          <w:lang w:eastAsia="en-US" w:bidi="ar-SA"/>
        </w:rPr>
        <w:t>Задачи:</w:t>
      </w:r>
    </w:p>
    <w:p w14:paraId="20679974" w14:textId="77777777" w:rsidR="00DC7C80" w:rsidRPr="000D72B7" w:rsidRDefault="00DC7C80" w:rsidP="009D7A31">
      <w:pPr>
        <w:numPr>
          <w:ilvl w:val="2"/>
          <w:numId w:val="109"/>
        </w:numPr>
        <w:ind w:firstLine="425"/>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расширить </w:t>
      </w:r>
      <w:proofErr w:type="gramStart"/>
      <w:r w:rsidRPr="000D72B7">
        <w:rPr>
          <w:rFonts w:ascii="Times New Roman" w:eastAsia="Times New Roman" w:hAnsi="Times New Roman" w:cs="Times New Roman"/>
          <w:color w:val="auto"/>
          <w:lang w:eastAsia="en-US" w:bidi="ar-SA"/>
        </w:rPr>
        <w:t>знания</w:t>
      </w:r>
      <w:proofErr w:type="gramEnd"/>
      <w:r w:rsidRPr="000D72B7">
        <w:rPr>
          <w:rFonts w:ascii="Times New Roman" w:eastAsia="Times New Roman" w:hAnsi="Times New Roman" w:cs="Times New Roman"/>
          <w:color w:val="auto"/>
          <w:lang w:eastAsia="en-US" w:bidi="ar-SA"/>
        </w:rPr>
        <w:t xml:space="preserve"> обучающихся о политическом системе Российского государства, его институтах, их роли в жизни общества, важнейших государственных законах;</w:t>
      </w:r>
    </w:p>
    <w:p w14:paraId="4176B345" w14:textId="77777777" w:rsidR="00DC7C80" w:rsidRPr="000D72B7" w:rsidRDefault="00DC7C80" w:rsidP="009D7A31">
      <w:pPr>
        <w:numPr>
          <w:ilvl w:val="2"/>
          <w:numId w:val="109"/>
        </w:numPr>
        <w:ind w:firstLine="425"/>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глубже изучить геральдику России, субъекта Российской Федерации, — Флаг, Герб России, флаг и герб субъекта Российской Федерации, в котором находится образовательное учреждение;</w:t>
      </w:r>
    </w:p>
    <w:p w14:paraId="01C84223" w14:textId="77777777" w:rsidR="00DC7C80" w:rsidRPr="000D72B7" w:rsidRDefault="00DC7C80" w:rsidP="009D7A31">
      <w:pPr>
        <w:numPr>
          <w:ilvl w:val="0"/>
          <w:numId w:val="109"/>
        </w:numPr>
        <w:tabs>
          <w:tab w:val="left" w:pos="1410"/>
        </w:tabs>
        <w:ind w:firstLine="425"/>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пополнить знания школьников о правах и обязанностях гражданина России;</w:t>
      </w:r>
    </w:p>
    <w:p w14:paraId="7A9DEF42" w14:textId="77777777" w:rsidR="00DC7C80" w:rsidRPr="000D72B7" w:rsidRDefault="00DC7C80" w:rsidP="009D7A31">
      <w:pPr>
        <w:numPr>
          <w:ilvl w:val="2"/>
          <w:numId w:val="109"/>
        </w:numPr>
        <w:ind w:firstLine="425"/>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формировать интерес несовершеннолетних к общественным явлениям, понимание активной роли человека в обществе;</w:t>
      </w:r>
    </w:p>
    <w:p w14:paraId="17F0C02D" w14:textId="77777777" w:rsidR="00DC7C80" w:rsidRPr="000D72B7" w:rsidRDefault="00DC7C80" w:rsidP="009D7A31">
      <w:pPr>
        <w:numPr>
          <w:ilvl w:val="2"/>
          <w:numId w:val="109"/>
        </w:numPr>
        <w:ind w:firstLine="425"/>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продолжить изучение обучающимися национального языка и культуры, истории России и её народов, пополнить знания подростков о национальных героях и важнейших событиях;</w:t>
      </w:r>
    </w:p>
    <w:p w14:paraId="0A0938DF" w14:textId="77777777" w:rsidR="00DC7C80" w:rsidRPr="000D72B7" w:rsidRDefault="00DC7C80" w:rsidP="009D7A31">
      <w:pPr>
        <w:numPr>
          <w:ilvl w:val="2"/>
          <w:numId w:val="109"/>
        </w:numPr>
        <w:ind w:firstLine="425"/>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развивать интерес несовершеннолетних к государственным праздникам и важнейшим событиям в жизни России, родного города;</w:t>
      </w:r>
    </w:p>
    <w:p w14:paraId="1ED7712B" w14:textId="77777777" w:rsidR="00DC7C80" w:rsidRPr="000D72B7" w:rsidRDefault="00DC7C80" w:rsidP="009D7A31">
      <w:pPr>
        <w:numPr>
          <w:ilvl w:val="2"/>
          <w:numId w:val="109"/>
        </w:numPr>
        <w:ind w:firstLine="425"/>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воспитывать чувство уважения к защитникам Родины, желание самому служить в вооруженных силах России;</w:t>
      </w:r>
    </w:p>
    <w:p w14:paraId="4A1D5444" w14:textId="77777777" w:rsidR="00DC7C80" w:rsidRPr="000D72B7" w:rsidRDefault="00DC7C80" w:rsidP="00DC7C80">
      <w:pPr>
        <w:ind w:firstLine="720"/>
        <w:jc w:val="both"/>
        <w:rPr>
          <w:rFonts w:ascii="Times New Roman" w:eastAsia="Times New Roman" w:hAnsi="Times New Roman" w:cs="Times New Roman"/>
          <w:i/>
          <w:color w:val="auto"/>
          <w:lang w:eastAsia="en-US" w:bidi="ar-SA"/>
        </w:rPr>
      </w:pPr>
      <w:r w:rsidRPr="000D72B7">
        <w:rPr>
          <w:rFonts w:ascii="Times New Roman" w:eastAsia="Times New Roman" w:hAnsi="Times New Roman" w:cs="Times New Roman"/>
          <w:i/>
          <w:color w:val="auto"/>
          <w:lang w:eastAsia="en-US" w:bidi="ar-SA"/>
        </w:rPr>
        <w:t>Воспитание, социализация и духовно-нравственное развитие в сфере отношения к закону, государству и гражданскому обществу предусматривают:</w:t>
      </w:r>
    </w:p>
    <w:p w14:paraId="62367FC8"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5FD0F5A5"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14:paraId="6E6C9A8C"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5771E45E"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14:paraId="4752DF90" w14:textId="77777777" w:rsidR="00DC7C80" w:rsidRPr="000D72B7" w:rsidRDefault="00DC7C80" w:rsidP="00DC7C80">
      <w:pPr>
        <w:jc w:val="both"/>
        <w:rPr>
          <w:rFonts w:ascii="Times New Roman" w:eastAsia="Times New Roman" w:hAnsi="Times New Roman" w:cs="Times New Roman"/>
          <w:b/>
          <w:bCs/>
          <w:color w:val="auto"/>
          <w:lang w:eastAsia="en-US" w:bidi="ar-SA"/>
        </w:rPr>
      </w:pPr>
      <w:r w:rsidRPr="000D72B7">
        <w:rPr>
          <w:rFonts w:ascii="Times New Roman" w:eastAsia="Times New Roman" w:hAnsi="Times New Roman" w:cs="Times New Roman"/>
          <w:color w:val="auto"/>
          <w:lang w:eastAsia="en-US" w:bidi="ar-SA"/>
        </w:rPr>
        <w:t>Для воспитания обучающихся в сфере отношения к России как к Родине (Отечеству) используются:</w:t>
      </w:r>
    </w:p>
    <w:p w14:paraId="515762FD" w14:textId="77777777" w:rsidR="00DC7C80" w:rsidRPr="000D72B7" w:rsidRDefault="00DC7C80" w:rsidP="00DC7C80">
      <w:pPr>
        <w:jc w:val="both"/>
        <w:rPr>
          <w:rFonts w:ascii="Times New Roman" w:eastAsia="Times New Roman" w:hAnsi="Times New Roman" w:cs="Times New Roman"/>
          <w:b/>
          <w:bCs/>
          <w:color w:val="auto"/>
          <w:lang w:eastAsia="en-US" w:bidi="ar-SA"/>
        </w:rPr>
      </w:pPr>
      <w:r w:rsidRPr="000D72B7">
        <w:rPr>
          <w:rFonts w:ascii="Times New Roman" w:eastAsia="Times New Roman" w:hAnsi="Times New Roman" w:cs="Times New Roman"/>
          <w:color w:val="auto"/>
          <w:lang w:eastAsia="en-US" w:bidi="ar-SA"/>
        </w:rPr>
        <w:t>Виды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90"/>
        <w:gridCol w:w="2126"/>
        <w:gridCol w:w="2270"/>
        <w:gridCol w:w="1085"/>
        <w:gridCol w:w="1152"/>
      </w:tblGrid>
      <w:tr w:rsidR="00DC7C80" w:rsidRPr="000D72B7" w14:paraId="283DE7DD" w14:textId="77777777" w:rsidTr="00DC7C80">
        <w:trPr>
          <w:trHeight w:hRule="exact" w:val="509"/>
          <w:jc w:val="center"/>
        </w:trPr>
        <w:tc>
          <w:tcPr>
            <w:tcW w:w="3590" w:type="dxa"/>
            <w:tcBorders>
              <w:top w:val="single" w:sz="4" w:space="0" w:color="auto"/>
              <w:left w:val="single" w:sz="4" w:space="0" w:color="auto"/>
              <w:bottom w:val="nil"/>
              <w:right w:val="nil"/>
            </w:tcBorders>
            <w:shd w:val="clear" w:color="auto" w:fill="FFFFFF"/>
            <w:vAlign w:val="bottom"/>
            <w:hideMark/>
          </w:tcPr>
          <w:p w14:paraId="207D6F49" w14:textId="77777777" w:rsidR="00DC7C80" w:rsidRPr="000D72B7" w:rsidRDefault="00DC7C80" w:rsidP="00DC7C80">
            <w:pPr>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Содержание</w:t>
            </w:r>
          </w:p>
        </w:tc>
        <w:tc>
          <w:tcPr>
            <w:tcW w:w="2126" w:type="dxa"/>
            <w:tcBorders>
              <w:top w:val="single" w:sz="4" w:space="0" w:color="auto"/>
              <w:left w:val="single" w:sz="4" w:space="0" w:color="auto"/>
              <w:bottom w:val="nil"/>
              <w:right w:val="nil"/>
            </w:tcBorders>
            <w:shd w:val="clear" w:color="auto" w:fill="FFFFFF"/>
            <w:hideMark/>
          </w:tcPr>
          <w:p w14:paraId="0723022A" w14:textId="77777777" w:rsidR="00DC7C80" w:rsidRPr="000D72B7" w:rsidRDefault="00DC7C80" w:rsidP="00DC7C80">
            <w:pPr>
              <w:spacing w:line="213"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Виды деятельности</w:t>
            </w:r>
          </w:p>
        </w:tc>
        <w:tc>
          <w:tcPr>
            <w:tcW w:w="2270" w:type="dxa"/>
            <w:tcBorders>
              <w:top w:val="single" w:sz="4" w:space="0" w:color="auto"/>
              <w:left w:val="single" w:sz="4" w:space="0" w:color="auto"/>
              <w:bottom w:val="nil"/>
              <w:right w:val="nil"/>
            </w:tcBorders>
            <w:shd w:val="clear" w:color="auto" w:fill="FFFFFF"/>
            <w:vAlign w:val="bottom"/>
            <w:hideMark/>
          </w:tcPr>
          <w:p w14:paraId="6516B309" w14:textId="77777777" w:rsidR="00DC7C80" w:rsidRPr="000D72B7" w:rsidRDefault="00DC7C80" w:rsidP="00DC7C80">
            <w:pPr>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Формы занятий</w:t>
            </w:r>
          </w:p>
        </w:tc>
        <w:tc>
          <w:tcPr>
            <w:tcW w:w="1085" w:type="dxa"/>
            <w:tcBorders>
              <w:top w:val="single" w:sz="4" w:space="0" w:color="auto"/>
              <w:left w:val="single" w:sz="4" w:space="0" w:color="auto"/>
              <w:bottom w:val="nil"/>
              <w:right w:val="nil"/>
            </w:tcBorders>
            <w:shd w:val="clear" w:color="auto" w:fill="FFFFFF"/>
            <w:hideMark/>
          </w:tcPr>
          <w:p w14:paraId="32DF5FCC" w14:textId="77777777" w:rsidR="00DC7C80" w:rsidRPr="000D72B7" w:rsidRDefault="00DC7C80" w:rsidP="00DC7C80">
            <w:pPr>
              <w:spacing w:line="208"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Класс ы</w:t>
            </w:r>
          </w:p>
        </w:tc>
        <w:tc>
          <w:tcPr>
            <w:tcW w:w="1152" w:type="dxa"/>
            <w:tcBorders>
              <w:top w:val="single" w:sz="4" w:space="0" w:color="auto"/>
              <w:left w:val="single" w:sz="4" w:space="0" w:color="auto"/>
              <w:bottom w:val="nil"/>
              <w:right w:val="single" w:sz="4" w:space="0" w:color="auto"/>
            </w:tcBorders>
            <w:shd w:val="clear" w:color="auto" w:fill="FFFFFF"/>
            <w:vAlign w:val="bottom"/>
            <w:hideMark/>
          </w:tcPr>
          <w:p w14:paraId="3E6AF4CB" w14:textId="77777777" w:rsidR="00DC7C80" w:rsidRPr="000D72B7" w:rsidRDefault="00DC7C80" w:rsidP="00DC7C80">
            <w:pPr>
              <w:ind w:firstLine="16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Сроки</w:t>
            </w:r>
          </w:p>
        </w:tc>
      </w:tr>
      <w:tr w:rsidR="00DC7C80" w:rsidRPr="000D72B7" w14:paraId="57FD67C1" w14:textId="77777777" w:rsidTr="00DC7C80">
        <w:trPr>
          <w:trHeight w:hRule="exact" w:val="504"/>
          <w:jc w:val="center"/>
        </w:trPr>
        <w:tc>
          <w:tcPr>
            <w:tcW w:w="3590" w:type="dxa"/>
            <w:tcBorders>
              <w:top w:val="single" w:sz="4" w:space="0" w:color="auto"/>
              <w:left w:val="single" w:sz="4" w:space="0" w:color="auto"/>
              <w:bottom w:val="nil"/>
              <w:right w:val="nil"/>
            </w:tcBorders>
            <w:shd w:val="clear" w:color="auto" w:fill="FFFFFF"/>
            <w:vAlign w:val="bottom"/>
            <w:hideMark/>
          </w:tcPr>
          <w:p w14:paraId="69F4D423" w14:textId="77777777" w:rsidR="00DC7C80" w:rsidRPr="000D72B7" w:rsidRDefault="00DC7C80" w:rsidP="00DC7C80">
            <w:pPr>
              <w:tabs>
                <w:tab w:val="left" w:pos="1992"/>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Материалы</w:t>
            </w:r>
            <w:r w:rsidRPr="000D72B7">
              <w:rPr>
                <w:rFonts w:ascii="Times New Roman" w:eastAsia="Times New Roman" w:hAnsi="Times New Roman" w:cs="Times New Roman"/>
                <w:color w:val="auto"/>
                <w:lang w:eastAsia="en-US" w:bidi="ar-SA"/>
              </w:rPr>
              <w:tab/>
              <w:t>Конституции</w:t>
            </w:r>
          </w:p>
          <w:p w14:paraId="707B2E29" w14:textId="77777777" w:rsidR="00DC7C80" w:rsidRPr="000D72B7" w:rsidRDefault="00DC7C80" w:rsidP="00DC7C80">
            <w:pPr>
              <w:spacing w:line="20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Российской Федерации</w:t>
            </w:r>
          </w:p>
        </w:tc>
        <w:tc>
          <w:tcPr>
            <w:tcW w:w="2126" w:type="dxa"/>
            <w:tcBorders>
              <w:top w:val="single" w:sz="4" w:space="0" w:color="auto"/>
              <w:left w:val="single" w:sz="4" w:space="0" w:color="auto"/>
              <w:bottom w:val="nil"/>
              <w:right w:val="nil"/>
            </w:tcBorders>
            <w:shd w:val="clear" w:color="auto" w:fill="FFFFFF"/>
            <w:vAlign w:val="bottom"/>
            <w:hideMark/>
          </w:tcPr>
          <w:p w14:paraId="40A6C6DE" w14:textId="77777777" w:rsidR="00DC7C80" w:rsidRPr="000D72B7" w:rsidRDefault="00DC7C80" w:rsidP="00DC7C80">
            <w:pPr>
              <w:spacing w:line="213"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уроки истории, классные часы</w:t>
            </w:r>
          </w:p>
        </w:tc>
        <w:tc>
          <w:tcPr>
            <w:tcW w:w="2270" w:type="dxa"/>
            <w:tcBorders>
              <w:top w:val="single" w:sz="4" w:space="0" w:color="auto"/>
              <w:left w:val="single" w:sz="4" w:space="0" w:color="auto"/>
              <w:bottom w:val="nil"/>
              <w:right w:val="nil"/>
            </w:tcBorders>
            <w:shd w:val="clear" w:color="auto" w:fill="FFFFFF"/>
            <w:vAlign w:val="bottom"/>
            <w:hideMark/>
          </w:tcPr>
          <w:p w14:paraId="592802BF" w14:textId="77777777" w:rsidR="00DC7C80" w:rsidRPr="000D72B7" w:rsidRDefault="00DC7C80" w:rsidP="00DC7C80">
            <w:pPr>
              <w:ind w:firstLine="58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w:t>
            </w:r>
          </w:p>
        </w:tc>
        <w:tc>
          <w:tcPr>
            <w:tcW w:w="1085" w:type="dxa"/>
            <w:tcBorders>
              <w:top w:val="single" w:sz="4" w:space="0" w:color="auto"/>
              <w:left w:val="single" w:sz="4" w:space="0" w:color="auto"/>
              <w:bottom w:val="nil"/>
              <w:right w:val="nil"/>
            </w:tcBorders>
            <w:shd w:val="clear" w:color="auto" w:fill="FFFFFF"/>
            <w:vAlign w:val="bottom"/>
            <w:hideMark/>
          </w:tcPr>
          <w:p w14:paraId="6EFE39E4" w14:textId="77777777" w:rsidR="00DC7C80" w:rsidRPr="000D72B7" w:rsidRDefault="00DC7C80" w:rsidP="00DC7C80">
            <w:pPr>
              <w:spacing w:line="213"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 классы</w:t>
            </w:r>
          </w:p>
        </w:tc>
        <w:tc>
          <w:tcPr>
            <w:tcW w:w="1152" w:type="dxa"/>
            <w:tcBorders>
              <w:top w:val="single" w:sz="4" w:space="0" w:color="auto"/>
              <w:left w:val="single" w:sz="4" w:space="0" w:color="auto"/>
              <w:bottom w:val="nil"/>
              <w:right w:val="single" w:sz="4" w:space="0" w:color="auto"/>
            </w:tcBorders>
            <w:shd w:val="clear" w:color="auto" w:fill="FFFFFF"/>
            <w:vAlign w:val="bottom"/>
            <w:hideMark/>
          </w:tcPr>
          <w:p w14:paraId="29FFDE3C"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сентябрь</w:t>
            </w:r>
          </w:p>
        </w:tc>
      </w:tr>
      <w:tr w:rsidR="00DC7C80" w:rsidRPr="000D72B7" w14:paraId="10332445" w14:textId="77777777" w:rsidTr="00DC7C80">
        <w:trPr>
          <w:trHeight w:hRule="exact" w:val="2179"/>
          <w:jc w:val="center"/>
        </w:trPr>
        <w:tc>
          <w:tcPr>
            <w:tcW w:w="3590" w:type="dxa"/>
            <w:tcBorders>
              <w:top w:val="single" w:sz="4" w:space="0" w:color="auto"/>
              <w:left w:val="single" w:sz="4" w:space="0" w:color="auto"/>
              <w:bottom w:val="nil"/>
              <w:right w:val="nil"/>
            </w:tcBorders>
            <w:shd w:val="clear" w:color="auto" w:fill="FFFFFF"/>
            <w:vAlign w:val="bottom"/>
            <w:hideMark/>
          </w:tcPr>
          <w:p w14:paraId="2F824DA7" w14:textId="77777777" w:rsidR="00DC7C80" w:rsidRPr="000D72B7" w:rsidRDefault="00DC7C80" w:rsidP="00DC7C80">
            <w:pPr>
              <w:tabs>
                <w:tab w:val="left" w:pos="1718"/>
                <w:tab w:val="left" w:pos="2386"/>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lastRenderedPageBreak/>
              <w:t>Материалы</w:t>
            </w:r>
            <w:r w:rsidRPr="000D72B7">
              <w:rPr>
                <w:rFonts w:ascii="Times New Roman" w:eastAsia="Times New Roman" w:hAnsi="Times New Roman" w:cs="Times New Roman"/>
                <w:color w:val="auto"/>
                <w:lang w:eastAsia="en-US" w:bidi="ar-SA"/>
              </w:rPr>
              <w:tab/>
              <w:t>о</w:t>
            </w:r>
            <w:r w:rsidRPr="000D72B7">
              <w:rPr>
                <w:rFonts w:ascii="Times New Roman" w:eastAsia="Times New Roman" w:hAnsi="Times New Roman" w:cs="Times New Roman"/>
                <w:color w:val="auto"/>
                <w:lang w:eastAsia="en-US" w:bidi="ar-SA"/>
              </w:rPr>
              <w:tab/>
              <w:t>истории</w:t>
            </w:r>
          </w:p>
          <w:p w14:paraId="34E9C0C8" w14:textId="77777777" w:rsidR="00DC7C80" w:rsidRPr="000D72B7" w:rsidRDefault="00DC7C80" w:rsidP="00DC7C80">
            <w:pPr>
              <w:tabs>
                <w:tab w:val="left" w:pos="955"/>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возникновения государственной символики — Г </w:t>
            </w:r>
            <w:proofErr w:type="spellStart"/>
            <w:proofErr w:type="gramStart"/>
            <w:r w:rsidRPr="000D72B7">
              <w:rPr>
                <w:rFonts w:ascii="Times New Roman" w:eastAsia="Times New Roman" w:hAnsi="Times New Roman" w:cs="Times New Roman"/>
                <w:color w:val="auto"/>
                <w:lang w:eastAsia="en-US" w:bidi="ar-SA"/>
              </w:rPr>
              <w:t>ерба</w:t>
            </w:r>
            <w:proofErr w:type="spellEnd"/>
            <w:r w:rsidRPr="000D72B7">
              <w:rPr>
                <w:rFonts w:ascii="Times New Roman" w:eastAsia="Times New Roman" w:hAnsi="Times New Roman" w:cs="Times New Roman"/>
                <w:color w:val="auto"/>
                <w:lang w:eastAsia="en-US" w:bidi="ar-SA"/>
              </w:rPr>
              <w:t>,</w:t>
            </w:r>
            <w:r w:rsidRPr="000D72B7">
              <w:rPr>
                <w:rFonts w:ascii="Times New Roman" w:eastAsia="Times New Roman" w:hAnsi="Times New Roman" w:cs="Times New Roman"/>
                <w:color w:val="auto"/>
                <w:lang w:eastAsia="en-US" w:bidi="ar-SA"/>
              </w:rPr>
              <w:tab/>
            </w:r>
            <w:proofErr w:type="gramEnd"/>
            <w:r w:rsidRPr="000D72B7">
              <w:rPr>
                <w:rFonts w:ascii="Times New Roman" w:eastAsia="Times New Roman" w:hAnsi="Times New Roman" w:cs="Times New Roman"/>
                <w:color w:val="auto"/>
                <w:lang w:eastAsia="en-US" w:bidi="ar-SA"/>
              </w:rPr>
              <w:t>Флага Российской</w:t>
            </w:r>
          </w:p>
          <w:p w14:paraId="06958C94" w14:textId="77777777" w:rsidR="00DC7C80" w:rsidRPr="000D72B7" w:rsidRDefault="00DC7C80" w:rsidP="00DC7C80">
            <w:pPr>
              <w:tabs>
                <w:tab w:val="left" w:pos="2011"/>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Федерации, герба и флага субъекта</w:t>
            </w:r>
            <w:r w:rsidRPr="000D72B7">
              <w:rPr>
                <w:rFonts w:ascii="Times New Roman" w:eastAsia="Times New Roman" w:hAnsi="Times New Roman" w:cs="Times New Roman"/>
                <w:color w:val="auto"/>
                <w:lang w:eastAsia="en-US" w:bidi="ar-SA"/>
              </w:rPr>
              <w:tab/>
              <w:t>Российской</w:t>
            </w:r>
          </w:p>
          <w:p w14:paraId="323ECE07" w14:textId="77777777" w:rsidR="00DC7C80" w:rsidRPr="000D72B7" w:rsidRDefault="00DC7C80" w:rsidP="00DC7C80">
            <w:pPr>
              <w:spacing w:line="220"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Федерации, символики города Нижнего Новгорода</w:t>
            </w:r>
          </w:p>
        </w:tc>
        <w:tc>
          <w:tcPr>
            <w:tcW w:w="2126" w:type="dxa"/>
            <w:tcBorders>
              <w:top w:val="single" w:sz="4" w:space="0" w:color="auto"/>
              <w:left w:val="single" w:sz="4" w:space="0" w:color="auto"/>
              <w:bottom w:val="nil"/>
              <w:right w:val="nil"/>
            </w:tcBorders>
            <w:shd w:val="clear" w:color="auto" w:fill="FFFFFF"/>
            <w:hideMark/>
          </w:tcPr>
          <w:p w14:paraId="2E72A83A" w14:textId="77777777" w:rsidR="00DC7C80" w:rsidRPr="000D72B7" w:rsidRDefault="00DC7C80" w:rsidP="00DC7C80">
            <w:pPr>
              <w:tabs>
                <w:tab w:val="left" w:pos="1214"/>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поисковая </w:t>
            </w:r>
            <w:proofErr w:type="gramStart"/>
            <w:r w:rsidRPr="000D72B7">
              <w:rPr>
                <w:rFonts w:ascii="Times New Roman" w:eastAsia="Times New Roman" w:hAnsi="Times New Roman" w:cs="Times New Roman"/>
                <w:color w:val="auto"/>
                <w:lang w:eastAsia="en-US" w:bidi="ar-SA"/>
              </w:rPr>
              <w:t>работа:</w:t>
            </w:r>
            <w:r w:rsidRPr="000D72B7">
              <w:rPr>
                <w:rFonts w:ascii="Times New Roman" w:eastAsia="Times New Roman" w:hAnsi="Times New Roman" w:cs="Times New Roman"/>
                <w:color w:val="auto"/>
                <w:lang w:eastAsia="en-US" w:bidi="ar-SA"/>
              </w:rPr>
              <w:tab/>
            </w:r>
            <w:proofErr w:type="gramEnd"/>
            <w:r w:rsidRPr="000D72B7">
              <w:rPr>
                <w:rFonts w:ascii="Times New Roman" w:eastAsia="Times New Roman" w:hAnsi="Times New Roman" w:cs="Times New Roman"/>
                <w:color w:val="auto"/>
                <w:lang w:eastAsia="en-US" w:bidi="ar-SA"/>
              </w:rPr>
              <w:t>через</w:t>
            </w:r>
          </w:p>
          <w:p w14:paraId="7FAC900F"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Интернет,</w:t>
            </w:r>
          </w:p>
          <w:p w14:paraId="1A1F8B3C"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библиотеку.</w:t>
            </w:r>
          </w:p>
        </w:tc>
        <w:tc>
          <w:tcPr>
            <w:tcW w:w="2270" w:type="dxa"/>
            <w:tcBorders>
              <w:top w:val="single" w:sz="4" w:space="0" w:color="auto"/>
              <w:left w:val="single" w:sz="4" w:space="0" w:color="auto"/>
              <w:bottom w:val="nil"/>
              <w:right w:val="nil"/>
            </w:tcBorders>
            <w:shd w:val="clear" w:color="auto" w:fill="FFFFFF"/>
            <w:vAlign w:val="center"/>
            <w:hideMark/>
          </w:tcPr>
          <w:p w14:paraId="472D32F8" w14:textId="77777777" w:rsidR="00DC7C80" w:rsidRPr="000D72B7" w:rsidRDefault="00DC7C80" w:rsidP="00DC7C80">
            <w:pPr>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 индивидуальные</w:t>
            </w:r>
          </w:p>
        </w:tc>
        <w:tc>
          <w:tcPr>
            <w:tcW w:w="1085" w:type="dxa"/>
            <w:tcBorders>
              <w:top w:val="single" w:sz="4" w:space="0" w:color="auto"/>
              <w:left w:val="single" w:sz="4" w:space="0" w:color="auto"/>
              <w:bottom w:val="nil"/>
              <w:right w:val="nil"/>
            </w:tcBorders>
            <w:shd w:val="clear" w:color="auto" w:fill="FFFFFF"/>
            <w:vAlign w:val="center"/>
            <w:hideMark/>
          </w:tcPr>
          <w:p w14:paraId="2C093A73" w14:textId="77777777" w:rsidR="00DC7C80" w:rsidRPr="000D72B7" w:rsidRDefault="00DC7C80" w:rsidP="00DC7C80">
            <w:pPr>
              <w:spacing w:line="213"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 классы</w:t>
            </w:r>
          </w:p>
        </w:tc>
        <w:tc>
          <w:tcPr>
            <w:tcW w:w="1152" w:type="dxa"/>
            <w:tcBorders>
              <w:top w:val="single" w:sz="4" w:space="0" w:color="auto"/>
              <w:left w:val="single" w:sz="4" w:space="0" w:color="auto"/>
              <w:bottom w:val="nil"/>
              <w:right w:val="single" w:sz="4" w:space="0" w:color="auto"/>
            </w:tcBorders>
            <w:shd w:val="clear" w:color="auto" w:fill="FFFFFF"/>
            <w:vAlign w:val="center"/>
            <w:hideMark/>
          </w:tcPr>
          <w:p w14:paraId="791405E5"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октябрь</w:t>
            </w:r>
            <w:r w:rsidRPr="000D72B7">
              <w:rPr>
                <w:rFonts w:ascii="Times New Roman" w:eastAsia="Times New Roman" w:hAnsi="Times New Roman" w:cs="Times New Roman"/>
                <w:color w:val="auto"/>
                <w:vertAlign w:val="superscript"/>
                <w:lang w:eastAsia="en-US" w:bidi="ar-SA"/>
              </w:rPr>
              <w:t xml:space="preserve">- </w:t>
            </w:r>
            <w:r w:rsidRPr="000D72B7">
              <w:rPr>
                <w:rFonts w:ascii="Times New Roman" w:eastAsia="Times New Roman" w:hAnsi="Times New Roman" w:cs="Times New Roman"/>
                <w:color w:val="auto"/>
                <w:lang w:eastAsia="en-US" w:bidi="ar-SA"/>
              </w:rPr>
              <w:t>ноябрь</w:t>
            </w:r>
          </w:p>
        </w:tc>
      </w:tr>
      <w:tr w:rsidR="00DC7C80" w:rsidRPr="000D72B7" w14:paraId="2D392A16" w14:textId="77777777" w:rsidTr="00DC7C80">
        <w:trPr>
          <w:trHeight w:hRule="exact" w:val="1411"/>
          <w:jc w:val="center"/>
        </w:trPr>
        <w:tc>
          <w:tcPr>
            <w:tcW w:w="3590" w:type="dxa"/>
            <w:vMerge w:val="restart"/>
            <w:tcBorders>
              <w:top w:val="single" w:sz="4" w:space="0" w:color="auto"/>
              <w:left w:val="single" w:sz="4" w:space="0" w:color="auto"/>
              <w:bottom w:val="nil"/>
              <w:right w:val="nil"/>
            </w:tcBorders>
            <w:shd w:val="clear" w:color="auto" w:fill="FFFFFF"/>
            <w:hideMark/>
          </w:tcPr>
          <w:p w14:paraId="15032B22" w14:textId="77777777" w:rsidR="00DC7C80" w:rsidRPr="000D72B7" w:rsidRDefault="00DC7C80" w:rsidP="00DC7C80">
            <w:pPr>
              <w:tabs>
                <w:tab w:val="left" w:pos="1368"/>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Материалы о героических страницах истории России, жизни</w:t>
            </w:r>
            <w:r w:rsidRPr="000D72B7">
              <w:rPr>
                <w:rFonts w:ascii="Times New Roman" w:eastAsia="Times New Roman" w:hAnsi="Times New Roman" w:cs="Times New Roman"/>
                <w:color w:val="auto"/>
                <w:lang w:eastAsia="en-US" w:bidi="ar-SA"/>
              </w:rPr>
              <w:tab/>
              <w:t>замечательных</w:t>
            </w:r>
          </w:p>
          <w:p w14:paraId="359A7671"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людей, явивших примеры гражданского служения, исполнения патриотического долга</w:t>
            </w:r>
          </w:p>
        </w:tc>
        <w:tc>
          <w:tcPr>
            <w:tcW w:w="2126" w:type="dxa"/>
            <w:tcBorders>
              <w:top w:val="single" w:sz="4" w:space="0" w:color="auto"/>
              <w:left w:val="single" w:sz="4" w:space="0" w:color="auto"/>
              <w:bottom w:val="nil"/>
              <w:right w:val="nil"/>
            </w:tcBorders>
            <w:shd w:val="clear" w:color="auto" w:fill="FFFFFF"/>
            <w:vAlign w:val="bottom"/>
            <w:hideMark/>
          </w:tcPr>
          <w:p w14:paraId="01BEA4A5"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беседы-встречи с ветеранами, экскурсии, просмотр кинофильмов,</w:t>
            </w:r>
          </w:p>
        </w:tc>
        <w:tc>
          <w:tcPr>
            <w:tcW w:w="2270" w:type="dxa"/>
            <w:tcBorders>
              <w:top w:val="single" w:sz="4" w:space="0" w:color="auto"/>
              <w:left w:val="single" w:sz="4" w:space="0" w:color="auto"/>
              <w:bottom w:val="nil"/>
              <w:right w:val="nil"/>
            </w:tcBorders>
            <w:shd w:val="clear" w:color="auto" w:fill="FFFFFF"/>
            <w:vAlign w:val="center"/>
            <w:hideMark/>
          </w:tcPr>
          <w:p w14:paraId="09BF0E62" w14:textId="77777777" w:rsidR="00DC7C80" w:rsidRPr="000D72B7" w:rsidRDefault="00DC7C80" w:rsidP="00DC7C80">
            <w:pPr>
              <w:ind w:firstLine="58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w:t>
            </w:r>
          </w:p>
        </w:tc>
        <w:tc>
          <w:tcPr>
            <w:tcW w:w="1085" w:type="dxa"/>
            <w:tcBorders>
              <w:top w:val="single" w:sz="4" w:space="0" w:color="auto"/>
              <w:left w:val="single" w:sz="4" w:space="0" w:color="auto"/>
              <w:bottom w:val="nil"/>
              <w:right w:val="nil"/>
            </w:tcBorders>
            <w:shd w:val="clear" w:color="auto" w:fill="FFFFFF"/>
            <w:vAlign w:val="center"/>
            <w:hideMark/>
          </w:tcPr>
          <w:p w14:paraId="0197812D" w14:textId="77777777" w:rsidR="00DC7C80" w:rsidRPr="000D72B7" w:rsidRDefault="00DC7C80" w:rsidP="00DC7C80">
            <w:pPr>
              <w:spacing w:line="216"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 классы</w:t>
            </w:r>
          </w:p>
        </w:tc>
        <w:tc>
          <w:tcPr>
            <w:tcW w:w="1152" w:type="dxa"/>
            <w:tcBorders>
              <w:top w:val="single" w:sz="4" w:space="0" w:color="auto"/>
              <w:left w:val="single" w:sz="4" w:space="0" w:color="auto"/>
              <w:bottom w:val="nil"/>
              <w:right w:val="single" w:sz="4" w:space="0" w:color="auto"/>
            </w:tcBorders>
            <w:shd w:val="clear" w:color="auto" w:fill="FFFFFF"/>
            <w:vAlign w:val="center"/>
            <w:hideMark/>
          </w:tcPr>
          <w:p w14:paraId="2C434EF7" w14:textId="77777777" w:rsidR="00DC7C80" w:rsidRPr="000D72B7" w:rsidRDefault="00DC7C80" w:rsidP="00DC7C80">
            <w:pPr>
              <w:ind w:firstLine="16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январь</w:t>
            </w:r>
          </w:p>
        </w:tc>
      </w:tr>
      <w:tr w:rsidR="00DC7C80" w:rsidRPr="000D72B7" w14:paraId="6D40D780" w14:textId="77777777" w:rsidTr="00DC7C80">
        <w:trPr>
          <w:trHeight w:hRule="exact" w:val="1234"/>
          <w:jc w:val="center"/>
        </w:trPr>
        <w:tc>
          <w:tcPr>
            <w:tcW w:w="3590" w:type="dxa"/>
            <w:vMerge/>
            <w:tcBorders>
              <w:top w:val="single" w:sz="4" w:space="0" w:color="auto"/>
              <w:left w:val="single" w:sz="4" w:space="0" w:color="auto"/>
              <w:bottom w:val="nil"/>
              <w:right w:val="nil"/>
            </w:tcBorders>
            <w:vAlign w:val="center"/>
            <w:hideMark/>
          </w:tcPr>
          <w:p w14:paraId="0510499A" w14:textId="77777777" w:rsidR="00DC7C80" w:rsidRPr="000D72B7" w:rsidRDefault="00DC7C80" w:rsidP="00DC7C80">
            <w:pPr>
              <w:rPr>
                <w:rFonts w:ascii="Times New Roman" w:eastAsia="Times New Roman" w:hAnsi="Times New Roman" w:cs="Times New Roman"/>
                <w:color w:val="auto"/>
              </w:rPr>
            </w:pPr>
          </w:p>
        </w:tc>
        <w:tc>
          <w:tcPr>
            <w:tcW w:w="2126" w:type="dxa"/>
            <w:tcBorders>
              <w:top w:val="single" w:sz="4" w:space="0" w:color="auto"/>
              <w:left w:val="single" w:sz="4" w:space="0" w:color="auto"/>
              <w:bottom w:val="nil"/>
              <w:right w:val="nil"/>
            </w:tcBorders>
            <w:shd w:val="clear" w:color="auto" w:fill="FFFFFF"/>
            <w:vAlign w:val="bottom"/>
            <w:hideMark/>
          </w:tcPr>
          <w:p w14:paraId="5CE44C3B" w14:textId="77777777" w:rsidR="00DC7C80" w:rsidRPr="000D72B7" w:rsidRDefault="00DC7C80" w:rsidP="00DC7C80">
            <w:pPr>
              <w:spacing w:line="264"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гражданского и историко- </w:t>
            </w:r>
            <w:proofErr w:type="spellStart"/>
            <w:r w:rsidRPr="000D72B7">
              <w:rPr>
                <w:rFonts w:ascii="Times New Roman" w:eastAsia="Times New Roman" w:hAnsi="Times New Roman" w:cs="Times New Roman"/>
                <w:color w:val="auto"/>
                <w:lang w:eastAsia="en-US" w:bidi="ar-SA"/>
              </w:rPr>
              <w:t>патриотическог</w:t>
            </w:r>
            <w:proofErr w:type="spellEnd"/>
            <w:r w:rsidRPr="000D72B7">
              <w:rPr>
                <w:rFonts w:ascii="Times New Roman" w:eastAsia="Times New Roman" w:hAnsi="Times New Roman" w:cs="Times New Roman"/>
                <w:color w:val="auto"/>
                <w:lang w:eastAsia="en-US" w:bidi="ar-SA"/>
              </w:rPr>
              <w:t xml:space="preserve"> о содержания.</w:t>
            </w:r>
          </w:p>
        </w:tc>
        <w:tc>
          <w:tcPr>
            <w:tcW w:w="2270" w:type="dxa"/>
            <w:tcBorders>
              <w:top w:val="single" w:sz="4" w:space="0" w:color="auto"/>
              <w:left w:val="single" w:sz="4" w:space="0" w:color="auto"/>
              <w:bottom w:val="nil"/>
              <w:right w:val="nil"/>
            </w:tcBorders>
            <w:shd w:val="clear" w:color="auto" w:fill="FFFFFF"/>
          </w:tcPr>
          <w:p w14:paraId="3D4D6D3B" w14:textId="77777777" w:rsidR="00DC7C80" w:rsidRPr="000D72B7" w:rsidRDefault="00DC7C80" w:rsidP="00DC7C80">
            <w:pPr>
              <w:rPr>
                <w:rFonts w:ascii="Times New Roman" w:hAnsi="Times New Roman" w:cs="Times New Roman"/>
              </w:rPr>
            </w:pPr>
          </w:p>
        </w:tc>
        <w:tc>
          <w:tcPr>
            <w:tcW w:w="1085" w:type="dxa"/>
            <w:tcBorders>
              <w:top w:val="single" w:sz="4" w:space="0" w:color="auto"/>
              <w:left w:val="single" w:sz="4" w:space="0" w:color="auto"/>
              <w:bottom w:val="nil"/>
              <w:right w:val="nil"/>
            </w:tcBorders>
            <w:shd w:val="clear" w:color="auto" w:fill="FFFFFF"/>
          </w:tcPr>
          <w:p w14:paraId="5E6440E8" w14:textId="77777777" w:rsidR="00DC7C80" w:rsidRPr="000D72B7" w:rsidRDefault="00DC7C80" w:rsidP="00DC7C80">
            <w:pPr>
              <w:rPr>
                <w:rFonts w:ascii="Times New Roman" w:hAnsi="Times New Roman" w:cs="Times New Roman"/>
              </w:rPr>
            </w:pPr>
          </w:p>
        </w:tc>
        <w:tc>
          <w:tcPr>
            <w:tcW w:w="1152" w:type="dxa"/>
            <w:tcBorders>
              <w:top w:val="single" w:sz="4" w:space="0" w:color="auto"/>
              <w:left w:val="single" w:sz="4" w:space="0" w:color="auto"/>
              <w:bottom w:val="nil"/>
              <w:right w:val="single" w:sz="4" w:space="0" w:color="auto"/>
            </w:tcBorders>
            <w:shd w:val="clear" w:color="auto" w:fill="FFFFFF"/>
          </w:tcPr>
          <w:p w14:paraId="471AE144" w14:textId="77777777" w:rsidR="00DC7C80" w:rsidRPr="000D72B7" w:rsidRDefault="00DC7C80" w:rsidP="00DC7C80">
            <w:pPr>
              <w:rPr>
                <w:rFonts w:ascii="Times New Roman" w:hAnsi="Times New Roman" w:cs="Times New Roman"/>
              </w:rPr>
            </w:pPr>
          </w:p>
        </w:tc>
      </w:tr>
      <w:tr w:rsidR="00DC7C80" w:rsidRPr="000D72B7" w14:paraId="093EC0D8" w14:textId="77777777" w:rsidTr="00DC7C80">
        <w:trPr>
          <w:trHeight w:hRule="exact" w:val="1114"/>
          <w:jc w:val="center"/>
        </w:trPr>
        <w:tc>
          <w:tcPr>
            <w:tcW w:w="3590" w:type="dxa"/>
            <w:tcBorders>
              <w:top w:val="single" w:sz="4" w:space="0" w:color="auto"/>
              <w:left w:val="single" w:sz="4" w:space="0" w:color="auto"/>
              <w:bottom w:val="nil"/>
              <w:right w:val="nil"/>
            </w:tcBorders>
            <w:shd w:val="clear" w:color="auto" w:fill="FFFFFF"/>
            <w:vAlign w:val="bottom"/>
            <w:hideMark/>
          </w:tcPr>
          <w:p w14:paraId="6B98359F" w14:textId="77777777" w:rsidR="00DC7C80" w:rsidRPr="000D72B7" w:rsidRDefault="00DC7C80" w:rsidP="00DC7C80">
            <w:pPr>
              <w:tabs>
                <w:tab w:val="left" w:pos="1430"/>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Информация о работе в детских общественных </w:t>
            </w:r>
            <w:r w:rsidRPr="000D72B7">
              <w:rPr>
                <w:rFonts w:ascii="Times New Roman" w:eastAsia="Times New Roman" w:hAnsi="Times New Roman" w:cs="Times New Roman"/>
                <w:color w:val="auto"/>
                <w:lang w:eastAsia="en-US" w:bidi="ar-SA"/>
              </w:rPr>
              <w:tab/>
              <w:t>объединениях</w:t>
            </w:r>
          </w:p>
          <w:p w14:paraId="494DF2CC" w14:textId="77777777" w:rsidR="00DC7C80" w:rsidRPr="000D72B7" w:rsidRDefault="00DC7C80" w:rsidP="00DC7C80">
            <w:pPr>
              <w:rPr>
                <w:rFonts w:ascii="Times New Roman" w:eastAsia="Times New Roman" w:hAnsi="Times New Roman" w:cs="Times New Roman"/>
                <w:color w:val="auto"/>
                <w:lang w:eastAsia="en-US" w:bidi="ar-SA"/>
              </w:rPr>
            </w:pPr>
          </w:p>
        </w:tc>
        <w:tc>
          <w:tcPr>
            <w:tcW w:w="2126" w:type="dxa"/>
            <w:tcBorders>
              <w:top w:val="single" w:sz="4" w:space="0" w:color="auto"/>
              <w:left w:val="single" w:sz="4" w:space="0" w:color="auto"/>
              <w:bottom w:val="nil"/>
              <w:right w:val="nil"/>
            </w:tcBorders>
            <w:shd w:val="clear" w:color="auto" w:fill="FFFFFF"/>
            <w:hideMark/>
          </w:tcPr>
          <w:p w14:paraId="4E685473" w14:textId="77777777" w:rsidR="00DC7C80" w:rsidRPr="000D72B7" w:rsidRDefault="00DC7C80" w:rsidP="00DC7C80">
            <w:pPr>
              <w:tabs>
                <w:tab w:val="left" w:pos="1627"/>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участие</w:t>
            </w:r>
            <w:r w:rsidRPr="000D72B7">
              <w:rPr>
                <w:rFonts w:ascii="Times New Roman" w:eastAsia="Times New Roman" w:hAnsi="Times New Roman" w:cs="Times New Roman"/>
                <w:color w:val="auto"/>
                <w:lang w:eastAsia="en-US" w:bidi="ar-SA"/>
              </w:rPr>
              <w:tab/>
              <w:t>в</w:t>
            </w:r>
          </w:p>
          <w:p w14:paraId="137C9F8A"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конкурсах</w:t>
            </w:r>
          </w:p>
        </w:tc>
        <w:tc>
          <w:tcPr>
            <w:tcW w:w="2270" w:type="dxa"/>
            <w:tcBorders>
              <w:top w:val="single" w:sz="4" w:space="0" w:color="auto"/>
              <w:left w:val="single" w:sz="4" w:space="0" w:color="auto"/>
              <w:bottom w:val="nil"/>
              <w:right w:val="nil"/>
            </w:tcBorders>
            <w:shd w:val="clear" w:color="auto" w:fill="FFFFFF"/>
            <w:vAlign w:val="center"/>
            <w:hideMark/>
          </w:tcPr>
          <w:p w14:paraId="2F0129DB" w14:textId="77777777" w:rsidR="00DC7C80" w:rsidRPr="000D72B7" w:rsidRDefault="00DC7C80" w:rsidP="00DC7C80">
            <w:pPr>
              <w:ind w:firstLine="58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w:t>
            </w:r>
          </w:p>
        </w:tc>
        <w:tc>
          <w:tcPr>
            <w:tcW w:w="1085" w:type="dxa"/>
            <w:tcBorders>
              <w:top w:val="single" w:sz="4" w:space="0" w:color="auto"/>
              <w:left w:val="single" w:sz="4" w:space="0" w:color="auto"/>
              <w:bottom w:val="nil"/>
              <w:right w:val="nil"/>
            </w:tcBorders>
            <w:shd w:val="clear" w:color="auto" w:fill="FFFFFF"/>
            <w:vAlign w:val="center"/>
            <w:hideMark/>
          </w:tcPr>
          <w:p w14:paraId="5AAF7D4A" w14:textId="77777777" w:rsidR="00DC7C80" w:rsidRPr="000D72B7" w:rsidRDefault="00DC7C80" w:rsidP="00DC7C80">
            <w:pPr>
              <w:spacing w:line="208"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 классы</w:t>
            </w:r>
          </w:p>
        </w:tc>
        <w:tc>
          <w:tcPr>
            <w:tcW w:w="1152" w:type="dxa"/>
            <w:tcBorders>
              <w:top w:val="single" w:sz="4" w:space="0" w:color="auto"/>
              <w:left w:val="single" w:sz="4" w:space="0" w:color="auto"/>
              <w:bottom w:val="nil"/>
              <w:right w:val="single" w:sz="4" w:space="0" w:color="auto"/>
            </w:tcBorders>
            <w:shd w:val="clear" w:color="auto" w:fill="FFFFFF"/>
            <w:vAlign w:val="bottom"/>
            <w:hideMark/>
          </w:tcPr>
          <w:p w14:paraId="19666BB5"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сентябрь</w:t>
            </w:r>
            <w:r w:rsidRPr="000D72B7">
              <w:rPr>
                <w:rFonts w:ascii="Times New Roman" w:eastAsia="Times New Roman" w:hAnsi="Times New Roman" w:cs="Times New Roman"/>
                <w:color w:val="auto"/>
                <w:vertAlign w:val="superscript"/>
                <w:lang w:eastAsia="en-US" w:bidi="ar-SA"/>
              </w:rPr>
              <w:t xml:space="preserve">- </w:t>
            </w:r>
            <w:r w:rsidRPr="000D72B7">
              <w:rPr>
                <w:rFonts w:ascii="Times New Roman" w:eastAsia="Times New Roman" w:hAnsi="Times New Roman" w:cs="Times New Roman"/>
                <w:color w:val="auto"/>
                <w:lang w:eastAsia="en-US" w:bidi="ar-SA"/>
              </w:rPr>
              <w:t>апрель</w:t>
            </w:r>
          </w:p>
        </w:tc>
      </w:tr>
      <w:tr w:rsidR="00DC7C80" w:rsidRPr="000D72B7" w14:paraId="43A4DC5B" w14:textId="77777777" w:rsidTr="00DC7C80">
        <w:trPr>
          <w:trHeight w:hRule="exact" w:val="2189"/>
          <w:jc w:val="center"/>
        </w:trPr>
        <w:tc>
          <w:tcPr>
            <w:tcW w:w="3590" w:type="dxa"/>
            <w:tcBorders>
              <w:top w:val="single" w:sz="4" w:space="0" w:color="auto"/>
              <w:left w:val="single" w:sz="4" w:space="0" w:color="auto"/>
              <w:bottom w:val="single" w:sz="4" w:space="0" w:color="auto"/>
              <w:right w:val="nil"/>
            </w:tcBorders>
            <w:shd w:val="clear" w:color="auto" w:fill="FFFFFF"/>
            <w:hideMark/>
          </w:tcPr>
          <w:p w14:paraId="4778D9E3" w14:textId="77777777" w:rsidR="00DC7C80" w:rsidRPr="000D72B7" w:rsidRDefault="00DC7C80" w:rsidP="00DC7C80">
            <w:pPr>
              <w:spacing w:line="256"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Материалы о важнейших событиях в истории нашей страны, подготовка и участие в государственных праздниках</w:t>
            </w:r>
          </w:p>
        </w:tc>
        <w:tc>
          <w:tcPr>
            <w:tcW w:w="2126" w:type="dxa"/>
            <w:tcBorders>
              <w:top w:val="single" w:sz="4" w:space="0" w:color="auto"/>
              <w:left w:val="single" w:sz="4" w:space="0" w:color="auto"/>
              <w:bottom w:val="single" w:sz="4" w:space="0" w:color="auto"/>
              <w:right w:val="nil"/>
            </w:tcBorders>
            <w:shd w:val="clear" w:color="auto" w:fill="FFFFFF"/>
            <w:vAlign w:val="bottom"/>
            <w:hideMark/>
          </w:tcPr>
          <w:p w14:paraId="024BB4E2" w14:textId="77777777" w:rsidR="00DC7C80" w:rsidRPr="000D72B7" w:rsidRDefault="00DC7C80" w:rsidP="00DC7C80">
            <w:pPr>
              <w:tabs>
                <w:tab w:val="left" w:pos="1565"/>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беседы, классные часы, просмотр фильмов, участие</w:t>
            </w:r>
            <w:r w:rsidRPr="000D72B7">
              <w:rPr>
                <w:rFonts w:ascii="Times New Roman" w:eastAsia="Times New Roman" w:hAnsi="Times New Roman" w:cs="Times New Roman"/>
                <w:color w:val="auto"/>
                <w:lang w:eastAsia="en-US" w:bidi="ar-SA"/>
              </w:rPr>
              <w:tab/>
              <w:t>в</w:t>
            </w:r>
          </w:p>
          <w:p w14:paraId="2D66E64B" w14:textId="77777777" w:rsidR="00DC7C80" w:rsidRPr="000D72B7" w:rsidRDefault="00DC7C80" w:rsidP="00DC7C80">
            <w:pPr>
              <w:tabs>
                <w:tab w:val="left" w:pos="1555"/>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подготовке</w:t>
            </w:r>
            <w:r w:rsidRPr="000D72B7">
              <w:rPr>
                <w:rFonts w:ascii="Times New Roman" w:eastAsia="Times New Roman" w:hAnsi="Times New Roman" w:cs="Times New Roman"/>
                <w:color w:val="auto"/>
                <w:lang w:eastAsia="en-US" w:bidi="ar-SA"/>
              </w:rPr>
              <w:tab/>
              <w:t>и</w:t>
            </w:r>
          </w:p>
          <w:p w14:paraId="5F9D9AD2"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проведении мероприятий, посвященных</w:t>
            </w:r>
          </w:p>
        </w:tc>
        <w:tc>
          <w:tcPr>
            <w:tcW w:w="2270" w:type="dxa"/>
            <w:tcBorders>
              <w:top w:val="single" w:sz="4" w:space="0" w:color="auto"/>
              <w:left w:val="single" w:sz="4" w:space="0" w:color="auto"/>
              <w:bottom w:val="single" w:sz="4" w:space="0" w:color="auto"/>
              <w:right w:val="nil"/>
            </w:tcBorders>
            <w:shd w:val="clear" w:color="auto" w:fill="FFFFFF"/>
            <w:vAlign w:val="center"/>
            <w:hideMark/>
          </w:tcPr>
          <w:p w14:paraId="3C495763" w14:textId="77777777" w:rsidR="00DC7C80" w:rsidRPr="000D72B7" w:rsidRDefault="00DC7C80" w:rsidP="00DC7C80">
            <w:pPr>
              <w:ind w:firstLine="58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w:t>
            </w:r>
          </w:p>
        </w:tc>
        <w:tc>
          <w:tcPr>
            <w:tcW w:w="1085" w:type="dxa"/>
            <w:tcBorders>
              <w:top w:val="single" w:sz="4" w:space="0" w:color="auto"/>
              <w:left w:val="single" w:sz="4" w:space="0" w:color="auto"/>
              <w:bottom w:val="single" w:sz="4" w:space="0" w:color="auto"/>
              <w:right w:val="nil"/>
            </w:tcBorders>
            <w:shd w:val="clear" w:color="auto" w:fill="FFFFFF"/>
            <w:vAlign w:val="center"/>
            <w:hideMark/>
          </w:tcPr>
          <w:p w14:paraId="64AA366C" w14:textId="77777777" w:rsidR="00DC7C80" w:rsidRPr="000D72B7" w:rsidRDefault="00DC7C80" w:rsidP="00DC7C80">
            <w:pPr>
              <w:spacing w:line="232"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 классы</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F6B5AF" w14:textId="77777777" w:rsidR="00DC7C80" w:rsidRPr="000D72B7" w:rsidRDefault="00DC7C80" w:rsidP="00DC7C80">
            <w:pPr>
              <w:spacing w:line="432"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сентябрь май</w:t>
            </w:r>
          </w:p>
        </w:tc>
      </w:tr>
    </w:tbl>
    <w:p w14:paraId="26A66A8C" w14:textId="77777777" w:rsidR="00DC7C80" w:rsidRPr="000D72B7" w:rsidRDefault="00DC7C80" w:rsidP="00DC7C80">
      <w:pPr>
        <w:spacing w:line="1" w:lineRule="exact"/>
        <w:rPr>
          <w:rFonts w:ascii="Times New Roman" w:hAnsi="Times New Roman" w:cs="Times New Roman"/>
        </w:rPr>
      </w:pPr>
      <w:r w:rsidRPr="000D72B7">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90"/>
        <w:gridCol w:w="2126"/>
        <w:gridCol w:w="2270"/>
        <w:gridCol w:w="1085"/>
        <w:gridCol w:w="1152"/>
      </w:tblGrid>
      <w:tr w:rsidR="00DC7C80" w:rsidRPr="000D72B7" w14:paraId="0294AA1C" w14:textId="77777777" w:rsidTr="00DC7C80">
        <w:trPr>
          <w:trHeight w:hRule="exact" w:val="566"/>
          <w:jc w:val="center"/>
        </w:trPr>
        <w:tc>
          <w:tcPr>
            <w:tcW w:w="3590" w:type="dxa"/>
            <w:tcBorders>
              <w:top w:val="single" w:sz="4" w:space="0" w:color="auto"/>
              <w:left w:val="single" w:sz="4" w:space="0" w:color="auto"/>
              <w:bottom w:val="nil"/>
              <w:right w:val="nil"/>
            </w:tcBorders>
            <w:shd w:val="clear" w:color="auto" w:fill="FFFFFF"/>
          </w:tcPr>
          <w:p w14:paraId="59524E61" w14:textId="77777777" w:rsidR="00DC7C80" w:rsidRPr="000D72B7" w:rsidRDefault="00DC7C80" w:rsidP="00DC7C80">
            <w:pPr>
              <w:rPr>
                <w:rFonts w:ascii="Times New Roman" w:hAnsi="Times New Roman" w:cs="Times New Roman"/>
              </w:rPr>
            </w:pPr>
          </w:p>
        </w:tc>
        <w:tc>
          <w:tcPr>
            <w:tcW w:w="2126" w:type="dxa"/>
            <w:tcBorders>
              <w:top w:val="single" w:sz="4" w:space="0" w:color="auto"/>
              <w:left w:val="single" w:sz="4" w:space="0" w:color="auto"/>
              <w:bottom w:val="nil"/>
              <w:right w:val="nil"/>
            </w:tcBorders>
            <w:shd w:val="clear" w:color="auto" w:fill="FFFFFF"/>
            <w:vAlign w:val="bottom"/>
            <w:hideMark/>
          </w:tcPr>
          <w:p w14:paraId="4595D10E" w14:textId="77777777" w:rsidR="00DC7C80" w:rsidRPr="000D72B7" w:rsidRDefault="00DC7C80" w:rsidP="00DC7C80">
            <w:pPr>
              <w:rPr>
                <w:rFonts w:ascii="Times New Roman" w:eastAsia="Times New Roman" w:hAnsi="Times New Roman" w:cs="Times New Roman"/>
                <w:color w:val="auto"/>
                <w:lang w:eastAsia="en-US" w:bidi="ar-SA"/>
              </w:rPr>
            </w:pPr>
            <w:proofErr w:type="spellStart"/>
            <w:r w:rsidRPr="000D72B7">
              <w:rPr>
                <w:rFonts w:ascii="Times New Roman" w:eastAsia="Times New Roman" w:hAnsi="Times New Roman" w:cs="Times New Roman"/>
                <w:color w:val="auto"/>
                <w:lang w:eastAsia="en-US" w:bidi="ar-SA"/>
              </w:rPr>
              <w:t>государственны</w:t>
            </w:r>
            <w:proofErr w:type="spellEnd"/>
            <w:r w:rsidRPr="000D72B7">
              <w:rPr>
                <w:rFonts w:ascii="Times New Roman" w:eastAsia="Times New Roman" w:hAnsi="Times New Roman" w:cs="Times New Roman"/>
                <w:color w:val="auto"/>
                <w:lang w:eastAsia="en-US" w:bidi="ar-SA"/>
              </w:rPr>
              <w:t xml:space="preserve"> м праздникам</w:t>
            </w:r>
          </w:p>
        </w:tc>
        <w:tc>
          <w:tcPr>
            <w:tcW w:w="2270" w:type="dxa"/>
            <w:tcBorders>
              <w:top w:val="single" w:sz="4" w:space="0" w:color="auto"/>
              <w:left w:val="single" w:sz="4" w:space="0" w:color="auto"/>
              <w:bottom w:val="nil"/>
              <w:right w:val="nil"/>
            </w:tcBorders>
            <w:shd w:val="clear" w:color="auto" w:fill="FFFFFF"/>
          </w:tcPr>
          <w:p w14:paraId="1F81DC8E" w14:textId="77777777" w:rsidR="00DC7C80" w:rsidRPr="000D72B7" w:rsidRDefault="00DC7C80" w:rsidP="00DC7C80">
            <w:pPr>
              <w:rPr>
                <w:rFonts w:ascii="Times New Roman" w:hAnsi="Times New Roman" w:cs="Times New Roman"/>
              </w:rPr>
            </w:pPr>
          </w:p>
        </w:tc>
        <w:tc>
          <w:tcPr>
            <w:tcW w:w="1085" w:type="dxa"/>
            <w:tcBorders>
              <w:top w:val="single" w:sz="4" w:space="0" w:color="auto"/>
              <w:left w:val="single" w:sz="4" w:space="0" w:color="auto"/>
              <w:bottom w:val="nil"/>
              <w:right w:val="nil"/>
            </w:tcBorders>
            <w:shd w:val="clear" w:color="auto" w:fill="FFFFFF"/>
          </w:tcPr>
          <w:p w14:paraId="53F6FE97" w14:textId="77777777" w:rsidR="00DC7C80" w:rsidRPr="000D72B7" w:rsidRDefault="00DC7C80" w:rsidP="00DC7C80">
            <w:pPr>
              <w:rPr>
                <w:rFonts w:ascii="Times New Roman" w:hAnsi="Times New Roman" w:cs="Times New Roman"/>
              </w:rPr>
            </w:pPr>
          </w:p>
        </w:tc>
        <w:tc>
          <w:tcPr>
            <w:tcW w:w="1152" w:type="dxa"/>
            <w:tcBorders>
              <w:top w:val="single" w:sz="4" w:space="0" w:color="auto"/>
              <w:left w:val="single" w:sz="4" w:space="0" w:color="auto"/>
              <w:bottom w:val="nil"/>
              <w:right w:val="single" w:sz="4" w:space="0" w:color="auto"/>
            </w:tcBorders>
            <w:shd w:val="clear" w:color="auto" w:fill="FFFFFF"/>
          </w:tcPr>
          <w:p w14:paraId="4591B9E0" w14:textId="77777777" w:rsidR="00DC7C80" w:rsidRPr="000D72B7" w:rsidRDefault="00DC7C80" w:rsidP="00DC7C80">
            <w:pPr>
              <w:rPr>
                <w:rFonts w:ascii="Times New Roman" w:hAnsi="Times New Roman" w:cs="Times New Roman"/>
              </w:rPr>
            </w:pPr>
          </w:p>
        </w:tc>
      </w:tr>
      <w:tr w:rsidR="00DC7C80" w:rsidRPr="000D72B7" w14:paraId="2A4DA042" w14:textId="77777777" w:rsidTr="00DC7C80">
        <w:trPr>
          <w:trHeight w:hRule="exact" w:val="1392"/>
          <w:jc w:val="center"/>
        </w:trPr>
        <w:tc>
          <w:tcPr>
            <w:tcW w:w="3590" w:type="dxa"/>
            <w:tcBorders>
              <w:top w:val="single" w:sz="4" w:space="0" w:color="auto"/>
              <w:left w:val="single" w:sz="4" w:space="0" w:color="auto"/>
              <w:bottom w:val="nil"/>
              <w:right w:val="nil"/>
            </w:tcBorders>
            <w:shd w:val="clear" w:color="auto" w:fill="FFFFFF"/>
            <w:hideMark/>
          </w:tcPr>
          <w:p w14:paraId="1C4E9E95"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Материалы об участниках локальных войн, о подвигах Российской армии, защитниках Отечества, героях-Нижегородцах</w:t>
            </w:r>
          </w:p>
        </w:tc>
        <w:tc>
          <w:tcPr>
            <w:tcW w:w="2126" w:type="dxa"/>
            <w:tcBorders>
              <w:top w:val="single" w:sz="4" w:space="0" w:color="auto"/>
              <w:left w:val="single" w:sz="4" w:space="0" w:color="auto"/>
              <w:bottom w:val="nil"/>
              <w:right w:val="nil"/>
            </w:tcBorders>
            <w:shd w:val="clear" w:color="auto" w:fill="FFFFFF"/>
            <w:vAlign w:val="bottom"/>
            <w:hideMark/>
          </w:tcPr>
          <w:p w14:paraId="0F268CA1"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классные часы, встречи-беседы с участниками локальных войн,</w:t>
            </w:r>
          </w:p>
        </w:tc>
        <w:tc>
          <w:tcPr>
            <w:tcW w:w="2270" w:type="dxa"/>
            <w:tcBorders>
              <w:top w:val="single" w:sz="4" w:space="0" w:color="auto"/>
              <w:left w:val="single" w:sz="4" w:space="0" w:color="auto"/>
              <w:bottom w:val="nil"/>
              <w:right w:val="nil"/>
            </w:tcBorders>
            <w:shd w:val="clear" w:color="auto" w:fill="FFFFFF"/>
            <w:vAlign w:val="center"/>
            <w:hideMark/>
          </w:tcPr>
          <w:p w14:paraId="54EDC671" w14:textId="77777777" w:rsidR="00DC7C80" w:rsidRPr="000D72B7" w:rsidRDefault="00DC7C80" w:rsidP="00DC7C80">
            <w:pPr>
              <w:ind w:firstLine="58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w:t>
            </w:r>
          </w:p>
        </w:tc>
        <w:tc>
          <w:tcPr>
            <w:tcW w:w="1085" w:type="dxa"/>
            <w:tcBorders>
              <w:top w:val="single" w:sz="4" w:space="0" w:color="auto"/>
              <w:left w:val="single" w:sz="4" w:space="0" w:color="auto"/>
              <w:bottom w:val="nil"/>
              <w:right w:val="nil"/>
            </w:tcBorders>
            <w:shd w:val="clear" w:color="auto" w:fill="FFFFFF"/>
            <w:vAlign w:val="center"/>
            <w:hideMark/>
          </w:tcPr>
          <w:p w14:paraId="40E2C19B" w14:textId="77777777" w:rsidR="00DC7C80" w:rsidRPr="000D72B7" w:rsidRDefault="00DC7C80" w:rsidP="00DC7C80">
            <w:pPr>
              <w:spacing w:line="208"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 классы</w:t>
            </w:r>
          </w:p>
        </w:tc>
        <w:tc>
          <w:tcPr>
            <w:tcW w:w="1152" w:type="dxa"/>
            <w:tcBorders>
              <w:top w:val="single" w:sz="4" w:space="0" w:color="auto"/>
              <w:left w:val="single" w:sz="4" w:space="0" w:color="auto"/>
              <w:bottom w:val="nil"/>
              <w:right w:val="single" w:sz="4" w:space="0" w:color="auto"/>
            </w:tcBorders>
            <w:shd w:val="clear" w:color="auto" w:fill="FFFFFF"/>
            <w:vAlign w:val="center"/>
            <w:hideMark/>
          </w:tcPr>
          <w:p w14:paraId="562A2801" w14:textId="77777777" w:rsidR="00DC7C80" w:rsidRPr="000D72B7" w:rsidRDefault="00DC7C80" w:rsidP="00DC7C80">
            <w:pPr>
              <w:ind w:firstLine="14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февраль</w:t>
            </w:r>
          </w:p>
        </w:tc>
      </w:tr>
      <w:tr w:rsidR="00DC7C80" w:rsidRPr="000D72B7" w14:paraId="60D99AFB" w14:textId="77777777" w:rsidTr="00DC7C80">
        <w:trPr>
          <w:trHeight w:hRule="exact" w:val="2770"/>
          <w:jc w:val="center"/>
        </w:trPr>
        <w:tc>
          <w:tcPr>
            <w:tcW w:w="3590" w:type="dxa"/>
            <w:tcBorders>
              <w:top w:val="single" w:sz="4" w:space="0" w:color="auto"/>
              <w:left w:val="single" w:sz="4" w:space="0" w:color="auto"/>
              <w:bottom w:val="nil"/>
              <w:right w:val="nil"/>
            </w:tcBorders>
            <w:shd w:val="clear" w:color="auto" w:fill="FFFFFF"/>
            <w:hideMark/>
          </w:tcPr>
          <w:p w14:paraId="7F09BB0C"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Мероприятия в рамках месячника патриотического воспитания</w:t>
            </w:r>
          </w:p>
          <w:p w14:paraId="3359A89B" w14:textId="77777777" w:rsidR="00DC7C80" w:rsidRPr="000D72B7" w:rsidRDefault="00DC7C80" w:rsidP="00DC7C80">
            <w:pPr>
              <w:rPr>
                <w:rFonts w:ascii="Times New Roman" w:eastAsia="Times New Roman" w:hAnsi="Times New Roman" w:cs="Times New Roman"/>
                <w:color w:val="auto"/>
                <w:lang w:eastAsia="en-US" w:bidi="ar-SA"/>
              </w:rPr>
            </w:pPr>
          </w:p>
        </w:tc>
        <w:tc>
          <w:tcPr>
            <w:tcW w:w="2126" w:type="dxa"/>
            <w:tcBorders>
              <w:top w:val="single" w:sz="4" w:space="0" w:color="auto"/>
              <w:left w:val="single" w:sz="4" w:space="0" w:color="auto"/>
              <w:bottom w:val="nil"/>
              <w:right w:val="nil"/>
            </w:tcBorders>
            <w:shd w:val="clear" w:color="auto" w:fill="FFFFFF"/>
            <w:vAlign w:val="bottom"/>
            <w:hideMark/>
          </w:tcPr>
          <w:p w14:paraId="11A615DB"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соревнования </w:t>
            </w:r>
            <w:proofErr w:type="spellStart"/>
            <w:r w:rsidRPr="000D72B7">
              <w:rPr>
                <w:rFonts w:ascii="Times New Roman" w:eastAsia="Times New Roman" w:hAnsi="Times New Roman" w:cs="Times New Roman"/>
                <w:color w:val="auto"/>
                <w:lang w:eastAsia="en-US" w:bidi="ar-SA"/>
              </w:rPr>
              <w:t>военно</w:t>
            </w:r>
            <w:r w:rsidRPr="000D72B7">
              <w:rPr>
                <w:rFonts w:ascii="Times New Roman" w:eastAsia="Times New Roman" w:hAnsi="Times New Roman" w:cs="Times New Roman"/>
                <w:color w:val="auto"/>
                <w:lang w:eastAsia="en-US" w:bidi="ar-SA"/>
              </w:rPr>
              <w:softHyphen/>
            </w:r>
            <w:proofErr w:type="spellEnd"/>
          </w:p>
          <w:p w14:paraId="2BA13A57" w14:textId="77777777" w:rsidR="00DC7C80" w:rsidRPr="000D72B7" w:rsidRDefault="00DC7C80" w:rsidP="00DC7C80">
            <w:pPr>
              <w:rPr>
                <w:rFonts w:ascii="Times New Roman" w:eastAsia="Times New Roman" w:hAnsi="Times New Roman" w:cs="Times New Roman"/>
                <w:color w:val="auto"/>
                <w:lang w:eastAsia="en-US" w:bidi="ar-SA"/>
              </w:rPr>
            </w:pPr>
            <w:proofErr w:type="spellStart"/>
            <w:r w:rsidRPr="000D72B7">
              <w:rPr>
                <w:rFonts w:ascii="Times New Roman" w:eastAsia="Times New Roman" w:hAnsi="Times New Roman" w:cs="Times New Roman"/>
                <w:color w:val="auto"/>
                <w:lang w:eastAsia="en-US" w:bidi="ar-SA"/>
              </w:rPr>
              <w:t>патриотическо</w:t>
            </w:r>
            <w:proofErr w:type="spellEnd"/>
            <w:r w:rsidRPr="000D72B7">
              <w:rPr>
                <w:rFonts w:ascii="Times New Roman" w:eastAsia="Times New Roman" w:hAnsi="Times New Roman" w:cs="Times New Roman"/>
                <w:color w:val="auto"/>
                <w:lang w:eastAsia="en-US" w:bidi="ar-SA"/>
              </w:rPr>
              <w:t xml:space="preserve"> й</w:t>
            </w:r>
          </w:p>
          <w:p w14:paraId="6347F5E4" w14:textId="77777777" w:rsidR="00DC7C80" w:rsidRPr="000D72B7" w:rsidRDefault="00DC7C80" w:rsidP="00DC7C80">
            <w:pPr>
              <w:rPr>
                <w:rFonts w:ascii="Times New Roman" w:eastAsia="Times New Roman" w:hAnsi="Times New Roman" w:cs="Times New Roman"/>
                <w:color w:val="auto"/>
                <w:lang w:eastAsia="en-US" w:bidi="ar-SA"/>
              </w:rPr>
            </w:pPr>
            <w:proofErr w:type="spellStart"/>
            <w:r w:rsidRPr="000D72B7">
              <w:rPr>
                <w:rFonts w:ascii="Times New Roman" w:eastAsia="Times New Roman" w:hAnsi="Times New Roman" w:cs="Times New Roman"/>
                <w:color w:val="auto"/>
                <w:lang w:eastAsia="en-US" w:bidi="ar-SA"/>
              </w:rPr>
              <w:t>направленност</w:t>
            </w:r>
            <w:proofErr w:type="spellEnd"/>
            <w:r w:rsidRPr="000D72B7">
              <w:rPr>
                <w:rFonts w:ascii="Times New Roman" w:eastAsia="Times New Roman" w:hAnsi="Times New Roman" w:cs="Times New Roman"/>
                <w:color w:val="auto"/>
                <w:lang w:eastAsia="en-US" w:bidi="ar-SA"/>
              </w:rPr>
              <w:t xml:space="preserve"> и, конкурсы «</w:t>
            </w:r>
            <w:proofErr w:type="spellStart"/>
            <w:r w:rsidRPr="000D72B7">
              <w:rPr>
                <w:rFonts w:ascii="Times New Roman" w:eastAsia="Times New Roman" w:hAnsi="Times New Roman" w:cs="Times New Roman"/>
                <w:color w:val="auto"/>
                <w:lang w:eastAsia="en-US" w:bidi="ar-SA"/>
              </w:rPr>
              <w:t>Аты</w:t>
            </w:r>
            <w:proofErr w:type="spellEnd"/>
            <w:r w:rsidRPr="000D72B7">
              <w:rPr>
                <w:rFonts w:ascii="Times New Roman" w:eastAsia="Times New Roman" w:hAnsi="Times New Roman" w:cs="Times New Roman"/>
                <w:color w:val="auto"/>
                <w:lang w:eastAsia="en-US" w:bidi="ar-SA"/>
              </w:rPr>
              <w:t>-баты, шли солдаты», «Вперед, Мальчишки!</w:t>
            </w:r>
          </w:p>
        </w:tc>
        <w:tc>
          <w:tcPr>
            <w:tcW w:w="2270" w:type="dxa"/>
            <w:tcBorders>
              <w:top w:val="single" w:sz="4" w:space="0" w:color="auto"/>
              <w:left w:val="single" w:sz="4" w:space="0" w:color="auto"/>
              <w:bottom w:val="nil"/>
              <w:right w:val="nil"/>
            </w:tcBorders>
            <w:shd w:val="clear" w:color="auto" w:fill="FFFFFF"/>
          </w:tcPr>
          <w:p w14:paraId="5AB1274F" w14:textId="77777777" w:rsidR="00DC7C80" w:rsidRPr="000D72B7" w:rsidRDefault="00DC7C80" w:rsidP="00DC7C80">
            <w:pPr>
              <w:rPr>
                <w:rFonts w:ascii="Times New Roman" w:hAnsi="Times New Roman" w:cs="Times New Roman"/>
              </w:rPr>
            </w:pPr>
          </w:p>
        </w:tc>
        <w:tc>
          <w:tcPr>
            <w:tcW w:w="1085" w:type="dxa"/>
            <w:tcBorders>
              <w:top w:val="single" w:sz="4" w:space="0" w:color="auto"/>
              <w:left w:val="single" w:sz="4" w:space="0" w:color="auto"/>
              <w:bottom w:val="nil"/>
              <w:right w:val="nil"/>
            </w:tcBorders>
            <w:shd w:val="clear" w:color="auto" w:fill="FFFFFF"/>
          </w:tcPr>
          <w:p w14:paraId="593DE8B9" w14:textId="77777777" w:rsidR="00DC7C80" w:rsidRPr="000D72B7" w:rsidRDefault="00DC7C80" w:rsidP="00DC7C80">
            <w:pPr>
              <w:rPr>
                <w:rFonts w:ascii="Times New Roman" w:hAnsi="Times New Roman" w:cs="Times New Roman"/>
              </w:rPr>
            </w:pPr>
          </w:p>
        </w:tc>
        <w:tc>
          <w:tcPr>
            <w:tcW w:w="1152" w:type="dxa"/>
            <w:tcBorders>
              <w:top w:val="single" w:sz="4" w:space="0" w:color="auto"/>
              <w:left w:val="single" w:sz="4" w:space="0" w:color="auto"/>
              <w:bottom w:val="nil"/>
              <w:right w:val="single" w:sz="4" w:space="0" w:color="auto"/>
            </w:tcBorders>
            <w:shd w:val="clear" w:color="auto" w:fill="FFFFFF"/>
          </w:tcPr>
          <w:p w14:paraId="3715F80B" w14:textId="77777777" w:rsidR="00DC7C80" w:rsidRPr="000D72B7" w:rsidRDefault="00DC7C80" w:rsidP="00DC7C80">
            <w:pPr>
              <w:rPr>
                <w:rFonts w:ascii="Times New Roman" w:hAnsi="Times New Roman" w:cs="Times New Roman"/>
              </w:rPr>
            </w:pPr>
          </w:p>
        </w:tc>
      </w:tr>
      <w:tr w:rsidR="00DC7C80" w:rsidRPr="000D72B7" w14:paraId="2241A8CC" w14:textId="77777777" w:rsidTr="00DC7C80">
        <w:trPr>
          <w:trHeight w:hRule="exact" w:val="3331"/>
          <w:jc w:val="center"/>
        </w:trPr>
        <w:tc>
          <w:tcPr>
            <w:tcW w:w="3590" w:type="dxa"/>
            <w:tcBorders>
              <w:top w:val="single" w:sz="4" w:space="0" w:color="auto"/>
              <w:left w:val="single" w:sz="4" w:space="0" w:color="auto"/>
              <w:bottom w:val="single" w:sz="4" w:space="0" w:color="auto"/>
              <w:right w:val="nil"/>
            </w:tcBorders>
            <w:shd w:val="clear" w:color="auto" w:fill="FFFFFF"/>
            <w:hideMark/>
          </w:tcPr>
          <w:p w14:paraId="171B78FC" w14:textId="77777777" w:rsidR="00DC7C80" w:rsidRPr="000D72B7" w:rsidRDefault="00DC7C80" w:rsidP="00DC7C80">
            <w:pPr>
              <w:tabs>
                <w:tab w:val="center" w:pos="1608"/>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Материалы</w:t>
            </w:r>
            <w:r w:rsidRPr="000D72B7">
              <w:rPr>
                <w:rFonts w:ascii="Times New Roman" w:eastAsia="Times New Roman" w:hAnsi="Times New Roman" w:cs="Times New Roman"/>
                <w:color w:val="auto"/>
                <w:lang w:eastAsia="en-US" w:bidi="ar-SA"/>
              </w:rPr>
              <w:tab/>
              <w:t>для изучения</w:t>
            </w:r>
          </w:p>
          <w:p w14:paraId="13FD214F" w14:textId="77777777" w:rsidR="00DC7C80" w:rsidRPr="000D72B7" w:rsidRDefault="00DC7C80" w:rsidP="00DC7C80">
            <w:pPr>
              <w:tabs>
                <w:tab w:val="right" w:pos="3250"/>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этнических</w:t>
            </w:r>
            <w:r w:rsidRPr="000D72B7">
              <w:rPr>
                <w:rFonts w:ascii="Times New Roman" w:eastAsia="Times New Roman" w:hAnsi="Times New Roman" w:cs="Times New Roman"/>
                <w:color w:val="auto"/>
                <w:lang w:eastAsia="en-US" w:bidi="ar-SA"/>
              </w:rPr>
              <w:tab/>
              <w:t>культурных</w:t>
            </w:r>
          </w:p>
          <w:p w14:paraId="70F38B4B" w14:textId="77777777" w:rsidR="00DC7C80" w:rsidRPr="000D72B7" w:rsidRDefault="00DC7C80" w:rsidP="00DC7C80">
            <w:pPr>
              <w:tabs>
                <w:tab w:val="center" w:pos="1613"/>
                <w:tab w:val="right" w:pos="3254"/>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традиций</w:t>
            </w:r>
            <w:r w:rsidRPr="000D72B7">
              <w:rPr>
                <w:rFonts w:ascii="Times New Roman" w:eastAsia="Times New Roman" w:hAnsi="Times New Roman" w:cs="Times New Roman"/>
                <w:color w:val="auto"/>
                <w:lang w:eastAsia="en-US" w:bidi="ar-SA"/>
              </w:rPr>
              <w:tab/>
              <w:t>и</w:t>
            </w:r>
            <w:r w:rsidRPr="000D72B7">
              <w:rPr>
                <w:rFonts w:ascii="Times New Roman" w:eastAsia="Times New Roman" w:hAnsi="Times New Roman" w:cs="Times New Roman"/>
                <w:color w:val="auto"/>
                <w:lang w:eastAsia="en-US" w:bidi="ar-SA"/>
              </w:rPr>
              <w:tab/>
              <w:t>народного</w:t>
            </w:r>
          </w:p>
          <w:p w14:paraId="4A33B3E8" w14:textId="77777777" w:rsidR="00DC7C80" w:rsidRPr="000D72B7" w:rsidRDefault="00DC7C80" w:rsidP="00DC7C80">
            <w:pPr>
              <w:tabs>
                <w:tab w:val="right" w:pos="3254"/>
              </w:tabs>
              <w:rPr>
                <w:rFonts w:ascii="Times New Roman" w:eastAsia="Times New Roman" w:hAnsi="Times New Roman" w:cs="Times New Roman"/>
                <w:color w:val="auto"/>
                <w:lang w:eastAsia="en-US" w:bidi="ar-SA"/>
              </w:rPr>
            </w:pPr>
            <w:proofErr w:type="gramStart"/>
            <w:r w:rsidRPr="000D72B7">
              <w:rPr>
                <w:rFonts w:ascii="Times New Roman" w:eastAsia="Times New Roman" w:hAnsi="Times New Roman" w:cs="Times New Roman"/>
                <w:color w:val="auto"/>
                <w:lang w:eastAsia="en-US" w:bidi="ar-SA"/>
              </w:rPr>
              <w:t>творчества;</w:t>
            </w:r>
            <w:r w:rsidRPr="000D72B7">
              <w:rPr>
                <w:rFonts w:ascii="Times New Roman" w:eastAsia="Times New Roman" w:hAnsi="Times New Roman" w:cs="Times New Roman"/>
                <w:color w:val="auto"/>
                <w:lang w:eastAsia="en-US" w:bidi="ar-SA"/>
              </w:rPr>
              <w:tab/>
            </w:r>
            <w:proofErr w:type="gramEnd"/>
            <w:r w:rsidRPr="000D72B7">
              <w:rPr>
                <w:rFonts w:ascii="Times New Roman" w:eastAsia="Times New Roman" w:hAnsi="Times New Roman" w:cs="Times New Roman"/>
                <w:color w:val="auto"/>
                <w:lang w:eastAsia="en-US" w:bidi="ar-SA"/>
              </w:rPr>
              <w:t>уникального</w:t>
            </w:r>
          </w:p>
          <w:p w14:paraId="3C89A845" w14:textId="77777777" w:rsidR="00DC7C80" w:rsidRPr="000D72B7" w:rsidRDefault="00DC7C80" w:rsidP="00DC7C80">
            <w:pPr>
              <w:tabs>
                <w:tab w:val="right" w:pos="3245"/>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российского</w:t>
            </w:r>
            <w:r w:rsidRPr="000D72B7">
              <w:rPr>
                <w:rFonts w:ascii="Times New Roman" w:eastAsia="Times New Roman" w:hAnsi="Times New Roman" w:cs="Times New Roman"/>
                <w:color w:val="auto"/>
                <w:lang w:eastAsia="en-US" w:bidi="ar-SA"/>
              </w:rPr>
              <w:tab/>
              <w:t>культурного</w:t>
            </w:r>
          </w:p>
          <w:p w14:paraId="08092281"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наследия</w:t>
            </w:r>
          </w:p>
        </w:tc>
        <w:tc>
          <w:tcPr>
            <w:tcW w:w="2126" w:type="dxa"/>
            <w:tcBorders>
              <w:top w:val="single" w:sz="4" w:space="0" w:color="auto"/>
              <w:left w:val="single" w:sz="4" w:space="0" w:color="auto"/>
              <w:bottom w:val="single" w:sz="4" w:space="0" w:color="auto"/>
              <w:right w:val="nil"/>
            </w:tcBorders>
            <w:shd w:val="clear" w:color="auto" w:fill="FFFFFF"/>
            <w:vAlign w:val="bottom"/>
            <w:hideMark/>
          </w:tcPr>
          <w:p w14:paraId="617D749F" w14:textId="77777777" w:rsidR="00DC7C80" w:rsidRPr="000D72B7" w:rsidRDefault="00DC7C80" w:rsidP="00DC7C80">
            <w:pPr>
              <w:tabs>
                <w:tab w:val="left" w:pos="624"/>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подготовка и проведения традиционны х</w:t>
            </w:r>
            <w:r w:rsidRPr="000D72B7">
              <w:rPr>
                <w:rFonts w:ascii="Times New Roman" w:eastAsia="Times New Roman" w:hAnsi="Times New Roman" w:cs="Times New Roman"/>
                <w:color w:val="auto"/>
                <w:lang w:eastAsia="en-US" w:bidi="ar-SA"/>
              </w:rPr>
              <w:tab/>
              <w:t>русских</w:t>
            </w:r>
          </w:p>
          <w:p w14:paraId="24EFD5B9"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праздников: «Дары осени» «Новый год», «Проводы русской зимы. Масленица»</w:t>
            </w:r>
          </w:p>
        </w:tc>
        <w:tc>
          <w:tcPr>
            <w:tcW w:w="2270" w:type="dxa"/>
            <w:tcBorders>
              <w:top w:val="single" w:sz="4" w:space="0" w:color="auto"/>
              <w:left w:val="single" w:sz="4" w:space="0" w:color="auto"/>
              <w:bottom w:val="single" w:sz="4" w:space="0" w:color="auto"/>
              <w:right w:val="nil"/>
            </w:tcBorders>
            <w:shd w:val="clear" w:color="auto" w:fill="FFFFFF"/>
            <w:hideMark/>
          </w:tcPr>
          <w:p w14:paraId="1FE6EB82"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w:t>
            </w:r>
          </w:p>
        </w:tc>
        <w:tc>
          <w:tcPr>
            <w:tcW w:w="1085" w:type="dxa"/>
            <w:tcBorders>
              <w:top w:val="single" w:sz="4" w:space="0" w:color="auto"/>
              <w:left w:val="single" w:sz="4" w:space="0" w:color="auto"/>
              <w:bottom w:val="single" w:sz="4" w:space="0" w:color="auto"/>
              <w:right w:val="nil"/>
            </w:tcBorders>
            <w:shd w:val="clear" w:color="auto" w:fill="FFFFFF"/>
            <w:hideMark/>
          </w:tcPr>
          <w:p w14:paraId="78E590C5" w14:textId="77777777" w:rsidR="00DC7C80" w:rsidRPr="000D72B7" w:rsidRDefault="00DC7C80" w:rsidP="00DC7C80">
            <w:pPr>
              <w:spacing w:line="204"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 классы</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14:paraId="19EFDEC3"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декабрь, февраль- март</w:t>
            </w:r>
          </w:p>
        </w:tc>
      </w:tr>
    </w:tbl>
    <w:p w14:paraId="4BF5584D" w14:textId="77777777" w:rsidR="00DC7C80" w:rsidRPr="000D72B7" w:rsidRDefault="00DC7C80" w:rsidP="00DC7C80">
      <w:pPr>
        <w:ind w:left="758"/>
        <w:rPr>
          <w:rFonts w:ascii="Times New Roman" w:eastAsia="Times New Roman" w:hAnsi="Times New Roman" w:cs="Times New Roman"/>
          <w:b/>
          <w:bCs/>
          <w:color w:val="auto"/>
          <w:lang w:eastAsia="en-US"/>
        </w:rPr>
      </w:pPr>
      <w:r w:rsidRPr="000D72B7">
        <w:rPr>
          <w:rFonts w:ascii="Times New Roman" w:eastAsia="Times New Roman" w:hAnsi="Times New Roman" w:cs="Times New Roman"/>
          <w:color w:val="auto"/>
          <w:lang w:eastAsia="en-US" w:bidi="ar-SA"/>
        </w:rPr>
        <w:t>Ожидаемые результаты:</w:t>
      </w:r>
    </w:p>
    <w:p w14:paraId="1E4952AC"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Результаты духовно-нравственного развития, воспитания и социализации в сфере </w:t>
      </w:r>
      <w:proofErr w:type="gramStart"/>
      <w:r w:rsidRPr="000D72B7">
        <w:rPr>
          <w:rFonts w:ascii="Times New Roman" w:eastAsia="Times New Roman" w:hAnsi="Times New Roman" w:cs="Times New Roman"/>
          <w:color w:val="auto"/>
          <w:lang w:eastAsia="en-US" w:bidi="ar-SA"/>
        </w:rPr>
        <w:t>отношения</w:t>
      </w:r>
      <w:proofErr w:type="gramEnd"/>
      <w:r w:rsidRPr="000D72B7">
        <w:rPr>
          <w:rFonts w:ascii="Times New Roman" w:eastAsia="Times New Roman" w:hAnsi="Times New Roman" w:cs="Times New Roman"/>
          <w:color w:val="auto"/>
          <w:lang w:eastAsia="en-US" w:bidi="ar-SA"/>
        </w:rPr>
        <w:t xml:space="preserve"> обучающихся к России как к Родине (Отечеству):</w:t>
      </w:r>
    </w:p>
    <w:p w14:paraId="7DF55C02"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48D7BC86"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14:paraId="17684E01"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1785305E"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воспитание уважения к культуре, языкам, традициям и обычаям народов, проживающих в Российской Федерации.</w:t>
      </w:r>
    </w:p>
    <w:p w14:paraId="6B9D3BDF" w14:textId="77777777" w:rsidR="00DC7C80" w:rsidRPr="000D72B7" w:rsidRDefault="00DC7C80" w:rsidP="00DC7C80">
      <w:pPr>
        <w:ind w:left="144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устойчивые знания законов Российской Федерации, народных традиций;</w:t>
      </w:r>
    </w:p>
    <w:p w14:paraId="0A0EBCEC"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уважение представителей старшего поколения, сохранение традиций, заложенных предками;</w:t>
      </w:r>
    </w:p>
    <w:p w14:paraId="72725437"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устойчивый интерес к деятельности институтов гражданского общества, общественных организаций, стойкая политическая позиция;</w:t>
      </w:r>
    </w:p>
    <w:p w14:paraId="2715C1CF"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полученные знания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08B8F78C"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приобретенный опыт исследования ценностей гражданского общества, национальной истории и культуры;</w:t>
      </w:r>
    </w:p>
    <w:p w14:paraId="3AFD6511"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полученный опыт ролевого взаимодействия и реализации гражданской, </w:t>
      </w:r>
      <w:r w:rsidRPr="000D72B7">
        <w:rPr>
          <w:rFonts w:ascii="Times New Roman" w:eastAsia="Times New Roman" w:hAnsi="Times New Roman" w:cs="Times New Roman"/>
          <w:color w:val="auto"/>
          <w:lang w:eastAsia="en-US" w:bidi="ar-SA"/>
        </w:rPr>
        <w:lastRenderedPageBreak/>
        <w:t>патриотической позиции;</w:t>
      </w:r>
    </w:p>
    <w:p w14:paraId="261B014A" w14:textId="77777777" w:rsidR="00DC7C80" w:rsidRPr="000D72B7" w:rsidRDefault="00DC7C80" w:rsidP="00DC7C80">
      <w:pPr>
        <w:ind w:firstLine="6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опыт социальной и межкультурной коммуникации;</w:t>
      </w:r>
    </w:p>
    <w:p w14:paraId="750D2BA0"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устойчивые знания о правах и обязанностях человека, гражданина, семьянина, товарища.</w:t>
      </w:r>
    </w:p>
    <w:p w14:paraId="154F9EBA"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Результаты духовно-нравственного развития, воспитания и социализации в сфере </w:t>
      </w:r>
      <w:proofErr w:type="gramStart"/>
      <w:r w:rsidRPr="000D72B7">
        <w:rPr>
          <w:rFonts w:ascii="Times New Roman" w:eastAsia="Times New Roman" w:hAnsi="Times New Roman" w:cs="Times New Roman"/>
          <w:color w:val="auto"/>
          <w:lang w:eastAsia="en-US" w:bidi="ar-SA"/>
        </w:rPr>
        <w:t>отношения</w:t>
      </w:r>
      <w:proofErr w:type="gramEnd"/>
      <w:r w:rsidRPr="000D72B7">
        <w:rPr>
          <w:rFonts w:ascii="Times New Roman" w:eastAsia="Times New Roman" w:hAnsi="Times New Roman" w:cs="Times New Roman"/>
          <w:color w:val="auto"/>
          <w:lang w:eastAsia="en-US" w:bidi="ar-SA"/>
        </w:rPr>
        <w:t xml:space="preserve"> обучающихся к закону, государству и к гражданскому обществу:</w:t>
      </w:r>
    </w:p>
    <w:p w14:paraId="2A88F3F4"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устойчивые знания о правах и обязанностях человека, гражданина, семьянина, товарища.</w:t>
      </w:r>
    </w:p>
    <w:p w14:paraId="63039BD3"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1C7DD2BC"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признание </w:t>
      </w:r>
      <w:proofErr w:type="spellStart"/>
      <w:r w:rsidRPr="000D72B7">
        <w:rPr>
          <w:rFonts w:ascii="Times New Roman" w:eastAsia="Times New Roman" w:hAnsi="Times New Roman" w:cs="Times New Roman"/>
          <w:color w:val="auto"/>
          <w:lang w:eastAsia="en-US" w:bidi="ar-SA"/>
        </w:rPr>
        <w:t>неотчуждаемости</w:t>
      </w:r>
      <w:proofErr w:type="spellEnd"/>
      <w:r w:rsidRPr="000D72B7">
        <w:rPr>
          <w:rFonts w:ascii="Times New Roman" w:eastAsia="Times New Roman" w:hAnsi="Times New Roman" w:cs="Times New Roman"/>
          <w:color w:val="auto"/>
          <w:lang w:eastAsia="en-US" w:bidi="ar-SA"/>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220A2B0C"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0D72B7">
        <w:rPr>
          <w:rFonts w:ascii="Times New Roman" w:eastAsia="Times New Roman" w:hAnsi="Times New Roman" w:cs="Times New Roman"/>
          <w:color w:val="auto"/>
          <w:lang w:eastAsia="en-US" w:bidi="ar-SA"/>
        </w:rPr>
        <w:t>интериоризация</w:t>
      </w:r>
      <w:proofErr w:type="spellEnd"/>
      <w:r w:rsidRPr="000D72B7">
        <w:rPr>
          <w:rFonts w:ascii="Times New Roman" w:eastAsia="Times New Roman" w:hAnsi="Times New Roman" w:cs="Times New Roman"/>
          <w:color w:val="auto"/>
          <w:lang w:eastAsia="en-US" w:bidi="ar-SA"/>
        </w:rPr>
        <w:t xml:space="preserve"> ценностей демократии и социальной солидарности, готовность к</w:t>
      </w:r>
    </w:p>
    <w:p w14:paraId="7B224066"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договорному регулированию отношений в группе или социальной организации;</w:t>
      </w:r>
    </w:p>
    <w:p w14:paraId="6C0D8F79"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5F461010"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1DE32070"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2D602E5F" w14:textId="77777777" w:rsidR="00DC7C80" w:rsidRPr="000D72B7" w:rsidRDefault="00DC7C80" w:rsidP="00DC7C80">
      <w:pPr>
        <w:ind w:firstLine="1440"/>
        <w:jc w:val="both"/>
        <w:rPr>
          <w:rFonts w:ascii="Times New Roman" w:eastAsia="Times New Roman" w:hAnsi="Times New Roman" w:cs="Times New Roman"/>
          <w:b/>
          <w:color w:val="auto"/>
          <w:lang w:eastAsia="en-US" w:bidi="ar-SA"/>
        </w:rPr>
      </w:pPr>
      <w:r w:rsidRPr="000D72B7">
        <w:rPr>
          <w:rFonts w:ascii="Times New Roman" w:eastAsia="Times New Roman" w:hAnsi="Times New Roman" w:cs="Times New Roman"/>
          <w:b/>
          <w:color w:val="auto"/>
          <w:lang w:eastAsia="en-US" w:bidi="ar-SA"/>
        </w:rPr>
        <w:t>Направление. Воспитание, социализация и духовно-нравственное развитие в сфере отношений с окружающими людьми, семейных отношений:</w:t>
      </w:r>
    </w:p>
    <w:p w14:paraId="5DDFC981" w14:textId="77777777" w:rsidR="00DC7C80" w:rsidRPr="000D72B7" w:rsidRDefault="00DC7C80" w:rsidP="00DC7C80">
      <w:pPr>
        <w:ind w:firstLine="1440"/>
        <w:jc w:val="both"/>
        <w:rPr>
          <w:rFonts w:ascii="Times New Roman" w:eastAsia="Times New Roman" w:hAnsi="Times New Roman" w:cs="Times New Roman"/>
          <w:b/>
          <w:i/>
          <w:color w:val="auto"/>
          <w:lang w:eastAsia="en-US" w:bidi="ar-SA"/>
        </w:rPr>
      </w:pPr>
      <w:r w:rsidRPr="000D72B7">
        <w:rPr>
          <w:rFonts w:ascii="Times New Roman" w:eastAsia="Times New Roman" w:hAnsi="Times New Roman" w:cs="Times New Roman"/>
          <w:b/>
          <w:i/>
          <w:color w:val="auto"/>
          <w:lang w:eastAsia="en-US" w:bidi="ar-SA"/>
        </w:rPr>
        <w:t>Ценности:</w:t>
      </w:r>
    </w:p>
    <w:p w14:paraId="6D422F47"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ответственность и чувство долга; забота и помощь слабым, активная жизненная позиция, забота о старших и младших.</w:t>
      </w:r>
    </w:p>
    <w:p w14:paraId="1F1CB9B2" w14:textId="77777777" w:rsidR="00DC7C80" w:rsidRPr="000D72B7" w:rsidRDefault="00DC7C80" w:rsidP="00DC7C80">
      <w:pPr>
        <w:ind w:firstLine="1440"/>
        <w:jc w:val="both"/>
        <w:rPr>
          <w:rFonts w:ascii="Times New Roman" w:eastAsia="Times New Roman" w:hAnsi="Times New Roman" w:cs="Times New Roman"/>
          <w:i/>
          <w:color w:val="auto"/>
          <w:lang w:eastAsia="en-US" w:bidi="ar-SA"/>
        </w:rPr>
      </w:pPr>
      <w:r w:rsidRPr="000D72B7">
        <w:rPr>
          <w:rFonts w:ascii="Times New Roman" w:eastAsia="Times New Roman" w:hAnsi="Times New Roman" w:cs="Times New Roman"/>
          <w:i/>
          <w:color w:val="auto"/>
          <w:lang w:eastAsia="en-US" w:bidi="ar-SA"/>
        </w:rPr>
        <w:t>Воспитание, социализация и духовно-нравственное развитие в сфере отношений с окружающими людьми предполагают решение следующих задач:</w:t>
      </w:r>
    </w:p>
    <w:p w14:paraId="2C0CA1BB" w14:textId="77777777" w:rsidR="00DC7C80" w:rsidRPr="000D72B7" w:rsidRDefault="00DC7C80" w:rsidP="00DC7C80">
      <w:pPr>
        <w:ind w:firstLine="1440"/>
        <w:jc w:val="both"/>
        <w:rPr>
          <w:rFonts w:ascii="Times New Roman" w:eastAsia="Times New Roman" w:hAnsi="Times New Roman" w:cs="Times New Roman"/>
          <w:b/>
          <w:i/>
          <w:color w:val="auto"/>
          <w:lang w:eastAsia="en-US" w:bidi="ar-SA"/>
        </w:rPr>
      </w:pPr>
      <w:r w:rsidRPr="000D72B7">
        <w:rPr>
          <w:rFonts w:ascii="Times New Roman" w:eastAsia="Times New Roman" w:hAnsi="Times New Roman" w:cs="Times New Roman"/>
          <w:b/>
          <w:i/>
          <w:color w:val="auto"/>
          <w:lang w:eastAsia="en-US" w:bidi="ar-SA"/>
        </w:rPr>
        <w:t>Задачи:</w:t>
      </w:r>
    </w:p>
    <w:p w14:paraId="7BA54205" w14:textId="77777777" w:rsidR="00DC7C80" w:rsidRPr="000D72B7" w:rsidRDefault="00DC7C80" w:rsidP="009D7A31">
      <w:pPr>
        <w:numPr>
          <w:ilvl w:val="2"/>
          <w:numId w:val="110"/>
        </w:numPr>
        <w:ind w:firstLine="567"/>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формировать у обучающихся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0DE2B7C6" w14:textId="77777777" w:rsidR="00DC7C80" w:rsidRPr="000D72B7" w:rsidRDefault="00DC7C80" w:rsidP="009D7A31">
      <w:pPr>
        <w:numPr>
          <w:ilvl w:val="2"/>
          <w:numId w:val="110"/>
        </w:numPr>
        <w:ind w:firstLine="567"/>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развивать способность к сопереживанию и формированию позитивного отношения к людям, в том числе к лицам с ограниченными возможностями здоровья и инвалидам;</w:t>
      </w:r>
    </w:p>
    <w:p w14:paraId="4DB0E771" w14:textId="77777777" w:rsidR="00DC7C80" w:rsidRPr="000D72B7" w:rsidRDefault="00DC7C80" w:rsidP="009D7A31">
      <w:pPr>
        <w:numPr>
          <w:ilvl w:val="2"/>
          <w:numId w:val="110"/>
        </w:numPr>
        <w:ind w:firstLine="567"/>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способствовать формированию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14:paraId="16ABC2F4" w14:textId="77777777" w:rsidR="00DC7C80" w:rsidRPr="000D72B7" w:rsidRDefault="00DC7C80" w:rsidP="009D7A31">
      <w:pPr>
        <w:numPr>
          <w:ilvl w:val="2"/>
          <w:numId w:val="110"/>
        </w:numPr>
        <w:ind w:firstLine="567"/>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прививать обучающимся знания о нормах и правилах поведения в обществе,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w:t>
      </w:r>
      <w:r w:rsidRPr="000D72B7">
        <w:rPr>
          <w:rFonts w:ascii="Times New Roman" w:eastAsia="Times New Roman" w:hAnsi="Times New Roman" w:cs="Times New Roman"/>
          <w:color w:val="auto"/>
          <w:lang w:eastAsia="en-US" w:bidi="ar-SA"/>
        </w:rPr>
        <w:lastRenderedPageBreak/>
        <w:t>чувств (чести, долга, справедливости, милосердия и дружелюбия);</w:t>
      </w:r>
    </w:p>
    <w:p w14:paraId="5662C981" w14:textId="77777777" w:rsidR="00DC7C80" w:rsidRPr="000D72B7" w:rsidRDefault="00DC7C80" w:rsidP="009D7A31">
      <w:pPr>
        <w:numPr>
          <w:ilvl w:val="2"/>
          <w:numId w:val="110"/>
        </w:numPr>
        <w:ind w:firstLine="567"/>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приобщать обучающихся к общественной деятельности и школьным традициям;</w:t>
      </w:r>
    </w:p>
    <w:p w14:paraId="26D942EA" w14:textId="77777777" w:rsidR="00DC7C80" w:rsidRPr="000D72B7" w:rsidRDefault="00DC7C80" w:rsidP="009D7A31">
      <w:pPr>
        <w:numPr>
          <w:ilvl w:val="2"/>
          <w:numId w:val="110"/>
        </w:numPr>
        <w:ind w:firstLine="567"/>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развивать компетенции сотрудничества со сверстниками, детьми младшего возраста, взрослыми в образовательной, общественно полезной, учебно-исследовательской деятельности;</w:t>
      </w:r>
    </w:p>
    <w:p w14:paraId="77E8D7CE" w14:textId="77777777" w:rsidR="00DC7C80" w:rsidRPr="000D72B7" w:rsidRDefault="00DC7C80" w:rsidP="009D7A31">
      <w:pPr>
        <w:numPr>
          <w:ilvl w:val="2"/>
          <w:numId w:val="110"/>
        </w:numPr>
        <w:ind w:firstLine="567"/>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повышать социальную активность обучающихся, готовить их к участию в проектной и других видах деятельности;</w:t>
      </w:r>
    </w:p>
    <w:p w14:paraId="3AAC0102" w14:textId="77777777" w:rsidR="00DC7C80" w:rsidRPr="000D72B7" w:rsidRDefault="00DC7C80" w:rsidP="009D7A31">
      <w:pPr>
        <w:numPr>
          <w:ilvl w:val="2"/>
          <w:numId w:val="110"/>
        </w:numPr>
        <w:ind w:firstLine="567"/>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формировать аналитические, исследовательские, коммуникативные умения;</w:t>
      </w:r>
    </w:p>
    <w:p w14:paraId="73AF7746" w14:textId="77777777" w:rsidR="00DC7C80" w:rsidRPr="000D72B7" w:rsidRDefault="00DC7C80" w:rsidP="009D7A31">
      <w:pPr>
        <w:numPr>
          <w:ilvl w:val="2"/>
          <w:numId w:val="110"/>
        </w:numPr>
        <w:ind w:firstLine="567"/>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приобщать подростков к самостоятельной поисковой, исследовательской, творческой работе;</w:t>
      </w:r>
    </w:p>
    <w:p w14:paraId="2D7FB88F" w14:textId="77777777" w:rsidR="00DC7C80" w:rsidRPr="000D72B7" w:rsidRDefault="00DC7C80" w:rsidP="009D7A31">
      <w:pPr>
        <w:numPr>
          <w:ilvl w:val="2"/>
          <w:numId w:val="110"/>
        </w:numPr>
        <w:ind w:firstLine="567"/>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развивать культуру межнационального общения обучающихся средней школы;</w:t>
      </w:r>
    </w:p>
    <w:p w14:paraId="17D810CE" w14:textId="77777777" w:rsidR="00DC7C80" w:rsidRPr="000D72B7" w:rsidRDefault="00DC7C80" w:rsidP="009D7A31">
      <w:pPr>
        <w:numPr>
          <w:ilvl w:val="2"/>
          <w:numId w:val="110"/>
        </w:numPr>
        <w:ind w:firstLine="567"/>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развивать в детской среде ответственность принципов коллективизма и социальной солидарности;</w:t>
      </w:r>
    </w:p>
    <w:p w14:paraId="570973EB" w14:textId="77777777" w:rsidR="00DC7C80" w:rsidRPr="000D72B7" w:rsidRDefault="00DC7C80" w:rsidP="009D7A31">
      <w:pPr>
        <w:numPr>
          <w:ilvl w:val="2"/>
          <w:numId w:val="110"/>
        </w:numPr>
        <w:ind w:firstLine="567"/>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прививать 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20B0EA58" w14:textId="77777777" w:rsidR="00DC7C80" w:rsidRPr="000D72B7" w:rsidRDefault="00DC7C80" w:rsidP="00DC7C80">
      <w:pPr>
        <w:spacing w:after="240"/>
        <w:ind w:firstLine="8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Виды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74"/>
        <w:gridCol w:w="2126"/>
        <w:gridCol w:w="1560"/>
        <w:gridCol w:w="1133"/>
        <w:gridCol w:w="1147"/>
      </w:tblGrid>
      <w:tr w:rsidR="00DC7C80" w:rsidRPr="000D72B7" w14:paraId="42728AD8" w14:textId="77777777" w:rsidTr="00DC7C80">
        <w:trPr>
          <w:trHeight w:hRule="exact" w:val="533"/>
          <w:jc w:val="center"/>
        </w:trPr>
        <w:tc>
          <w:tcPr>
            <w:tcW w:w="3974" w:type="dxa"/>
            <w:tcBorders>
              <w:top w:val="single" w:sz="4" w:space="0" w:color="auto"/>
              <w:left w:val="single" w:sz="4" w:space="0" w:color="auto"/>
              <w:bottom w:val="nil"/>
              <w:right w:val="nil"/>
            </w:tcBorders>
            <w:shd w:val="clear" w:color="auto" w:fill="FFFFFF"/>
            <w:vAlign w:val="bottom"/>
            <w:hideMark/>
          </w:tcPr>
          <w:p w14:paraId="3E1B01FE" w14:textId="77777777" w:rsidR="00DC7C80" w:rsidRPr="000D72B7" w:rsidRDefault="00DC7C80" w:rsidP="00DC7C80">
            <w:pPr>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Содержание</w:t>
            </w:r>
          </w:p>
        </w:tc>
        <w:tc>
          <w:tcPr>
            <w:tcW w:w="2126" w:type="dxa"/>
            <w:tcBorders>
              <w:top w:val="single" w:sz="4" w:space="0" w:color="auto"/>
              <w:left w:val="single" w:sz="4" w:space="0" w:color="auto"/>
              <w:bottom w:val="nil"/>
              <w:right w:val="nil"/>
            </w:tcBorders>
            <w:shd w:val="clear" w:color="auto" w:fill="FFFFFF"/>
            <w:hideMark/>
          </w:tcPr>
          <w:p w14:paraId="2D2846D0" w14:textId="77777777" w:rsidR="00DC7C80" w:rsidRPr="000D72B7" w:rsidRDefault="00DC7C80" w:rsidP="00DC7C80">
            <w:pPr>
              <w:spacing w:line="213"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Виды деятельности</w:t>
            </w:r>
          </w:p>
        </w:tc>
        <w:tc>
          <w:tcPr>
            <w:tcW w:w="1560" w:type="dxa"/>
            <w:tcBorders>
              <w:top w:val="single" w:sz="4" w:space="0" w:color="auto"/>
              <w:left w:val="single" w:sz="4" w:space="0" w:color="auto"/>
              <w:bottom w:val="nil"/>
              <w:right w:val="nil"/>
            </w:tcBorders>
            <w:shd w:val="clear" w:color="auto" w:fill="FFFFFF"/>
            <w:hideMark/>
          </w:tcPr>
          <w:p w14:paraId="7D3175B9" w14:textId="77777777" w:rsidR="00DC7C80" w:rsidRPr="000D72B7" w:rsidRDefault="00DC7C80" w:rsidP="00DC7C80">
            <w:pPr>
              <w:spacing w:line="208"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Формы занятий</w:t>
            </w:r>
          </w:p>
        </w:tc>
        <w:tc>
          <w:tcPr>
            <w:tcW w:w="1133" w:type="dxa"/>
            <w:tcBorders>
              <w:top w:val="single" w:sz="4" w:space="0" w:color="auto"/>
              <w:left w:val="single" w:sz="4" w:space="0" w:color="auto"/>
              <w:bottom w:val="nil"/>
              <w:right w:val="nil"/>
            </w:tcBorders>
            <w:shd w:val="clear" w:color="auto" w:fill="FFFFFF"/>
            <w:hideMark/>
          </w:tcPr>
          <w:p w14:paraId="6D7E2414" w14:textId="77777777" w:rsidR="00DC7C80" w:rsidRPr="000D72B7" w:rsidRDefault="00DC7C80" w:rsidP="00DC7C80">
            <w:pPr>
              <w:spacing w:line="204"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Класс ы</w:t>
            </w:r>
          </w:p>
        </w:tc>
        <w:tc>
          <w:tcPr>
            <w:tcW w:w="1147" w:type="dxa"/>
            <w:tcBorders>
              <w:top w:val="single" w:sz="4" w:space="0" w:color="auto"/>
              <w:left w:val="single" w:sz="4" w:space="0" w:color="auto"/>
              <w:bottom w:val="nil"/>
              <w:right w:val="single" w:sz="4" w:space="0" w:color="auto"/>
            </w:tcBorders>
            <w:shd w:val="clear" w:color="auto" w:fill="FFFFFF"/>
            <w:hideMark/>
          </w:tcPr>
          <w:p w14:paraId="1B3B066F" w14:textId="77777777" w:rsidR="00DC7C80" w:rsidRPr="000D72B7" w:rsidRDefault="00DC7C80" w:rsidP="00DC7C80">
            <w:pPr>
              <w:spacing w:line="225"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Срок и</w:t>
            </w:r>
          </w:p>
        </w:tc>
      </w:tr>
      <w:tr w:rsidR="00DC7C80" w:rsidRPr="000D72B7" w14:paraId="6F42BEFE" w14:textId="77777777" w:rsidTr="00DC7C80">
        <w:trPr>
          <w:trHeight w:hRule="exact" w:val="1306"/>
          <w:jc w:val="center"/>
        </w:trPr>
        <w:tc>
          <w:tcPr>
            <w:tcW w:w="3974" w:type="dxa"/>
            <w:tcBorders>
              <w:top w:val="single" w:sz="4" w:space="0" w:color="auto"/>
              <w:left w:val="single" w:sz="4" w:space="0" w:color="auto"/>
              <w:bottom w:val="nil"/>
              <w:right w:val="nil"/>
            </w:tcBorders>
            <w:shd w:val="clear" w:color="auto" w:fill="FFFFFF"/>
            <w:hideMark/>
          </w:tcPr>
          <w:p w14:paraId="3F4554FD"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Информация о работе детской организации «Школьный детский парламент»</w:t>
            </w:r>
          </w:p>
        </w:tc>
        <w:tc>
          <w:tcPr>
            <w:tcW w:w="2126" w:type="dxa"/>
            <w:tcBorders>
              <w:top w:val="single" w:sz="4" w:space="0" w:color="auto"/>
              <w:left w:val="single" w:sz="4" w:space="0" w:color="auto"/>
              <w:bottom w:val="nil"/>
              <w:right w:val="nil"/>
            </w:tcBorders>
            <w:shd w:val="clear" w:color="auto" w:fill="FFFFFF"/>
            <w:hideMark/>
          </w:tcPr>
          <w:p w14:paraId="61DA438D" w14:textId="77777777" w:rsidR="00DC7C80" w:rsidRPr="000D72B7" w:rsidRDefault="00DC7C80" w:rsidP="00DC7C80">
            <w:pPr>
              <w:tabs>
                <w:tab w:val="left" w:pos="1694"/>
              </w:tabs>
              <w:spacing w:line="20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участие</w:t>
            </w:r>
            <w:r w:rsidRPr="000D72B7">
              <w:rPr>
                <w:rFonts w:ascii="Times New Roman" w:eastAsia="Times New Roman" w:hAnsi="Times New Roman" w:cs="Times New Roman"/>
                <w:color w:val="auto"/>
                <w:lang w:eastAsia="en-US" w:bidi="ar-SA"/>
              </w:rPr>
              <w:tab/>
              <w:t>в</w:t>
            </w:r>
          </w:p>
          <w:p w14:paraId="0D5E69AB" w14:textId="77777777" w:rsidR="00DC7C80" w:rsidRPr="000D72B7" w:rsidRDefault="00DC7C80" w:rsidP="00DC7C80">
            <w:pPr>
              <w:spacing w:line="20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шефской деятельности</w:t>
            </w:r>
          </w:p>
        </w:tc>
        <w:tc>
          <w:tcPr>
            <w:tcW w:w="1560" w:type="dxa"/>
            <w:tcBorders>
              <w:top w:val="single" w:sz="4" w:space="0" w:color="auto"/>
              <w:left w:val="single" w:sz="4" w:space="0" w:color="auto"/>
              <w:bottom w:val="nil"/>
              <w:right w:val="nil"/>
            </w:tcBorders>
            <w:shd w:val="clear" w:color="auto" w:fill="FFFFFF"/>
            <w:hideMark/>
          </w:tcPr>
          <w:p w14:paraId="7A0878BE"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w:t>
            </w:r>
          </w:p>
        </w:tc>
        <w:tc>
          <w:tcPr>
            <w:tcW w:w="1133" w:type="dxa"/>
            <w:tcBorders>
              <w:top w:val="single" w:sz="4" w:space="0" w:color="auto"/>
              <w:left w:val="single" w:sz="4" w:space="0" w:color="auto"/>
              <w:bottom w:val="nil"/>
              <w:right w:val="nil"/>
            </w:tcBorders>
            <w:shd w:val="clear" w:color="auto" w:fill="FFFFFF"/>
            <w:hideMark/>
          </w:tcPr>
          <w:p w14:paraId="320D16FF" w14:textId="77777777" w:rsidR="00DC7C80" w:rsidRPr="000D72B7" w:rsidRDefault="00DC7C80" w:rsidP="00DC7C80">
            <w:pPr>
              <w:spacing w:line="204"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 классы</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3B3805C9" w14:textId="77777777" w:rsidR="00DC7C80" w:rsidRPr="000D72B7" w:rsidRDefault="00DC7C80" w:rsidP="00DC7C80">
            <w:pPr>
              <w:spacing w:line="225"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в </w:t>
            </w:r>
            <w:proofErr w:type="spellStart"/>
            <w:r w:rsidRPr="000D72B7">
              <w:rPr>
                <w:rFonts w:ascii="Times New Roman" w:eastAsia="Times New Roman" w:hAnsi="Times New Roman" w:cs="Times New Roman"/>
                <w:color w:val="auto"/>
                <w:lang w:eastAsia="en-US" w:bidi="ar-SA"/>
              </w:rPr>
              <w:t>течени</w:t>
            </w:r>
            <w:proofErr w:type="spellEnd"/>
            <w:r w:rsidRPr="000D72B7">
              <w:rPr>
                <w:rFonts w:ascii="Times New Roman" w:eastAsia="Times New Roman" w:hAnsi="Times New Roman" w:cs="Times New Roman"/>
                <w:color w:val="auto"/>
                <w:lang w:eastAsia="en-US" w:bidi="ar-SA"/>
              </w:rPr>
              <w:t xml:space="preserve"> и </w:t>
            </w:r>
            <w:proofErr w:type="spellStart"/>
            <w:r w:rsidRPr="000D72B7">
              <w:rPr>
                <w:rFonts w:ascii="Times New Roman" w:eastAsia="Times New Roman" w:hAnsi="Times New Roman" w:cs="Times New Roman"/>
                <w:color w:val="auto"/>
                <w:lang w:eastAsia="en-US" w:bidi="ar-SA"/>
              </w:rPr>
              <w:t>учебно</w:t>
            </w:r>
            <w:proofErr w:type="spellEnd"/>
            <w:r w:rsidRPr="000D72B7">
              <w:rPr>
                <w:rFonts w:ascii="Times New Roman" w:eastAsia="Times New Roman" w:hAnsi="Times New Roman" w:cs="Times New Roman"/>
                <w:color w:val="auto"/>
                <w:lang w:eastAsia="en-US" w:bidi="ar-SA"/>
              </w:rPr>
              <w:t xml:space="preserve"> </w:t>
            </w:r>
            <w:proofErr w:type="spellStart"/>
            <w:r w:rsidRPr="000D72B7">
              <w:rPr>
                <w:rFonts w:ascii="Times New Roman" w:eastAsia="Times New Roman" w:hAnsi="Times New Roman" w:cs="Times New Roman"/>
                <w:color w:val="auto"/>
                <w:lang w:eastAsia="en-US" w:bidi="ar-SA"/>
              </w:rPr>
              <w:t>го</w:t>
            </w:r>
            <w:proofErr w:type="spellEnd"/>
            <w:r w:rsidRPr="000D72B7">
              <w:rPr>
                <w:rFonts w:ascii="Times New Roman" w:eastAsia="Times New Roman" w:hAnsi="Times New Roman" w:cs="Times New Roman"/>
                <w:color w:val="auto"/>
                <w:lang w:eastAsia="en-US" w:bidi="ar-SA"/>
              </w:rPr>
              <w:t xml:space="preserve"> года</w:t>
            </w:r>
          </w:p>
        </w:tc>
      </w:tr>
      <w:tr w:rsidR="00DC7C80" w:rsidRPr="000D72B7" w14:paraId="129A9162" w14:textId="77777777" w:rsidTr="00DC7C80">
        <w:trPr>
          <w:trHeight w:hRule="exact" w:val="1123"/>
          <w:jc w:val="center"/>
        </w:trPr>
        <w:tc>
          <w:tcPr>
            <w:tcW w:w="3974" w:type="dxa"/>
            <w:tcBorders>
              <w:top w:val="single" w:sz="4" w:space="0" w:color="auto"/>
              <w:left w:val="single" w:sz="4" w:space="0" w:color="auto"/>
              <w:bottom w:val="single" w:sz="4" w:space="0" w:color="auto"/>
              <w:right w:val="nil"/>
            </w:tcBorders>
            <w:shd w:val="clear" w:color="auto" w:fill="FFFFFF"/>
            <w:vAlign w:val="bottom"/>
            <w:hideMark/>
          </w:tcPr>
          <w:p w14:paraId="6EA60158"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Информация об участии в жизни класса, школы, микрорайона: посильном участии в волонтерской деятельности</w:t>
            </w:r>
          </w:p>
        </w:tc>
        <w:tc>
          <w:tcPr>
            <w:tcW w:w="2126" w:type="dxa"/>
            <w:tcBorders>
              <w:top w:val="single" w:sz="4" w:space="0" w:color="auto"/>
              <w:left w:val="single" w:sz="4" w:space="0" w:color="auto"/>
              <w:bottom w:val="single" w:sz="4" w:space="0" w:color="auto"/>
              <w:right w:val="nil"/>
            </w:tcBorders>
            <w:shd w:val="clear" w:color="auto" w:fill="FFFFFF"/>
            <w:vAlign w:val="bottom"/>
            <w:hideMark/>
          </w:tcPr>
          <w:p w14:paraId="718E7C89" w14:textId="77777777" w:rsidR="00DC7C80" w:rsidRPr="000D72B7" w:rsidRDefault="00DC7C80" w:rsidP="00DC7C80">
            <w:pPr>
              <w:tabs>
                <w:tab w:val="left" w:pos="1694"/>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участие</w:t>
            </w:r>
            <w:r w:rsidRPr="000D72B7">
              <w:rPr>
                <w:rFonts w:ascii="Times New Roman" w:eastAsia="Times New Roman" w:hAnsi="Times New Roman" w:cs="Times New Roman"/>
                <w:color w:val="auto"/>
                <w:lang w:eastAsia="en-US" w:bidi="ar-SA"/>
              </w:rPr>
              <w:tab/>
              <w:t>в</w:t>
            </w:r>
          </w:p>
          <w:p w14:paraId="024C7F72"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муниципальных социальных программах</w:t>
            </w:r>
          </w:p>
        </w:tc>
        <w:tc>
          <w:tcPr>
            <w:tcW w:w="1560" w:type="dxa"/>
            <w:tcBorders>
              <w:top w:val="single" w:sz="4" w:space="0" w:color="auto"/>
              <w:left w:val="single" w:sz="4" w:space="0" w:color="auto"/>
              <w:bottom w:val="single" w:sz="4" w:space="0" w:color="auto"/>
              <w:right w:val="nil"/>
            </w:tcBorders>
            <w:shd w:val="clear" w:color="auto" w:fill="FFFFFF"/>
            <w:hideMark/>
          </w:tcPr>
          <w:p w14:paraId="4BC1ECA4"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групповые, </w:t>
            </w:r>
            <w:proofErr w:type="spellStart"/>
            <w:r w:rsidRPr="000D72B7">
              <w:rPr>
                <w:rFonts w:ascii="Times New Roman" w:eastAsia="Times New Roman" w:hAnsi="Times New Roman" w:cs="Times New Roman"/>
                <w:color w:val="auto"/>
                <w:lang w:eastAsia="en-US" w:bidi="ar-SA"/>
              </w:rPr>
              <w:t>индивидуал</w:t>
            </w:r>
            <w:proofErr w:type="spellEnd"/>
            <w:r w:rsidRPr="000D72B7">
              <w:rPr>
                <w:rFonts w:ascii="Times New Roman" w:eastAsia="Times New Roman" w:hAnsi="Times New Roman" w:cs="Times New Roman"/>
                <w:color w:val="auto"/>
                <w:lang w:eastAsia="en-US" w:bidi="ar-SA"/>
              </w:rPr>
              <w:t xml:space="preserve"> </w:t>
            </w:r>
            <w:proofErr w:type="spellStart"/>
            <w:r w:rsidRPr="000D72B7">
              <w:rPr>
                <w:rFonts w:ascii="Times New Roman" w:eastAsia="Times New Roman" w:hAnsi="Times New Roman" w:cs="Times New Roman"/>
                <w:color w:val="auto"/>
                <w:lang w:eastAsia="en-US" w:bidi="ar-SA"/>
              </w:rPr>
              <w:t>ьные</w:t>
            </w:r>
            <w:proofErr w:type="spellEnd"/>
          </w:p>
        </w:tc>
        <w:tc>
          <w:tcPr>
            <w:tcW w:w="1133" w:type="dxa"/>
            <w:tcBorders>
              <w:top w:val="single" w:sz="4" w:space="0" w:color="auto"/>
              <w:left w:val="single" w:sz="4" w:space="0" w:color="auto"/>
              <w:bottom w:val="single" w:sz="4" w:space="0" w:color="auto"/>
              <w:right w:val="nil"/>
            </w:tcBorders>
            <w:shd w:val="clear" w:color="auto" w:fill="FFFFFF"/>
            <w:hideMark/>
          </w:tcPr>
          <w:p w14:paraId="69A01A35" w14:textId="77777777" w:rsidR="00DC7C80" w:rsidRPr="000D72B7" w:rsidRDefault="00DC7C80" w:rsidP="00DC7C80">
            <w:pPr>
              <w:spacing w:line="20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 классы</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14:paraId="3E1A50CD" w14:textId="77777777" w:rsidR="00DC7C80" w:rsidRPr="000D72B7" w:rsidRDefault="00DC7C80" w:rsidP="00DC7C80">
            <w:pPr>
              <w:spacing w:line="225"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ноябрь -апрель</w:t>
            </w:r>
          </w:p>
        </w:tc>
      </w:tr>
    </w:tbl>
    <w:p w14:paraId="4EC805F6" w14:textId="77777777" w:rsidR="00DC7C80" w:rsidRPr="000D72B7" w:rsidRDefault="00DC7C80" w:rsidP="00DC7C80">
      <w:pPr>
        <w:ind w:left="91"/>
        <w:rPr>
          <w:rFonts w:ascii="Times New Roman" w:eastAsia="Times New Roman" w:hAnsi="Times New Roman" w:cs="Times New Roman"/>
          <w:b/>
          <w:bCs/>
          <w:i/>
          <w:color w:val="auto"/>
          <w:lang w:eastAsia="en-US"/>
        </w:rPr>
      </w:pPr>
      <w:r w:rsidRPr="000D72B7">
        <w:rPr>
          <w:rFonts w:ascii="Times New Roman" w:eastAsia="Times New Roman" w:hAnsi="Times New Roman" w:cs="Times New Roman"/>
          <w:i/>
          <w:color w:val="auto"/>
          <w:lang w:eastAsia="en-US" w:bidi="ar-SA"/>
        </w:rPr>
        <w:t>Ожидаемые результаты:</w:t>
      </w:r>
    </w:p>
    <w:p w14:paraId="6A999265" w14:textId="77777777" w:rsidR="00DC7C80" w:rsidRPr="000D72B7" w:rsidRDefault="00DC7C80" w:rsidP="00DC7C80">
      <w:pPr>
        <w:ind w:left="91"/>
        <w:rPr>
          <w:rFonts w:ascii="Times New Roman" w:eastAsia="Times New Roman" w:hAnsi="Times New Roman" w:cs="Times New Roman"/>
          <w:b/>
          <w:bCs/>
          <w:color w:val="auto"/>
          <w:lang w:eastAsia="en-US" w:bidi="ar-SA"/>
        </w:rPr>
      </w:pPr>
      <w:r w:rsidRPr="000D72B7">
        <w:rPr>
          <w:rFonts w:ascii="Times New Roman" w:eastAsia="Times New Roman" w:hAnsi="Times New Roman" w:cs="Times New Roman"/>
          <w:color w:val="auto"/>
          <w:lang w:eastAsia="en-US" w:bidi="ar-SA"/>
        </w:rPr>
        <w:t xml:space="preserve">Результаты духовно-нравственного развития, воспитания и социализации в сфере </w:t>
      </w:r>
      <w:proofErr w:type="gramStart"/>
      <w:r w:rsidRPr="000D72B7">
        <w:rPr>
          <w:rFonts w:ascii="Times New Roman" w:eastAsia="Times New Roman" w:hAnsi="Times New Roman" w:cs="Times New Roman"/>
          <w:color w:val="auto"/>
          <w:lang w:eastAsia="en-US" w:bidi="ar-SA"/>
        </w:rPr>
        <w:t>отношений</w:t>
      </w:r>
      <w:proofErr w:type="gramEnd"/>
      <w:r w:rsidRPr="000D72B7">
        <w:rPr>
          <w:rFonts w:ascii="Times New Roman" w:eastAsia="Times New Roman" w:hAnsi="Times New Roman" w:cs="Times New Roman"/>
          <w:color w:val="auto"/>
          <w:lang w:eastAsia="en-US" w:bidi="ar-SA"/>
        </w:rPr>
        <w:t xml:space="preserve"> обучающихся с окружающими людьми:</w:t>
      </w:r>
    </w:p>
    <w:p w14:paraId="20921957"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1FE2E09F"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принятие гуманистических ценностей, осознанное, уважительное и доброжелательное отношение к другому человеку, его мнению, мировоззрению;</w:t>
      </w:r>
    </w:p>
    <w:p w14:paraId="5DCFE836"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14:paraId="0C0C3F27"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сформированная нравственная позиция, выраженная в поведении, способности к сознательному выбору добра;</w:t>
      </w:r>
    </w:p>
    <w:p w14:paraId="4CDF8559"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сформированное нравственное сознание и поведение на основе усвоения общечеловеческих ценностей и нравственных чувств (чести, долга, справедливости, милосердия и дружелюбия);</w:t>
      </w:r>
    </w:p>
    <w:p w14:paraId="360B7A6E" w14:textId="77777777" w:rsidR="00DC7C80" w:rsidRPr="000D72B7" w:rsidRDefault="00DC7C80" w:rsidP="00DC7C80">
      <w:pPr>
        <w:ind w:left="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14:paraId="7164924B" w14:textId="77777777" w:rsidR="00DC7C80" w:rsidRPr="000D72B7" w:rsidRDefault="00DC7C80" w:rsidP="00DC7C80">
      <w:pPr>
        <w:ind w:firstLine="152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lastRenderedPageBreak/>
        <w:t>первоначальные навыки практической деятельности в составе различных социокультурных групп конструктивной общественной направленности;</w:t>
      </w:r>
    </w:p>
    <w:p w14:paraId="3A4D3A43" w14:textId="77777777" w:rsidR="00DC7C80" w:rsidRPr="000D72B7" w:rsidRDefault="00DC7C80" w:rsidP="00DC7C80">
      <w:pPr>
        <w:ind w:firstLine="152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умение вести дискуссию по социальным вопросам обосновывать свою гражданскую позицию, вести диалог и достигать взаимопонимания;</w:t>
      </w:r>
    </w:p>
    <w:p w14:paraId="3FC0EF49"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14:paraId="67A8A047" w14:textId="77777777" w:rsidR="00DC7C80" w:rsidRPr="000D72B7" w:rsidRDefault="00DC7C80" w:rsidP="009D7A31">
      <w:pPr>
        <w:numPr>
          <w:ilvl w:val="0"/>
          <w:numId w:val="64"/>
        </w:numPr>
        <w:tabs>
          <w:tab w:val="left" w:pos="1531"/>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сформированная активная гражданская позиция обучающихся;</w:t>
      </w:r>
    </w:p>
    <w:p w14:paraId="4B19BF0D" w14:textId="77777777" w:rsidR="00DC7C80" w:rsidRPr="000D72B7" w:rsidRDefault="00DC7C80" w:rsidP="009D7A31">
      <w:pPr>
        <w:numPr>
          <w:ilvl w:val="0"/>
          <w:numId w:val="64"/>
        </w:numPr>
        <w:tabs>
          <w:tab w:val="left" w:pos="1531"/>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умение принимать решение и нести за него ответственность;</w:t>
      </w:r>
    </w:p>
    <w:p w14:paraId="35C327D8" w14:textId="77777777" w:rsidR="00DC7C80" w:rsidRPr="000D72B7" w:rsidRDefault="00DC7C80" w:rsidP="009D7A31">
      <w:pPr>
        <w:numPr>
          <w:ilvl w:val="0"/>
          <w:numId w:val="64"/>
        </w:numPr>
        <w:tabs>
          <w:tab w:val="left" w:pos="1531"/>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стремление к участию в социально-значимых проектах;</w:t>
      </w:r>
    </w:p>
    <w:p w14:paraId="1ADC664F"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способность и желание участвовать в детско-юношеских организациях, движениях.</w:t>
      </w:r>
    </w:p>
    <w:p w14:paraId="144D9A33" w14:textId="77777777" w:rsidR="00DC7C80" w:rsidRPr="000D72B7" w:rsidRDefault="00DC7C80" w:rsidP="00DC7C80">
      <w:pPr>
        <w:ind w:firstLine="800"/>
        <w:rPr>
          <w:rFonts w:ascii="Times New Roman" w:eastAsia="Times New Roman" w:hAnsi="Times New Roman" w:cs="Times New Roman"/>
          <w:b/>
          <w:color w:val="auto"/>
          <w:lang w:eastAsia="en-US" w:bidi="ar-SA"/>
        </w:rPr>
      </w:pPr>
      <w:r w:rsidRPr="000D72B7">
        <w:rPr>
          <w:rFonts w:ascii="Times New Roman" w:eastAsia="Times New Roman" w:hAnsi="Times New Roman" w:cs="Times New Roman"/>
          <w:b/>
          <w:color w:val="auto"/>
          <w:lang w:eastAsia="en-US" w:bidi="ar-SA"/>
        </w:rPr>
        <w:t>Духовно-нравственное развитие, воспитание и социализация в сфере семейных отношений.</w:t>
      </w:r>
    </w:p>
    <w:p w14:paraId="00216488" w14:textId="77777777" w:rsidR="00DC7C80" w:rsidRPr="000D72B7" w:rsidRDefault="00DC7C80" w:rsidP="00DC7C80">
      <w:pPr>
        <w:ind w:firstLine="800"/>
        <w:rPr>
          <w:rFonts w:ascii="Times New Roman" w:eastAsia="Times New Roman" w:hAnsi="Times New Roman" w:cs="Times New Roman"/>
          <w:b/>
          <w:i/>
          <w:color w:val="auto"/>
          <w:lang w:eastAsia="en-US" w:bidi="ar-SA"/>
        </w:rPr>
      </w:pPr>
      <w:r w:rsidRPr="000D72B7">
        <w:rPr>
          <w:rFonts w:ascii="Times New Roman" w:eastAsia="Times New Roman" w:hAnsi="Times New Roman" w:cs="Times New Roman"/>
          <w:b/>
          <w:i/>
          <w:color w:val="auto"/>
          <w:lang w:eastAsia="en-US" w:bidi="ar-SA"/>
        </w:rPr>
        <w:t>Ценности:</w:t>
      </w:r>
    </w:p>
    <w:p w14:paraId="1C1A6C42" w14:textId="77777777" w:rsidR="00DC7C80" w:rsidRPr="000D72B7" w:rsidRDefault="00DC7C80" w:rsidP="00DC7C80">
      <w:pPr>
        <w:ind w:firstLine="80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Cs/>
          <w:color w:val="auto"/>
          <w:lang w:eastAsia="en-US" w:bidi="ar-SA"/>
        </w:rPr>
        <w:t>Создание и сохранение семьи, ответственность за детей; забота и помощь родителям, семейные традиции, забота о старших и младших.</w:t>
      </w:r>
    </w:p>
    <w:p w14:paraId="3CB7D1F5" w14:textId="77777777" w:rsidR="00DC7C80" w:rsidRPr="000D72B7" w:rsidRDefault="00DC7C80" w:rsidP="00DC7C80">
      <w:pPr>
        <w:ind w:firstLine="800"/>
        <w:rPr>
          <w:rFonts w:ascii="Times New Roman" w:eastAsia="Times New Roman" w:hAnsi="Times New Roman" w:cs="Times New Roman"/>
          <w:b/>
          <w:i/>
          <w:color w:val="auto"/>
          <w:lang w:eastAsia="en-US" w:bidi="ar-SA"/>
        </w:rPr>
      </w:pPr>
      <w:r w:rsidRPr="000D72B7">
        <w:rPr>
          <w:rFonts w:ascii="Times New Roman" w:eastAsia="Times New Roman" w:hAnsi="Times New Roman" w:cs="Times New Roman"/>
          <w:b/>
          <w:i/>
          <w:color w:val="auto"/>
          <w:lang w:eastAsia="en-US" w:bidi="ar-SA"/>
        </w:rPr>
        <w:t>Задачи:</w:t>
      </w:r>
    </w:p>
    <w:p w14:paraId="72FE6BC8" w14:textId="77777777" w:rsidR="00DC7C80" w:rsidRPr="000D72B7" w:rsidRDefault="00DC7C80" w:rsidP="009D7A31">
      <w:pPr>
        <w:numPr>
          <w:ilvl w:val="2"/>
          <w:numId w:val="111"/>
        </w:numPr>
        <w:ind w:firstLine="567"/>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сформировать уважительное отношение к родителям, готовность понять их позицию, принять их заботу;</w:t>
      </w:r>
    </w:p>
    <w:p w14:paraId="2579D84F" w14:textId="77777777" w:rsidR="00DC7C80" w:rsidRPr="000D72B7" w:rsidRDefault="00DC7C80" w:rsidP="009D7A31">
      <w:pPr>
        <w:numPr>
          <w:ilvl w:val="2"/>
          <w:numId w:val="111"/>
        </w:numPr>
        <w:ind w:firstLine="567"/>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формировать готовность договариваться с родителями и членами семьи в решении вопросов ведения домашнего хозяйства, распределения семейных обязанностей;</w:t>
      </w:r>
    </w:p>
    <w:p w14:paraId="4E6C23E4" w14:textId="77777777" w:rsidR="00DC7C80" w:rsidRPr="000D72B7" w:rsidRDefault="00DC7C80" w:rsidP="009D7A31">
      <w:pPr>
        <w:numPr>
          <w:ilvl w:val="2"/>
          <w:numId w:val="111"/>
        </w:numPr>
        <w:ind w:firstLine="567"/>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постараться воспитать ответственное отношение к созданию и сохранению</w:t>
      </w:r>
    </w:p>
    <w:p w14:paraId="25A9CFD3" w14:textId="77777777" w:rsidR="00DC7C80" w:rsidRPr="000D72B7" w:rsidRDefault="00DC7C80" w:rsidP="009D7A31">
      <w:pPr>
        <w:numPr>
          <w:ilvl w:val="0"/>
          <w:numId w:val="111"/>
        </w:numPr>
        <w:ind w:firstLine="567"/>
        <w:rPr>
          <w:rFonts w:ascii="Times New Roman" w:eastAsia="Times New Roman" w:hAnsi="Times New Roman" w:cs="Times New Roman"/>
          <w:b/>
          <w:bCs/>
          <w:color w:val="auto"/>
          <w:lang w:eastAsia="en-US" w:bidi="ar-SA"/>
        </w:rPr>
      </w:pPr>
      <w:r w:rsidRPr="000D72B7">
        <w:rPr>
          <w:rFonts w:ascii="Times New Roman" w:eastAsia="Times New Roman" w:hAnsi="Times New Roman" w:cs="Times New Roman"/>
          <w:color w:val="auto"/>
          <w:lang w:eastAsia="en-US" w:bidi="ar-SA"/>
        </w:rPr>
        <w:t>семьи на основе осознанного принятия ценностей семейной жизни.</w:t>
      </w:r>
    </w:p>
    <w:p w14:paraId="7E969E00" w14:textId="77777777" w:rsidR="00DC7C80" w:rsidRPr="000D72B7" w:rsidRDefault="00DC7C80" w:rsidP="00DC7C80">
      <w:pPr>
        <w:ind w:left="91"/>
        <w:rPr>
          <w:rFonts w:ascii="Times New Roman" w:eastAsia="Times New Roman" w:hAnsi="Times New Roman" w:cs="Times New Roman"/>
          <w:b/>
          <w:bCs/>
          <w:color w:val="auto"/>
          <w:lang w:eastAsia="en-US" w:bidi="ar-SA"/>
        </w:rPr>
      </w:pPr>
      <w:r w:rsidRPr="000D72B7">
        <w:rPr>
          <w:rFonts w:ascii="Times New Roman" w:eastAsia="Times New Roman" w:hAnsi="Times New Roman" w:cs="Times New Roman"/>
          <w:color w:val="auto"/>
          <w:lang w:eastAsia="en-US" w:bidi="ar-SA"/>
        </w:rPr>
        <w:t>Виды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9"/>
        <w:gridCol w:w="2410"/>
        <w:gridCol w:w="2126"/>
        <w:gridCol w:w="1133"/>
        <w:gridCol w:w="1392"/>
      </w:tblGrid>
      <w:tr w:rsidR="00DC7C80" w:rsidRPr="000D72B7" w14:paraId="7A52CA6D" w14:textId="77777777" w:rsidTr="00DC7C80">
        <w:trPr>
          <w:trHeight w:hRule="exact" w:val="773"/>
          <w:jc w:val="center"/>
        </w:trPr>
        <w:tc>
          <w:tcPr>
            <w:tcW w:w="3269" w:type="dxa"/>
            <w:tcBorders>
              <w:top w:val="single" w:sz="4" w:space="0" w:color="auto"/>
              <w:left w:val="single" w:sz="4" w:space="0" w:color="auto"/>
              <w:bottom w:val="nil"/>
              <w:right w:val="nil"/>
            </w:tcBorders>
            <w:shd w:val="clear" w:color="auto" w:fill="FFFFFF"/>
            <w:vAlign w:val="center"/>
            <w:hideMark/>
          </w:tcPr>
          <w:p w14:paraId="733869B9" w14:textId="77777777" w:rsidR="00DC7C80" w:rsidRPr="000D72B7" w:rsidRDefault="00DC7C80" w:rsidP="00DC7C80">
            <w:pPr>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Содержание</w:t>
            </w:r>
          </w:p>
        </w:tc>
        <w:tc>
          <w:tcPr>
            <w:tcW w:w="2410" w:type="dxa"/>
            <w:tcBorders>
              <w:top w:val="single" w:sz="4" w:space="0" w:color="auto"/>
              <w:left w:val="single" w:sz="4" w:space="0" w:color="auto"/>
              <w:bottom w:val="nil"/>
              <w:right w:val="nil"/>
            </w:tcBorders>
            <w:shd w:val="clear" w:color="auto" w:fill="FFFFFF"/>
            <w:vAlign w:val="center"/>
            <w:hideMark/>
          </w:tcPr>
          <w:p w14:paraId="563CC4A2" w14:textId="77777777" w:rsidR="00DC7C80" w:rsidRPr="000D72B7" w:rsidRDefault="00DC7C80" w:rsidP="00DC7C80">
            <w:pPr>
              <w:spacing w:line="216"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Виды деятельности</w:t>
            </w:r>
          </w:p>
        </w:tc>
        <w:tc>
          <w:tcPr>
            <w:tcW w:w="2126" w:type="dxa"/>
            <w:tcBorders>
              <w:top w:val="single" w:sz="4" w:space="0" w:color="auto"/>
              <w:left w:val="single" w:sz="4" w:space="0" w:color="auto"/>
              <w:bottom w:val="nil"/>
              <w:right w:val="nil"/>
            </w:tcBorders>
            <w:shd w:val="clear" w:color="auto" w:fill="FFFFFF"/>
            <w:vAlign w:val="center"/>
            <w:hideMark/>
          </w:tcPr>
          <w:p w14:paraId="74506060" w14:textId="77777777" w:rsidR="00DC7C80" w:rsidRPr="000D72B7" w:rsidRDefault="00DC7C80" w:rsidP="00DC7C80">
            <w:pPr>
              <w:spacing w:line="228"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Формы занятий</w:t>
            </w:r>
          </w:p>
        </w:tc>
        <w:tc>
          <w:tcPr>
            <w:tcW w:w="1133" w:type="dxa"/>
            <w:tcBorders>
              <w:top w:val="single" w:sz="4" w:space="0" w:color="auto"/>
              <w:left w:val="single" w:sz="4" w:space="0" w:color="auto"/>
              <w:bottom w:val="nil"/>
              <w:right w:val="nil"/>
            </w:tcBorders>
            <w:shd w:val="clear" w:color="auto" w:fill="FFFFFF"/>
            <w:vAlign w:val="center"/>
            <w:hideMark/>
          </w:tcPr>
          <w:p w14:paraId="4A8E47CC" w14:textId="77777777" w:rsidR="00DC7C80" w:rsidRPr="000D72B7" w:rsidRDefault="00DC7C80" w:rsidP="00DC7C80">
            <w:pPr>
              <w:spacing w:line="213"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Класс ы</w:t>
            </w:r>
          </w:p>
        </w:tc>
        <w:tc>
          <w:tcPr>
            <w:tcW w:w="1392" w:type="dxa"/>
            <w:tcBorders>
              <w:top w:val="single" w:sz="4" w:space="0" w:color="auto"/>
              <w:left w:val="single" w:sz="4" w:space="0" w:color="auto"/>
              <w:bottom w:val="nil"/>
              <w:right w:val="single" w:sz="4" w:space="0" w:color="auto"/>
            </w:tcBorders>
            <w:shd w:val="clear" w:color="auto" w:fill="FFFFFF"/>
            <w:vAlign w:val="center"/>
            <w:hideMark/>
          </w:tcPr>
          <w:p w14:paraId="4F653FF0" w14:textId="77777777" w:rsidR="00DC7C80" w:rsidRPr="000D72B7" w:rsidRDefault="00DC7C80" w:rsidP="00DC7C80">
            <w:pPr>
              <w:ind w:firstLine="36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Сроки</w:t>
            </w:r>
          </w:p>
        </w:tc>
      </w:tr>
      <w:tr w:rsidR="00DC7C80" w:rsidRPr="000D72B7" w14:paraId="7E7C55E4" w14:textId="77777777" w:rsidTr="00DC7C80">
        <w:trPr>
          <w:trHeight w:hRule="exact" w:val="1598"/>
          <w:jc w:val="center"/>
        </w:trPr>
        <w:tc>
          <w:tcPr>
            <w:tcW w:w="3269" w:type="dxa"/>
            <w:tcBorders>
              <w:top w:val="single" w:sz="4" w:space="0" w:color="auto"/>
              <w:left w:val="single" w:sz="4" w:space="0" w:color="auto"/>
              <w:bottom w:val="nil"/>
              <w:right w:val="nil"/>
            </w:tcBorders>
            <w:shd w:val="clear" w:color="auto" w:fill="FFFFFF"/>
            <w:hideMark/>
          </w:tcPr>
          <w:p w14:paraId="552CBB8C"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Информация о работе по привлечению родителей к участию в школьной жизни</w:t>
            </w:r>
          </w:p>
        </w:tc>
        <w:tc>
          <w:tcPr>
            <w:tcW w:w="2410" w:type="dxa"/>
            <w:tcBorders>
              <w:top w:val="single" w:sz="4" w:space="0" w:color="auto"/>
              <w:left w:val="single" w:sz="4" w:space="0" w:color="auto"/>
              <w:bottom w:val="nil"/>
              <w:right w:val="nil"/>
            </w:tcBorders>
            <w:shd w:val="clear" w:color="auto" w:fill="FFFFFF"/>
            <w:vAlign w:val="bottom"/>
            <w:hideMark/>
          </w:tcPr>
          <w:p w14:paraId="3023BEC1" w14:textId="77777777" w:rsidR="00DC7C80" w:rsidRPr="000D72B7" w:rsidRDefault="00DC7C80" w:rsidP="00DC7C80">
            <w:pPr>
              <w:tabs>
                <w:tab w:val="left" w:pos="974"/>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вовлечение родителей в участие в</w:t>
            </w:r>
            <w:r w:rsidRPr="000D72B7">
              <w:rPr>
                <w:rFonts w:ascii="Times New Roman" w:eastAsia="Times New Roman" w:hAnsi="Times New Roman" w:cs="Times New Roman"/>
                <w:color w:val="auto"/>
                <w:lang w:eastAsia="en-US" w:bidi="ar-SA"/>
              </w:rPr>
              <w:tab/>
              <w:t>творческих</w:t>
            </w:r>
          </w:p>
          <w:p w14:paraId="6659C43C"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конкурсных, социальных проектах</w:t>
            </w:r>
          </w:p>
        </w:tc>
        <w:tc>
          <w:tcPr>
            <w:tcW w:w="2126" w:type="dxa"/>
            <w:tcBorders>
              <w:top w:val="single" w:sz="4" w:space="0" w:color="auto"/>
              <w:left w:val="single" w:sz="4" w:space="0" w:color="auto"/>
              <w:bottom w:val="nil"/>
              <w:right w:val="nil"/>
            </w:tcBorders>
            <w:shd w:val="clear" w:color="auto" w:fill="FFFFFF"/>
            <w:hideMark/>
          </w:tcPr>
          <w:p w14:paraId="1CCA0EA3"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w:t>
            </w:r>
          </w:p>
        </w:tc>
        <w:tc>
          <w:tcPr>
            <w:tcW w:w="1133" w:type="dxa"/>
            <w:tcBorders>
              <w:top w:val="single" w:sz="4" w:space="0" w:color="auto"/>
              <w:left w:val="single" w:sz="4" w:space="0" w:color="auto"/>
              <w:bottom w:val="nil"/>
              <w:right w:val="nil"/>
            </w:tcBorders>
            <w:shd w:val="clear" w:color="auto" w:fill="FFFFFF"/>
            <w:hideMark/>
          </w:tcPr>
          <w:p w14:paraId="0EA038B8" w14:textId="77777777" w:rsidR="00DC7C80" w:rsidRPr="000D72B7" w:rsidRDefault="00DC7C80" w:rsidP="00DC7C80">
            <w:pPr>
              <w:spacing w:line="213"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 классы</w:t>
            </w:r>
          </w:p>
        </w:tc>
        <w:tc>
          <w:tcPr>
            <w:tcW w:w="1392" w:type="dxa"/>
            <w:tcBorders>
              <w:top w:val="single" w:sz="4" w:space="0" w:color="auto"/>
              <w:left w:val="single" w:sz="4" w:space="0" w:color="auto"/>
              <w:bottom w:val="nil"/>
              <w:right w:val="single" w:sz="4" w:space="0" w:color="auto"/>
            </w:tcBorders>
            <w:shd w:val="clear" w:color="auto" w:fill="FFFFFF"/>
            <w:hideMark/>
          </w:tcPr>
          <w:p w14:paraId="33AC927B"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течении учебного года</w:t>
            </w:r>
          </w:p>
        </w:tc>
      </w:tr>
      <w:tr w:rsidR="00DC7C80" w:rsidRPr="000D72B7" w14:paraId="1F18DA84" w14:textId="77777777" w:rsidTr="00DC7C80">
        <w:trPr>
          <w:trHeight w:hRule="exact" w:val="1272"/>
          <w:jc w:val="center"/>
        </w:trPr>
        <w:tc>
          <w:tcPr>
            <w:tcW w:w="3269" w:type="dxa"/>
            <w:tcBorders>
              <w:top w:val="single" w:sz="4" w:space="0" w:color="auto"/>
              <w:left w:val="single" w:sz="4" w:space="0" w:color="auto"/>
              <w:bottom w:val="nil"/>
              <w:right w:val="nil"/>
            </w:tcBorders>
            <w:shd w:val="clear" w:color="auto" w:fill="FFFFFF"/>
            <w:hideMark/>
          </w:tcPr>
          <w:p w14:paraId="02F80A89" w14:textId="77777777" w:rsidR="00DC7C80" w:rsidRPr="000D72B7" w:rsidRDefault="00DC7C80" w:rsidP="00DC7C80">
            <w:pPr>
              <w:tabs>
                <w:tab w:val="left" w:pos="1766"/>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Информация о подготовке и проведении</w:t>
            </w:r>
            <w:r w:rsidRPr="000D72B7">
              <w:rPr>
                <w:rFonts w:ascii="Times New Roman" w:eastAsia="Times New Roman" w:hAnsi="Times New Roman" w:cs="Times New Roman"/>
                <w:color w:val="auto"/>
                <w:lang w:eastAsia="en-US" w:bidi="ar-SA"/>
              </w:rPr>
              <w:tab/>
              <w:t>спортивных</w:t>
            </w:r>
          </w:p>
          <w:p w14:paraId="00B8E33E"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соревнований с участием родителей</w:t>
            </w:r>
          </w:p>
        </w:tc>
        <w:tc>
          <w:tcPr>
            <w:tcW w:w="2410" w:type="dxa"/>
            <w:tcBorders>
              <w:top w:val="single" w:sz="4" w:space="0" w:color="auto"/>
              <w:left w:val="single" w:sz="4" w:space="0" w:color="auto"/>
              <w:bottom w:val="nil"/>
              <w:right w:val="nil"/>
            </w:tcBorders>
            <w:shd w:val="clear" w:color="auto" w:fill="FFFFFF"/>
            <w:hideMark/>
          </w:tcPr>
          <w:p w14:paraId="4FF28137" w14:textId="77777777" w:rsidR="00DC7C80" w:rsidRPr="000D72B7" w:rsidRDefault="00DC7C80" w:rsidP="00DC7C80">
            <w:pPr>
              <w:spacing w:line="213"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проведение конкурса «Я, ты, он, она - вместе дружная семья»</w:t>
            </w:r>
          </w:p>
        </w:tc>
        <w:tc>
          <w:tcPr>
            <w:tcW w:w="2126" w:type="dxa"/>
            <w:tcBorders>
              <w:top w:val="single" w:sz="4" w:space="0" w:color="auto"/>
              <w:left w:val="single" w:sz="4" w:space="0" w:color="auto"/>
              <w:bottom w:val="nil"/>
              <w:right w:val="nil"/>
            </w:tcBorders>
            <w:shd w:val="clear" w:color="auto" w:fill="FFFFFF"/>
            <w:hideMark/>
          </w:tcPr>
          <w:p w14:paraId="2553F497"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w:t>
            </w:r>
          </w:p>
        </w:tc>
        <w:tc>
          <w:tcPr>
            <w:tcW w:w="1133" w:type="dxa"/>
            <w:tcBorders>
              <w:top w:val="single" w:sz="4" w:space="0" w:color="auto"/>
              <w:left w:val="single" w:sz="4" w:space="0" w:color="auto"/>
              <w:bottom w:val="nil"/>
              <w:right w:val="nil"/>
            </w:tcBorders>
            <w:shd w:val="clear" w:color="auto" w:fill="FFFFFF"/>
            <w:hideMark/>
          </w:tcPr>
          <w:p w14:paraId="20DB14E2"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w:t>
            </w:r>
          </w:p>
          <w:p w14:paraId="0FBCD548" w14:textId="77777777" w:rsidR="00DC7C80" w:rsidRPr="000D72B7" w:rsidRDefault="00DC7C80" w:rsidP="00DC7C80">
            <w:pPr>
              <w:spacing w:line="216"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классы</w:t>
            </w:r>
          </w:p>
        </w:tc>
        <w:tc>
          <w:tcPr>
            <w:tcW w:w="1392" w:type="dxa"/>
            <w:tcBorders>
              <w:top w:val="single" w:sz="4" w:space="0" w:color="auto"/>
              <w:left w:val="single" w:sz="4" w:space="0" w:color="auto"/>
              <w:bottom w:val="nil"/>
              <w:right w:val="single" w:sz="4" w:space="0" w:color="auto"/>
            </w:tcBorders>
            <w:shd w:val="clear" w:color="auto" w:fill="FFFFFF"/>
            <w:hideMark/>
          </w:tcPr>
          <w:p w14:paraId="5A4EE0F4"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сентябрь, февраль- март</w:t>
            </w:r>
          </w:p>
        </w:tc>
      </w:tr>
      <w:tr w:rsidR="00DC7C80" w:rsidRPr="000D72B7" w14:paraId="0EE4FCAB" w14:textId="77777777" w:rsidTr="00DC7C80">
        <w:trPr>
          <w:trHeight w:hRule="exact" w:val="2400"/>
          <w:jc w:val="center"/>
        </w:trPr>
        <w:tc>
          <w:tcPr>
            <w:tcW w:w="3269" w:type="dxa"/>
            <w:tcBorders>
              <w:top w:val="single" w:sz="4" w:space="0" w:color="auto"/>
              <w:left w:val="single" w:sz="4" w:space="0" w:color="auto"/>
              <w:bottom w:val="single" w:sz="4" w:space="0" w:color="auto"/>
              <w:right w:val="nil"/>
            </w:tcBorders>
            <w:shd w:val="clear" w:color="auto" w:fill="FFFFFF"/>
            <w:hideMark/>
          </w:tcPr>
          <w:p w14:paraId="1783C6AF"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Информация об оказание родительской помощи в подготовке и проведении традиционных праздничных мероприятий</w:t>
            </w:r>
          </w:p>
        </w:tc>
        <w:tc>
          <w:tcPr>
            <w:tcW w:w="2410" w:type="dxa"/>
            <w:tcBorders>
              <w:top w:val="single" w:sz="4" w:space="0" w:color="auto"/>
              <w:left w:val="single" w:sz="4" w:space="0" w:color="auto"/>
              <w:bottom w:val="single" w:sz="4" w:space="0" w:color="auto"/>
              <w:right w:val="nil"/>
            </w:tcBorders>
            <w:shd w:val="clear" w:color="auto" w:fill="FFFFFF"/>
            <w:vAlign w:val="bottom"/>
            <w:hideMark/>
          </w:tcPr>
          <w:p w14:paraId="3569DB0D"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проведение новогодних праздников,</w:t>
            </w:r>
          </w:p>
          <w:p w14:paraId="39055365"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«Проводы русской зимы. Масленица», «Дары осени», «Дня защитника</w:t>
            </w:r>
          </w:p>
          <w:p w14:paraId="1C5D2315"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Отечества», «День Победы»</w:t>
            </w:r>
          </w:p>
        </w:tc>
        <w:tc>
          <w:tcPr>
            <w:tcW w:w="2126" w:type="dxa"/>
            <w:tcBorders>
              <w:top w:val="single" w:sz="4" w:space="0" w:color="auto"/>
              <w:left w:val="single" w:sz="4" w:space="0" w:color="auto"/>
              <w:bottom w:val="single" w:sz="4" w:space="0" w:color="auto"/>
              <w:right w:val="nil"/>
            </w:tcBorders>
            <w:shd w:val="clear" w:color="auto" w:fill="FFFFFF"/>
            <w:hideMark/>
          </w:tcPr>
          <w:p w14:paraId="3C17AADB"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Индивидуальные</w:t>
            </w:r>
          </w:p>
        </w:tc>
        <w:tc>
          <w:tcPr>
            <w:tcW w:w="1133" w:type="dxa"/>
            <w:tcBorders>
              <w:top w:val="single" w:sz="4" w:space="0" w:color="auto"/>
              <w:left w:val="single" w:sz="4" w:space="0" w:color="auto"/>
              <w:bottom w:val="single" w:sz="4" w:space="0" w:color="auto"/>
              <w:right w:val="nil"/>
            </w:tcBorders>
            <w:shd w:val="clear" w:color="auto" w:fill="FFFFFF"/>
            <w:hideMark/>
          </w:tcPr>
          <w:p w14:paraId="73025F4F" w14:textId="77777777" w:rsidR="00DC7C80" w:rsidRPr="000D72B7" w:rsidRDefault="00DC7C80" w:rsidP="00DC7C80">
            <w:pPr>
              <w:spacing w:line="213"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 классы</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14:paraId="3D0F4C0A"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декабрь, февраль- март, май</w:t>
            </w:r>
          </w:p>
        </w:tc>
      </w:tr>
      <w:tr w:rsidR="00DC7C80" w:rsidRPr="000D72B7" w14:paraId="49CDAD81" w14:textId="77777777" w:rsidTr="00DC7C80">
        <w:trPr>
          <w:trHeight w:hRule="exact" w:val="1920"/>
          <w:jc w:val="center"/>
        </w:trPr>
        <w:tc>
          <w:tcPr>
            <w:tcW w:w="3269" w:type="dxa"/>
            <w:tcBorders>
              <w:top w:val="single" w:sz="4" w:space="0" w:color="auto"/>
              <w:left w:val="single" w:sz="4" w:space="0" w:color="auto"/>
              <w:bottom w:val="nil"/>
              <w:right w:val="nil"/>
            </w:tcBorders>
            <w:shd w:val="clear" w:color="auto" w:fill="FFFFFF"/>
            <w:hideMark/>
          </w:tcPr>
          <w:p w14:paraId="01BDE838" w14:textId="77777777" w:rsidR="00DC7C80" w:rsidRPr="000D72B7" w:rsidRDefault="00DC7C80" w:rsidP="00DC7C80">
            <w:pPr>
              <w:tabs>
                <w:tab w:val="left" w:pos="1258"/>
                <w:tab w:val="left" w:pos="2928"/>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lastRenderedPageBreak/>
              <w:t xml:space="preserve">Информация о посещении </w:t>
            </w:r>
            <w:proofErr w:type="gramStart"/>
            <w:r w:rsidRPr="000D72B7">
              <w:rPr>
                <w:rFonts w:ascii="Times New Roman" w:eastAsia="Times New Roman" w:hAnsi="Times New Roman" w:cs="Times New Roman"/>
                <w:color w:val="auto"/>
                <w:lang w:eastAsia="en-US" w:bidi="ar-SA"/>
              </w:rPr>
              <w:t>театров,</w:t>
            </w:r>
            <w:r w:rsidRPr="000D72B7">
              <w:rPr>
                <w:rFonts w:ascii="Times New Roman" w:eastAsia="Times New Roman" w:hAnsi="Times New Roman" w:cs="Times New Roman"/>
                <w:color w:val="auto"/>
                <w:lang w:eastAsia="en-US" w:bidi="ar-SA"/>
              </w:rPr>
              <w:tab/>
            </w:r>
            <w:proofErr w:type="gramEnd"/>
            <w:r w:rsidRPr="000D72B7">
              <w:rPr>
                <w:rFonts w:ascii="Times New Roman" w:eastAsia="Times New Roman" w:hAnsi="Times New Roman" w:cs="Times New Roman"/>
                <w:color w:val="auto"/>
                <w:lang w:eastAsia="en-US" w:bidi="ar-SA"/>
              </w:rPr>
              <w:t>кинотеатров</w:t>
            </w:r>
            <w:r w:rsidRPr="000D72B7">
              <w:rPr>
                <w:rFonts w:ascii="Times New Roman" w:eastAsia="Times New Roman" w:hAnsi="Times New Roman" w:cs="Times New Roman"/>
                <w:color w:val="auto"/>
                <w:lang w:eastAsia="en-US" w:bidi="ar-SA"/>
              </w:rPr>
              <w:tab/>
              <w:t>и</w:t>
            </w:r>
          </w:p>
          <w:p w14:paraId="6D825361" w14:textId="77777777" w:rsidR="00DC7C80" w:rsidRPr="000D72B7" w:rsidRDefault="00DC7C80" w:rsidP="00DC7C80">
            <w:pPr>
              <w:tabs>
                <w:tab w:val="left" w:pos="1526"/>
                <w:tab w:val="left" w:pos="2318"/>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привлечении родителей к участию</w:t>
            </w:r>
            <w:r w:rsidRPr="000D72B7">
              <w:rPr>
                <w:rFonts w:ascii="Times New Roman" w:eastAsia="Times New Roman" w:hAnsi="Times New Roman" w:cs="Times New Roman"/>
                <w:color w:val="auto"/>
                <w:lang w:eastAsia="en-US" w:bidi="ar-SA"/>
              </w:rPr>
              <w:tab/>
              <w:t>в</w:t>
            </w:r>
            <w:r w:rsidRPr="000D72B7">
              <w:rPr>
                <w:rFonts w:ascii="Times New Roman" w:eastAsia="Times New Roman" w:hAnsi="Times New Roman" w:cs="Times New Roman"/>
                <w:color w:val="auto"/>
                <w:lang w:eastAsia="en-US" w:bidi="ar-SA"/>
              </w:rPr>
              <w:tab/>
              <w:t>данных</w:t>
            </w:r>
          </w:p>
          <w:p w14:paraId="3BC5A26F"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мероприятиях</w:t>
            </w:r>
          </w:p>
        </w:tc>
        <w:tc>
          <w:tcPr>
            <w:tcW w:w="2410" w:type="dxa"/>
            <w:tcBorders>
              <w:top w:val="single" w:sz="4" w:space="0" w:color="auto"/>
              <w:left w:val="single" w:sz="4" w:space="0" w:color="auto"/>
              <w:bottom w:val="nil"/>
              <w:right w:val="nil"/>
            </w:tcBorders>
            <w:shd w:val="clear" w:color="auto" w:fill="FFFFFF"/>
            <w:hideMark/>
          </w:tcPr>
          <w:p w14:paraId="27F53FFC" w14:textId="77777777" w:rsidR="00DC7C80" w:rsidRPr="000D72B7" w:rsidRDefault="00DC7C80" w:rsidP="00DC7C80">
            <w:pPr>
              <w:tabs>
                <w:tab w:val="right" w:pos="2194"/>
              </w:tabs>
              <w:spacing w:line="228"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просмотр</w:t>
            </w:r>
            <w:r w:rsidRPr="000D72B7">
              <w:rPr>
                <w:rFonts w:ascii="Times New Roman" w:eastAsia="Times New Roman" w:hAnsi="Times New Roman" w:cs="Times New Roman"/>
                <w:color w:val="auto"/>
                <w:lang w:eastAsia="en-US" w:bidi="ar-SA"/>
              </w:rPr>
              <w:tab/>
              <w:t>и</w:t>
            </w:r>
          </w:p>
          <w:p w14:paraId="06A48137" w14:textId="77777777" w:rsidR="00DC7C80" w:rsidRPr="000D72B7" w:rsidRDefault="00DC7C80" w:rsidP="00DC7C80">
            <w:pPr>
              <w:tabs>
                <w:tab w:val="right" w:pos="2189"/>
              </w:tabs>
              <w:spacing w:line="228"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обсуждение</w:t>
            </w:r>
            <w:r w:rsidRPr="000D72B7">
              <w:rPr>
                <w:rFonts w:ascii="Times New Roman" w:eastAsia="Times New Roman" w:hAnsi="Times New Roman" w:cs="Times New Roman"/>
                <w:color w:val="auto"/>
                <w:lang w:eastAsia="en-US" w:bidi="ar-SA"/>
              </w:rPr>
              <w:tab/>
              <w:t>на</w:t>
            </w:r>
          </w:p>
          <w:p w14:paraId="6FFDC636" w14:textId="77777777" w:rsidR="00DC7C80" w:rsidRPr="000D72B7" w:rsidRDefault="00DC7C80" w:rsidP="00DC7C80">
            <w:pPr>
              <w:tabs>
                <w:tab w:val="right" w:pos="2194"/>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классных</w:t>
            </w:r>
            <w:r w:rsidRPr="000D72B7">
              <w:rPr>
                <w:rFonts w:ascii="Times New Roman" w:eastAsia="Times New Roman" w:hAnsi="Times New Roman" w:cs="Times New Roman"/>
                <w:color w:val="auto"/>
                <w:lang w:eastAsia="en-US" w:bidi="ar-SA"/>
              </w:rPr>
              <w:tab/>
              <w:t>часах</w:t>
            </w:r>
          </w:p>
          <w:p w14:paraId="75A9FE66"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актуальных фильмов, театральных спектаклей</w:t>
            </w:r>
          </w:p>
        </w:tc>
        <w:tc>
          <w:tcPr>
            <w:tcW w:w="2126" w:type="dxa"/>
            <w:tcBorders>
              <w:top w:val="single" w:sz="4" w:space="0" w:color="auto"/>
              <w:left w:val="single" w:sz="4" w:space="0" w:color="auto"/>
              <w:bottom w:val="nil"/>
              <w:right w:val="nil"/>
            </w:tcBorders>
            <w:shd w:val="clear" w:color="auto" w:fill="FFFFFF"/>
            <w:hideMark/>
          </w:tcPr>
          <w:p w14:paraId="159187C4"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w:t>
            </w:r>
          </w:p>
        </w:tc>
        <w:tc>
          <w:tcPr>
            <w:tcW w:w="1133" w:type="dxa"/>
            <w:tcBorders>
              <w:top w:val="single" w:sz="4" w:space="0" w:color="auto"/>
              <w:left w:val="single" w:sz="4" w:space="0" w:color="auto"/>
              <w:bottom w:val="nil"/>
              <w:right w:val="nil"/>
            </w:tcBorders>
            <w:shd w:val="clear" w:color="auto" w:fill="FFFFFF"/>
            <w:hideMark/>
          </w:tcPr>
          <w:p w14:paraId="0B1235A9" w14:textId="77777777" w:rsidR="00DC7C80" w:rsidRPr="000D72B7" w:rsidRDefault="00DC7C80" w:rsidP="00DC7C80">
            <w:pPr>
              <w:spacing w:line="213"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 классы</w:t>
            </w:r>
          </w:p>
        </w:tc>
        <w:tc>
          <w:tcPr>
            <w:tcW w:w="1392" w:type="dxa"/>
            <w:tcBorders>
              <w:top w:val="single" w:sz="4" w:space="0" w:color="auto"/>
              <w:left w:val="single" w:sz="4" w:space="0" w:color="auto"/>
              <w:bottom w:val="nil"/>
              <w:right w:val="single" w:sz="4" w:space="0" w:color="auto"/>
            </w:tcBorders>
            <w:shd w:val="clear" w:color="auto" w:fill="FFFFFF"/>
            <w:hideMark/>
          </w:tcPr>
          <w:p w14:paraId="54A1447F"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течении учебного года</w:t>
            </w:r>
          </w:p>
        </w:tc>
      </w:tr>
      <w:tr w:rsidR="00DC7C80" w:rsidRPr="000D72B7" w14:paraId="77F09222" w14:textId="77777777" w:rsidTr="00DC7C80">
        <w:trPr>
          <w:trHeight w:hRule="exact" w:val="1123"/>
          <w:jc w:val="center"/>
        </w:trPr>
        <w:tc>
          <w:tcPr>
            <w:tcW w:w="3269" w:type="dxa"/>
            <w:tcBorders>
              <w:top w:val="single" w:sz="4" w:space="0" w:color="auto"/>
              <w:left w:val="single" w:sz="4" w:space="0" w:color="auto"/>
              <w:bottom w:val="single" w:sz="4" w:space="0" w:color="auto"/>
              <w:right w:val="nil"/>
            </w:tcBorders>
            <w:shd w:val="clear" w:color="auto" w:fill="FFFFFF"/>
            <w:hideMark/>
          </w:tcPr>
          <w:p w14:paraId="728600E2"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Информация об участии родителей в жизни класса, школы</w:t>
            </w:r>
          </w:p>
        </w:tc>
        <w:tc>
          <w:tcPr>
            <w:tcW w:w="2410" w:type="dxa"/>
            <w:tcBorders>
              <w:top w:val="single" w:sz="4" w:space="0" w:color="auto"/>
              <w:left w:val="single" w:sz="4" w:space="0" w:color="auto"/>
              <w:bottom w:val="single" w:sz="4" w:space="0" w:color="auto"/>
              <w:right w:val="nil"/>
            </w:tcBorders>
            <w:shd w:val="clear" w:color="auto" w:fill="FFFFFF"/>
            <w:hideMark/>
          </w:tcPr>
          <w:p w14:paraId="19DCC1D5"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проведение семейных вечеров, праздников с участием родителей</w:t>
            </w:r>
          </w:p>
        </w:tc>
        <w:tc>
          <w:tcPr>
            <w:tcW w:w="2126" w:type="dxa"/>
            <w:tcBorders>
              <w:top w:val="single" w:sz="4" w:space="0" w:color="auto"/>
              <w:left w:val="single" w:sz="4" w:space="0" w:color="auto"/>
              <w:bottom w:val="single" w:sz="4" w:space="0" w:color="auto"/>
              <w:right w:val="nil"/>
            </w:tcBorders>
            <w:shd w:val="clear" w:color="auto" w:fill="FFFFFF"/>
            <w:hideMark/>
          </w:tcPr>
          <w:p w14:paraId="4504D93A"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w:t>
            </w:r>
          </w:p>
        </w:tc>
        <w:tc>
          <w:tcPr>
            <w:tcW w:w="1133" w:type="dxa"/>
            <w:tcBorders>
              <w:top w:val="single" w:sz="4" w:space="0" w:color="auto"/>
              <w:left w:val="single" w:sz="4" w:space="0" w:color="auto"/>
              <w:bottom w:val="single" w:sz="4" w:space="0" w:color="auto"/>
              <w:right w:val="nil"/>
            </w:tcBorders>
            <w:shd w:val="clear" w:color="auto" w:fill="FFFFFF"/>
            <w:hideMark/>
          </w:tcPr>
          <w:p w14:paraId="660E5F88"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w:t>
            </w:r>
          </w:p>
          <w:p w14:paraId="5073DFF6" w14:textId="77777777" w:rsidR="00DC7C80" w:rsidRPr="000D72B7" w:rsidRDefault="00DC7C80" w:rsidP="00DC7C80">
            <w:pPr>
              <w:spacing w:line="220"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классы</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14:paraId="0863CE5E"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течении учебного года</w:t>
            </w:r>
          </w:p>
        </w:tc>
      </w:tr>
    </w:tbl>
    <w:p w14:paraId="63232613" w14:textId="77777777" w:rsidR="00DC7C80" w:rsidRPr="000D72B7" w:rsidRDefault="00DC7C80" w:rsidP="00DC7C80">
      <w:pPr>
        <w:ind w:left="91"/>
        <w:rPr>
          <w:rFonts w:ascii="Times New Roman" w:eastAsia="Times New Roman" w:hAnsi="Times New Roman" w:cs="Times New Roman"/>
          <w:b/>
          <w:bCs/>
          <w:i/>
          <w:color w:val="auto"/>
          <w:lang w:eastAsia="en-US"/>
        </w:rPr>
      </w:pPr>
      <w:r w:rsidRPr="000D72B7">
        <w:rPr>
          <w:rFonts w:ascii="Times New Roman" w:eastAsia="Times New Roman" w:hAnsi="Times New Roman" w:cs="Times New Roman"/>
          <w:i/>
          <w:color w:val="auto"/>
          <w:lang w:eastAsia="en-US" w:bidi="ar-SA"/>
        </w:rPr>
        <w:t>Ожидаемые результаты:</w:t>
      </w:r>
    </w:p>
    <w:p w14:paraId="56788D54" w14:textId="77777777" w:rsidR="00DC7C80" w:rsidRPr="000D72B7" w:rsidRDefault="00DC7C80" w:rsidP="00DC7C80">
      <w:pPr>
        <w:ind w:left="91"/>
        <w:rPr>
          <w:rFonts w:ascii="Times New Roman" w:eastAsia="Times New Roman" w:hAnsi="Times New Roman" w:cs="Times New Roman"/>
          <w:b/>
          <w:bCs/>
          <w:color w:val="auto"/>
          <w:lang w:eastAsia="en-US" w:bidi="ar-SA"/>
        </w:rPr>
      </w:pPr>
      <w:r w:rsidRPr="000D72B7">
        <w:rPr>
          <w:rFonts w:ascii="Times New Roman" w:eastAsia="Times New Roman" w:hAnsi="Times New Roman" w:cs="Times New Roman"/>
          <w:color w:val="auto"/>
          <w:lang w:eastAsia="en-US" w:bidi="ar-SA"/>
        </w:rPr>
        <w:t>сознательное понимание своей принадлежности к социальной общности - семья, определение своего места и роли в этом сообществе;</w:t>
      </w:r>
    </w:p>
    <w:p w14:paraId="69D2B4F7"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расширение знаний о различных профессиях их структуре, целях и характере деятельности;</w:t>
      </w:r>
    </w:p>
    <w:p w14:paraId="537565AF" w14:textId="77777777" w:rsidR="00DC7C80" w:rsidRPr="000D72B7" w:rsidRDefault="00DC7C80" w:rsidP="009D7A31">
      <w:pPr>
        <w:numPr>
          <w:ilvl w:val="0"/>
          <w:numId w:val="64"/>
        </w:numPr>
        <w:tabs>
          <w:tab w:val="left" w:pos="1502"/>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умение моделировать простые семейные отношения;</w:t>
      </w:r>
    </w:p>
    <w:p w14:paraId="59CAD160"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ценное отношение к мужскому и женскому </w:t>
      </w:r>
      <w:proofErr w:type="spellStart"/>
      <w:r w:rsidRPr="000D72B7">
        <w:rPr>
          <w:rFonts w:ascii="Times New Roman" w:eastAsia="Times New Roman" w:hAnsi="Times New Roman" w:cs="Times New Roman"/>
          <w:color w:val="auto"/>
          <w:lang w:eastAsia="en-US" w:bidi="ar-SA"/>
        </w:rPr>
        <w:t>гендеру</w:t>
      </w:r>
      <w:proofErr w:type="spellEnd"/>
      <w:r w:rsidRPr="000D72B7">
        <w:rPr>
          <w:rFonts w:ascii="Times New Roman" w:eastAsia="Times New Roman" w:hAnsi="Times New Roman" w:cs="Times New Roman"/>
          <w:color w:val="auto"/>
          <w:lang w:eastAsia="en-US" w:bidi="ar-SA"/>
        </w:rPr>
        <w:t xml:space="preserve">, знание и применение правил </w:t>
      </w:r>
      <w:proofErr w:type="spellStart"/>
      <w:r w:rsidRPr="000D72B7">
        <w:rPr>
          <w:rFonts w:ascii="Times New Roman" w:eastAsia="Times New Roman" w:hAnsi="Times New Roman" w:cs="Times New Roman"/>
          <w:color w:val="auto"/>
          <w:lang w:eastAsia="en-US" w:bidi="ar-SA"/>
        </w:rPr>
        <w:t>полоролевого</w:t>
      </w:r>
      <w:proofErr w:type="spellEnd"/>
      <w:r w:rsidRPr="000D72B7">
        <w:rPr>
          <w:rFonts w:ascii="Times New Roman" w:eastAsia="Times New Roman" w:hAnsi="Times New Roman" w:cs="Times New Roman"/>
          <w:color w:val="auto"/>
          <w:lang w:eastAsia="en-US" w:bidi="ar-SA"/>
        </w:rPr>
        <w:t xml:space="preserve"> поведения в контексте традиционных моральных норм;</w:t>
      </w:r>
    </w:p>
    <w:p w14:paraId="54CF31CE"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14:paraId="2BB69530"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сформированные педагогические компетентности родителей в целях </w:t>
      </w:r>
      <w:proofErr w:type="gramStart"/>
      <w:r w:rsidRPr="000D72B7">
        <w:rPr>
          <w:rFonts w:ascii="Times New Roman" w:eastAsia="Times New Roman" w:hAnsi="Times New Roman" w:cs="Times New Roman"/>
          <w:color w:val="auto"/>
          <w:lang w:eastAsia="en-US" w:bidi="ar-SA"/>
        </w:rPr>
        <w:t>содействия социализации</w:t>
      </w:r>
      <w:proofErr w:type="gramEnd"/>
      <w:r w:rsidRPr="000D72B7">
        <w:rPr>
          <w:rFonts w:ascii="Times New Roman" w:eastAsia="Times New Roman" w:hAnsi="Times New Roman" w:cs="Times New Roman"/>
          <w:color w:val="auto"/>
          <w:lang w:eastAsia="en-US" w:bidi="ar-SA"/>
        </w:rPr>
        <w:t xml:space="preserve"> обучающихся в семье.</w:t>
      </w:r>
    </w:p>
    <w:p w14:paraId="168614C0" w14:textId="77777777" w:rsidR="00DC7C80" w:rsidRPr="000D72B7" w:rsidRDefault="00DC7C80" w:rsidP="00DC7C80">
      <w:pPr>
        <w:ind w:firstLine="780"/>
        <w:jc w:val="both"/>
        <w:rPr>
          <w:rFonts w:ascii="Times New Roman" w:eastAsia="Times New Roman" w:hAnsi="Times New Roman" w:cs="Times New Roman"/>
          <w:b/>
          <w:color w:val="auto"/>
          <w:lang w:eastAsia="en-US" w:bidi="ar-SA"/>
        </w:rPr>
      </w:pPr>
      <w:r w:rsidRPr="000D72B7">
        <w:rPr>
          <w:rFonts w:ascii="Times New Roman" w:eastAsia="Times New Roman" w:hAnsi="Times New Roman" w:cs="Times New Roman"/>
          <w:b/>
          <w:color w:val="auto"/>
          <w:lang w:eastAsia="en-US" w:bidi="ar-SA"/>
        </w:rPr>
        <w:t xml:space="preserve">Направление. Воспитание, социализация и духовно-нравственное развитие в сфере </w:t>
      </w:r>
      <w:proofErr w:type="gramStart"/>
      <w:r w:rsidRPr="000D72B7">
        <w:rPr>
          <w:rFonts w:ascii="Times New Roman" w:eastAsia="Times New Roman" w:hAnsi="Times New Roman" w:cs="Times New Roman"/>
          <w:b/>
          <w:color w:val="auto"/>
          <w:lang w:eastAsia="en-US" w:bidi="ar-SA"/>
        </w:rPr>
        <w:t>отношения</w:t>
      </w:r>
      <w:proofErr w:type="gramEnd"/>
      <w:r w:rsidRPr="000D72B7">
        <w:rPr>
          <w:rFonts w:ascii="Times New Roman" w:eastAsia="Times New Roman" w:hAnsi="Times New Roman" w:cs="Times New Roman"/>
          <w:b/>
          <w:color w:val="auto"/>
          <w:lang w:eastAsia="en-US" w:bidi="ar-SA"/>
        </w:rPr>
        <w:t xml:space="preserve"> обучающихся к себе, своему здоровью, познанию себя, обеспечение самоопределения, самосовершенствования.</w:t>
      </w:r>
    </w:p>
    <w:p w14:paraId="30D6DA13" w14:textId="77777777" w:rsidR="00DC7C80" w:rsidRPr="000D72B7" w:rsidRDefault="00DC7C80" w:rsidP="00DC7C80">
      <w:pPr>
        <w:ind w:firstLine="760"/>
        <w:rPr>
          <w:rFonts w:ascii="Times New Roman" w:eastAsia="Times New Roman" w:hAnsi="Times New Roman" w:cs="Times New Roman"/>
          <w:b/>
          <w:i/>
          <w:color w:val="auto"/>
          <w:lang w:eastAsia="en-US" w:bidi="ar-SA"/>
        </w:rPr>
      </w:pPr>
      <w:r w:rsidRPr="000D72B7">
        <w:rPr>
          <w:rFonts w:ascii="Times New Roman" w:eastAsia="Times New Roman" w:hAnsi="Times New Roman" w:cs="Times New Roman"/>
          <w:b/>
          <w:i/>
          <w:color w:val="auto"/>
          <w:lang w:eastAsia="en-US" w:bidi="ar-SA"/>
        </w:rPr>
        <w:t>Ценности:</w:t>
      </w:r>
    </w:p>
    <w:p w14:paraId="3D78D9F4" w14:textId="77777777" w:rsidR="00DC7C80" w:rsidRPr="000D72B7" w:rsidRDefault="00DC7C80" w:rsidP="00DC7C80">
      <w:pPr>
        <w:ind w:firstLine="7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Здоровье: физическое, нравственное, психологическое, нервно-психическое и социально- психологическое, здоровая атмосфера в коллективе, здоровый образ жизни, ответственность и чувство долга; забота и помощь слабым, активная жизненная позиция, забота о старших и младших. Воспитание, социализация и духовно-нравственное развитие в сфере </w:t>
      </w:r>
      <w:proofErr w:type="gramStart"/>
      <w:r w:rsidRPr="000D72B7">
        <w:rPr>
          <w:rFonts w:ascii="Times New Roman" w:eastAsia="Times New Roman" w:hAnsi="Times New Roman" w:cs="Times New Roman"/>
          <w:color w:val="auto"/>
          <w:lang w:eastAsia="en-US" w:bidi="ar-SA"/>
        </w:rPr>
        <w:t>отношения</w:t>
      </w:r>
      <w:proofErr w:type="gramEnd"/>
      <w:r w:rsidRPr="000D72B7">
        <w:rPr>
          <w:rFonts w:ascii="Times New Roman" w:eastAsia="Times New Roman" w:hAnsi="Times New Roman" w:cs="Times New Roman"/>
          <w:color w:val="auto"/>
          <w:lang w:eastAsia="en-US" w:bidi="ar-SA"/>
        </w:rPr>
        <w:t xml:space="preserve"> обучающихся к себе, своему здоровью, познанию себя, обеспечение самоопределения, самосовершенствования предполагает решение следующих задач:</w:t>
      </w:r>
    </w:p>
    <w:p w14:paraId="604E3151" w14:textId="77777777" w:rsidR="00DC7C80" w:rsidRPr="000D72B7" w:rsidRDefault="00DC7C80" w:rsidP="00DC7C80">
      <w:pPr>
        <w:spacing w:line="261" w:lineRule="auto"/>
        <w:ind w:firstLine="760"/>
        <w:rPr>
          <w:rFonts w:ascii="Times New Roman" w:eastAsia="Times New Roman" w:hAnsi="Times New Roman" w:cs="Times New Roman"/>
          <w:b/>
          <w:i/>
          <w:color w:val="auto"/>
          <w:lang w:eastAsia="en-US" w:bidi="ar-SA"/>
        </w:rPr>
      </w:pPr>
      <w:r w:rsidRPr="000D72B7">
        <w:rPr>
          <w:rFonts w:ascii="Times New Roman" w:eastAsia="Times New Roman" w:hAnsi="Times New Roman" w:cs="Times New Roman"/>
          <w:b/>
          <w:i/>
          <w:color w:val="auto"/>
          <w:lang w:eastAsia="en-US" w:bidi="ar-SA"/>
        </w:rPr>
        <w:t>Задачи:</w:t>
      </w:r>
    </w:p>
    <w:p w14:paraId="32C6DBCD"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воспитание здоровой, счастливой, свободной личности, формирование способности ставить цели и строить жизненные планы;</w:t>
      </w:r>
    </w:p>
    <w:p w14:paraId="11EB061E"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развитие у обучающихся желания реализации практик саморазвития и самовоспитания в соответствии с общечеловеческими ценностями и идеалами гражданского общества; формирование </w:t>
      </w:r>
      <w:proofErr w:type="spellStart"/>
      <w:r w:rsidRPr="000D72B7">
        <w:rPr>
          <w:rFonts w:ascii="Times New Roman" w:eastAsia="Times New Roman" w:hAnsi="Times New Roman" w:cs="Times New Roman"/>
          <w:color w:val="auto"/>
          <w:lang w:eastAsia="en-US" w:bidi="ar-SA"/>
        </w:rPr>
        <w:t>здоровьесберегающих</w:t>
      </w:r>
      <w:proofErr w:type="spellEnd"/>
      <w:r w:rsidRPr="000D72B7">
        <w:rPr>
          <w:rFonts w:ascii="Times New Roman" w:eastAsia="Times New Roman" w:hAnsi="Times New Roman" w:cs="Times New Roman"/>
          <w:color w:val="auto"/>
          <w:lang w:eastAsia="en-US" w:bidi="ar-SA"/>
        </w:rPr>
        <w:t xml:space="preserve"> жизненных ориентиров и планов;</w:t>
      </w:r>
    </w:p>
    <w:p w14:paraId="00565AAF"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0D72B7">
        <w:rPr>
          <w:rFonts w:ascii="Times New Roman" w:eastAsia="Times New Roman" w:hAnsi="Times New Roman" w:cs="Times New Roman"/>
          <w:color w:val="auto"/>
          <w:lang w:eastAsia="en-US" w:bidi="ar-SA"/>
        </w:rPr>
        <w:t>табакокурения</w:t>
      </w:r>
      <w:proofErr w:type="spellEnd"/>
      <w:r w:rsidRPr="000D72B7">
        <w:rPr>
          <w:rFonts w:ascii="Times New Roman" w:eastAsia="Times New Roman" w:hAnsi="Times New Roman" w:cs="Times New Roman"/>
          <w:color w:val="auto"/>
          <w:lang w:eastAsia="en-US" w:bidi="ar-SA"/>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14:paraId="0BE19E61" w14:textId="77777777" w:rsidR="00DC7C80" w:rsidRPr="000D72B7" w:rsidRDefault="00DC7C80" w:rsidP="009D7A31">
      <w:pPr>
        <w:numPr>
          <w:ilvl w:val="0"/>
          <w:numId w:val="64"/>
        </w:numPr>
        <w:tabs>
          <w:tab w:val="left" w:pos="1502"/>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развитие у обучающихся культуры здорового образа жизни;</w:t>
      </w:r>
    </w:p>
    <w:p w14:paraId="6985A88F"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воспитание у подростков ценностного отношения к своему здоровью, здоровью родителей, членов своей семьи, педагогов, сверстников;</w:t>
      </w:r>
    </w:p>
    <w:p w14:paraId="47A05C71"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воспитание отрицательного отношения выпускников к невыполнению правил личной гигиены и санитарии, уклонению от занятий физкультурой;</w:t>
      </w:r>
    </w:p>
    <w:p w14:paraId="6E07382F"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информирование обучающихся и их родителей о возможном негативном</w:t>
      </w:r>
      <w:r w:rsidRPr="000D72B7">
        <w:rPr>
          <w:rFonts w:ascii="Times New Roman" w:eastAsia="Times New Roman" w:hAnsi="Times New Roman" w:cs="Times New Roman"/>
          <w:color w:val="auto"/>
          <w:lang w:eastAsia="en-US" w:bidi="ar-SA"/>
        </w:rPr>
        <w:br w:type="page"/>
      </w:r>
      <w:r w:rsidRPr="000D72B7">
        <w:rPr>
          <w:rFonts w:ascii="Times New Roman" w:eastAsia="Times New Roman" w:hAnsi="Times New Roman" w:cs="Times New Roman"/>
          <w:color w:val="auto"/>
          <w:lang w:eastAsia="en-US" w:bidi="ar-SA"/>
        </w:rPr>
        <w:lastRenderedPageBreak/>
        <w:t>влиянии компьютерных игр, телевидения на здоровье человека;</w:t>
      </w:r>
    </w:p>
    <w:p w14:paraId="26035AD0"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воспитание чувства необходимости следить за чистотой и опрятностью своей одежды, за чистотой своего тела;</w:t>
      </w:r>
    </w:p>
    <w:p w14:paraId="69BF9B3A"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выработка у несовершеннолетних негативного отношения к употреблению спиртных напитков, наркотиков, </w:t>
      </w:r>
      <w:proofErr w:type="spellStart"/>
      <w:r w:rsidRPr="000D72B7">
        <w:rPr>
          <w:rFonts w:ascii="Times New Roman" w:eastAsia="Times New Roman" w:hAnsi="Times New Roman" w:cs="Times New Roman"/>
          <w:color w:val="auto"/>
          <w:lang w:eastAsia="en-US" w:bidi="ar-SA"/>
        </w:rPr>
        <w:t>табакокурению</w:t>
      </w:r>
      <w:proofErr w:type="spellEnd"/>
      <w:r w:rsidRPr="000D72B7">
        <w:rPr>
          <w:rFonts w:ascii="Times New Roman" w:eastAsia="Times New Roman" w:hAnsi="Times New Roman" w:cs="Times New Roman"/>
          <w:color w:val="auto"/>
          <w:lang w:eastAsia="en-US" w:bidi="ar-SA"/>
        </w:rPr>
        <w:t>;</w:t>
      </w:r>
    </w:p>
    <w:p w14:paraId="76B2ECB7" w14:textId="77777777" w:rsidR="00DC7C80" w:rsidRPr="000D72B7" w:rsidRDefault="00DC7C80" w:rsidP="00DC7C80">
      <w:pPr>
        <w:ind w:firstLine="76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профилактика суицидального поведения подростков.</w:t>
      </w:r>
    </w:p>
    <w:p w14:paraId="493010DB" w14:textId="77777777" w:rsidR="00DC7C80" w:rsidRPr="000D72B7" w:rsidRDefault="00DC7C80" w:rsidP="00DC7C80">
      <w:pPr>
        <w:spacing w:after="240"/>
        <w:ind w:firstLine="76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Виды деятельности:</w:t>
      </w:r>
    </w:p>
    <w:tbl>
      <w:tblPr>
        <w:tblOverlap w:val="never"/>
        <w:tblW w:w="10047" w:type="dxa"/>
        <w:jc w:val="center"/>
        <w:tblLayout w:type="fixed"/>
        <w:tblCellMar>
          <w:left w:w="10" w:type="dxa"/>
          <w:right w:w="10" w:type="dxa"/>
        </w:tblCellMar>
        <w:tblLook w:val="04A0" w:firstRow="1" w:lastRow="0" w:firstColumn="1" w:lastColumn="0" w:noHBand="0" w:noVBand="1"/>
      </w:tblPr>
      <w:tblGrid>
        <w:gridCol w:w="3408"/>
        <w:gridCol w:w="2554"/>
        <w:gridCol w:w="1982"/>
        <w:gridCol w:w="850"/>
        <w:gridCol w:w="1253"/>
      </w:tblGrid>
      <w:tr w:rsidR="00DC7C80" w:rsidRPr="000D72B7" w14:paraId="6E2582DD" w14:textId="77777777" w:rsidTr="00DC7C80">
        <w:trPr>
          <w:trHeight w:hRule="exact" w:val="523"/>
          <w:jc w:val="center"/>
        </w:trPr>
        <w:tc>
          <w:tcPr>
            <w:tcW w:w="3408" w:type="dxa"/>
            <w:tcBorders>
              <w:top w:val="single" w:sz="4" w:space="0" w:color="auto"/>
              <w:left w:val="single" w:sz="4" w:space="0" w:color="auto"/>
              <w:bottom w:val="nil"/>
              <w:right w:val="nil"/>
            </w:tcBorders>
            <w:shd w:val="clear" w:color="auto" w:fill="FFFFFF"/>
            <w:hideMark/>
          </w:tcPr>
          <w:p w14:paraId="54037C72" w14:textId="77777777" w:rsidR="00DC7C80" w:rsidRPr="000D72B7" w:rsidRDefault="00DC7C80" w:rsidP="00DC7C80">
            <w:pPr>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Содержание</w:t>
            </w:r>
          </w:p>
        </w:tc>
        <w:tc>
          <w:tcPr>
            <w:tcW w:w="2554" w:type="dxa"/>
            <w:tcBorders>
              <w:top w:val="single" w:sz="4" w:space="0" w:color="auto"/>
              <w:left w:val="single" w:sz="4" w:space="0" w:color="auto"/>
              <w:bottom w:val="nil"/>
              <w:right w:val="nil"/>
            </w:tcBorders>
            <w:shd w:val="clear" w:color="auto" w:fill="FFFFFF"/>
            <w:hideMark/>
          </w:tcPr>
          <w:p w14:paraId="24CA07EB" w14:textId="77777777" w:rsidR="00DC7C80" w:rsidRPr="000D72B7" w:rsidRDefault="00DC7C80" w:rsidP="00DC7C80">
            <w:pPr>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Виды деятельности</w:t>
            </w:r>
          </w:p>
        </w:tc>
        <w:tc>
          <w:tcPr>
            <w:tcW w:w="1982" w:type="dxa"/>
            <w:tcBorders>
              <w:top w:val="single" w:sz="4" w:space="0" w:color="auto"/>
              <w:left w:val="single" w:sz="4" w:space="0" w:color="auto"/>
              <w:bottom w:val="nil"/>
              <w:right w:val="nil"/>
            </w:tcBorders>
            <w:shd w:val="clear" w:color="auto" w:fill="FFFFFF"/>
            <w:hideMark/>
          </w:tcPr>
          <w:p w14:paraId="759E886D" w14:textId="77777777" w:rsidR="00DC7C80" w:rsidRPr="000D72B7" w:rsidRDefault="00DC7C80" w:rsidP="00DC7C80">
            <w:pPr>
              <w:ind w:firstLine="16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Формы занятий</w:t>
            </w:r>
          </w:p>
        </w:tc>
        <w:tc>
          <w:tcPr>
            <w:tcW w:w="850" w:type="dxa"/>
            <w:tcBorders>
              <w:top w:val="single" w:sz="4" w:space="0" w:color="auto"/>
              <w:left w:val="single" w:sz="4" w:space="0" w:color="auto"/>
              <w:bottom w:val="nil"/>
              <w:right w:val="nil"/>
            </w:tcBorders>
            <w:shd w:val="clear" w:color="auto" w:fill="FFFFFF"/>
            <w:hideMark/>
          </w:tcPr>
          <w:p w14:paraId="5DE4B76E" w14:textId="77777777" w:rsidR="00DC7C80" w:rsidRPr="000D72B7" w:rsidRDefault="00DC7C80" w:rsidP="00DC7C80">
            <w:pPr>
              <w:spacing w:line="208"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Класс ы</w:t>
            </w:r>
          </w:p>
        </w:tc>
        <w:tc>
          <w:tcPr>
            <w:tcW w:w="1253" w:type="dxa"/>
            <w:tcBorders>
              <w:top w:val="single" w:sz="4" w:space="0" w:color="auto"/>
              <w:left w:val="single" w:sz="4" w:space="0" w:color="auto"/>
              <w:bottom w:val="nil"/>
              <w:right w:val="single" w:sz="4" w:space="0" w:color="auto"/>
            </w:tcBorders>
            <w:shd w:val="clear" w:color="auto" w:fill="FFFFFF"/>
            <w:hideMark/>
          </w:tcPr>
          <w:p w14:paraId="2A5DDE4A" w14:textId="77777777" w:rsidR="00DC7C80" w:rsidRPr="000D72B7" w:rsidRDefault="00DC7C80" w:rsidP="00DC7C80">
            <w:pPr>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Сроки</w:t>
            </w:r>
          </w:p>
        </w:tc>
      </w:tr>
      <w:tr w:rsidR="00DC7C80" w:rsidRPr="000D72B7" w14:paraId="0F34E3F2" w14:textId="77777777" w:rsidTr="00DC7C80">
        <w:trPr>
          <w:trHeight w:hRule="exact" w:val="1330"/>
          <w:jc w:val="center"/>
        </w:trPr>
        <w:tc>
          <w:tcPr>
            <w:tcW w:w="3408" w:type="dxa"/>
            <w:tcBorders>
              <w:top w:val="single" w:sz="4" w:space="0" w:color="auto"/>
              <w:left w:val="single" w:sz="4" w:space="0" w:color="auto"/>
              <w:bottom w:val="nil"/>
              <w:right w:val="nil"/>
            </w:tcBorders>
            <w:shd w:val="clear" w:color="auto" w:fill="FFFFFF"/>
            <w:vAlign w:val="bottom"/>
            <w:hideMark/>
          </w:tcPr>
          <w:p w14:paraId="301A4B27" w14:textId="77777777" w:rsidR="00DC7C80" w:rsidRPr="000D72B7" w:rsidRDefault="00DC7C80" w:rsidP="00DC7C80">
            <w:pPr>
              <w:tabs>
                <w:tab w:val="left" w:pos="2434"/>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Профилактические </w:t>
            </w:r>
            <w:r w:rsidRPr="000D72B7">
              <w:rPr>
                <w:rFonts w:ascii="Times New Roman" w:eastAsia="Times New Roman" w:hAnsi="Times New Roman" w:cs="Times New Roman"/>
                <w:color w:val="auto"/>
                <w:lang w:eastAsia="en-US" w:bidi="ar-SA"/>
              </w:rPr>
              <w:tab/>
              <w:t>акции</w:t>
            </w:r>
          </w:p>
          <w:p w14:paraId="7BC1DC2C"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p>
        </w:tc>
        <w:tc>
          <w:tcPr>
            <w:tcW w:w="2554" w:type="dxa"/>
            <w:tcBorders>
              <w:top w:val="single" w:sz="4" w:space="0" w:color="auto"/>
              <w:left w:val="single" w:sz="4" w:space="0" w:color="auto"/>
              <w:bottom w:val="nil"/>
              <w:right w:val="nil"/>
            </w:tcBorders>
            <w:shd w:val="clear" w:color="auto" w:fill="FFFFFF"/>
            <w:hideMark/>
          </w:tcPr>
          <w:p w14:paraId="57288F5A"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подготовка и участие в профилактических акциях</w:t>
            </w:r>
          </w:p>
        </w:tc>
        <w:tc>
          <w:tcPr>
            <w:tcW w:w="1982" w:type="dxa"/>
            <w:tcBorders>
              <w:top w:val="single" w:sz="4" w:space="0" w:color="auto"/>
              <w:left w:val="single" w:sz="4" w:space="0" w:color="auto"/>
              <w:bottom w:val="nil"/>
              <w:right w:val="nil"/>
            </w:tcBorders>
            <w:shd w:val="clear" w:color="auto" w:fill="FFFFFF"/>
            <w:hideMark/>
          </w:tcPr>
          <w:p w14:paraId="4A1043D7"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w:t>
            </w:r>
          </w:p>
        </w:tc>
        <w:tc>
          <w:tcPr>
            <w:tcW w:w="850" w:type="dxa"/>
            <w:tcBorders>
              <w:top w:val="single" w:sz="4" w:space="0" w:color="auto"/>
              <w:left w:val="single" w:sz="4" w:space="0" w:color="auto"/>
              <w:bottom w:val="nil"/>
              <w:right w:val="nil"/>
            </w:tcBorders>
            <w:shd w:val="clear" w:color="auto" w:fill="FFFFFF"/>
            <w:hideMark/>
          </w:tcPr>
          <w:p w14:paraId="6D076845" w14:textId="77777777" w:rsidR="00DC7C80" w:rsidRPr="000D72B7" w:rsidRDefault="00DC7C80" w:rsidP="00DC7C80">
            <w:pPr>
              <w:spacing w:line="216"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 классы</w:t>
            </w:r>
          </w:p>
        </w:tc>
        <w:tc>
          <w:tcPr>
            <w:tcW w:w="1253" w:type="dxa"/>
            <w:tcBorders>
              <w:top w:val="single" w:sz="4" w:space="0" w:color="auto"/>
              <w:left w:val="single" w:sz="4" w:space="0" w:color="auto"/>
              <w:bottom w:val="nil"/>
              <w:right w:val="single" w:sz="4" w:space="0" w:color="auto"/>
            </w:tcBorders>
            <w:shd w:val="clear" w:color="auto" w:fill="FFFFFF"/>
            <w:hideMark/>
          </w:tcPr>
          <w:p w14:paraId="5037FEC0" w14:textId="77777777" w:rsidR="00DC7C80" w:rsidRPr="000D72B7" w:rsidRDefault="00DC7C80" w:rsidP="00DC7C80">
            <w:pPr>
              <w:spacing w:line="213"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Ноябрь, октябрь. Февраль, март</w:t>
            </w:r>
          </w:p>
        </w:tc>
      </w:tr>
      <w:tr w:rsidR="00DC7C80" w:rsidRPr="000D72B7" w14:paraId="07A0C712" w14:textId="77777777" w:rsidTr="00DC7C80">
        <w:trPr>
          <w:trHeight w:hRule="exact" w:val="3346"/>
          <w:jc w:val="center"/>
        </w:trPr>
        <w:tc>
          <w:tcPr>
            <w:tcW w:w="3408" w:type="dxa"/>
            <w:tcBorders>
              <w:top w:val="single" w:sz="4" w:space="0" w:color="auto"/>
              <w:left w:val="single" w:sz="4" w:space="0" w:color="auto"/>
              <w:bottom w:val="nil"/>
              <w:right w:val="nil"/>
            </w:tcBorders>
            <w:shd w:val="clear" w:color="auto" w:fill="FFFFFF"/>
            <w:vAlign w:val="bottom"/>
            <w:hideMark/>
          </w:tcPr>
          <w:p w14:paraId="7B19665F" w14:textId="77777777" w:rsidR="00DC7C80" w:rsidRPr="000D72B7" w:rsidRDefault="00DC7C80" w:rsidP="00DC7C80">
            <w:pPr>
              <w:spacing w:line="220"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Информация об участии в акциях</w:t>
            </w:r>
          </w:p>
          <w:p w14:paraId="187931D7" w14:textId="77777777" w:rsidR="00DC7C80" w:rsidRPr="000D72B7" w:rsidRDefault="00DC7C80" w:rsidP="00DC7C80">
            <w:pPr>
              <w:tabs>
                <w:tab w:val="left" w:pos="1368"/>
              </w:tabs>
              <w:spacing w:line="220"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«Спорт вместо наркотиков», «Здоровым</w:t>
            </w:r>
            <w:r w:rsidRPr="000D72B7">
              <w:rPr>
                <w:rFonts w:ascii="Times New Roman" w:eastAsia="Times New Roman" w:hAnsi="Times New Roman" w:cs="Times New Roman"/>
                <w:color w:val="auto"/>
                <w:lang w:eastAsia="en-US" w:bidi="ar-SA"/>
              </w:rPr>
              <w:tab/>
              <w:t>быть модно!»,</w:t>
            </w:r>
          </w:p>
          <w:p w14:paraId="7C79CB29" w14:textId="77777777" w:rsidR="00DC7C80" w:rsidRPr="000D72B7" w:rsidRDefault="00DC7C80" w:rsidP="00DC7C80">
            <w:pPr>
              <w:tabs>
                <w:tab w:val="left" w:pos="1838"/>
              </w:tabs>
              <w:spacing w:line="220"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«Здоровье твое богатство!» Материалы о работе по укреплению</w:t>
            </w:r>
            <w:r w:rsidRPr="000D72B7">
              <w:rPr>
                <w:rFonts w:ascii="Times New Roman" w:eastAsia="Times New Roman" w:hAnsi="Times New Roman" w:cs="Times New Roman"/>
                <w:color w:val="auto"/>
                <w:lang w:eastAsia="en-US" w:bidi="ar-SA"/>
              </w:rPr>
              <w:tab/>
              <w:t>физического</w:t>
            </w:r>
          </w:p>
          <w:p w14:paraId="6773DDBA" w14:textId="77777777" w:rsidR="00DC7C80" w:rsidRPr="000D72B7" w:rsidRDefault="00DC7C80" w:rsidP="00DC7C80">
            <w:pPr>
              <w:tabs>
                <w:tab w:val="left" w:pos="1320"/>
                <w:tab w:val="left" w:pos="1891"/>
              </w:tabs>
              <w:spacing w:line="220"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здоровья подростков: участия в прогулках на природе, подвижных играх, участия в Спортивных соревнованиях, занятиях</w:t>
            </w:r>
            <w:r w:rsidRPr="000D72B7">
              <w:rPr>
                <w:rFonts w:ascii="Times New Roman" w:eastAsia="Times New Roman" w:hAnsi="Times New Roman" w:cs="Times New Roman"/>
                <w:color w:val="auto"/>
                <w:lang w:eastAsia="en-US" w:bidi="ar-SA"/>
              </w:rPr>
              <w:tab/>
              <w:t>в</w:t>
            </w:r>
            <w:r w:rsidRPr="000D72B7">
              <w:rPr>
                <w:rFonts w:ascii="Times New Roman" w:eastAsia="Times New Roman" w:hAnsi="Times New Roman" w:cs="Times New Roman"/>
                <w:color w:val="auto"/>
                <w:lang w:eastAsia="en-US" w:bidi="ar-SA"/>
              </w:rPr>
              <w:tab/>
              <w:t>спортивных</w:t>
            </w:r>
          </w:p>
          <w:p w14:paraId="630E0FE5" w14:textId="77777777" w:rsidR="00DC7C80" w:rsidRPr="000D72B7" w:rsidRDefault="00DC7C80" w:rsidP="00DC7C80">
            <w:pPr>
              <w:spacing w:line="220"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секциях</w:t>
            </w:r>
          </w:p>
        </w:tc>
        <w:tc>
          <w:tcPr>
            <w:tcW w:w="2554" w:type="dxa"/>
            <w:tcBorders>
              <w:top w:val="single" w:sz="4" w:space="0" w:color="auto"/>
              <w:left w:val="single" w:sz="4" w:space="0" w:color="auto"/>
              <w:bottom w:val="nil"/>
              <w:right w:val="nil"/>
            </w:tcBorders>
            <w:shd w:val="clear" w:color="auto" w:fill="FFFFFF"/>
            <w:hideMark/>
          </w:tcPr>
          <w:p w14:paraId="2D84B08A" w14:textId="77777777" w:rsidR="00DC7C80" w:rsidRPr="000D72B7" w:rsidRDefault="00DC7C80" w:rsidP="00DC7C80">
            <w:pPr>
              <w:tabs>
                <w:tab w:val="left" w:pos="1690"/>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классные</w:t>
            </w:r>
            <w:r w:rsidRPr="000D72B7">
              <w:rPr>
                <w:rFonts w:ascii="Times New Roman" w:eastAsia="Times New Roman" w:hAnsi="Times New Roman" w:cs="Times New Roman"/>
                <w:color w:val="auto"/>
                <w:lang w:eastAsia="en-US" w:bidi="ar-SA"/>
              </w:rPr>
              <w:tab/>
              <w:t>часы,</w:t>
            </w:r>
          </w:p>
          <w:p w14:paraId="56756AA2" w14:textId="77777777" w:rsidR="00DC7C80" w:rsidRPr="000D72B7" w:rsidRDefault="00DC7C80" w:rsidP="00DC7C80">
            <w:pPr>
              <w:tabs>
                <w:tab w:val="left" w:pos="1632"/>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участие в акциях участие в спортивных, прогулках на природе, праздниках</w:t>
            </w:r>
            <w:proofErr w:type="gramStart"/>
            <w:r w:rsidRPr="000D72B7">
              <w:rPr>
                <w:rFonts w:ascii="Times New Roman" w:eastAsia="Times New Roman" w:hAnsi="Times New Roman" w:cs="Times New Roman"/>
                <w:color w:val="auto"/>
                <w:lang w:eastAsia="en-US" w:bidi="ar-SA"/>
              </w:rPr>
              <w:tab/>
              <w:t>«</w:t>
            </w:r>
            <w:proofErr w:type="gramEnd"/>
            <w:r w:rsidRPr="000D72B7">
              <w:rPr>
                <w:rFonts w:ascii="Times New Roman" w:eastAsia="Times New Roman" w:hAnsi="Times New Roman" w:cs="Times New Roman"/>
                <w:color w:val="auto"/>
                <w:lang w:eastAsia="en-US" w:bidi="ar-SA"/>
              </w:rPr>
              <w:t>День</w:t>
            </w:r>
          </w:p>
          <w:p w14:paraId="7188B425"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здоровья»</w:t>
            </w:r>
          </w:p>
        </w:tc>
        <w:tc>
          <w:tcPr>
            <w:tcW w:w="1982" w:type="dxa"/>
            <w:tcBorders>
              <w:top w:val="single" w:sz="4" w:space="0" w:color="auto"/>
              <w:left w:val="single" w:sz="4" w:space="0" w:color="auto"/>
              <w:bottom w:val="nil"/>
              <w:right w:val="nil"/>
            </w:tcBorders>
            <w:shd w:val="clear" w:color="auto" w:fill="FFFFFF"/>
            <w:hideMark/>
          </w:tcPr>
          <w:p w14:paraId="2473F3D7"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 индивидуальные</w:t>
            </w:r>
          </w:p>
        </w:tc>
        <w:tc>
          <w:tcPr>
            <w:tcW w:w="850" w:type="dxa"/>
            <w:tcBorders>
              <w:top w:val="single" w:sz="4" w:space="0" w:color="auto"/>
              <w:left w:val="single" w:sz="4" w:space="0" w:color="auto"/>
              <w:bottom w:val="nil"/>
              <w:right w:val="nil"/>
            </w:tcBorders>
            <w:shd w:val="clear" w:color="auto" w:fill="FFFFFF"/>
            <w:hideMark/>
          </w:tcPr>
          <w:p w14:paraId="0F5E5773" w14:textId="77777777" w:rsidR="00DC7C80" w:rsidRPr="000D72B7" w:rsidRDefault="00DC7C80" w:rsidP="00DC7C80">
            <w:pPr>
              <w:rPr>
                <w:rFonts w:ascii="Times New Roman" w:hAnsi="Times New Roman" w:cs="Times New Roman"/>
              </w:rPr>
            </w:pPr>
            <w:r w:rsidRPr="000D72B7">
              <w:rPr>
                <w:rFonts w:ascii="Times New Roman" w:hAnsi="Times New Roman" w:cs="Times New Roman"/>
              </w:rPr>
              <w:t>10-11 классы</w:t>
            </w:r>
          </w:p>
        </w:tc>
        <w:tc>
          <w:tcPr>
            <w:tcW w:w="1253" w:type="dxa"/>
            <w:tcBorders>
              <w:top w:val="single" w:sz="4" w:space="0" w:color="auto"/>
              <w:left w:val="single" w:sz="4" w:space="0" w:color="auto"/>
              <w:bottom w:val="nil"/>
              <w:right w:val="single" w:sz="4" w:space="0" w:color="auto"/>
            </w:tcBorders>
            <w:shd w:val="clear" w:color="auto" w:fill="FFFFFF"/>
            <w:hideMark/>
          </w:tcPr>
          <w:p w14:paraId="314D902C"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течении учебного года</w:t>
            </w:r>
          </w:p>
        </w:tc>
      </w:tr>
      <w:tr w:rsidR="00DC7C80" w:rsidRPr="000D72B7" w14:paraId="37E069CF" w14:textId="77777777" w:rsidTr="00DC7C80">
        <w:trPr>
          <w:trHeight w:hRule="exact" w:val="2928"/>
          <w:jc w:val="center"/>
        </w:trPr>
        <w:tc>
          <w:tcPr>
            <w:tcW w:w="3408" w:type="dxa"/>
            <w:tcBorders>
              <w:top w:val="single" w:sz="4" w:space="0" w:color="auto"/>
              <w:left w:val="single" w:sz="4" w:space="0" w:color="auto"/>
              <w:bottom w:val="single" w:sz="4" w:space="0" w:color="auto"/>
              <w:right w:val="nil"/>
            </w:tcBorders>
            <w:shd w:val="clear" w:color="auto" w:fill="FFFFFF"/>
            <w:hideMark/>
          </w:tcPr>
          <w:p w14:paraId="3E01C446" w14:textId="77777777" w:rsidR="00DC7C80" w:rsidRPr="000D72B7" w:rsidRDefault="00DC7C80" w:rsidP="00DC7C80">
            <w:pPr>
              <w:tabs>
                <w:tab w:val="left" w:pos="2054"/>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Материалы о работе по предупреждению суицидального</w:t>
            </w:r>
            <w:r w:rsidRPr="000D72B7">
              <w:rPr>
                <w:rFonts w:ascii="Times New Roman" w:eastAsia="Times New Roman" w:hAnsi="Times New Roman" w:cs="Times New Roman"/>
                <w:color w:val="auto"/>
                <w:lang w:eastAsia="en-US" w:bidi="ar-SA"/>
              </w:rPr>
              <w:tab/>
              <w:t>поведения</w:t>
            </w:r>
          </w:p>
          <w:p w14:paraId="64D376E3"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подростков</w:t>
            </w:r>
          </w:p>
        </w:tc>
        <w:tc>
          <w:tcPr>
            <w:tcW w:w="2554" w:type="dxa"/>
            <w:tcBorders>
              <w:top w:val="single" w:sz="4" w:space="0" w:color="auto"/>
              <w:left w:val="single" w:sz="4" w:space="0" w:color="auto"/>
              <w:bottom w:val="single" w:sz="4" w:space="0" w:color="auto"/>
              <w:right w:val="nil"/>
            </w:tcBorders>
            <w:shd w:val="clear" w:color="auto" w:fill="FFFFFF"/>
            <w:vAlign w:val="bottom"/>
            <w:hideMark/>
          </w:tcPr>
          <w:p w14:paraId="1F84CAEB" w14:textId="77777777" w:rsidR="00DC7C80" w:rsidRPr="000D72B7" w:rsidRDefault="00DC7C80" w:rsidP="00DC7C80">
            <w:pPr>
              <w:tabs>
                <w:tab w:val="left" w:pos="2117"/>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Наблюдения беседы с детьми и родителями; привлечение школьников</w:t>
            </w:r>
            <w:r w:rsidRPr="000D72B7">
              <w:rPr>
                <w:rFonts w:ascii="Times New Roman" w:eastAsia="Times New Roman" w:hAnsi="Times New Roman" w:cs="Times New Roman"/>
                <w:color w:val="auto"/>
                <w:lang w:eastAsia="en-US" w:bidi="ar-SA"/>
              </w:rPr>
              <w:tab/>
              <w:t>к</w:t>
            </w:r>
          </w:p>
          <w:p w14:paraId="446954CA" w14:textId="77777777" w:rsidR="00DC7C80" w:rsidRPr="000D72B7" w:rsidRDefault="00DC7C80" w:rsidP="00DC7C80">
            <w:pPr>
              <w:tabs>
                <w:tab w:val="left" w:pos="1968"/>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общественной работе, участию</w:t>
            </w:r>
            <w:r w:rsidRPr="000D72B7">
              <w:rPr>
                <w:rFonts w:ascii="Times New Roman" w:eastAsia="Times New Roman" w:hAnsi="Times New Roman" w:cs="Times New Roman"/>
                <w:color w:val="auto"/>
                <w:lang w:eastAsia="en-US" w:bidi="ar-SA"/>
              </w:rPr>
              <w:tab/>
              <w:t>во</w:t>
            </w:r>
          </w:p>
          <w:p w14:paraId="17E6A4CC" w14:textId="77777777" w:rsidR="00DC7C80" w:rsidRPr="000D72B7" w:rsidRDefault="00DC7C80" w:rsidP="00DC7C80">
            <w:pPr>
              <w:tabs>
                <w:tab w:val="left" w:pos="2098"/>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внеурочных мероприятиях, ориентирование</w:t>
            </w:r>
            <w:r w:rsidRPr="000D72B7">
              <w:rPr>
                <w:rFonts w:ascii="Times New Roman" w:eastAsia="Times New Roman" w:hAnsi="Times New Roman" w:cs="Times New Roman"/>
                <w:color w:val="auto"/>
                <w:lang w:eastAsia="en-US" w:bidi="ar-SA"/>
              </w:rPr>
              <w:tab/>
              <w:t>и</w:t>
            </w:r>
          </w:p>
          <w:p w14:paraId="064CF0AB"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пропаганда здорового образа жизни.</w:t>
            </w:r>
          </w:p>
        </w:tc>
        <w:tc>
          <w:tcPr>
            <w:tcW w:w="1982" w:type="dxa"/>
            <w:tcBorders>
              <w:top w:val="single" w:sz="4" w:space="0" w:color="auto"/>
              <w:left w:val="single" w:sz="4" w:space="0" w:color="auto"/>
              <w:bottom w:val="single" w:sz="4" w:space="0" w:color="auto"/>
              <w:right w:val="nil"/>
            </w:tcBorders>
            <w:shd w:val="clear" w:color="auto" w:fill="FFFFFF"/>
            <w:hideMark/>
          </w:tcPr>
          <w:p w14:paraId="50B97955"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Индивидуальны е</w:t>
            </w:r>
          </w:p>
        </w:tc>
        <w:tc>
          <w:tcPr>
            <w:tcW w:w="850" w:type="dxa"/>
            <w:tcBorders>
              <w:top w:val="single" w:sz="4" w:space="0" w:color="auto"/>
              <w:left w:val="single" w:sz="4" w:space="0" w:color="auto"/>
              <w:bottom w:val="single" w:sz="4" w:space="0" w:color="auto"/>
              <w:right w:val="nil"/>
            </w:tcBorders>
            <w:shd w:val="clear" w:color="auto" w:fill="FFFFFF"/>
            <w:hideMark/>
          </w:tcPr>
          <w:p w14:paraId="767087F8" w14:textId="77777777" w:rsidR="00DC7C80" w:rsidRPr="000D72B7" w:rsidRDefault="00DC7C80" w:rsidP="00DC7C80">
            <w:pPr>
              <w:rPr>
                <w:rFonts w:ascii="Times New Roman" w:hAnsi="Times New Roman" w:cs="Times New Roman"/>
              </w:rPr>
            </w:pPr>
            <w:r w:rsidRPr="000D72B7">
              <w:rPr>
                <w:rFonts w:ascii="Times New Roman" w:hAnsi="Times New Roman" w:cs="Times New Roman"/>
              </w:rPr>
              <w:t>10-11 классы</w:t>
            </w:r>
          </w:p>
        </w:tc>
        <w:tc>
          <w:tcPr>
            <w:tcW w:w="1253" w:type="dxa"/>
            <w:tcBorders>
              <w:top w:val="single" w:sz="4" w:space="0" w:color="auto"/>
              <w:left w:val="single" w:sz="4" w:space="0" w:color="auto"/>
              <w:bottom w:val="single" w:sz="4" w:space="0" w:color="auto"/>
              <w:right w:val="single" w:sz="4" w:space="0" w:color="auto"/>
            </w:tcBorders>
            <w:shd w:val="clear" w:color="auto" w:fill="FFFFFF"/>
            <w:hideMark/>
          </w:tcPr>
          <w:p w14:paraId="561D29FB"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течении учебного года</w:t>
            </w:r>
          </w:p>
        </w:tc>
      </w:tr>
    </w:tbl>
    <w:p w14:paraId="37480C0E" w14:textId="77777777" w:rsidR="00DC7C80" w:rsidRPr="000D72B7" w:rsidRDefault="00DC7C80" w:rsidP="00DC7C80">
      <w:pPr>
        <w:spacing w:after="239" w:line="1" w:lineRule="exact"/>
        <w:rPr>
          <w:rFonts w:ascii="Times New Roman" w:hAnsi="Times New Roman" w:cs="Times New Roman"/>
        </w:rPr>
      </w:pPr>
    </w:p>
    <w:p w14:paraId="62035777" w14:textId="77777777" w:rsidR="00DC7C80" w:rsidRPr="000D72B7" w:rsidRDefault="00DC7C80" w:rsidP="00DC7C80">
      <w:pPr>
        <w:ind w:firstLine="76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Ожидаемые результаты:</w:t>
      </w:r>
    </w:p>
    <w:p w14:paraId="353F5D07"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осознание единства и взаимовлияния различных видов здоровья человека: физического, физиологического, психического, социально-психологического, репродуктивного, духовного; их зависимости от экологической культуры, культуры здорового и безопасного образа жизни человека;</w:t>
      </w:r>
    </w:p>
    <w:p w14:paraId="5AE0A57D"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14:paraId="7739A557" w14:textId="77777777" w:rsidR="00DC7C80" w:rsidRPr="000D72B7" w:rsidRDefault="00DC7C80" w:rsidP="00DC7C80">
      <w:pPr>
        <w:spacing w:after="80"/>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79890140"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0D72B7">
        <w:rPr>
          <w:rFonts w:ascii="Times New Roman" w:eastAsia="Times New Roman" w:hAnsi="Times New Roman" w:cs="Times New Roman"/>
          <w:color w:val="auto"/>
          <w:lang w:eastAsia="en-US" w:bidi="ar-SA"/>
        </w:rPr>
        <w:t>настоящего на основе осознания</w:t>
      </w:r>
      <w:proofErr w:type="gramEnd"/>
      <w:r w:rsidRPr="000D72B7">
        <w:rPr>
          <w:rFonts w:ascii="Times New Roman" w:eastAsia="Times New Roman" w:hAnsi="Times New Roman" w:cs="Times New Roman"/>
          <w:color w:val="auto"/>
          <w:lang w:eastAsia="en-US" w:bidi="ar-SA"/>
        </w:rPr>
        <w:t xml:space="preserve"> и осмысления истории, духовных ценностей и достижений нашей страны;</w:t>
      </w:r>
    </w:p>
    <w:p w14:paraId="1801DDD4"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w:t>
      </w:r>
      <w:r w:rsidRPr="000D72B7">
        <w:rPr>
          <w:rFonts w:ascii="Times New Roman" w:eastAsia="Times New Roman" w:hAnsi="Times New Roman" w:cs="Times New Roman"/>
          <w:color w:val="auto"/>
          <w:lang w:eastAsia="en-US" w:bidi="ar-SA"/>
        </w:rPr>
        <w:lastRenderedPageBreak/>
        <w:t>физическом самосовершенствовании, занятиях спортивно- оздоровительной деятельностью;</w:t>
      </w:r>
    </w:p>
    <w:p w14:paraId="1AA7BEF2"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305514D8" w14:textId="77777777" w:rsidR="00DC7C80" w:rsidRPr="000D72B7" w:rsidRDefault="00DC7C80" w:rsidP="009D7A31">
      <w:pPr>
        <w:numPr>
          <w:ilvl w:val="0"/>
          <w:numId w:val="64"/>
        </w:numPr>
        <w:tabs>
          <w:tab w:val="left" w:pos="1502"/>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неприятие вредных привычек: курения, употребления алкоголя, наркотиков.</w:t>
      </w:r>
    </w:p>
    <w:p w14:paraId="4B0D6E85"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5D55CC2A"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Полученные знания обучающимися о взаимной обусловленности физического, нравственного, психического и социально-психологического здоровья человека, о важности морали и нравственности в сохранении здоровья человека;</w:t>
      </w:r>
    </w:p>
    <w:p w14:paraId="3F865E05"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стремление школьников заниматься волонтерской деятельностью по пропаганде здорового образа жизни;</w:t>
      </w:r>
    </w:p>
    <w:p w14:paraId="20D1BBD6"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устойчивые знания несовершеннолетних о возможном негативном влиянии компьютерных игр, телевидения, рекламы на здоровье человека;</w:t>
      </w:r>
    </w:p>
    <w:p w14:paraId="291FC84D" w14:textId="77777777" w:rsidR="00DC7C80" w:rsidRPr="000D72B7" w:rsidRDefault="00DC7C80" w:rsidP="009D7A31">
      <w:pPr>
        <w:numPr>
          <w:ilvl w:val="0"/>
          <w:numId w:val="64"/>
        </w:numPr>
        <w:tabs>
          <w:tab w:val="left" w:pos="1502"/>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исключение случаев суицида среди обучающихся.</w:t>
      </w:r>
    </w:p>
    <w:p w14:paraId="4353F75B" w14:textId="77777777" w:rsidR="00DC7C80" w:rsidRPr="000D72B7" w:rsidRDefault="00DC7C80" w:rsidP="00DC7C80">
      <w:pPr>
        <w:ind w:firstLine="780"/>
        <w:jc w:val="both"/>
        <w:rPr>
          <w:rFonts w:ascii="Times New Roman" w:eastAsia="Times New Roman" w:hAnsi="Times New Roman" w:cs="Times New Roman"/>
          <w:b/>
          <w:color w:val="auto"/>
          <w:lang w:eastAsia="en-US" w:bidi="ar-SA"/>
        </w:rPr>
      </w:pPr>
      <w:r w:rsidRPr="000D72B7">
        <w:rPr>
          <w:rFonts w:ascii="Times New Roman" w:eastAsia="Times New Roman" w:hAnsi="Times New Roman" w:cs="Times New Roman"/>
          <w:b/>
          <w:color w:val="auto"/>
          <w:lang w:eastAsia="en-US" w:bidi="ar-SA"/>
        </w:rPr>
        <w:t>Направление. Воспитание, социализация и духовно-нравственное развитие в сфере отношения к окружающему миру, к живой природе, художественной культуре.</w:t>
      </w:r>
    </w:p>
    <w:p w14:paraId="07453F8B" w14:textId="77777777" w:rsidR="00DC7C80" w:rsidRPr="000D72B7" w:rsidRDefault="00DC7C80" w:rsidP="00DC7C80">
      <w:pPr>
        <w:ind w:firstLine="760"/>
        <w:rPr>
          <w:rFonts w:ascii="Times New Roman" w:eastAsia="Times New Roman" w:hAnsi="Times New Roman" w:cs="Times New Roman"/>
          <w:b/>
          <w:i/>
          <w:color w:val="auto"/>
          <w:lang w:eastAsia="en-US" w:bidi="ar-SA"/>
        </w:rPr>
      </w:pPr>
      <w:r w:rsidRPr="000D72B7">
        <w:rPr>
          <w:rFonts w:ascii="Times New Roman" w:eastAsia="Times New Roman" w:hAnsi="Times New Roman" w:cs="Times New Roman"/>
          <w:b/>
          <w:i/>
          <w:color w:val="auto"/>
          <w:lang w:eastAsia="en-US" w:bidi="ar-SA"/>
        </w:rPr>
        <w:t>Ценности:</w:t>
      </w:r>
    </w:p>
    <w:p w14:paraId="06A3770A" w14:textId="77777777" w:rsidR="00DC7C80" w:rsidRPr="000D72B7" w:rsidRDefault="00DC7C80" w:rsidP="00DC7C80">
      <w:pPr>
        <w:ind w:firstLine="7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Нравственные устои: смысл человеческой жизни, бережное отношение к окружающему миру, природные богатства России, забота о живой природе, гармония; духовный мир человека; эстетическое развитие, самовыражение в творчестве и искусстве, отечественные духовные, нравственные и культурные традиции, духовной культуре и светской этике.</w:t>
      </w:r>
    </w:p>
    <w:p w14:paraId="481A6F4F" w14:textId="77777777" w:rsidR="00DC7C80" w:rsidRPr="000D72B7" w:rsidRDefault="00DC7C80" w:rsidP="00DC7C80">
      <w:pPr>
        <w:ind w:firstLine="760"/>
        <w:jc w:val="both"/>
        <w:rPr>
          <w:rFonts w:ascii="Times New Roman" w:eastAsia="Times New Roman" w:hAnsi="Times New Roman" w:cs="Times New Roman"/>
          <w:b/>
          <w:i/>
          <w:color w:val="auto"/>
          <w:lang w:eastAsia="en-US" w:bidi="ar-SA"/>
        </w:rPr>
      </w:pPr>
      <w:r w:rsidRPr="000D72B7">
        <w:rPr>
          <w:rFonts w:ascii="Times New Roman" w:eastAsia="Times New Roman" w:hAnsi="Times New Roman" w:cs="Times New Roman"/>
          <w:b/>
          <w:i/>
          <w:color w:val="auto"/>
          <w:lang w:eastAsia="en-US" w:bidi="ar-SA"/>
        </w:rPr>
        <w:t>Задачи:</w:t>
      </w:r>
    </w:p>
    <w:p w14:paraId="392CF7C6" w14:textId="77777777" w:rsidR="00DC7C80" w:rsidRPr="000D72B7" w:rsidRDefault="00DC7C80" w:rsidP="009D7A31">
      <w:pPr>
        <w:numPr>
          <w:ilvl w:val="2"/>
          <w:numId w:val="112"/>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Развитие у обучающихся экологической культуры, бережного отношения к родной земле, природным богатствам России и мира, понимание влияния </w:t>
      </w:r>
      <w:proofErr w:type="spellStart"/>
      <w:r w:rsidRPr="000D72B7">
        <w:rPr>
          <w:rFonts w:ascii="Times New Roman" w:eastAsia="Times New Roman" w:hAnsi="Times New Roman" w:cs="Times New Roman"/>
          <w:color w:val="auto"/>
          <w:lang w:eastAsia="en-US" w:bidi="ar-SA"/>
        </w:rPr>
        <w:t>социально</w:t>
      </w:r>
      <w:r w:rsidRPr="000D72B7">
        <w:rPr>
          <w:rFonts w:ascii="Times New Roman" w:eastAsia="Times New Roman" w:hAnsi="Times New Roman" w:cs="Times New Roman"/>
          <w:color w:val="auto"/>
          <w:lang w:eastAsia="en-US" w:bidi="ar-SA"/>
        </w:rPr>
        <w:softHyphen/>
        <w:t>экономических</w:t>
      </w:r>
      <w:proofErr w:type="spellEnd"/>
      <w:r w:rsidRPr="000D72B7">
        <w:rPr>
          <w:rFonts w:ascii="Times New Roman" w:eastAsia="Times New Roman" w:hAnsi="Times New Roman" w:cs="Times New Roman"/>
          <w:color w:val="auto"/>
          <w:lang w:eastAsia="en-US" w:bidi="ar-SA"/>
        </w:rPr>
        <w:t xml:space="preserve"> процессов на состояние природной и социальной среды;</w:t>
      </w:r>
    </w:p>
    <w:p w14:paraId="0D2A4B1D" w14:textId="77777777" w:rsidR="00DC7C80" w:rsidRPr="000D72B7" w:rsidRDefault="00DC7C80" w:rsidP="009D7A31">
      <w:pPr>
        <w:numPr>
          <w:ilvl w:val="2"/>
          <w:numId w:val="112"/>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14:paraId="2A904565" w14:textId="77777777" w:rsidR="00DC7C80" w:rsidRPr="000D72B7" w:rsidRDefault="00DC7C80" w:rsidP="009D7A31">
      <w:pPr>
        <w:numPr>
          <w:ilvl w:val="2"/>
          <w:numId w:val="112"/>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Воспитание эстетического отношения к миру, включая эстетику быта, научного и технического творчества, спорта, общественных отношений;</w:t>
      </w:r>
    </w:p>
    <w:p w14:paraId="7BC2ED75" w14:textId="77777777" w:rsidR="00DC7C80" w:rsidRPr="000D72B7" w:rsidRDefault="00DC7C80" w:rsidP="009D7A31">
      <w:pPr>
        <w:numPr>
          <w:ilvl w:val="2"/>
          <w:numId w:val="112"/>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мировоззрения, соответствующего современному уровню развития науки;</w:t>
      </w:r>
    </w:p>
    <w:p w14:paraId="001CA36F" w14:textId="77777777" w:rsidR="00DC7C80" w:rsidRPr="000D72B7" w:rsidRDefault="00DC7C80" w:rsidP="009D7A31">
      <w:pPr>
        <w:numPr>
          <w:ilvl w:val="2"/>
          <w:numId w:val="112"/>
        </w:numPr>
        <w:spacing w:after="80"/>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развивать стремление заниматься художественно-эстетической, </w:t>
      </w:r>
      <w:proofErr w:type="spellStart"/>
      <w:r w:rsidRPr="000D72B7">
        <w:rPr>
          <w:rFonts w:ascii="Times New Roman" w:eastAsia="Times New Roman" w:hAnsi="Times New Roman" w:cs="Times New Roman"/>
          <w:color w:val="auto"/>
          <w:lang w:eastAsia="en-US" w:bidi="ar-SA"/>
        </w:rPr>
        <w:t>научно</w:t>
      </w:r>
      <w:r w:rsidRPr="000D72B7">
        <w:rPr>
          <w:rFonts w:ascii="Times New Roman" w:eastAsia="Times New Roman" w:hAnsi="Times New Roman" w:cs="Times New Roman"/>
          <w:color w:val="auto"/>
          <w:lang w:eastAsia="en-US" w:bidi="ar-SA"/>
        </w:rPr>
        <w:softHyphen/>
        <w:t>исследовательской</w:t>
      </w:r>
      <w:proofErr w:type="spellEnd"/>
      <w:r w:rsidRPr="000D72B7">
        <w:rPr>
          <w:rFonts w:ascii="Times New Roman" w:eastAsia="Times New Roman" w:hAnsi="Times New Roman" w:cs="Times New Roman"/>
          <w:color w:val="auto"/>
          <w:lang w:eastAsia="en-US" w:bidi="ar-SA"/>
        </w:rPr>
        <w:t>, проектная, природоохранной, коммуникативной и другими видами деятельности;</w:t>
      </w:r>
    </w:p>
    <w:p w14:paraId="65B68B99" w14:textId="77777777" w:rsidR="00DC7C80" w:rsidRPr="000D72B7" w:rsidRDefault="00DC7C80" w:rsidP="009D7A31">
      <w:pPr>
        <w:numPr>
          <w:ilvl w:val="2"/>
          <w:numId w:val="112"/>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Формировать у обучающихся эстетические идеалы, чувство прекрасного; умение видеть красоту природы, труда и творчества;</w:t>
      </w:r>
    </w:p>
    <w:p w14:paraId="27166838" w14:textId="77777777" w:rsidR="00DC7C80" w:rsidRPr="000D72B7" w:rsidRDefault="00DC7C80" w:rsidP="009D7A31">
      <w:pPr>
        <w:numPr>
          <w:ilvl w:val="2"/>
          <w:numId w:val="112"/>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Развивать интерес подростков к видам искусства: театру, литературе, музыке, музейному искусству;</w:t>
      </w:r>
    </w:p>
    <w:p w14:paraId="21A8E2F8" w14:textId="77777777" w:rsidR="00DC7C80" w:rsidRPr="000D72B7" w:rsidRDefault="00DC7C80" w:rsidP="009D7A31">
      <w:pPr>
        <w:numPr>
          <w:ilvl w:val="0"/>
          <w:numId w:val="112"/>
        </w:numPr>
        <w:tabs>
          <w:tab w:val="left" w:pos="1502"/>
        </w:tabs>
        <w:ind w:firstLine="426"/>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Учить школьников разбираться в любом виде искусства;</w:t>
      </w:r>
    </w:p>
    <w:p w14:paraId="67180787" w14:textId="77777777" w:rsidR="00DC7C80" w:rsidRPr="000D72B7" w:rsidRDefault="00DC7C80" w:rsidP="009D7A31">
      <w:pPr>
        <w:numPr>
          <w:ilvl w:val="0"/>
          <w:numId w:val="112"/>
        </w:numPr>
        <w:tabs>
          <w:tab w:val="left" w:pos="1502"/>
        </w:tabs>
        <w:ind w:firstLine="426"/>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развивать творческие способности подростков;</w:t>
      </w:r>
    </w:p>
    <w:p w14:paraId="1FE5B22B" w14:textId="77777777" w:rsidR="00DC7C80" w:rsidRPr="000D72B7" w:rsidRDefault="00DC7C80" w:rsidP="009D7A31">
      <w:pPr>
        <w:numPr>
          <w:ilvl w:val="2"/>
          <w:numId w:val="112"/>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Углублять </w:t>
      </w:r>
      <w:proofErr w:type="gramStart"/>
      <w:r w:rsidRPr="000D72B7">
        <w:rPr>
          <w:rFonts w:ascii="Times New Roman" w:eastAsia="Times New Roman" w:hAnsi="Times New Roman" w:cs="Times New Roman"/>
          <w:color w:val="auto"/>
          <w:lang w:eastAsia="en-US" w:bidi="ar-SA"/>
        </w:rPr>
        <w:t>знания</w:t>
      </w:r>
      <w:proofErr w:type="gramEnd"/>
      <w:r w:rsidRPr="000D72B7">
        <w:rPr>
          <w:rFonts w:ascii="Times New Roman" w:eastAsia="Times New Roman" w:hAnsi="Times New Roman" w:cs="Times New Roman"/>
          <w:color w:val="auto"/>
          <w:lang w:eastAsia="en-US" w:bidi="ar-SA"/>
        </w:rPr>
        <w:t xml:space="preserve"> обучающихся о художественных ценностях культуры России, культурных ценностях других народов;</w:t>
      </w:r>
    </w:p>
    <w:p w14:paraId="49F0D338" w14:textId="77777777" w:rsidR="00DC7C80" w:rsidRPr="000D72B7" w:rsidRDefault="00DC7C80" w:rsidP="009D7A31">
      <w:pPr>
        <w:numPr>
          <w:ilvl w:val="2"/>
          <w:numId w:val="112"/>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Знакомить несовершеннолетних с фольклором и народными творчеством, художественными промыслами народов России и других стран;</w:t>
      </w:r>
    </w:p>
    <w:p w14:paraId="36E3DCA4" w14:textId="77777777" w:rsidR="00DC7C80" w:rsidRPr="000D72B7" w:rsidRDefault="00DC7C80" w:rsidP="009D7A31">
      <w:pPr>
        <w:numPr>
          <w:ilvl w:val="0"/>
          <w:numId w:val="112"/>
        </w:numPr>
        <w:tabs>
          <w:tab w:val="left" w:pos="1502"/>
        </w:tabs>
        <w:ind w:firstLine="426"/>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Развивать эстетический вкус у школьников.</w:t>
      </w:r>
      <w:r w:rsidRPr="000D72B7">
        <w:rPr>
          <w:rFonts w:ascii="Times New Roman" w:eastAsia="Times New Roman" w:hAnsi="Times New Roman" w:cs="Times New Roman"/>
          <w:color w:val="auto"/>
          <w:lang w:eastAsia="en-US" w:bidi="ar-SA"/>
        </w:rPr>
        <w:br w:type="page"/>
      </w:r>
    </w:p>
    <w:p w14:paraId="5E945C7D" w14:textId="77777777" w:rsidR="00DC7C80" w:rsidRPr="000D72B7" w:rsidRDefault="00DC7C80" w:rsidP="00DC7C80">
      <w:pPr>
        <w:ind w:left="792"/>
        <w:rPr>
          <w:rFonts w:ascii="Times New Roman" w:eastAsia="Times New Roman" w:hAnsi="Times New Roman" w:cs="Times New Roman"/>
          <w:b/>
          <w:bCs/>
          <w:color w:val="auto"/>
          <w:lang w:eastAsia="en-US" w:bidi="ar-SA"/>
        </w:rPr>
      </w:pPr>
      <w:r w:rsidRPr="000D72B7">
        <w:rPr>
          <w:rFonts w:ascii="Times New Roman" w:eastAsia="Times New Roman" w:hAnsi="Times New Roman" w:cs="Times New Roman"/>
          <w:color w:val="auto"/>
          <w:lang w:eastAsia="en-US" w:bidi="ar-SA"/>
        </w:rPr>
        <w:lastRenderedPageBreak/>
        <w:t>Виды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91"/>
        <w:gridCol w:w="2410"/>
        <w:gridCol w:w="2021"/>
        <w:gridCol w:w="1094"/>
        <w:gridCol w:w="1147"/>
      </w:tblGrid>
      <w:tr w:rsidR="00DC7C80" w:rsidRPr="000D72B7" w14:paraId="66791A6F" w14:textId="77777777" w:rsidTr="00DC7C80">
        <w:trPr>
          <w:trHeight w:hRule="exact" w:val="523"/>
          <w:jc w:val="center"/>
        </w:trPr>
        <w:tc>
          <w:tcPr>
            <w:tcW w:w="3691" w:type="dxa"/>
            <w:tcBorders>
              <w:top w:val="single" w:sz="4" w:space="0" w:color="auto"/>
              <w:left w:val="single" w:sz="4" w:space="0" w:color="auto"/>
              <w:bottom w:val="nil"/>
              <w:right w:val="nil"/>
            </w:tcBorders>
            <w:shd w:val="clear" w:color="auto" w:fill="FFFFFF"/>
            <w:vAlign w:val="center"/>
            <w:hideMark/>
          </w:tcPr>
          <w:p w14:paraId="7CAD0A3D" w14:textId="77777777" w:rsidR="00DC7C80" w:rsidRPr="000D72B7" w:rsidRDefault="00DC7C80" w:rsidP="00DC7C80">
            <w:pPr>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Содержание</w:t>
            </w:r>
          </w:p>
        </w:tc>
        <w:tc>
          <w:tcPr>
            <w:tcW w:w="2410" w:type="dxa"/>
            <w:tcBorders>
              <w:top w:val="single" w:sz="4" w:space="0" w:color="auto"/>
              <w:left w:val="single" w:sz="4" w:space="0" w:color="auto"/>
              <w:bottom w:val="nil"/>
              <w:right w:val="nil"/>
            </w:tcBorders>
            <w:shd w:val="clear" w:color="auto" w:fill="FFFFFF"/>
            <w:vAlign w:val="center"/>
            <w:hideMark/>
          </w:tcPr>
          <w:p w14:paraId="156EB668" w14:textId="77777777" w:rsidR="00DC7C80" w:rsidRPr="000D72B7" w:rsidRDefault="00DC7C80" w:rsidP="00DC7C80">
            <w:pPr>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Виды деятельности</w:t>
            </w:r>
          </w:p>
        </w:tc>
        <w:tc>
          <w:tcPr>
            <w:tcW w:w="2021" w:type="dxa"/>
            <w:tcBorders>
              <w:top w:val="single" w:sz="4" w:space="0" w:color="auto"/>
              <w:left w:val="single" w:sz="4" w:space="0" w:color="auto"/>
              <w:bottom w:val="nil"/>
              <w:right w:val="nil"/>
            </w:tcBorders>
            <w:shd w:val="clear" w:color="auto" w:fill="FFFFFF"/>
            <w:vAlign w:val="center"/>
            <w:hideMark/>
          </w:tcPr>
          <w:p w14:paraId="53586B27" w14:textId="77777777" w:rsidR="00DC7C80" w:rsidRPr="000D72B7" w:rsidRDefault="00DC7C80" w:rsidP="00DC7C80">
            <w:pPr>
              <w:ind w:firstLine="16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Формы занятий</w:t>
            </w:r>
          </w:p>
        </w:tc>
        <w:tc>
          <w:tcPr>
            <w:tcW w:w="1094" w:type="dxa"/>
            <w:tcBorders>
              <w:top w:val="single" w:sz="4" w:space="0" w:color="auto"/>
              <w:left w:val="single" w:sz="4" w:space="0" w:color="auto"/>
              <w:bottom w:val="nil"/>
              <w:right w:val="nil"/>
            </w:tcBorders>
            <w:shd w:val="clear" w:color="auto" w:fill="FFFFFF"/>
            <w:vAlign w:val="center"/>
            <w:hideMark/>
          </w:tcPr>
          <w:p w14:paraId="021399ED"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Классы</w:t>
            </w:r>
          </w:p>
        </w:tc>
        <w:tc>
          <w:tcPr>
            <w:tcW w:w="1147" w:type="dxa"/>
            <w:tcBorders>
              <w:top w:val="single" w:sz="4" w:space="0" w:color="auto"/>
              <w:left w:val="single" w:sz="4" w:space="0" w:color="auto"/>
              <w:bottom w:val="nil"/>
              <w:right w:val="single" w:sz="4" w:space="0" w:color="auto"/>
            </w:tcBorders>
            <w:shd w:val="clear" w:color="auto" w:fill="FFFFFF"/>
            <w:vAlign w:val="center"/>
            <w:hideMark/>
          </w:tcPr>
          <w:p w14:paraId="4504DC02" w14:textId="77777777" w:rsidR="00DC7C80" w:rsidRPr="000D72B7" w:rsidRDefault="00DC7C80" w:rsidP="00DC7C80">
            <w:pPr>
              <w:ind w:firstLine="22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Сроки</w:t>
            </w:r>
          </w:p>
        </w:tc>
      </w:tr>
      <w:tr w:rsidR="00DC7C80" w:rsidRPr="000D72B7" w14:paraId="0D2969C9" w14:textId="77777777" w:rsidTr="00DC7C80">
        <w:trPr>
          <w:trHeight w:hRule="exact" w:val="1066"/>
          <w:jc w:val="center"/>
        </w:trPr>
        <w:tc>
          <w:tcPr>
            <w:tcW w:w="3691" w:type="dxa"/>
            <w:tcBorders>
              <w:top w:val="single" w:sz="4" w:space="0" w:color="auto"/>
              <w:left w:val="single" w:sz="4" w:space="0" w:color="auto"/>
              <w:bottom w:val="nil"/>
              <w:right w:val="nil"/>
            </w:tcBorders>
            <w:shd w:val="clear" w:color="auto" w:fill="FFFFFF"/>
            <w:vAlign w:val="bottom"/>
            <w:hideMark/>
          </w:tcPr>
          <w:p w14:paraId="4EF7FFC5"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Информация о волонтерской деятельности в рамках социально экологических проектов в г. Нижнем Новгороде</w:t>
            </w:r>
          </w:p>
        </w:tc>
        <w:tc>
          <w:tcPr>
            <w:tcW w:w="2410" w:type="dxa"/>
            <w:tcBorders>
              <w:top w:val="single" w:sz="4" w:space="0" w:color="auto"/>
              <w:left w:val="single" w:sz="4" w:space="0" w:color="auto"/>
              <w:bottom w:val="nil"/>
              <w:right w:val="nil"/>
            </w:tcBorders>
            <w:shd w:val="clear" w:color="auto" w:fill="FFFFFF"/>
            <w:vAlign w:val="bottom"/>
            <w:hideMark/>
          </w:tcPr>
          <w:p w14:paraId="1B1C148A" w14:textId="77777777" w:rsidR="00DC7C80" w:rsidRPr="000D72B7" w:rsidRDefault="00DC7C80" w:rsidP="00DC7C80">
            <w:pPr>
              <w:tabs>
                <w:tab w:val="left" w:pos="2069"/>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организация</w:t>
            </w:r>
            <w:r w:rsidRPr="000D72B7">
              <w:rPr>
                <w:rFonts w:ascii="Times New Roman" w:eastAsia="Times New Roman" w:hAnsi="Times New Roman" w:cs="Times New Roman"/>
                <w:color w:val="auto"/>
                <w:lang w:eastAsia="en-US" w:bidi="ar-SA"/>
              </w:rPr>
              <w:tab/>
              <w:t>и</w:t>
            </w:r>
          </w:p>
          <w:p w14:paraId="1F4CC229"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проведение экологических праздников</w:t>
            </w:r>
          </w:p>
        </w:tc>
        <w:tc>
          <w:tcPr>
            <w:tcW w:w="2021" w:type="dxa"/>
            <w:tcBorders>
              <w:top w:val="single" w:sz="4" w:space="0" w:color="auto"/>
              <w:left w:val="single" w:sz="4" w:space="0" w:color="auto"/>
              <w:bottom w:val="nil"/>
              <w:right w:val="nil"/>
            </w:tcBorders>
            <w:shd w:val="clear" w:color="auto" w:fill="FFFFFF"/>
            <w:hideMark/>
          </w:tcPr>
          <w:p w14:paraId="5EC15212"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 индивидуальные</w:t>
            </w:r>
          </w:p>
        </w:tc>
        <w:tc>
          <w:tcPr>
            <w:tcW w:w="1094" w:type="dxa"/>
            <w:tcBorders>
              <w:top w:val="single" w:sz="4" w:space="0" w:color="auto"/>
              <w:left w:val="single" w:sz="4" w:space="0" w:color="auto"/>
              <w:bottom w:val="nil"/>
              <w:right w:val="nil"/>
            </w:tcBorders>
            <w:shd w:val="clear" w:color="auto" w:fill="FFFFFF"/>
            <w:hideMark/>
          </w:tcPr>
          <w:p w14:paraId="397658B4"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w:t>
            </w:r>
          </w:p>
          <w:p w14:paraId="0C35B4E8" w14:textId="77777777" w:rsidR="00DC7C80" w:rsidRPr="000D72B7" w:rsidRDefault="00DC7C80" w:rsidP="00DC7C80">
            <w:pPr>
              <w:spacing w:line="216"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классы</w:t>
            </w:r>
          </w:p>
        </w:tc>
        <w:tc>
          <w:tcPr>
            <w:tcW w:w="1147" w:type="dxa"/>
            <w:tcBorders>
              <w:top w:val="single" w:sz="4" w:space="0" w:color="auto"/>
              <w:left w:val="single" w:sz="4" w:space="0" w:color="auto"/>
              <w:bottom w:val="nil"/>
              <w:right w:val="single" w:sz="4" w:space="0" w:color="auto"/>
            </w:tcBorders>
            <w:shd w:val="clear" w:color="auto" w:fill="FFFFFF"/>
            <w:hideMark/>
          </w:tcPr>
          <w:p w14:paraId="0369CEA6"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по отдельно </w:t>
            </w:r>
            <w:proofErr w:type="spellStart"/>
            <w:r w:rsidRPr="000D72B7">
              <w:rPr>
                <w:rFonts w:ascii="Times New Roman" w:eastAsia="Times New Roman" w:hAnsi="Times New Roman" w:cs="Times New Roman"/>
                <w:color w:val="auto"/>
                <w:lang w:eastAsia="en-US" w:bidi="ar-SA"/>
              </w:rPr>
              <w:t>му</w:t>
            </w:r>
            <w:proofErr w:type="spellEnd"/>
            <w:r w:rsidRPr="000D72B7">
              <w:rPr>
                <w:rFonts w:ascii="Times New Roman" w:eastAsia="Times New Roman" w:hAnsi="Times New Roman" w:cs="Times New Roman"/>
                <w:color w:val="auto"/>
                <w:lang w:eastAsia="en-US" w:bidi="ar-SA"/>
              </w:rPr>
              <w:t xml:space="preserve"> плану</w:t>
            </w:r>
          </w:p>
        </w:tc>
      </w:tr>
      <w:tr w:rsidR="00DC7C80" w:rsidRPr="000D72B7" w14:paraId="1044C975" w14:textId="77777777" w:rsidTr="00DC7C80">
        <w:trPr>
          <w:trHeight w:hRule="exact" w:val="1306"/>
          <w:jc w:val="center"/>
        </w:trPr>
        <w:tc>
          <w:tcPr>
            <w:tcW w:w="3691" w:type="dxa"/>
            <w:tcBorders>
              <w:top w:val="single" w:sz="4" w:space="0" w:color="auto"/>
              <w:left w:val="single" w:sz="4" w:space="0" w:color="auto"/>
              <w:bottom w:val="nil"/>
              <w:right w:val="nil"/>
            </w:tcBorders>
            <w:shd w:val="clear" w:color="auto" w:fill="FFFFFF"/>
            <w:vAlign w:val="bottom"/>
            <w:hideMark/>
          </w:tcPr>
          <w:p w14:paraId="08CBEF55" w14:textId="77777777" w:rsidR="00DC7C80" w:rsidRPr="000D72B7" w:rsidRDefault="00DC7C80" w:rsidP="00DC7C80">
            <w:pPr>
              <w:spacing w:line="225"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Информация о посильном участии в делах благотворительности, милосердия, в оказании </w:t>
            </w:r>
            <w:proofErr w:type="gramStart"/>
            <w:r w:rsidRPr="000D72B7">
              <w:rPr>
                <w:rFonts w:ascii="Times New Roman" w:eastAsia="Times New Roman" w:hAnsi="Times New Roman" w:cs="Times New Roman"/>
                <w:color w:val="auto"/>
                <w:lang w:eastAsia="en-US" w:bidi="ar-SA"/>
              </w:rPr>
              <w:t>помощи</w:t>
            </w:r>
            <w:proofErr w:type="gramEnd"/>
            <w:r w:rsidRPr="000D72B7">
              <w:rPr>
                <w:rFonts w:ascii="Times New Roman" w:eastAsia="Times New Roman" w:hAnsi="Times New Roman" w:cs="Times New Roman"/>
                <w:color w:val="auto"/>
                <w:lang w:eastAsia="en-US" w:bidi="ar-SA"/>
              </w:rPr>
              <w:t xml:space="preserve"> нуждающимся заботе, оказании помощи ветеранам</w:t>
            </w:r>
          </w:p>
        </w:tc>
        <w:tc>
          <w:tcPr>
            <w:tcW w:w="2410" w:type="dxa"/>
            <w:tcBorders>
              <w:top w:val="single" w:sz="4" w:space="0" w:color="auto"/>
              <w:left w:val="single" w:sz="4" w:space="0" w:color="auto"/>
              <w:bottom w:val="nil"/>
              <w:right w:val="nil"/>
            </w:tcBorders>
            <w:shd w:val="clear" w:color="auto" w:fill="FFFFFF"/>
            <w:hideMark/>
          </w:tcPr>
          <w:p w14:paraId="12A942E8"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участие в акциях:</w:t>
            </w:r>
          </w:p>
          <w:p w14:paraId="02788C83" w14:textId="77777777" w:rsidR="00DC7C80" w:rsidRPr="000D72B7" w:rsidRDefault="00DC7C80" w:rsidP="00DC7C80">
            <w:pPr>
              <w:tabs>
                <w:tab w:val="left" w:pos="1728"/>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«Протяни руку</w:t>
            </w:r>
          </w:p>
          <w:p w14:paraId="65B322FA"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помощи», «Теплый</w:t>
            </w:r>
          </w:p>
          <w:p w14:paraId="2451C32A"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дом»</w:t>
            </w:r>
          </w:p>
        </w:tc>
        <w:tc>
          <w:tcPr>
            <w:tcW w:w="2021" w:type="dxa"/>
            <w:tcBorders>
              <w:top w:val="single" w:sz="4" w:space="0" w:color="auto"/>
              <w:left w:val="single" w:sz="4" w:space="0" w:color="auto"/>
              <w:bottom w:val="nil"/>
              <w:right w:val="nil"/>
            </w:tcBorders>
            <w:shd w:val="clear" w:color="auto" w:fill="FFFFFF"/>
            <w:hideMark/>
          </w:tcPr>
          <w:p w14:paraId="6FB8F3C7"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 индивидуальные</w:t>
            </w:r>
          </w:p>
        </w:tc>
        <w:tc>
          <w:tcPr>
            <w:tcW w:w="1094" w:type="dxa"/>
            <w:tcBorders>
              <w:top w:val="single" w:sz="4" w:space="0" w:color="auto"/>
              <w:left w:val="single" w:sz="4" w:space="0" w:color="auto"/>
              <w:bottom w:val="nil"/>
              <w:right w:val="nil"/>
            </w:tcBorders>
            <w:shd w:val="clear" w:color="auto" w:fill="FFFFFF"/>
            <w:hideMark/>
          </w:tcPr>
          <w:p w14:paraId="256D0B1C" w14:textId="77777777" w:rsidR="00DC7C80" w:rsidRPr="000D72B7" w:rsidRDefault="00DC7C80" w:rsidP="00DC7C80">
            <w:pPr>
              <w:spacing w:line="213"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 классы</w:t>
            </w:r>
          </w:p>
        </w:tc>
        <w:tc>
          <w:tcPr>
            <w:tcW w:w="1147" w:type="dxa"/>
            <w:tcBorders>
              <w:top w:val="single" w:sz="4" w:space="0" w:color="auto"/>
              <w:left w:val="single" w:sz="4" w:space="0" w:color="auto"/>
              <w:bottom w:val="nil"/>
              <w:right w:val="single" w:sz="4" w:space="0" w:color="auto"/>
            </w:tcBorders>
            <w:shd w:val="clear" w:color="auto" w:fill="FFFFFF"/>
            <w:hideMark/>
          </w:tcPr>
          <w:p w14:paraId="635007B6"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апрель- май</w:t>
            </w:r>
          </w:p>
        </w:tc>
      </w:tr>
      <w:tr w:rsidR="00DC7C80" w:rsidRPr="000D72B7" w14:paraId="53E77612" w14:textId="77777777" w:rsidTr="00DC7C80">
        <w:trPr>
          <w:trHeight w:hRule="exact" w:val="1862"/>
          <w:jc w:val="center"/>
        </w:trPr>
        <w:tc>
          <w:tcPr>
            <w:tcW w:w="3691" w:type="dxa"/>
            <w:tcBorders>
              <w:top w:val="single" w:sz="4" w:space="0" w:color="auto"/>
              <w:left w:val="single" w:sz="4" w:space="0" w:color="auto"/>
              <w:bottom w:val="nil"/>
              <w:right w:val="nil"/>
            </w:tcBorders>
            <w:shd w:val="clear" w:color="auto" w:fill="FFFFFF"/>
            <w:vAlign w:val="bottom"/>
            <w:hideMark/>
          </w:tcPr>
          <w:p w14:paraId="39F1360A" w14:textId="77777777" w:rsidR="00DC7C80" w:rsidRPr="000D72B7" w:rsidRDefault="00DC7C80" w:rsidP="00DC7C80">
            <w:pPr>
              <w:tabs>
                <w:tab w:val="right" w:pos="3466"/>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Информация о культурных и духовных традициях народов </w:t>
            </w:r>
            <w:proofErr w:type="gramStart"/>
            <w:r w:rsidRPr="000D72B7">
              <w:rPr>
                <w:rFonts w:ascii="Times New Roman" w:eastAsia="Times New Roman" w:hAnsi="Times New Roman" w:cs="Times New Roman"/>
                <w:color w:val="auto"/>
                <w:lang w:eastAsia="en-US" w:bidi="ar-SA"/>
              </w:rPr>
              <w:t>России,</w:t>
            </w:r>
            <w:r w:rsidRPr="000D72B7">
              <w:rPr>
                <w:rFonts w:ascii="Times New Roman" w:eastAsia="Times New Roman" w:hAnsi="Times New Roman" w:cs="Times New Roman"/>
                <w:color w:val="auto"/>
                <w:lang w:eastAsia="en-US" w:bidi="ar-SA"/>
              </w:rPr>
              <w:tab/>
            </w:r>
            <w:proofErr w:type="gramEnd"/>
            <w:r w:rsidRPr="000D72B7">
              <w:rPr>
                <w:rFonts w:ascii="Times New Roman" w:eastAsia="Times New Roman" w:hAnsi="Times New Roman" w:cs="Times New Roman"/>
                <w:color w:val="auto"/>
                <w:lang w:eastAsia="en-US" w:bidi="ar-SA"/>
              </w:rPr>
              <w:t>деятельности</w:t>
            </w:r>
          </w:p>
          <w:p w14:paraId="75B301BC" w14:textId="77777777" w:rsidR="00DC7C80" w:rsidRPr="000D72B7" w:rsidRDefault="00DC7C80" w:rsidP="00DC7C80">
            <w:pPr>
              <w:tabs>
                <w:tab w:val="right" w:pos="3461"/>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традиционных</w:t>
            </w:r>
            <w:r w:rsidRPr="000D72B7">
              <w:rPr>
                <w:rFonts w:ascii="Times New Roman" w:eastAsia="Times New Roman" w:hAnsi="Times New Roman" w:cs="Times New Roman"/>
                <w:color w:val="auto"/>
                <w:lang w:eastAsia="en-US" w:bidi="ar-SA"/>
              </w:rPr>
              <w:tab/>
              <w:t>религиозных</w:t>
            </w:r>
          </w:p>
          <w:p w14:paraId="6F567CE9" w14:textId="77777777" w:rsidR="00DC7C80" w:rsidRPr="000D72B7" w:rsidRDefault="00DC7C80" w:rsidP="00DC7C80">
            <w:pPr>
              <w:tabs>
                <w:tab w:val="left" w:pos="1742"/>
                <w:tab w:val="right" w:pos="3451"/>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организаций</w:t>
            </w:r>
            <w:proofErr w:type="gramStart"/>
            <w:r w:rsidRPr="000D72B7">
              <w:rPr>
                <w:rFonts w:ascii="Times New Roman" w:eastAsia="Times New Roman" w:hAnsi="Times New Roman" w:cs="Times New Roman"/>
                <w:color w:val="auto"/>
                <w:lang w:eastAsia="en-US" w:bidi="ar-SA"/>
              </w:rPr>
              <w:tab/>
              <w:t>(</w:t>
            </w:r>
            <w:proofErr w:type="gramEnd"/>
            <w:r w:rsidRPr="000D72B7">
              <w:rPr>
                <w:rFonts w:ascii="Times New Roman" w:eastAsia="Times New Roman" w:hAnsi="Times New Roman" w:cs="Times New Roman"/>
                <w:color w:val="auto"/>
                <w:lang w:eastAsia="en-US" w:bidi="ar-SA"/>
              </w:rPr>
              <w:t>по</w:t>
            </w:r>
            <w:r w:rsidRPr="000D72B7">
              <w:rPr>
                <w:rFonts w:ascii="Times New Roman" w:eastAsia="Times New Roman" w:hAnsi="Times New Roman" w:cs="Times New Roman"/>
                <w:color w:val="auto"/>
                <w:lang w:eastAsia="en-US" w:bidi="ar-SA"/>
              </w:rPr>
              <w:tab/>
              <w:t>желанию</w:t>
            </w:r>
          </w:p>
          <w:p w14:paraId="6402DAF9"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обучающихся и с согласия родителей)</w:t>
            </w:r>
          </w:p>
        </w:tc>
        <w:tc>
          <w:tcPr>
            <w:tcW w:w="2410" w:type="dxa"/>
            <w:tcBorders>
              <w:top w:val="single" w:sz="4" w:space="0" w:color="auto"/>
              <w:left w:val="single" w:sz="4" w:space="0" w:color="auto"/>
              <w:bottom w:val="nil"/>
              <w:right w:val="nil"/>
            </w:tcBorders>
            <w:shd w:val="clear" w:color="auto" w:fill="FFFFFF"/>
            <w:hideMark/>
          </w:tcPr>
          <w:p w14:paraId="5C9764B0" w14:textId="77777777" w:rsidR="00DC7C80" w:rsidRPr="000D72B7" w:rsidRDefault="00DC7C80" w:rsidP="00DC7C80">
            <w:pPr>
              <w:spacing w:line="25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посещение музеев, выставки, экскурсии</w:t>
            </w:r>
          </w:p>
        </w:tc>
        <w:tc>
          <w:tcPr>
            <w:tcW w:w="2021" w:type="dxa"/>
            <w:tcBorders>
              <w:top w:val="single" w:sz="4" w:space="0" w:color="auto"/>
              <w:left w:val="single" w:sz="4" w:space="0" w:color="auto"/>
              <w:bottom w:val="nil"/>
              <w:right w:val="nil"/>
            </w:tcBorders>
            <w:shd w:val="clear" w:color="auto" w:fill="FFFFFF"/>
            <w:hideMark/>
          </w:tcPr>
          <w:p w14:paraId="36FE92CC"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w:t>
            </w:r>
          </w:p>
        </w:tc>
        <w:tc>
          <w:tcPr>
            <w:tcW w:w="1094" w:type="dxa"/>
            <w:tcBorders>
              <w:top w:val="single" w:sz="4" w:space="0" w:color="auto"/>
              <w:left w:val="single" w:sz="4" w:space="0" w:color="auto"/>
              <w:bottom w:val="nil"/>
              <w:right w:val="nil"/>
            </w:tcBorders>
            <w:shd w:val="clear" w:color="auto" w:fill="FFFFFF"/>
            <w:hideMark/>
          </w:tcPr>
          <w:p w14:paraId="5F52744C" w14:textId="77777777" w:rsidR="00DC7C80" w:rsidRPr="000D72B7" w:rsidRDefault="00DC7C80" w:rsidP="00DC7C80">
            <w:pPr>
              <w:spacing w:line="216"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 классы</w:t>
            </w:r>
          </w:p>
        </w:tc>
        <w:tc>
          <w:tcPr>
            <w:tcW w:w="1147" w:type="dxa"/>
            <w:tcBorders>
              <w:top w:val="single" w:sz="4" w:space="0" w:color="auto"/>
              <w:left w:val="single" w:sz="4" w:space="0" w:color="auto"/>
              <w:bottom w:val="nil"/>
              <w:right w:val="single" w:sz="4" w:space="0" w:color="auto"/>
            </w:tcBorders>
            <w:shd w:val="clear" w:color="auto" w:fill="FFFFFF"/>
            <w:hideMark/>
          </w:tcPr>
          <w:p w14:paraId="79447FCB"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декабрь, март</w:t>
            </w:r>
          </w:p>
        </w:tc>
      </w:tr>
      <w:tr w:rsidR="00DC7C80" w:rsidRPr="000D72B7" w14:paraId="19EA1E03" w14:textId="77777777" w:rsidTr="00DC7C80">
        <w:trPr>
          <w:trHeight w:hRule="exact" w:val="1334"/>
          <w:jc w:val="center"/>
        </w:trPr>
        <w:tc>
          <w:tcPr>
            <w:tcW w:w="3691" w:type="dxa"/>
            <w:tcBorders>
              <w:top w:val="single" w:sz="4" w:space="0" w:color="auto"/>
              <w:left w:val="single" w:sz="4" w:space="0" w:color="auto"/>
              <w:bottom w:val="nil"/>
              <w:right w:val="nil"/>
            </w:tcBorders>
            <w:shd w:val="clear" w:color="auto" w:fill="FFFFFF"/>
            <w:vAlign w:val="bottom"/>
            <w:hideMark/>
          </w:tcPr>
          <w:p w14:paraId="71A97CF5"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Информация об участии в различных видах творческой деятельности, умении выражать себя в доступных видах и формах художественного творчества</w:t>
            </w:r>
          </w:p>
        </w:tc>
        <w:tc>
          <w:tcPr>
            <w:tcW w:w="2410" w:type="dxa"/>
            <w:tcBorders>
              <w:top w:val="single" w:sz="4" w:space="0" w:color="auto"/>
              <w:left w:val="single" w:sz="4" w:space="0" w:color="auto"/>
              <w:bottom w:val="nil"/>
              <w:right w:val="nil"/>
            </w:tcBorders>
            <w:shd w:val="clear" w:color="auto" w:fill="FFFFFF"/>
            <w:hideMark/>
          </w:tcPr>
          <w:p w14:paraId="0E2BBCD7"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участие в концертах, смотрах, конкурсах детского творчества</w:t>
            </w:r>
          </w:p>
        </w:tc>
        <w:tc>
          <w:tcPr>
            <w:tcW w:w="2021" w:type="dxa"/>
            <w:tcBorders>
              <w:top w:val="single" w:sz="4" w:space="0" w:color="auto"/>
              <w:left w:val="single" w:sz="4" w:space="0" w:color="auto"/>
              <w:bottom w:val="nil"/>
              <w:right w:val="nil"/>
            </w:tcBorders>
            <w:shd w:val="clear" w:color="auto" w:fill="FFFFFF"/>
            <w:hideMark/>
          </w:tcPr>
          <w:p w14:paraId="3EF84512"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 индивидуальные</w:t>
            </w:r>
          </w:p>
        </w:tc>
        <w:tc>
          <w:tcPr>
            <w:tcW w:w="1094" w:type="dxa"/>
            <w:tcBorders>
              <w:top w:val="single" w:sz="4" w:space="0" w:color="auto"/>
              <w:left w:val="single" w:sz="4" w:space="0" w:color="auto"/>
              <w:bottom w:val="nil"/>
              <w:right w:val="nil"/>
            </w:tcBorders>
            <w:shd w:val="clear" w:color="auto" w:fill="FFFFFF"/>
            <w:hideMark/>
          </w:tcPr>
          <w:p w14:paraId="557E8985" w14:textId="77777777" w:rsidR="00DC7C80" w:rsidRPr="000D72B7" w:rsidRDefault="00DC7C80" w:rsidP="00DC7C80">
            <w:pPr>
              <w:spacing w:line="213"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 классы</w:t>
            </w:r>
          </w:p>
        </w:tc>
        <w:tc>
          <w:tcPr>
            <w:tcW w:w="1147" w:type="dxa"/>
            <w:tcBorders>
              <w:top w:val="single" w:sz="4" w:space="0" w:color="auto"/>
              <w:left w:val="single" w:sz="4" w:space="0" w:color="auto"/>
              <w:bottom w:val="nil"/>
              <w:right w:val="single" w:sz="4" w:space="0" w:color="auto"/>
            </w:tcBorders>
            <w:shd w:val="clear" w:color="auto" w:fill="FFFFFF"/>
            <w:hideMark/>
          </w:tcPr>
          <w:p w14:paraId="726EA62E"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по отдельно </w:t>
            </w:r>
            <w:proofErr w:type="spellStart"/>
            <w:r w:rsidRPr="000D72B7">
              <w:rPr>
                <w:rFonts w:ascii="Times New Roman" w:eastAsia="Times New Roman" w:hAnsi="Times New Roman" w:cs="Times New Roman"/>
                <w:color w:val="auto"/>
                <w:lang w:eastAsia="en-US" w:bidi="ar-SA"/>
              </w:rPr>
              <w:t>му</w:t>
            </w:r>
            <w:proofErr w:type="spellEnd"/>
            <w:r w:rsidRPr="000D72B7">
              <w:rPr>
                <w:rFonts w:ascii="Times New Roman" w:eastAsia="Times New Roman" w:hAnsi="Times New Roman" w:cs="Times New Roman"/>
                <w:color w:val="auto"/>
                <w:lang w:eastAsia="en-US" w:bidi="ar-SA"/>
              </w:rPr>
              <w:t xml:space="preserve"> плану</w:t>
            </w:r>
          </w:p>
        </w:tc>
      </w:tr>
      <w:tr w:rsidR="00DC7C80" w:rsidRPr="000D72B7" w14:paraId="7F62F516" w14:textId="77777777" w:rsidTr="00DC7C80">
        <w:trPr>
          <w:trHeight w:hRule="exact" w:val="2510"/>
          <w:jc w:val="center"/>
        </w:trPr>
        <w:tc>
          <w:tcPr>
            <w:tcW w:w="3691" w:type="dxa"/>
            <w:tcBorders>
              <w:top w:val="single" w:sz="4" w:space="0" w:color="auto"/>
              <w:left w:val="single" w:sz="4" w:space="0" w:color="auto"/>
              <w:bottom w:val="single" w:sz="4" w:space="0" w:color="auto"/>
              <w:right w:val="nil"/>
            </w:tcBorders>
            <w:shd w:val="clear" w:color="auto" w:fill="FFFFFF"/>
            <w:hideMark/>
          </w:tcPr>
          <w:p w14:paraId="458E10C3" w14:textId="77777777" w:rsidR="00DC7C80" w:rsidRPr="000D72B7" w:rsidRDefault="00DC7C80" w:rsidP="00DC7C80">
            <w:pPr>
              <w:tabs>
                <w:tab w:val="left" w:pos="1723"/>
                <w:tab w:val="left" w:pos="2443"/>
              </w:tabs>
              <w:spacing w:line="232"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Материалы</w:t>
            </w:r>
            <w:r w:rsidRPr="000D72B7">
              <w:rPr>
                <w:rFonts w:ascii="Times New Roman" w:eastAsia="Times New Roman" w:hAnsi="Times New Roman" w:cs="Times New Roman"/>
                <w:color w:val="auto"/>
                <w:lang w:eastAsia="en-US" w:bidi="ar-SA"/>
              </w:rPr>
              <w:tab/>
              <w:t>о</w:t>
            </w:r>
            <w:r w:rsidRPr="000D72B7">
              <w:rPr>
                <w:rFonts w:ascii="Times New Roman" w:eastAsia="Times New Roman" w:hAnsi="Times New Roman" w:cs="Times New Roman"/>
                <w:color w:val="auto"/>
                <w:lang w:eastAsia="en-US" w:bidi="ar-SA"/>
              </w:rPr>
              <w:tab/>
              <w:t>традициях</w:t>
            </w:r>
          </w:p>
          <w:p w14:paraId="7625E11A" w14:textId="77777777" w:rsidR="00DC7C80" w:rsidRPr="000D72B7" w:rsidRDefault="00DC7C80" w:rsidP="00DC7C80">
            <w:pPr>
              <w:tabs>
                <w:tab w:val="left" w:pos="2376"/>
              </w:tabs>
              <w:spacing w:line="232"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художественной культуры страны: народного</w:t>
            </w:r>
            <w:r w:rsidRPr="000D72B7">
              <w:rPr>
                <w:rFonts w:ascii="Times New Roman" w:eastAsia="Times New Roman" w:hAnsi="Times New Roman" w:cs="Times New Roman"/>
                <w:color w:val="auto"/>
                <w:lang w:eastAsia="en-US" w:bidi="ar-SA"/>
              </w:rPr>
              <w:tab/>
              <w:t>фольклора,</w:t>
            </w:r>
          </w:p>
          <w:p w14:paraId="2639A19A" w14:textId="77777777" w:rsidR="00DC7C80" w:rsidRPr="000D72B7" w:rsidRDefault="00DC7C80" w:rsidP="00DC7C80">
            <w:pPr>
              <w:spacing w:line="232"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художественных промыслов</w:t>
            </w:r>
          </w:p>
        </w:tc>
        <w:tc>
          <w:tcPr>
            <w:tcW w:w="2410" w:type="dxa"/>
            <w:tcBorders>
              <w:top w:val="single" w:sz="4" w:space="0" w:color="auto"/>
              <w:left w:val="single" w:sz="4" w:space="0" w:color="auto"/>
              <w:bottom w:val="single" w:sz="4" w:space="0" w:color="auto"/>
              <w:right w:val="nil"/>
            </w:tcBorders>
            <w:shd w:val="clear" w:color="auto" w:fill="FFFFFF"/>
            <w:vAlign w:val="bottom"/>
            <w:hideMark/>
          </w:tcPr>
          <w:p w14:paraId="0BF94DDE" w14:textId="77777777" w:rsidR="00DC7C80" w:rsidRPr="000D72B7" w:rsidRDefault="00DC7C80" w:rsidP="00DC7C80">
            <w:pPr>
              <w:tabs>
                <w:tab w:val="left" w:pos="1656"/>
              </w:tabs>
              <w:spacing w:line="213"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классные</w:t>
            </w:r>
            <w:r w:rsidRPr="000D72B7">
              <w:rPr>
                <w:rFonts w:ascii="Times New Roman" w:eastAsia="Times New Roman" w:hAnsi="Times New Roman" w:cs="Times New Roman"/>
                <w:color w:val="auto"/>
                <w:lang w:eastAsia="en-US" w:bidi="ar-SA"/>
              </w:rPr>
              <w:tab/>
              <w:t>часы,</w:t>
            </w:r>
          </w:p>
          <w:p w14:paraId="762CE49C" w14:textId="77777777" w:rsidR="00DC7C80" w:rsidRPr="000D72B7" w:rsidRDefault="00DC7C80" w:rsidP="00DC7C80">
            <w:pPr>
              <w:spacing w:line="213"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краеведческая деятельность, посещение: фестивалей, концертов, художественных выставок, спектаклей, театрализованных народных ярмарок</w:t>
            </w:r>
          </w:p>
        </w:tc>
        <w:tc>
          <w:tcPr>
            <w:tcW w:w="2021" w:type="dxa"/>
            <w:tcBorders>
              <w:top w:val="single" w:sz="4" w:space="0" w:color="auto"/>
              <w:left w:val="single" w:sz="4" w:space="0" w:color="auto"/>
              <w:bottom w:val="single" w:sz="4" w:space="0" w:color="auto"/>
              <w:right w:val="nil"/>
            </w:tcBorders>
            <w:shd w:val="clear" w:color="auto" w:fill="FFFFFF"/>
            <w:hideMark/>
          </w:tcPr>
          <w:p w14:paraId="334B1FE5"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w:t>
            </w:r>
          </w:p>
        </w:tc>
        <w:tc>
          <w:tcPr>
            <w:tcW w:w="1094" w:type="dxa"/>
            <w:tcBorders>
              <w:top w:val="single" w:sz="4" w:space="0" w:color="auto"/>
              <w:left w:val="single" w:sz="4" w:space="0" w:color="auto"/>
              <w:bottom w:val="single" w:sz="4" w:space="0" w:color="auto"/>
              <w:right w:val="nil"/>
            </w:tcBorders>
            <w:shd w:val="clear" w:color="auto" w:fill="FFFFFF"/>
            <w:hideMark/>
          </w:tcPr>
          <w:p w14:paraId="64136B55" w14:textId="77777777" w:rsidR="00DC7C80" w:rsidRPr="000D72B7" w:rsidRDefault="00DC7C80" w:rsidP="00DC7C80">
            <w:pPr>
              <w:spacing w:line="216"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 классы</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14:paraId="58097F3C"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течении учебного года</w:t>
            </w:r>
          </w:p>
        </w:tc>
      </w:tr>
    </w:tbl>
    <w:p w14:paraId="12615A76" w14:textId="77777777" w:rsidR="00DC7C80" w:rsidRPr="000D72B7" w:rsidRDefault="00DC7C80" w:rsidP="00DC7C80">
      <w:pPr>
        <w:ind w:firstLine="860"/>
        <w:rPr>
          <w:rFonts w:ascii="Times New Roman" w:eastAsia="Times New Roman" w:hAnsi="Times New Roman" w:cs="Times New Roman"/>
          <w:color w:val="auto"/>
          <w:lang w:eastAsia="en-US"/>
        </w:rPr>
      </w:pPr>
      <w:r w:rsidRPr="000D72B7">
        <w:rPr>
          <w:rFonts w:ascii="Times New Roman" w:eastAsia="Times New Roman" w:hAnsi="Times New Roman" w:cs="Times New Roman"/>
          <w:color w:val="auto"/>
          <w:lang w:eastAsia="en-US" w:bidi="ar-SA"/>
        </w:rPr>
        <w:t>Ожидаемые результаты:</w:t>
      </w:r>
    </w:p>
    <w:p w14:paraId="3BD811F2" w14:textId="77777777" w:rsidR="00DC7C80" w:rsidRPr="000D72B7" w:rsidRDefault="00DC7C80" w:rsidP="00DC7C80">
      <w:pPr>
        <w:ind w:firstLine="152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сформированные у обучающихся эстетические идеалы, чувство прекрасного; умение видеть красоту природы, труда и творчества;</w:t>
      </w:r>
    </w:p>
    <w:p w14:paraId="6B3549C7" w14:textId="77777777" w:rsidR="00DC7C80" w:rsidRPr="000D72B7" w:rsidRDefault="00DC7C80" w:rsidP="00DC7C80">
      <w:pPr>
        <w:ind w:firstLine="152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приобретенные подростками знаний об эстетических и художественных ценностях отечественной культуры;</w:t>
      </w:r>
    </w:p>
    <w:p w14:paraId="765C4177" w14:textId="77777777" w:rsidR="00DC7C80" w:rsidRPr="000D72B7" w:rsidRDefault="00DC7C80" w:rsidP="00DC7C80">
      <w:pPr>
        <w:ind w:firstLine="152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полученный школьниками опыт эмоционального постижения народного творчества, этнокультурных традиций, фольклора народов России, эстетических переживаний, эстетического отношения к окружающему миру и самому себе;</w:t>
      </w:r>
    </w:p>
    <w:p w14:paraId="4C485AE8" w14:textId="77777777" w:rsidR="00DC7C80" w:rsidRPr="000D72B7" w:rsidRDefault="00DC7C80" w:rsidP="00DC7C80">
      <w:pPr>
        <w:ind w:firstLine="152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опыт участия в различных видах творческой деятельности, сформированные потребности и умения выражать себя в доступных видах творчества;</w:t>
      </w:r>
    </w:p>
    <w:p w14:paraId="0ED446AF" w14:textId="77777777" w:rsidR="00DC7C80" w:rsidRPr="000D72B7" w:rsidRDefault="00DC7C80" w:rsidP="00DC7C80">
      <w:pPr>
        <w:ind w:firstLine="152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устойчивая мотивация обучающихся к реализации эстетических ценностей в пространстве образовательного учреждения и семьи;</w:t>
      </w:r>
    </w:p>
    <w:p w14:paraId="00A8573C" w14:textId="77777777" w:rsidR="00DC7C80" w:rsidRPr="000D72B7" w:rsidRDefault="00DC7C80" w:rsidP="00DC7C80">
      <w:pPr>
        <w:ind w:left="152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приобретенный нравственно-этический опыт отношения к окружающей среде;</w:t>
      </w:r>
    </w:p>
    <w:p w14:paraId="552739FD" w14:textId="77777777" w:rsidR="00DC7C80" w:rsidRPr="000D72B7" w:rsidRDefault="00DC7C80" w:rsidP="00DC7C80">
      <w:pPr>
        <w:ind w:left="152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сформированное бережное отношение к родной природе;</w:t>
      </w:r>
    </w:p>
    <w:p w14:paraId="5CE88AA8" w14:textId="77777777" w:rsidR="00DC7C80" w:rsidRPr="000D72B7" w:rsidRDefault="00DC7C80" w:rsidP="009D7A31">
      <w:pPr>
        <w:numPr>
          <w:ilvl w:val="0"/>
          <w:numId w:val="64"/>
        </w:numPr>
        <w:tabs>
          <w:tab w:val="left" w:pos="1534"/>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стремление к оказанию помощи в решении экологических проблемам;</w:t>
      </w:r>
    </w:p>
    <w:p w14:paraId="601C3BFA" w14:textId="77777777" w:rsidR="00DC7C80" w:rsidRPr="000D72B7" w:rsidRDefault="00DC7C80" w:rsidP="00DC7C80">
      <w:pPr>
        <w:ind w:firstLine="15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способность эмоционально реагировать на негативные проявления окружающих, к окружающему миру;</w:t>
      </w:r>
    </w:p>
    <w:p w14:paraId="3635C3B5" w14:textId="77777777" w:rsidR="00DC7C80" w:rsidRPr="000D72B7" w:rsidRDefault="00DC7C80" w:rsidP="009D7A31">
      <w:pPr>
        <w:numPr>
          <w:ilvl w:val="0"/>
          <w:numId w:val="64"/>
        </w:numPr>
        <w:tabs>
          <w:tab w:val="left" w:pos="1534"/>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сформированное желание обучающихся участвовать экологических акциях.</w:t>
      </w:r>
    </w:p>
    <w:p w14:paraId="47A1C115" w14:textId="77777777" w:rsidR="00DC7C80" w:rsidRPr="000D72B7" w:rsidRDefault="00DC7C80" w:rsidP="00DC7C80">
      <w:pPr>
        <w:ind w:firstLine="152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14:paraId="237923AA"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7959ECD9"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14:paraId="09E0349A"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эстетическое отношение к миру, готовность к эстетическому обустройству собственного быта.</w:t>
      </w:r>
    </w:p>
    <w:p w14:paraId="794E9D7B" w14:textId="77777777" w:rsidR="00DC7C80" w:rsidRPr="000D72B7" w:rsidRDefault="00DC7C80" w:rsidP="00DC7C80">
      <w:pPr>
        <w:ind w:firstLine="720"/>
        <w:jc w:val="both"/>
        <w:rPr>
          <w:rFonts w:ascii="Times New Roman" w:eastAsia="Times New Roman" w:hAnsi="Times New Roman" w:cs="Times New Roman"/>
          <w:b/>
          <w:color w:val="auto"/>
          <w:lang w:eastAsia="en-US" w:bidi="ar-SA"/>
        </w:rPr>
      </w:pPr>
      <w:r w:rsidRPr="000D72B7">
        <w:rPr>
          <w:rFonts w:ascii="Times New Roman" w:eastAsia="Times New Roman" w:hAnsi="Times New Roman" w:cs="Times New Roman"/>
          <w:b/>
          <w:color w:val="auto"/>
          <w:lang w:eastAsia="en-US" w:bidi="ar-SA"/>
        </w:rPr>
        <w:t>Направление. Воспитание трудолюбия, сознательного творческого отношения к образованию труду и жизни, подготовка к сознательному выбору профессии.</w:t>
      </w:r>
    </w:p>
    <w:p w14:paraId="57FC77F6" w14:textId="77777777" w:rsidR="00DC7C80" w:rsidRPr="000D72B7" w:rsidRDefault="00DC7C80" w:rsidP="00DC7C80">
      <w:pPr>
        <w:ind w:firstLine="700"/>
        <w:rPr>
          <w:rFonts w:ascii="Times New Roman" w:eastAsia="Times New Roman" w:hAnsi="Times New Roman" w:cs="Times New Roman"/>
          <w:b/>
          <w:i/>
          <w:color w:val="auto"/>
          <w:lang w:eastAsia="en-US" w:bidi="ar-SA"/>
        </w:rPr>
      </w:pPr>
      <w:r w:rsidRPr="000D72B7">
        <w:rPr>
          <w:rFonts w:ascii="Times New Roman" w:eastAsia="Times New Roman" w:hAnsi="Times New Roman" w:cs="Times New Roman"/>
          <w:b/>
          <w:i/>
          <w:color w:val="auto"/>
          <w:lang w:eastAsia="en-US" w:bidi="ar-SA"/>
        </w:rPr>
        <w:t>Ценности:</w:t>
      </w:r>
    </w:p>
    <w:p w14:paraId="0B92F103"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Образование, труд, профессиональная деятельность, практический опыт, представление о перспективах профессионального образования, успех, карьера, профессиональная ориентация.</w:t>
      </w:r>
    </w:p>
    <w:p w14:paraId="1F34AEFF"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Воспитание, социализация и духовно-нравственное развитие в сфере трудовых и социально-экономических отношений предполагает решение следующих задач:</w:t>
      </w:r>
    </w:p>
    <w:p w14:paraId="432A3B3D" w14:textId="77777777" w:rsidR="00DC7C80" w:rsidRPr="000D72B7" w:rsidRDefault="00DC7C80" w:rsidP="00DC7C80">
      <w:pPr>
        <w:ind w:firstLine="700"/>
        <w:rPr>
          <w:rFonts w:ascii="Times New Roman" w:eastAsia="Times New Roman" w:hAnsi="Times New Roman" w:cs="Times New Roman"/>
          <w:b/>
          <w:i/>
          <w:color w:val="auto"/>
          <w:lang w:eastAsia="en-US" w:bidi="ar-SA"/>
        </w:rPr>
      </w:pPr>
      <w:r w:rsidRPr="000D72B7">
        <w:rPr>
          <w:rFonts w:ascii="Times New Roman" w:eastAsia="Times New Roman" w:hAnsi="Times New Roman" w:cs="Times New Roman"/>
          <w:b/>
          <w:i/>
          <w:color w:val="auto"/>
          <w:lang w:eastAsia="en-US" w:bidi="ar-SA"/>
        </w:rPr>
        <w:t>Задачи:</w:t>
      </w:r>
    </w:p>
    <w:p w14:paraId="462F5B64" w14:textId="77777777" w:rsidR="00DC7C80" w:rsidRPr="000D72B7" w:rsidRDefault="00DC7C80" w:rsidP="009D7A31">
      <w:pPr>
        <w:numPr>
          <w:ilvl w:val="0"/>
          <w:numId w:val="114"/>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у обучающихся осознанного выбора будущей профессии и возможностей реализации собственных жизненных планов;</w:t>
      </w:r>
    </w:p>
    <w:p w14:paraId="21D1E911" w14:textId="77777777" w:rsidR="00DC7C80" w:rsidRPr="000D72B7" w:rsidRDefault="00DC7C80" w:rsidP="009D7A31">
      <w:pPr>
        <w:numPr>
          <w:ilvl w:val="0"/>
          <w:numId w:val="114"/>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0CE6ED92" w14:textId="77777777" w:rsidR="00DC7C80" w:rsidRPr="000D72B7" w:rsidRDefault="00DC7C80" w:rsidP="009D7A31">
      <w:pPr>
        <w:numPr>
          <w:ilvl w:val="2"/>
          <w:numId w:val="114"/>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воспитание у подростков уважения к труду и людям труда, трудовым достижениям;</w:t>
      </w:r>
    </w:p>
    <w:p w14:paraId="1234BCF4" w14:textId="77777777" w:rsidR="00DC7C80" w:rsidRPr="000D72B7" w:rsidRDefault="00DC7C80" w:rsidP="009D7A31">
      <w:pPr>
        <w:numPr>
          <w:ilvl w:val="0"/>
          <w:numId w:val="114"/>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у выпускников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14:paraId="0C4197FD" w14:textId="77777777" w:rsidR="00DC7C80" w:rsidRPr="000D72B7" w:rsidRDefault="00DC7C80" w:rsidP="009D7A31">
      <w:pPr>
        <w:numPr>
          <w:ilvl w:val="2"/>
          <w:numId w:val="113"/>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обучение школьников способам и приемам поиска информации, связанной с профессиональным образованием и профессиональной деятельностью, поиска вакансий на рынке труда и работой;</w:t>
      </w:r>
    </w:p>
    <w:p w14:paraId="4B7072FE" w14:textId="77777777" w:rsidR="00DC7C80" w:rsidRPr="000D72B7" w:rsidRDefault="00DC7C80" w:rsidP="009D7A31">
      <w:pPr>
        <w:numPr>
          <w:ilvl w:val="2"/>
          <w:numId w:val="113"/>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развитие представления о перспективах профессионального образования и будущей профессиональной деятельности;</w:t>
      </w:r>
    </w:p>
    <w:p w14:paraId="33F848F3" w14:textId="77777777" w:rsidR="00DC7C80" w:rsidRPr="000D72B7" w:rsidRDefault="00DC7C80" w:rsidP="009D7A31">
      <w:pPr>
        <w:numPr>
          <w:ilvl w:val="2"/>
          <w:numId w:val="113"/>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помощь в приобретении практического опыта, соответствующего интересам и способностям обучающихся;</w:t>
      </w:r>
    </w:p>
    <w:p w14:paraId="5713617A" w14:textId="77777777" w:rsidR="00DC7C80" w:rsidRPr="000D72B7" w:rsidRDefault="00DC7C80" w:rsidP="009D7A31">
      <w:pPr>
        <w:numPr>
          <w:ilvl w:val="2"/>
          <w:numId w:val="113"/>
        </w:numPr>
        <w:ind w:firstLine="426"/>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создание условий для профессиональной ориентации обучающихся, через систему работы педагогов, педагогов </w:t>
      </w:r>
      <w:proofErr w:type="spellStart"/>
      <w:r w:rsidRPr="000D72B7">
        <w:rPr>
          <w:rFonts w:ascii="Times New Roman" w:eastAsia="Times New Roman" w:hAnsi="Times New Roman" w:cs="Times New Roman"/>
          <w:color w:val="auto"/>
          <w:lang w:eastAsia="en-US" w:bidi="ar-SA"/>
        </w:rPr>
        <w:t>тьюторов</w:t>
      </w:r>
      <w:proofErr w:type="spellEnd"/>
      <w:r w:rsidRPr="000D72B7">
        <w:rPr>
          <w:rFonts w:ascii="Times New Roman" w:eastAsia="Times New Roman" w:hAnsi="Times New Roman" w:cs="Times New Roman"/>
          <w:color w:val="auto"/>
          <w:lang w:eastAsia="en-US" w:bidi="ar-SA"/>
        </w:rPr>
        <w:t>.</w:t>
      </w:r>
    </w:p>
    <w:p w14:paraId="1D8F5EF0" w14:textId="77777777" w:rsidR="00DC7C80" w:rsidRPr="000D72B7" w:rsidRDefault="00DC7C80" w:rsidP="00DC7C80">
      <w:pPr>
        <w:spacing w:after="240"/>
        <w:ind w:firstLine="70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Виды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42"/>
        <w:gridCol w:w="2410"/>
        <w:gridCol w:w="1992"/>
        <w:gridCol w:w="994"/>
        <w:gridCol w:w="1147"/>
      </w:tblGrid>
      <w:tr w:rsidR="00DC7C80" w:rsidRPr="000D72B7" w14:paraId="373362C9" w14:textId="77777777" w:rsidTr="00DC7C80">
        <w:trPr>
          <w:trHeight w:hRule="exact" w:val="562"/>
          <w:jc w:val="center"/>
        </w:trPr>
        <w:tc>
          <w:tcPr>
            <w:tcW w:w="3542" w:type="dxa"/>
            <w:tcBorders>
              <w:top w:val="single" w:sz="4" w:space="0" w:color="auto"/>
              <w:left w:val="single" w:sz="4" w:space="0" w:color="auto"/>
              <w:bottom w:val="nil"/>
              <w:right w:val="nil"/>
            </w:tcBorders>
            <w:shd w:val="clear" w:color="auto" w:fill="FFFFFF"/>
            <w:vAlign w:val="bottom"/>
            <w:hideMark/>
          </w:tcPr>
          <w:p w14:paraId="2039D9F5" w14:textId="77777777" w:rsidR="00DC7C80" w:rsidRPr="000D72B7" w:rsidRDefault="00DC7C80" w:rsidP="00DC7C80">
            <w:pPr>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Содержание</w:t>
            </w:r>
          </w:p>
        </w:tc>
        <w:tc>
          <w:tcPr>
            <w:tcW w:w="2410" w:type="dxa"/>
            <w:tcBorders>
              <w:top w:val="single" w:sz="4" w:space="0" w:color="auto"/>
              <w:left w:val="single" w:sz="4" w:space="0" w:color="auto"/>
              <w:bottom w:val="nil"/>
              <w:right w:val="nil"/>
            </w:tcBorders>
            <w:shd w:val="clear" w:color="auto" w:fill="FFFFFF"/>
            <w:hideMark/>
          </w:tcPr>
          <w:p w14:paraId="666B4B64" w14:textId="77777777" w:rsidR="00DC7C80" w:rsidRPr="000D72B7" w:rsidRDefault="00DC7C80" w:rsidP="00DC7C80">
            <w:pPr>
              <w:spacing w:line="225"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Виды деятельности</w:t>
            </w:r>
          </w:p>
        </w:tc>
        <w:tc>
          <w:tcPr>
            <w:tcW w:w="1992" w:type="dxa"/>
            <w:tcBorders>
              <w:top w:val="single" w:sz="4" w:space="0" w:color="auto"/>
              <w:left w:val="single" w:sz="4" w:space="0" w:color="auto"/>
              <w:bottom w:val="nil"/>
              <w:right w:val="nil"/>
            </w:tcBorders>
            <w:shd w:val="clear" w:color="auto" w:fill="FFFFFF"/>
            <w:hideMark/>
          </w:tcPr>
          <w:p w14:paraId="3D382ECB" w14:textId="77777777" w:rsidR="00DC7C80" w:rsidRPr="000D72B7" w:rsidRDefault="00DC7C80" w:rsidP="00DC7C80">
            <w:pPr>
              <w:spacing w:line="232"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Формы занятий</w:t>
            </w:r>
          </w:p>
        </w:tc>
        <w:tc>
          <w:tcPr>
            <w:tcW w:w="994" w:type="dxa"/>
            <w:tcBorders>
              <w:top w:val="single" w:sz="4" w:space="0" w:color="auto"/>
              <w:left w:val="single" w:sz="4" w:space="0" w:color="auto"/>
              <w:bottom w:val="nil"/>
              <w:right w:val="nil"/>
            </w:tcBorders>
            <w:shd w:val="clear" w:color="auto" w:fill="FFFFFF"/>
            <w:hideMark/>
          </w:tcPr>
          <w:p w14:paraId="2F67F811" w14:textId="77777777" w:rsidR="00DC7C80" w:rsidRPr="000D72B7" w:rsidRDefault="00DC7C80" w:rsidP="00DC7C80">
            <w:pPr>
              <w:spacing w:line="228"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Класс ы</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42A4613E" w14:textId="77777777" w:rsidR="00DC7C80" w:rsidRPr="000D72B7" w:rsidRDefault="00DC7C80" w:rsidP="00DC7C80">
            <w:pPr>
              <w:ind w:firstLine="18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Сроки</w:t>
            </w:r>
          </w:p>
        </w:tc>
      </w:tr>
      <w:tr w:rsidR="00DC7C80" w:rsidRPr="000D72B7" w14:paraId="3A5F9452" w14:textId="77777777" w:rsidTr="00DC7C80">
        <w:trPr>
          <w:trHeight w:hRule="exact" w:val="2299"/>
          <w:jc w:val="center"/>
        </w:trPr>
        <w:tc>
          <w:tcPr>
            <w:tcW w:w="3542" w:type="dxa"/>
            <w:tcBorders>
              <w:top w:val="single" w:sz="4" w:space="0" w:color="auto"/>
              <w:left w:val="single" w:sz="4" w:space="0" w:color="auto"/>
              <w:bottom w:val="single" w:sz="4" w:space="0" w:color="auto"/>
              <w:right w:val="nil"/>
            </w:tcBorders>
            <w:shd w:val="clear" w:color="auto" w:fill="FFFFFF"/>
            <w:hideMark/>
          </w:tcPr>
          <w:p w14:paraId="49619C00" w14:textId="77777777" w:rsidR="00DC7C80" w:rsidRPr="000D72B7" w:rsidRDefault="00DC7C80" w:rsidP="00DC7C80">
            <w:pPr>
              <w:tabs>
                <w:tab w:val="left" w:pos="3082"/>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Материалы о способах и приемах поиска информации, связанной с профессиональным образованием</w:t>
            </w:r>
            <w:r w:rsidRPr="000D72B7">
              <w:rPr>
                <w:rFonts w:ascii="Times New Roman" w:eastAsia="Times New Roman" w:hAnsi="Times New Roman" w:cs="Times New Roman"/>
                <w:color w:val="auto"/>
                <w:lang w:eastAsia="en-US" w:bidi="ar-SA"/>
              </w:rPr>
              <w:tab/>
              <w:t>и</w:t>
            </w:r>
          </w:p>
          <w:p w14:paraId="40AA83D1"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профессиональной деятельностью, поиска вакансий на рынке труда и работой</w:t>
            </w:r>
          </w:p>
        </w:tc>
        <w:tc>
          <w:tcPr>
            <w:tcW w:w="2410" w:type="dxa"/>
            <w:tcBorders>
              <w:top w:val="single" w:sz="4" w:space="0" w:color="auto"/>
              <w:left w:val="single" w:sz="4" w:space="0" w:color="auto"/>
              <w:bottom w:val="single" w:sz="4" w:space="0" w:color="auto"/>
              <w:right w:val="nil"/>
            </w:tcBorders>
            <w:shd w:val="clear" w:color="auto" w:fill="FFFFFF"/>
            <w:hideMark/>
          </w:tcPr>
          <w:p w14:paraId="688FBE44" w14:textId="77777777" w:rsidR="00DC7C80" w:rsidRPr="000D72B7" w:rsidRDefault="00DC7C80" w:rsidP="00DC7C80">
            <w:pPr>
              <w:tabs>
                <w:tab w:val="left" w:pos="1627"/>
              </w:tabs>
              <w:spacing w:line="228" w:lineRule="auto"/>
              <w:jc w:val="right"/>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классные</w:t>
            </w:r>
            <w:r w:rsidRPr="000D72B7">
              <w:rPr>
                <w:rFonts w:ascii="Times New Roman" w:eastAsia="Times New Roman" w:hAnsi="Times New Roman" w:cs="Times New Roman"/>
                <w:color w:val="auto"/>
                <w:lang w:eastAsia="en-US" w:bidi="ar-SA"/>
              </w:rPr>
              <w:tab/>
              <w:t>часы,</w:t>
            </w:r>
          </w:p>
          <w:p w14:paraId="6D8332A2" w14:textId="77777777" w:rsidR="00DC7C80" w:rsidRPr="000D72B7" w:rsidRDefault="00DC7C80" w:rsidP="00DC7C80">
            <w:pPr>
              <w:tabs>
                <w:tab w:val="left" w:pos="1349"/>
                <w:tab w:val="left" w:pos="2093"/>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тренинги, формирование информационных банков</w:t>
            </w:r>
            <w:r w:rsidRPr="000D72B7">
              <w:rPr>
                <w:rFonts w:ascii="Times New Roman" w:eastAsia="Times New Roman" w:hAnsi="Times New Roman" w:cs="Times New Roman"/>
                <w:color w:val="auto"/>
                <w:lang w:eastAsia="en-US" w:bidi="ar-SA"/>
              </w:rPr>
              <w:tab/>
              <w:t>-</w:t>
            </w:r>
            <w:r w:rsidRPr="000D72B7">
              <w:rPr>
                <w:rFonts w:ascii="Times New Roman" w:eastAsia="Times New Roman" w:hAnsi="Times New Roman" w:cs="Times New Roman"/>
                <w:color w:val="auto"/>
                <w:lang w:eastAsia="en-US" w:bidi="ar-SA"/>
              </w:rPr>
              <w:tab/>
              <w:t>с</w:t>
            </w:r>
          </w:p>
          <w:p w14:paraId="5D3A5B53"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использованием интерактивных форм, работа в Интернете</w:t>
            </w:r>
          </w:p>
        </w:tc>
        <w:tc>
          <w:tcPr>
            <w:tcW w:w="1992" w:type="dxa"/>
            <w:tcBorders>
              <w:top w:val="single" w:sz="4" w:space="0" w:color="auto"/>
              <w:left w:val="single" w:sz="4" w:space="0" w:color="auto"/>
              <w:bottom w:val="single" w:sz="4" w:space="0" w:color="auto"/>
              <w:right w:val="nil"/>
            </w:tcBorders>
            <w:shd w:val="clear" w:color="auto" w:fill="FFFFFF"/>
            <w:hideMark/>
          </w:tcPr>
          <w:p w14:paraId="22CE5D57"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 индивидуальные</w:t>
            </w:r>
          </w:p>
        </w:tc>
        <w:tc>
          <w:tcPr>
            <w:tcW w:w="994" w:type="dxa"/>
            <w:tcBorders>
              <w:top w:val="single" w:sz="4" w:space="0" w:color="auto"/>
              <w:left w:val="single" w:sz="4" w:space="0" w:color="auto"/>
              <w:bottom w:val="single" w:sz="4" w:space="0" w:color="auto"/>
              <w:right w:val="nil"/>
            </w:tcBorders>
            <w:shd w:val="clear" w:color="auto" w:fill="FFFFFF"/>
            <w:hideMark/>
          </w:tcPr>
          <w:p w14:paraId="61DF9271"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 классы</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14:paraId="5901EFF6"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октябрь</w:t>
            </w:r>
          </w:p>
        </w:tc>
      </w:tr>
    </w:tbl>
    <w:p w14:paraId="7FC9F377" w14:textId="77777777" w:rsidR="00DC7C80" w:rsidRPr="000D72B7" w:rsidRDefault="00DC7C80" w:rsidP="00DC7C80">
      <w:pPr>
        <w:spacing w:line="1" w:lineRule="exact"/>
        <w:rPr>
          <w:rFonts w:ascii="Times New Roman" w:hAnsi="Times New Roman" w:cs="Times New Roman"/>
        </w:rPr>
      </w:pPr>
      <w:r w:rsidRPr="000D72B7">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42"/>
        <w:gridCol w:w="2410"/>
        <w:gridCol w:w="1992"/>
        <w:gridCol w:w="994"/>
        <w:gridCol w:w="1147"/>
      </w:tblGrid>
      <w:tr w:rsidR="00DC7C80" w:rsidRPr="000D72B7" w14:paraId="61AD3616" w14:textId="77777777" w:rsidTr="00DC7C80">
        <w:trPr>
          <w:trHeight w:hRule="exact" w:val="1603"/>
          <w:jc w:val="center"/>
        </w:trPr>
        <w:tc>
          <w:tcPr>
            <w:tcW w:w="3542" w:type="dxa"/>
            <w:tcBorders>
              <w:top w:val="single" w:sz="4" w:space="0" w:color="auto"/>
              <w:left w:val="single" w:sz="4" w:space="0" w:color="auto"/>
              <w:bottom w:val="nil"/>
              <w:right w:val="nil"/>
            </w:tcBorders>
            <w:shd w:val="clear" w:color="auto" w:fill="FFFFFF"/>
            <w:vAlign w:val="bottom"/>
            <w:hideMark/>
          </w:tcPr>
          <w:p w14:paraId="018E08BB" w14:textId="77777777" w:rsidR="00DC7C80" w:rsidRPr="000D72B7" w:rsidRDefault="00DC7C80" w:rsidP="00DC7C80">
            <w:pPr>
              <w:tabs>
                <w:tab w:val="right" w:pos="3206"/>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lastRenderedPageBreak/>
              <w:t>Информация об участии в профессиональных</w:t>
            </w:r>
            <w:r w:rsidRPr="000D72B7">
              <w:rPr>
                <w:rFonts w:ascii="Times New Roman" w:eastAsia="Times New Roman" w:hAnsi="Times New Roman" w:cs="Times New Roman"/>
                <w:color w:val="auto"/>
                <w:lang w:eastAsia="en-US" w:bidi="ar-SA"/>
              </w:rPr>
              <w:tab/>
              <w:t>пробах</w:t>
            </w:r>
          </w:p>
          <w:p w14:paraId="40F1A202" w14:textId="77777777" w:rsidR="00DC7C80" w:rsidRPr="000D72B7" w:rsidRDefault="00DC7C80" w:rsidP="00DC7C80">
            <w:pPr>
              <w:tabs>
                <w:tab w:val="right" w:pos="3206"/>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обучающихся</w:t>
            </w:r>
            <w:r w:rsidRPr="000D72B7">
              <w:rPr>
                <w:rFonts w:ascii="Times New Roman" w:eastAsia="Times New Roman" w:hAnsi="Times New Roman" w:cs="Times New Roman"/>
                <w:color w:val="auto"/>
                <w:lang w:eastAsia="en-US" w:bidi="ar-SA"/>
              </w:rPr>
              <w:tab/>
              <w:t>выпускных</w:t>
            </w:r>
          </w:p>
          <w:p w14:paraId="10E109C9"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классов и мероприятиях, проводимых в ВУЗах</w:t>
            </w:r>
          </w:p>
        </w:tc>
        <w:tc>
          <w:tcPr>
            <w:tcW w:w="2410" w:type="dxa"/>
            <w:tcBorders>
              <w:top w:val="single" w:sz="4" w:space="0" w:color="auto"/>
              <w:left w:val="single" w:sz="4" w:space="0" w:color="auto"/>
              <w:bottom w:val="nil"/>
              <w:right w:val="nil"/>
            </w:tcBorders>
            <w:shd w:val="clear" w:color="auto" w:fill="FFFFFF"/>
            <w:vAlign w:val="bottom"/>
            <w:hideMark/>
          </w:tcPr>
          <w:p w14:paraId="244127E8" w14:textId="77777777" w:rsidR="00DC7C80" w:rsidRPr="000D72B7" w:rsidRDefault="00DC7C80" w:rsidP="00DC7C80">
            <w:pPr>
              <w:tabs>
                <w:tab w:val="left" w:pos="2059"/>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участие</w:t>
            </w:r>
            <w:r w:rsidRPr="000D72B7">
              <w:rPr>
                <w:rFonts w:ascii="Times New Roman" w:eastAsia="Times New Roman" w:hAnsi="Times New Roman" w:cs="Times New Roman"/>
                <w:color w:val="auto"/>
                <w:lang w:eastAsia="en-US" w:bidi="ar-SA"/>
              </w:rPr>
              <w:tab/>
              <w:t>в</w:t>
            </w:r>
          </w:p>
          <w:p w14:paraId="72A4B87C"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proofErr w:type="spellStart"/>
            <w:r w:rsidRPr="000D72B7">
              <w:rPr>
                <w:rFonts w:ascii="Times New Roman" w:eastAsia="Times New Roman" w:hAnsi="Times New Roman" w:cs="Times New Roman"/>
                <w:color w:val="auto"/>
                <w:lang w:eastAsia="en-US" w:bidi="ar-SA"/>
              </w:rPr>
              <w:t>профориентационном</w:t>
            </w:r>
            <w:proofErr w:type="spellEnd"/>
            <w:r w:rsidRPr="000D72B7">
              <w:rPr>
                <w:rFonts w:ascii="Times New Roman" w:eastAsia="Times New Roman" w:hAnsi="Times New Roman" w:cs="Times New Roman"/>
                <w:color w:val="auto"/>
                <w:lang w:eastAsia="en-US" w:bidi="ar-SA"/>
              </w:rPr>
              <w:t xml:space="preserve"> тестировании, </w:t>
            </w:r>
            <w:proofErr w:type="spellStart"/>
            <w:r w:rsidRPr="000D72B7">
              <w:rPr>
                <w:rFonts w:ascii="Times New Roman" w:eastAsia="Times New Roman" w:hAnsi="Times New Roman" w:cs="Times New Roman"/>
                <w:color w:val="auto"/>
                <w:lang w:eastAsia="en-US" w:bidi="ar-SA"/>
              </w:rPr>
              <w:t>профконсультирование</w:t>
            </w:r>
            <w:proofErr w:type="spellEnd"/>
            <w:r w:rsidRPr="000D72B7">
              <w:rPr>
                <w:rFonts w:ascii="Times New Roman" w:eastAsia="Times New Roman" w:hAnsi="Times New Roman" w:cs="Times New Roman"/>
                <w:color w:val="auto"/>
                <w:lang w:eastAsia="en-US" w:bidi="ar-SA"/>
              </w:rPr>
              <w:t xml:space="preserve"> обучающихся, обучающие тренинги</w:t>
            </w:r>
          </w:p>
        </w:tc>
        <w:tc>
          <w:tcPr>
            <w:tcW w:w="1992" w:type="dxa"/>
            <w:tcBorders>
              <w:top w:val="single" w:sz="4" w:space="0" w:color="auto"/>
              <w:left w:val="single" w:sz="4" w:space="0" w:color="auto"/>
              <w:bottom w:val="nil"/>
              <w:right w:val="nil"/>
            </w:tcBorders>
            <w:shd w:val="clear" w:color="auto" w:fill="FFFFFF"/>
            <w:hideMark/>
          </w:tcPr>
          <w:p w14:paraId="344658A5"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 индивидуальные</w:t>
            </w:r>
          </w:p>
        </w:tc>
        <w:tc>
          <w:tcPr>
            <w:tcW w:w="994" w:type="dxa"/>
            <w:tcBorders>
              <w:top w:val="single" w:sz="4" w:space="0" w:color="auto"/>
              <w:left w:val="single" w:sz="4" w:space="0" w:color="auto"/>
              <w:bottom w:val="nil"/>
              <w:right w:val="nil"/>
            </w:tcBorders>
            <w:shd w:val="clear" w:color="auto" w:fill="FFFFFF"/>
            <w:hideMark/>
          </w:tcPr>
          <w:p w14:paraId="09C3857D"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 классы</w:t>
            </w:r>
          </w:p>
        </w:tc>
        <w:tc>
          <w:tcPr>
            <w:tcW w:w="1147" w:type="dxa"/>
            <w:tcBorders>
              <w:top w:val="single" w:sz="4" w:space="0" w:color="auto"/>
              <w:left w:val="single" w:sz="4" w:space="0" w:color="auto"/>
              <w:bottom w:val="nil"/>
              <w:right w:val="single" w:sz="4" w:space="0" w:color="auto"/>
            </w:tcBorders>
            <w:shd w:val="clear" w:color="auto" w:fill="FFFFFF"/>
            <w:hideMark/>
          </w:tcPr>
          <w:p w14:paraId="2CE4D431"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сентябрь</w:t>
            </w:r>
          </w:p>
        </w:tc>
      </w:tr>
      <w:tr w:rsidR="00DC7C80" w:rsidRPr="000D72B7" w14:paraId="1BBDB09C" w14:textId="77777777" w:rsidTr="00DC7C80">
        <w:trPr>
          <w:trHeight w:hRule="exact" w:val="1066"/>
          <w:jc w:val="center"/>
        </w:trPr>
        <w:tc>
          <w:tcPr>
            <w:tcW w:w="3542" w:type="dxa"/>
            <w:tcBorders>
              <w:top w:val="single" w:sz="4" w:space="0" w:color="auto"/>
              <w:left w:val="single" w:sz="4" w:space="0" w:color="auto"/>
              <w:bottom w:val="nil"/>
              <w:right w:val="nil"/>
            </w:tcBorders>
            <w:shd w:val="clear" w:color="auto" w:fill="FFFFFF"/>
            <w:vAlign w:val="bottom"/>
            <w:hideMark/>
          </w:tcPr>
          <w:p w14:paraId="4D00E579" w14:textId="77777777" w:rsidR="00DC7C80" w:rsidRPr="000D72B7" w:rsidRDefault="00DC7C80" w:rsidP="00DC7C80">
            <w:pPr>
              <w:tabs>
                <w:tab w:val="left" w:pos="1272"/>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Информация о участии в городских мероприятиях в рамках</w:t>
            </w:r>
            <w:r w:rsidRPr="000D72B7">
              <w:rPr>
                <w:rFonts w:ascii="Times New Roman" w:eastAsia="Times New Roman" w:hAnsi="Times New Roman" w:cs="Times New Roman"/>
                <w:color w:val="auto"/>
                <w:lang w:eastAsia="en-US" w:bidi="ar-SA"/>
              </w:rPr>
              <w:tab/>
              <w:t>профессионального</w:t>
            </w:r>
          </w:p>
          <w:p w14:paraId="367039FC"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ориентирования выпускников</w:t>
            </w:r>
          </w:p>
        </w:tc>
        <w:tc>
          <w:tcPr>
            <w:tcW w:w="2410" w:type="dxa"/>
            <w:tcBorders>
              <w:top w:val="single" w:sz="4" w:space="0" w:color="auto"/>
              <w:left w:val="single" w:sz="4" w:space="0" w:color="auto"/>
              <w:bottom w:val="nil"/>
              <w:right w:val="nil"/>
            </w:tcBorders>
            <w:shd w:val="clear" w:color="auto" w:fill="FFFFFF"/>
            <w:vAlign w:val="bottom"/>
            <w:hideMark/>
          </w:tcPr>
          <w:p w14:paraId="0A6D4906" w14:textId="77777777" w:rsidR="00DC7C80" w:rsidRPr="000D72B7" w:rsidRDefault="00DC7C80" w:rsidP="00DC7C80">
            <w:pPr>
              <w:spacing w:line="213"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проведение единой</w:t>
            </w:r>
          </w:p>
          <w:p w14:paraId="1D9721CE" w14:textId="77777777" w:rsidR="00DC7C80" w:rsidRPr="000D72B7" w:rsidRDefault="00DC7C80" w:rsidP="00DC7C80">
            <w:pPr>
              <w:spacing w:line="213"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недели</w:t>
            </w:r>
          </w:p>
          <w:p w14:paraId="49F89F45" w14:textId="77777777" w:rsidR="00DC7C80" w:rsidRPr="000D72B7" w:rsidRDefault="00DC7C80" w:rsidP="00DC7C80">
            <w:pPr>
              <w:spacing w:line="213" w:lineRule="auto"/>
              <w:rPr>
                <w:rFonts w:ascii="Times New Roman" w:eastAsia="Times New Roman" w:hAnsi="Times New Roman" w:cs="Times New Roman"/>
                <w:color w:val="auto"/>
                <w:lang w:eastAsia="en-US" w:bidi="ar-SA"/>
              </w:rPr>
            </w:pPr>
            <w:proofErr w:type="spellStart"/>
            <w:r w:rsidRPr="000D72B7">
              <w:rPr>
                <w:rFonts w:ascii="Times New Roman" w:eastAsia="Times New Roman" w:hAnsi="Times New Roman" w:cs="Times New Roman"/>
                <w:color w:val="auto"/>
                <w:lang w:eastAsia="en-US" w:bidi="ar-SA"/>
              </w:rPr>
              <w:t>профориентационной</w:t>
            </w:r>
            <w:proofErr w:type="spellEnd"/>
            <w:r w:rsidRPr="000D72B7">
              <w:rPr>
                <w:rFonts w:ascii="Times New Roman" w:eastAsia="Times New Roman" w:hAnsi="Times New Roman" w:cs="Times New Roman"/>
                <w:color w:val="auto"/>
                <w:lang w:eastAsia="en-US" w:bidi="ar-SA"/>
              </w:rPr>
              <w:t xml:space="preserve"> работы</w:t>
            </w:r>
          </w:p>
        </w:tc>
        <w:tc>
          <w:tcPr>
            <w:tcW w:w="1992" w:type="dxa"/>
            <w:tcBorders>
              <w:top w:val="single" w:sz="4" w:space="0" w:color="auto"/>
              <w:left w:val="single" w:sz="4" w:space="0" w:color="auto"/>
              <w:bottom w:val="nil"/>
              <w:right w:val="nil"/>
            </w:tcBorders>
            <w:shd w:val="clear" w:color="auto" w:fill="FFFFFF"/>
            <w:hideMark/>
          </w:tcPr>
          <w:p w14:paraId="62030630"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w:t>
            </w:r>
          </w:p>
        </w:tc>
        <w:tc>
          <w:tcPr>
            <w:tcW w:w="994" w:type="dxa"/>
            <w:tcBorders>
              <w:top w:val="single" w:sz="4" w:space="0" w:color="auto"/>
              <w:left w:val="single" w:sz="4" w:space="0" w:color="auto"/>
              <w:bottom w:val="nil"/>
              <w:right w:val="nil"/>
            </w:tcBorders>
            <w:shd w:val="clear" w:color="auto" w:fill="FFFFFF"/>
            <w:hideMark/>
          </w:tcPr>
          <w:p w14:paraId="29113D66"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 классы</w:t>
            </w:r>
          </w:p>
        </w:tc>
        <w:tc>
          <w:tcPr>
            <w:tcW w:w="1147" w:type="dxa"/>
            <w:tcBorders>
              <w:top w:val="single" w:sz="4" w:space="0" w:color="auto"/>
              <w:left w:val="single" w:sz="4" w:space="0" w:color="auto"/>
              <w:bottom w:val="nil"/>
              <w:right w:val="single" w:sz="4" w:space="0" w:color="auto"/>
            </w:tcBorders>
            <w:shd w:val="clear" w:color="auto" w:fill="FFFFFF"/>
            <w:hideMark/>
          </w:tcPr>
          <w:p w14:paraId="156D435B"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Сентябрь- март</w:t>
            </w:r>
          </w:p>
        </w:tc>
      </w:tr>
      <w:tr w:rsidR="00DC7C80" w:rsidRPr="000D72B7" w14:paraId="605B5837" w14:textId="77777777" w:rsidTr="00DC7C80">
        <w:trPr>
          <w:trHeight w:hRule="exact" w:val="2376"/>
          <w:jc w:val="center"/>
        </w:trPr>
        <w:tc>
          <w:tcPr>
            <w:tcW w:w="3542" w:type="dxa"/>
            <w:tcBorders>
              <w:top w:val="single" w:sz="4" w:space="0" w:color="auto"/>
              <w:left w:val="single" w:sz="4" w:space="0" w:color="auto"/>
              <w:bottom w:val="nil"/>
              <w:right w:val="nil"/>
            </w:tcBorders>
            <w:shd w:val="clear" w:color="auto" w:fill="FFFFFF"/>
            <w:hideMark/>
          </w:tcPr>
          <w:p w14:paraId="572D0D23" w14:textId="77777777" w:rsidR="00DC7C80" w:rsidRPr="000D72B7" w:rsidRDefault="00DC7C80" w:rsidP="00DC7C80">
            <w:pPr>
              <w:tabs>
                <w:tab w:val="left" w:pos="2381"/>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Информация об учреждениях профессионального </w:t>
            </w:r>
            <w:proofErr w:type="gramStart"/>
            <w:r w:rsidRPr="000D72B7">
              <w:rPr>
                <w:rFonts w:ascii="Times New Roman" w:eastAsia="Times New Roman" w:hAnsi="Times New Roman" w:cs="Times New Roman"/>
                <w:color w:val="auto"/>
                <w:lang w:eastAsia="en-US" w:bidi="ar-SA"/>
              </w:rPr>
              <w:t>образования,</w:t>
            </w:r>
            <w:r w:rsidRPr="000D72B7">
              <w:rPr>
                <w:rFonts w:ascii="Times New Roman" w:eastAsia="Times New Roman" w:hAnsi="Times New Roman" w:cs="Times New Roman"/>
                <w:color w:val="auto"/>
                <w:lang w:eastAsia="en-US" w:bidi="ar-SA"/>
              </w:rPr>
              <w:tab/>
            </w:r>
            <w:proofErr w:type="gramEnd"/>
            <w:r w:rsidRPr="000D72B7">
              <w:rPr>
                <w:rFonts w:ascii="Times New Roman" w:eastAsia="Times New Roman" w:hAnsi="Times New Roman" w:cs="Times New Roman"/>
                <w:color w:val="auto"/>
                <w:lang w:eastAsia="en-US" w:bidi="ar-SA"/>
              </w:rPr>
              <w:t>базовых</w:t>
            </w:r>
          </w:p>
          <w:p w14:paraId="765DE7F4" w14:textId="77777777" w:rsidR="00DC7C80" w:rsidRPr="000D72B7" w:rsidRDefault="00DC7C80" w:rsidP="00DC7C80">
            <w:pPr>
              <w:tabs>
                <w:tab w:val="left" w:pos="2381"/>
              </w:tabs>
              <w:spacing w:line="228" w:lineRule="auto"/>
              <w:rPr>
                <w:rFonts w:ascii="Times New Roman" w:eastAsia="Times New Roman" w:hAnsi="Times New Roman" w:cs="Times New Roman"/>
                <w:color w:val="auto"/>
                <w:lang w:eastAsia="en-US" w:bidi="ar-SA"/>
              </w:rPr>
            </w:pPr>
            <w:proofErr w:type="gramStart"/>
            <w:r w:rsidRPr="000D72B7">
              <w:rPr>
                <w:rFonts w:ascii="Times New Roman" w:eastAsia="Times New Roman" w:hAnsi="Times New Roman" w:cs="Times New Roman"/>
                <w:color w:val="auto"/>
                <w:lang w:eastAsia="en-US" w:bidi="ar-SA"/>
              </w:rPr>
              <w:t>предприятиях,</w:t>
            </w:r>
            <w:r w:rsidRPr="000D72B7">
              <w:rPr>
                <w:rFonts w:ascii="Times New Roman" w:eastAsia="Times New Roman" w:hAnsi="Times New Roman" w:cs="Times New Roman"/>
                <w:color w:val="auto"/>
                <w:lang w:eastAsia="en-US" w:bidi="ar-SA"/>
              </w:rPr>
              <w:tab/>
            </w:r>
            <w:proofErr w:type="gramEnd"/>
            <w:r w:rsidRPr="000D72B7">
              <w:rPr>
                <w:rFonts w:ascii="Times New Roman" w:eastAsia="Times New Roman" w:hAnsi="Times New Roman" w:cs="Times New Roman"/>
                <w:color w:val="auto"/>
                <w:lang w:eastAsia="en-US" w:bidi="ar-SA"/>
              </w:rPr>
              <w:t>центрах</w:t>
            </w:r>
          </w:p>
          <w:p w14:paraId="0B987F98"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proofErr w:type="spellStart"/>
            <w:r w:rsidRPr="000D72B7">
              <w:rPr>
                <w:rFonts w:ascii="Times New Roman" w:eastAsia="Times New Roman" w:hAnsi="Times New Roman" w:cs="Times New Roman"/>
                <w:color w:val="auto"/>
                <w:lang w:eastAsia="en-US" w:bidi="ar-SA"/>
              </w:rPr>
              <w:t>профориентационной</w:t>
            </w:r>
            <w:proofErr w:type="spellEnd"/>
            <w:r w:rsidRPr="000D72B7">
              <w:rPr>
                <w:rFonts w:ascii="Times New Roman" w:eastAsia="Times New Roman" w:hAnsi="Times New Roman" w:cs="Times New Roman"/>
                <w:color w:val="auto"/>
                <w:lang w:eastAsia="en-US" w:bidi="ar-SA"/>
              </w:rPr>
              <w:t xml:space="preserve"> работы</w:t>
            </w:r>
          </w:p>
        </w:tc>
        <w:tc>
          <w:tcPr>
            <w:tcW w:w="2410" w:type="dxa"/>
            <w:tcBorders>
              <w:top w:val="single" w:sz="4" w:space="0" w:color="auto"/>
              <w:left w:val="single" w:sz="4" w:space="0" w:color="auto"/>
              <w:bottom w:val="nil"/>
              <w:right w:val="nil"/>
            </w:tcBorders>
            <w:shd w:val="clear" w:color="auto" w:fill="FFFFFF"/>
            <w:hideMark/>
          </w:tcPr>
          <w:p w14:paraId="746398BF" w14:textId="77777777" w:rsidR="00DC7C80" w:rsidRPr="000D72B7" w:rsidRDefault="00DC7C80" w:rsidP="00DC7C80">
            <w:pPr>
              <w:tabs>
                <w:tab w:val="left" w:pos="2059"/>
              </w:tabs>
              <w:spacing w:line="225"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встречи</w:t>
            </w:r>
            <w:r w:rsidRPr="000D72B7">
              <w:rPr>
                <w:rFonts w:ascii="Times New Roman" w:eastAsia="Times New Roman" w:hAnsi="Times New Roman" w:cs="Times New Roman"/>
                <w:color w:val="auto"/>
                <w:lang w:eastAsia="en-US" w:bidi="ar-SA"/>
              </w:rPr>
              <w:tab/>
              <w:t>с</w:t>
            </w:r>
          </w:p>
          <w:p w14:paraId="2BE7CFDF" w14:textId="77777777" w:rsidR="00DC7C80" w:rsidRPr="000D72B7" w:rsidRDefault="00DC7C80" w:rsidP="00DC7C80">
            <w:pPr>
              <w:tabs>
                <w:tab w:val="left" w:pos="1963"/>
              </w:tabs>
              <w:spacing w:line="225"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представителями проф. образования, экскурсии</w:t>
            </w:r>
            <w:r w:rsidRPr="000D72B7">
              <w:rPr>
                <w:rFonts w:ascii="Times New Roman" w:eastAsia="Times New Roman" w:hAnsi="Times New Roman" w:cs="Times New Roman"/>
                <w:color w:val="auto"/>
                <w:lang w:eastAsia="en-US" w:bidi="ar-SA"/>
              </w:rPr>
              <w:tab/>
              <w:t>во</w:t>
            </w:r>
          </w:p>
          <w:p w14:paraId="771E7AD8" w14:textId="77777777" w:rsidR="00DC7C80" w:rsidRPr="000D72B7" w:rsidRDefault="00DC7C80" w:rsidP="00DC7C80">
            <w:pPr>
              <w:spacing w:line="225"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внешкольные образовательные учреждения, дни открытых дверей</w:t>
            </w:r>
          </w:p>
        </w:tc>
        <w:tc>
          <w:tcPr>
            <w:tcW w:w="1992" w:type="dxa"/>
            <w:tcBorders>
              <w:top w:val="single" w:sz="4" w:space="0" w:color="auto"/>
              <w:left w:val="single" w:sz="4" w:space="0" w:color="auto"/>
              <w:bottom w:val="nil"/>
              <w:right w:val="nil"/>
            </w:tcBorders>
            <w:shd w:val="clear" w:color="auto" w:fill="FFFFFF"/>
            <w:hideMark/>
          </w:tcPr>
          <w:p w14:paraId="675BB2B1"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 индивидуальные</w:t>
            </w:r>
          </w:p>
        </w:tc>
        <w:tc>
          <w:tcPr>
            <w:tcW w:w="994" w:type="dxa"/>
            <w:tcBorders>
              <w:top w:val="single" w:sz="4" w:space="0" w:color="auto"/>
              <w:left w:val="single" w:sz="4" w:space="0" w:color="auto"/>
              <w:bottom w:val="nil"/>
              <w:right w:val="nil"/>
            </w:tcBorders>
            <w:shd w:val="clear" w:color="auto" w:fill="FFFFFF"/>
            <w:hideMark/>
          </w:tcPr>
          <w:p w14:paraId="43E324D0"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 классы</w:t>
            </w:r>
          </w:p>
        </w:tc>
        <w:tc>
          <w:tcPr>
            <w:tcW w:w="1147" w:type="dxa"/>
            <w:tcBorders>
              <w:top w:val="single" w:sz="4" w:space="0" w:color="auto"/>
              <w:left w:val="single" w:sz="4" w:space="0" w:color="auto"/>
              <w:bottom w:val="nil"/>
              <w:right w:val="single" w:sz="4" w:space="0" w:color="auto"/>
            </w:tcBorders>
            <w:shd w:val="clear" w:color="auto" w:fill="FFFFFF"/>
            <w:hideMark/>
          </w:tcPr>
          <w:p w14:paraId="7C082AB5"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январь- март</w:t>
            </w:r>
          </w:p>
        </w:tc>
      </w:tr>
      <w:tr w:rsidR="00DC7C80" w:rsidRPr="000D72B7" w14:paraId="3D9F14E1" w14:textId="77777777" w:rsidTr="00DC7C80">
        <w:trPr>
          <w:trHeight w:hRule="exact" w:val="2923"/>
          <w:jc w:val="center"/>
        </w:trPr>
        <w:tc>
          <w:tcPr>
            <w:tcW w:w="3542" w:type="dxa"/>
            <w:tcBorders>
              <w:top w:val="single" w:sz="4" w:space="0" w:color="auto"/>
              <w:left w:val="single" w:sz="4" w:space="0" w:color="auto"/>
              <w:bottom w:val="nil"/>
              <w:right w:val="nil"/>
            </w:tcBorders>
            <w:shd w:val="clear" w:color="auto" w:fill="FFFFFF"/>
            <w:vAlign w:val="bottom"/>
            <w:hideMark/>
          </w:tcPr>
          <w:p w14:paraId="2B541691" w14:textId="77777777" w:rsidR="00DC7C80" w:rsidRPr="000D72B7" w:rsidRDefault="00DC7C80" w:rsidP="00DC7C80">
            <w:pPr>
              <w:tabs>
                <w:tab w:val="right" w:pos="3202"/>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Информация об особенностях различных</w:t>
            </w:r>
            <w:r w:rsidRPr="000D72B7">
              <w:rPr>
                <w:rFonts w:ascii="Times New Roman" w:eastAsia="Times New Roman" w:hAnsi="Times New Roman" w:cs="Times New Roman"/>
                <w:color w:val="auto"/>
                <w:lang w:eastAsia="en-US" w:bidi="ar-SA"/>
              </w:rPr>
              <w:tab/>
              <w:t>сфер</w:t>
            </w:r>
          </w:p>
          <w:p w14:paraId="53F27152" w14:textId="77777777" w:rsidR="00DC7C80" w:rsidRPr="000D72B7" w:rsidRDefault="00DC7C80" w:rsidP="00DC7C80">
            <w:pPr>
              <w:tabs>
                <w:tab w:val="right" w:pos="3211"/>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профессиональной деятельности, социальных и финансовых</w:t>
            </w:r>
            <w:r w:rsidRPr="000D72B7">
              <w:rPr>
                <w:rFonts w:ascii="Times New Roman" w:eastAsia="Times New Roman" w:hAnsi="Times New Roman" w:cs="Times New Roman"/>
                <w:color w:val="auto"/>
                <w:lang w:eastAsia="en-US" w:bidi="ar-SA"/>
              </w:rPr>
              <w:tab/>
              <w:t>составляющих</w:t>
            </w:r>
          </w:p>
          <w:p w14:paraId="16F23CEB" w14:textId="77777777" w:rsidR="00DC7C80" w:rsidRPr="000D72B7" w:rsidRDefault="00DC7C80" w:rsidP="00DC7C80">
            <w:pPr>
              <w:tabs>
                <w:tab w:val="right" w:pos="3197"/>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различных</w:t>
            </w:r>
            <w:r w:rsidRPr="000D72B7">
              <w:rPr>
                <w:rFonts w:ascii="Times New Roman" w:eastAsia="Times New Roman" w:hAnsi="Times New Roman" w:cs="Times New Roman"/>
                <w:color w:val="auto"/>
                <w:lang w:eastAsia="en-US" w:bidi="ar-SA"/>
              </w:rPr>
              <w:tab/>
              <w:t>профессий,</w:t>
            </w:r>
          </w:p>
          <w:p w14:paraId="6617CCF3" w14:textId="77777777" w:rsidR="00DC7C80" w:rsidRPr="000D72B7" w:rsidRDefault="00DC7C80" w:rsidP="00DC7C80">
            <w:pPr>
              <w:tabs>
                <w:tab w:val="right" w:pos="3192"/>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особенностях</w:t>
            </w:r>
            <w:r w:rsidRPr="000D72B7">
              <w:rPr>
                <w:rFonts w:ascii="Times New Roman" w:eastAsia="Times New Roman" w:hAnsi="Times New Roman" w:cs="Times New Roman"/>
                <w:color w:val="auto"/>
                <w:lang w:eastAsia="en-US" w:bidi="ar-SA"/>
              </w:rPr>
              <w:tab/>
              <w:t>местного,</w:t>
            </w:r>
          </w:p>
          <w:p w14:paraId="3A1E6E5A"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регионального, российского и международного спроса на различные виды трудовой деятельности</w:t>
            </w:r>
          </w:p>
        </w:tc>
        <w:tc>
          <w:tcPr>
            <w:tcW w:w="2410" w:type="dxa"/>
            <w:tcBorders>
              <w:top w:val="single" w:sz="4" w:space="0" w:color="auto"/>
              <w:left w:val="single" w:sz="4" w:space="0" w:color="auto"/>
              <w:bottom w:val="nil"/>
              <w:right w:val="nil"/>
            </w:tcBorders>
            <w:shd w:val="clear" w:color="auto" w:fill="FFFFFF"/>
            <w:hideMark/>
          </w:tcPr>
          <w:p w14:paraId="3C7C5800" w14:textId="77777777" w:rsidR="00DC7C80" w:rsidRPr="000D72B7" w:rsidRDefault="00DC7C80" w:rsidP="00DC7C80">
            <w:pPr>
              <w:tabs>
                <w:tab w:val="left" w:pos="2059"/>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участие</w:t>
            </w:r>
            <w:r w:rsidRPr="000D72B7">
              <w:rPr>
                <w:rFonts w:ascii="Times New Roman" w:eastAsia="Times New Roman" w:hAnsi="Times New Roman" w:cs="Times New Roman"/>
                <w:color w:val="auto"/>
                <w:lang w:eastAsia="en-US" w:bidi="ar-SA"/>
              </w:rPr>
              <w:tab/>
              <w:t>в</w:t>
            </w:r>
          </w:p>
          <w:p w14:paraId="0948C1A8" w14:textId="77777777" w:rsidR="00DC7C80" w:rsidRPr="000D72B7" w:rsidRDefault="00DC7C80" w:rsidP="00DC7C80">
            <w:pPr>
              <w:tabs>
                <w:tab w:val="left" w:pos="773"/>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презентации «Ярмарка профессий», встречи с</w:t>
            </w:r>
            <w:r w:rsidRPr="000D72B7">
              <w:rPr>
                <w:rFonts w:ascii="Times New Roman" w:eastAsia="Times New Roman" w:hAnsi="Times New Roman" w:cs="Times New Roman"/>
                <w:color w:val="auto"/>
                <w:lang w:eastAsia="en-US" w:bidi="ar-SA"/>
              </w:rPr>
              <w:tab/>
              <w:t>представителя</w:t>
            </w:r>
          </w:p>
          <w:p w14:paraId="473A12B6" w14:textId="77777777" w:rsidR="00DC7C80" w:rsidRPr="000D72B7" w:rsidRDefault="00DC7C80" w:rsidP="00DC7C80">
            <w:pPr>
              <w:tabs>
                <w:tab w:val="left" w:pos="1968"/>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разных профессий, экскурсии</w:t>
            </w:r>
            <w:r w:rsidRPr="000D72B7">
              <w:rPr>
                <w:rFonts w:ascii="Times New Roman" w:eastAsia="Times New Roman" w:hAnsi="Times New Roman" w:cs="Times New Roman"/>
                <w:color w:val="auto"/>
                <w:lang w:eastAsia="en-US" w:bidi="ar-SA"/>
              </w:rPr>
              <w:tab/>
              <w:t>на</w:t>
            </w:r>
          </w:p>
          <w:p w14:paraId="19ECB14D"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производство</w:t>
            </w:r>
          </w:p>
        </w:tc>
        <w:tc>
          <w:tcPr>
            <w:tcW w:w="1992" w:type="dxa"/>
            <w:tcBorders>
              <w:top w:val="single" w:sz="4" w:space="0" w:color="auto"/>
              <w:left w:val="single" w:sz="4" w:space="0" w:color="auto"/>
              <w:bottom w:val="nil"/>
              <w:right w:val="nil"/>
            </w:tcBorders>
            <w:shd w:val="clear" w:color="auto" w:fill="FFFFFF"/>
            <w:hideMark/>
          </w:tcPr>
          <w:p w14:paraId="285AA101"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 индивидуальные</w:t>
            </w:r>
          </w:p>
        </w:tc>
        <w:tc>
          <w:tcPr>
            <w:tcW w:w="994" w:type="dxa"/>
            <w:tcBorders>
              <w:top w:val="single" w:sz="4" w:space="0" w:color="auto"/>
              <w:left w:val="single" w:sz="4" w:space="0" w:color="auto"/>
              <w:bottom w:val="nil"/>
              <w:right w:val="nil"/>
            </w:tcBorders>
            <w:shd w:val="clear" w:color="auto" w:fill="FFFFFF"/>
            <w:hideMark/>
          </w:tcPr>
          <w:p w14:paraId="37DF6886"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 классы</w:t>
            </w:r>
          </w:p>
        </w:tc>
        <w:tc>
          <w:tcPr>
            <w:tcW w:w="1147" w:type="dxa"/>
            <w:tcBorders>
              <w:top w:val="single" w:sz="4" w:space="0" w:color="auto"/>
              <w:left w:val="single" w:sz="4" w:space="0" w:color="auto"/>
              <w:bottom w:val="nil"/>
              <w:right w:val="single" w:sz="4" w:space="0" w:color="auto"/>
            </w:tcBorders>
            <w:shd w:val="clear" w:color="auto" w:fill="FFFFFF"/>
            <w:hideMark/>
          </w:tcPr>
          <w:p w14:paraId="10B9A942"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март- апрель</w:t>
            </w:r>
          </w:p>
        </w:tc>
      </w:tr>
      <w:tr w:rsidR="00DC7C80" w:rsidRPr="000D72B7" w14:paraId="4A1F5B9B" w14:textId="77777777" w:rsidTr="00DC7C80">
        <w:trPr>
          <w:trHeight w:hRule="exact" w:val="1066"/>
          <w:jc w:val="center"/>
        </w:trPr>
        <w:tc>
          <w:tcPr>
            <w:tcW w:w="3542" w:type="dxa"/>
            <w:tcBorders>
              <w:top w:val="single" w:sz="4" w:space="0" w:color="auto"/>
              <w:left w:val="single" w:sz="4" w:space="0" w:color="auto"/>
              <w:bottom w:val="nil"/>
              <w:right w:val="nil"/>
            </w:tcBorders>
            <w:shd w:val="clear" w:color="auto" w:fill="FFFFFF"/>
            <w:hideMark/>
          </w:tcPr>
          <w:p w14:paraId="1AF0D5A8"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Информация о работе в рамках сетевого взаимодействия с ВУЗами</w:t>
            </w:r>
          </w:p>
        </w:tc>
        <w:tc>
          <w:tcPr>
            <w:tcW w:w="2410" w:type="dxa"/>
            <w:tcBorders>
              <w:top w:val="single" w:sz="4" w:space="0" w:color="auto"/>
              <w:left w:val="single" w:sz="4" w:space="0" w:color="auto"/>
              <w:bottom w:val="nil"/>
              <w:right w:val="nil"/>
            </w:tcBorders>
            <w:shd w:val="clear" w:color="auto" w:fill="FFFFFF"/>
            <w:vAlign w:val="bottom"/>
            <w:hideMark/>
          </w:tcPr>
          <w:p w14:paraId="2441404F" w14:textId="77777777" w:rsidR="00DC7C80" w:rsidRPr="000D72B7" w:rsidRDefault="00DC7C80" w:rsidP="00DC7C80">
            <w:pPr>
              <w:tabs>
                <w:tab w:val="left" w:pos="2059"/>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участие</w:t>
            </w:r>
            <w:r w:rsidRPr="000D72B7">
              <w:rPr>
                <w:rFonts w:ascii="Times New Roman" w:eastAsia="Times New Roman" w:hAnsi="Times New Roman" w:cs="Times New Roman"/>
                <w:color w:val="auto"/>
                <w:lang w:eastAsia="en-US" w:bidi="ar-SA"/>
              </w:rPr>
              <w:tab/>
              <w:t>в</w:t>
            </w:r>
          </w:p>
          <w:p w14:paraId="764CEBF7"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мероприятиях, организованных ВУЗами</w:t>
            </w:r>
          </w:p>
        </w:tc>
        <w:tc>
          <w:tcPr>
            <w:tcW w:w="1992" w:type="dxa"/>
            <w:tcBorders>
              <w:top w:val="single" w:sz="4" w:space="0" w:color="auto"/>
              <w:left w:val="single" w:sz="4" w:space="0" w:color="auto"/>
              <w:bottom w:val="nil"/>
              <w:right w:val="nil"/>
            </w:tcBorders>
            <w:shd w:val="clear" w:color="auto" w:fill="FFFFFF"/>
            <w:hideMark/>
          </w:tcPr>
          <w:p w14:paraId="000557B3"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w:t>
            </w:r>
          </w:p>
        </w:tc>
        <w:tc>
          <w:tcPr>
            <w:tcW w:w="994" w:type="dxa"/>
            <w:tcBorders>
              <w:top w:val="single" w:sz="4" w:space="0" w:color="auto"/>
              <w:left w:val="single" w:sz="4" w:space="0" w:color="auto"/>
              <w:bottom w:val="nil"/>
              <w:right w:val="nil"/>
            </w:tcBorders>
            <w:shd w:val="clear" w:color="auto" w:fill="FFFFFF"/>
            <w:hideMark/>
          </w:tcPr>
          <w:p w14:paraId="68020FF8"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 классы</w:t>
            </w:r>
          </w:p>
        </w:tc>
        <w:tc>
          <w:tcPr>
            <w:tcW w:w="1147" w:type="dxa"/>
            <w:tcBorders>
              <w:top w:val="single" w:sz="4" w:space="0" w:color="auto"/>
              <w:left w:val="single" w:sz="4" w:space="0" w:color="auto"/>
              <w:bottom w:val="nil"/>
              <w:right w:val="single" w:sz="4" w:space="0" w:color="auto"/>
            </w:tcBorders>
            <w:shd w:val="clear" w:color="auto" w:fill="FFFFFF"/>
            <w:hideMark/>
          </w:tcPr>
          <w:p w14:paraId="322B81CD" w14:textId="77777777" w:rsidR="00DC7C80" w:rsidRPr="000D72B7" w:rsidRDefault="00DC7C80" w:rsidP="00DC7C80">
            <w:pPr>
              <w:spacing w:line="225"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март- апрель</w:t>
            </w:r>
          </w:p>
        </w:tc>
      </w:tr>
      <w:tr w:rsidR="00DC7C80" w:rsidRPr="000D72B7" w14:paraId="15947E70" w14:textId="77777777" w:rsidTr="00DC7C80">
        <w:trPr>
          <w:trHeight w:hRule="exact" w:val="1214"/>
          <w:jc w:val="center"/>
        </w:trPr>
        <w:tc>
          <w:tcPr>
            <w:tcW w:w="3542" w:type="dxa"/>
            <w:tcBorders>
              <w:top w:val="single" w:sz="4" w:space="0" w:color="auto"/>
              <w:left w:val="single" w:sz="4" w:space="0" w:color="auto"/>
              <w:bottom w:val="single" w:sz="4" w:space="0" w:color="auto"/>
              <w:right w:val="nil"/>
            </w:tcBorders>
            <w:shd w:val="clear" w:color="auto" w:fill="FFFFFF"/>
            <w:hideMark/>
          </w:tcPr>
          <w:p w14:paraId="300A23C0" w14:textId="77777777" w:rsidR="00DC7C80" w:rsidRPr="000D72B7" w:rsidRDefault="00DC7C80" w:rsidP="00DC7C80">
            <w:pPr>
              <w:spacing w:line="204" w:lineRule="auto"/>
              <w:jc w:val="both"/>
              <w:rPr>
                <w:rFonts w:ascii="Times New Roman" w:eastAsia="Times New Roman" w:hAnsi="Times New Roman" w:cs="Times New Roman"/>
                <w:color w:val="auto"/>
                <w:lang w:eastAsia="en-US" w:bidi="ar-SA"/>
              </w:rPr>
            </w:pPr>
            <w:proofErr w:type="spellStart"/>
            <w:r w:rsidRPr="000D72B7">
              <w:rPr>
                <w:rFonts w:ascii="Times New Roman" w:eastAsia="Times New Roman" w:hAnsi="Times New Roman" w:cs="Times New Roman"/>
                <w:color w:val="auto"/>
                <w:lang w:eastAsia="en-US" w:bidi="ar-SA"/>
              </w:rPr>
              <w:t>Профориентационные</w:t>
            </w:r>
            <w:proofErr w:type="spellEnd"/>
            <w:r w:rsidRPr="000D72B7">
              <w:rPr>
                <w:rFonts w:ascii="Times New Roman" w:eastAsia="Times New Roman" w:hAnsi="Times New Roman" w:cs="Times New Roman"/>
                <w:color w:val="auto"/>
                <w:lang w:eastAsia="en-US" w:bidi="ar-SA"/>
              </w:rPr>
              <w:t xml:space="preserve"> материалы для проведения работы с родителями</w:t>
            </w:r>
          </w:p>
        </w:tc>
        <w:tc>
          <w:tcPr>
            <w:tcW w:w="2410" w:type="dxa"/>
            <w:tcBorders>
              <w:top w:val="single" w:sz="4" w:space="0" w:color="auto"/>
              <w:left w:val="single" w:sz="4" w:space="0" w:color="auto"/>
              <w:bottom w:val="single" w:sz="4" w:space="0" w:color="auto"/>
              <w:right w:val="nil"/>
            </w:tcBorders>
            <w:shd w:val="clear" w:color="auto" w:fill="FFFFFF"/>
            <w:vAlign w:val="bottom"/>
            <w:hideMark/>
          </w:tcPr>
          <w:p w14:paraId="100A3972" w14:textId="77777777" w:rsidR="00DC7C80" w:rsidRPr="000D72B7" w:rsidRDefault="00DC7C80" w:rsidP="00DC7C80">
            <w:pPr>
              <w:spacing w:line="204"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Родительские собрания, встречи с представителями внешкольных учреждений</w:t>
            </w:r>
          </w:p>
        </w:tc>
        <w:tc>
          <w:tcPr>
            <w:tcW w:w="1992" w:type="dxa"/>
            <w:tcBorders>
              <w:top w:val="single" w:sz="4" w:space="0" w:color="auto"/>
              <w:left w:val="single" w:sz="4" w:space="0" w:color="auto"/>
              <w:bottom w:val="single" w:sz="4" w:space="0" w:color="auto"/>
              <w:right w:val="nil"/>
            </w:tcBorders>
            <w:shd w:val="clear" w:color="auto" w:fill="FFFFFF"/>
            <w:hideMark/>
          </w:tcPr>
          <w:p w14:paraId="734A82D5" w14:textId="77777777" w:rsidR="00DC7C80" w:rsidRPr="000D72B7" w:rsidRDefault="00DC7C80" w:rsidP="00DC7C80">
            <w:pPr>
              <w:spacing w:line="20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групповые, индивидуальные</w:t>
            </w:r>
          </w:p>
        </w:tc>
        <w:tc>
          <w:tcPr>
            <w:tcW w:w="994" w:type="dxa"/>
            <w:tcBorders>
              <w:top w:val="single" w:sz="4" w:space="0" w:color="auto"/>
              <w:left w:val="single" w:sz="4" w:space="0" w:color="auto"/>
              <w:bottom w:val="single" w:sz="4" w:space="0" w:color="auto"/>
              <w:right w:val="nil"/>
            </w:tcBorders>
            <w:shd w:val="clear" w:color="auto" w:fill="FFFFFF"/>
            <w:hideMark/>
          </w:tcPr>
          <w:p w14:paraId="0C8A1CF8"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10-11 классы</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14:paraId="298605AD"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март</w:t>
            </w:r>
          </w:p>
        </w:tc>
      </w:tr>
    </w:tbl>
    <w:p w14:paraId="7CC35830" w14:textId="77777777" w:rsidR="00DC7C80" w:rsidRPr="000D72B7" w:rsidRDefault="00DC7C80" w:rsidP="00DC7C80">
      <w:pPr>
        <w:spacing w:after="79" w:line="1" w:lineRule="exact"/>
        <w:rPr>
          <w:rFonts w:ascii="Times New Roman" w:hAnsi="Times New Roman" w:cs="Times New Roman"/>
        </w:rPr>
      </w:pPr>
    </w:p>
    <w:p w14:paraId="6D1B30E8" w14:textId="77777777" w:rsidR="00DC7C80" w:rsidRPr="000D72B7" w:rsidRDefault="00DC7C80" w:rsidP="00DC7C80">
      <w:pPr>
        <w:ind w:firstLine="70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Ожидаемые результаты:</w:t>
      </w:r>
    </w:p>
    <w:p w14:paraId="47301DB5" w14:textId="77777777" w:rsidR="00DC7C80" w:rsidRPr="000D72B7" w:rsidRDefault="00DC7C80" w:rsidP="00DC7C80">
      <w:pPr>
        <w:ind w:firstLine="144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Понимание необходимости научных знаний для развития личности и общества, их роли в жизни, труде, творчестве;</w:t>
      </w:r>
    </w:p>
    <w:p w14:paraId="1BF0721C" w14:textId="77777777" w:rsidR="00DC7C80" w:rsidRPr="000D72B7" w:rsidRDefault="00DC7C80" w:rsidP="009D7A31">
      <w:pPr>
        <w:numPr>
          <w:ilvl w:val="0"/>
          <w:numId w:val="64"/>
        </w:numPr>
        <w:tabs>
          <w:tab w:val="left" w:pos="1434"/>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Осознание нравственных основ образования;</w:t>
      </w:r>
    </w:p>
    <w:p w14:paraId="72566F57"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Осознание важности непрерывного образования и само образования в течении всей жизни;</w:t>
      </w:r>
    </w:p>
    <w:p w14:paraId="78FA4E45"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Сформированность позитивного отношения к учебной и учебно-трудовой деятельности, общественно полезным делам;</w:t>
      </w:r>
    </w:p>
    <w:p w14:paraId="35999C09"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14:paraId="6103DF8E" w14:textId="77777777" w:rsidR="00DC7C80" w:rsidRPr="000D72B7" w:rsidRDefault="00DC7C80" w:rsidP="00DC7C80">
      <w:pPr>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Бережное отношение к результатам своего труда, труда других людей;</w:t>
      </w:r>
    </w:p>
    <w:p w14:paraId="6CA44611" w14:textId="77777777" w:rsidR="00DC7C80" w:rsidRPr="000D72B7" w:rsidRDefault="00DC7C80" w:rsidP="009D7A31">
      <w:pPr>
        <w:numPr>
          <w:ilvl w:val="0"/>
          <w:numId w:val="64"/>
        </w:numPr>
        <w:tabs>
          <w:tab w:val="left" w:pos="1434"/>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Общее знакомство с трудовым законодательством;</w:t>
      </w:r>
    </w:p>
    <w:p w14:paraId="7520E133" w14:textId="77777777" w:rsidR="00DC7C80" w:rsidRPr="000D72B7" w:rsidRDefault="00DC7C80" w:rsidP="00DC7C80">
      <w:pPr>
        <w:ind w:firstLine="144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Сформированная мотивация к труду, обучению, потребность к приобретению профессии обучающихся;</w:t>
      </w:r>
    </w:p>
    <w:p w14:paraId="096C5871" w14:textId="77777777" w:rsidR="00DC7C80" w:rsidRPr="000D72B7" w:rsidRDefault="00DC7C80" w:rsidP="009D7A31">
      <w:pPr>
        <w:numPr>
          <w:ilvl w:val="0"/>
          <w:numId w:val="64"/>
        </w:numPr>
        <w:tabs>
          <w:tab w:val="left" w:pos="734"/>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овладение выпускниками способами и приемами поиска информации, связанной с профессиональным образованием и профессиональной деятельностью;</w:t>
      </w:r>
    </w:p>
    <w:p w14:paraId="1C89A4B8" w14:textId="77777777" w:rsidR="00DC7C80" w:rsidRPr="000D72B7" w:rsidRDefault="00DC7C80" w:rsidP="00DC7C80">
      <w:pPr>
        <w:ind w:left="144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lastRenderedPageBreak/>
        <w:t>способность поиска вакансий на рынке труда и работой;</w:t>
      </w:r>
    </w:p>
    <w:p w14:paraId="6780ED20"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сформированные представления школьников о перспективах профессионального образования и будущей профессиональной деятельности;</w:t>
      </w:r>
    </w:p>
    <w:p w14:paraId="5815CD00" w14:textId="77777777" w:rsidR="00DC7C80" w:rsidRPr="000D72B7" w:rsidRDefault="00DC7C80" w:rsidP="00DC7C80">
      <w:pPr>
        <w:ind w:left="144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приобретенный практический опыт, сотрудничества с базовыми предприятиями, уважение всех форм собственности, готовность к защите своей собственности;</w:t>
      </w:r>
    </w:p>
    <w:p w14:paraId="576653D0"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осознанный выбор будущей профессии как путь и способ реализации собственных жизненных планов;</w:t>
      </w:r>
    </w:p>
    <w:p w14:paraId="0BAA3219"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1B50B343"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01F9E470"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готовность к самообслуживанию, включая обучение и выполнение домашних обязанностей.</w:t>
      </w:r>
    </w:p>
    <w:p w14:paraId="6ABD6105" w14:textId="77777777" w:rsidR="00DC7C80" w:rsidRPr="000D72B7" w:rsidRDefault="00DC7C80" w:rsidP="00DC7C80">
      <w:pPr>
        <w:spacing w:after="260"/>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Таким образом, все направления воспитания и социализации, </w:t>
      </w:r>
      <w:proofErr w:type="spellStart"/>
      <w:r w:rsidRPr="000D72B7">
        <w:rPr>
          <w:rFonts w:ascii="Times New Roman" w:eastAsia="Times New Roman" w:hAnsi="Times New Roman" w:cs="Times New Roman"/>
          <w:color w:val="auto"/>
          <w:lang w:eastAsia="en-US" w:bidi="ar-SA"/>
        </w:rPr>
        <w:t>духовно</w:t>
      </w:r>
      <w:r w:rsidRPr="000D72B7">
        <w:rPr>
          <w:rFonts w:ascii="Times New Roman" w:eastAsia="Times New Roman" w:hAnsi="Times New Roman" w:cs="Times New Roman"/>
          <w:color w:val="auto"/>
          <w:lang w:eastAsia="en-US" w:bidi="ar-SA"/>
        </w:rPr>
        <w:softHyphen/>
        <w:t>нравственного</w:t>
      </w:r>
      <w:proofErr w:type="spellEnd"/>
      <w:r w:rsidRPr="000D72B7">
        <w:rPr>
          <w:rFonts w:ascii="Times New Roman" w:eastAsia="Times New Roman" w:hAnsi="Times New Roman" w:cs="Times New Roman"/>
          <w:color w:val="auto"/>
          <w:lang w:eastAsia="en-US" w:bidi="ar-SA"/>
        </w:rPr>
        <w:t xml:space="preserve"> развития обучающихся тесно связаны между собой, переплетены единой сетью, в каждом из направлений присутствуют элементы других направлений, нельзя одно направление воспитательной работы оторвать от другого, поэтому в каждой четверти берется за основу одно - два направления, как общешкольные.</w:t>
      </w:r>
    </w:p>
    <w:p w14:paraId="7E3FEFD5" w14:textId="77777777" w:rsidR="00DC7C80" w:rsidRPr="000D72B7" w:rsidRDefault="00DC7C80" w:rsidP="009D7A31">
      <w:pPr>
        <w:numPr>
          <w:ilvl w:val="0"/>
          <w:numId w:val="86"/>
        </w:numPr>
        <w:tabs>
          <w:tab w:val="left" w:pos="1690"/>
        </w:tabs>
        <w:spacing w:after="32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 xml:space="preserve">Модель организации работы по духовно-нравственному развитию, воспитанию и </w:t>
      </w:r>
      <w:proofErr w:type="gramStart"/>
      <w:r w:rsidRPr="000D72B7">
        <w:rPr>
          <w:rFonts w:ascii="Times New Roman" w:eastAsia="Times New Roman" w:hAnsi="Times New Roman" w:cs="Times New Roman"/>
          <w:b/>
          <w:bCs/>
          <w:color w:val="auto"/>
          <w:lang w:eastAsia="en-US" w:bidi="ar-SA"/>
        </w:rPr>
        <w:t>социализации</w:t>
      </w:r>
      <w:proofErr w:type="gramEnd"/>
      <w:r w:rsidRPr="000D72B7">
        <w:rPr>
          <w:rFonts w:ascii="Times New Roman" w:eastAsia="Times New Roman" w:hAnsi="Times New Roman" w:cs="Times New Roman"/>
          <w:b/>
          <w:bCs/>
          <w:color w:val="auto"/>
          <w:lang w:eastAsia="en-US" w:bidi="ar-SA"/>
        </w:rPr>
        <w:t xml:space="preserve"> обучающихся на ступени среднего общего образования:</w:t>
      </w:r>
    </w:p>
    <w:p w14:paraId="75E0A840" w14:textId="77777777" w:rsidR="00DC7C80" w:rsidRPr="000D72B7" w:rsidRDefault="00DC7C80" w:rsidP="00DC7C80">
      <w:pPr>
        <w:jc w:val="center"/>
        <w:rPr>
          <w:rFonts w:ascii="Times New Roman" w:hAnsi="Times New Roman" w:cs="Times New Roman"/>
        </w:rPr>
      </w:pPr>
      <w:r w:rsidRPr="000D72B7">
        <w:rPr>
          <w:rFonts w:ascii="Times New Roman" w:hAnsi="Times New Roman" w:cs="Times New Roman"/>
          <w:noProof/>
          <w:lang w:bidi="ar-SA"/>
        </w:rPr>
        <w:drawing>
          <wp:inline distT="0" distB="0" distL="0" distR="0" wp14:anchorId="005B3F31" wp14:editId="4793F9BE">
            <wp:extent cx="5868035" cy="2616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8035" cy="2616200"/>
                    </a:xfrm>
                    <a:prstGeom prst="rect">
                      <a:avLst/>
                    </a:prstGeom>
                    <a:noFill/>
                    <a:ln>
                      <a:noFill/>
                    </a:ln>
                  </pic:spPr>
                </pic:pic>
              </a:graphicData>
            </a:graphic>
          </wp:inline>
        </w:drawing>
      </w:r>
    </w:p>
    <w:p w14:paraId="46A3926A" w14:textId="77777777" w:rsidR="00DC7C80" w:rsidRPr="000D72B7" w:rsidRDefault="00DC7C80" w:rsidP="00DC7C80">
      <w:pPr>
        <w:spacing w:after="99" w:line="1" w:lineRule="exact"/>
        <w:rPr>
          <w:rFonts w:ascii="Times New Roman" w:hAnsi="Times New Roman" w:cs="Times New Roman"/>
        </w:rPr>
      </w:pPr>
    </w:p>
    <w:p w14:paraId="0C34CD65" w14:textId="77777777" w:rsidR="00DC7C80" w:rsidRPr="000D72B7" w:rsidRDefault="00DC7C80" w:rsidP="009D7A31">
      <w:pPr>
        <w:keepNext/>
        <w:keepLines/>
        <w:numPr>
          <w:ilvl w:val="0"/>
          <w:numId w:val="86"/>
        </w:numPr>
        <w:tabs>
          <w:tab w:val="left" w:pos="1705"/>
        </w:tabs>
        <w:outlineLvl w:val="2"/>
        <w:rPr>
          <w:rFonts w:ascii="Times New Roman" w:eastAsia="Times New Roman" w:hAnsi="Times New Roman" w:cs="Times New Roman"/>
          <w:b/>
          <w:bCs/>
          <w:color w:val="auto"/>
          <w:lang w:eastAsia="en-US" w:bidi="ar-SA"/>
        </w:rPr>
      </w:pPr>
      <w:r w:rsidRPr="000D72B7">
        <w:rPr>
          <w:rFonts w:ascii="Times New Roman" w:eastAsia="Times New Roman" w:hAnsi="Times New Roman" w:cs="Times New Roman"/>
          <w:b/>
          <w:bCs/>
          <w:color w:val="auto"/>
          <w:lang w:eastAsia="en-US" w:bidi="ar-SA"/>
        </w:rPr>
        <w:t>Основные технологии взаимодействия и сотрудничества субъектов воспитательного процесса и социальных институтов.</w:t>
      </w:r>
    </w:p>
    <w:p w14:paraId="60B849D8"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Совместная деятельность образовательного учреждения с предприятиями, общественными организациями, системой дополнительного образования и иными социальными субъектами осуществляется в двух направлениях: традиционного содружества и взаимовыгодного партнерства.</w:t>
      </w:r>
    </w:p>
    <w:p w14:paraId="18F5DF7A"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Традиционное содружество субъекта воспитательного процесса и социальных институтов строится на единстве взглядов и интересов участников, чьи взаимоотношения имеют бескорыстный характер, основаны на доверии, искренности.</w:t>
      </w:r>
    </w:p>
    <w:p w14:paraId="2B8B1666"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Взаимовыгодное партнерство предусматривает признание неполного совпадения взглядов и интересов участников отношений. В этом случае в ходе переговоров достигаются договоренности, разрабатываются и реализуются отдельные социальные проекты.</w:t>
      </w:r>
    </w:p>
    <w:p w14:paraId="11E7210C"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рамках данной программы взаимовыгодное партнерство осуществляется через взаимодействие между педагогическими работниками МАОУ «Школа №128» и семьями обучающихся школы.</w:t>
      </w:r>
    </w:p>
    <w:p w14:paraId="6AEB829A"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Субъекты взаимодействия:</w:t>
      </w:r>
    </w:p>
    <w:p w14:paraId="67FE4574"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семья,</w:t>
      </w:r>
    </w:p>
    <w:p w14:paraId="20BB688E" w14:textId="77777777" w:rsidR="00DC7C80" w:rsidRPr="000D72B7" w:rsidRDefault="00DC7C80" w:rsidP="00DC7C80">
      <w:pPr>
        <w:tabs>
          <w:tab w:val="left" w:pos="1449"/>
        </w:tabs>
        <w:ind w:left="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 Дворец детского творчества им. </w:t>
      </w:r>
      <w:proofErr w:type="spellStart"/>
      <w:r w:rsidRPr="000D72B7">
        <w:rPr>
          <w:rFonts w:ascii="Times New Roman" w:eastAsia="Times New Roman" w:hAnsi="Times New Roman" w:cs="Times New Roman"/>
          <w:color w:val="auto"/>
          <w:lang w:eastAsia="en-US" w:bidi="ar-SA"/>
        </w:rPr>
        <w:t>В.П.Чкалова</w:t>
      </w:r>
      <w:proofErr w:type="spellEnd"/>
      <w:r w:rsidRPr="000D72B7">
        <w:rPr>
          <w:rFonts w:ascii="Times New Roman" w:eastAsia="Times New Roman" w:hAnsi="Times New Roman" w:cs="Times New Roman"/>
          <w:color w:val="auto"/>
          <w:lang w:eastAsia="en-US" w:bidi="ar-SA"/>
        </w:rPr>
        <w:t>;</w:t>
      </w:r>
    </w:p>
    <w:p w14:paraId="50A6DB43" w14:textId="77777777" w:rsidR="00DC7C80" w:rsidRPr="000D72B7" w:rsidRDefault="00DC7C80" w:rsidP="00DC7C80">
      <w:pPr>
        <w:ind w:firstLine="4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lastRenderedPageBreak/>
        <w:t>- Центр детского творчества Автозаводского района;</w:t>
      </w:r>
    </w:p>
    <w:p w14:paraId="2C3684B7"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Формы взаимодействия с социальными партнерами:</w:t>
      </w:r>
    </w:p>
    <w:p w14:paraId="428E1F1F"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Воспитание и социализация обучающихся на ступени среднего общего образования осуществляются школой в тесном взаимодействии с социальными партнерами. Особое место в совместной деятельности отводится семье и родителям. Сегодня родители поддерживают генеральную линию учебно-воспитательного процесса и являются главными экспертами учебно-воспитательного процесса.</w:t>
      </w:r>
    </w:p>
    <w:p w14:paraId="614CBC68"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14:paraId="57E4BAF2"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родители выступают в роле заказчиков к школе на физическое, </w:t>
      </w:r>
      <w:proofErr w:type="spellStart"/>
      <w:r w:rsidRPr="000D72B7">
        <w:rPr>
          <w:rFonts w:ascii="Times New Roman" w:eastAsia="Times New Roman" w:hAnsi="Times New Roman" w:cs="Times New Roman"/>
          <w:color w:val="auto"/>
          <w:lang w:eastAsia="en-US" w:bidi="ar-SA"/>
        </w:rPr>
        <w:t>социально</w:t>
      </w:r>
      <w:r w:rsidRPr="000D72B7">
        <w:rPr>
          <w:rFonts w:ascii="Times New Roman" w:eastAsia="Times New Roman" w:hAnsi="Times New Roman" w:cs="Times New Roman"/>
          <w:color w:val="auto"/>
          <w:lang w:eastAsia="en-US" w:bidi="ar-SA"/>
        </w:rPr>
        <w:softHyphen/>
        <w:t>психологическое</w:t>
      </w:r>
      <w:proofErr w:type="spellEnd"/>
      <w:r w:rsidRPr="000D72B7">
        <w:rPr>
          <w:rFonts w:ascii="Times New Roman" w:eastAsia="Times New Roman" w:hAnsi="Times New Roman" w:cs="Times New Roman"/>
          <w:color w:val="auto"/>
          <w:lang w:eastAsia="en-US" w:bidi="ar-SA"/>
        </w:rPr>
        <w:t>, академическое воспитание своих детей и ведущих экспертов образовательной системы школы;</w:t>
      </w:r>
    </w:p>
    <w:p w14:paraId="7CE4B598"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участвуют в распределении ресурсов для воспитания и социализации школьников;</w:t>
      </w:r>
    </w:p>
    <w:p w14:paraId="6D1786B2"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являются непосредственными воспитателями (в рамках школьного и семейного воспитания).</w:t>
      </w:r>
    </w:p>
    <w:p w14:paraId="3A974BE2"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Формами и методами повышения педагогической культуры родителей (законных представителей) обучающихся являются:</w:t>
      </w:r>
    </w:p>
    <w:p w14:paraId="5946E242"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вовлечение родителей в управление образовательной деятельностью, решение проблем, возникающих в жизни образовательной организации;</w:t>
      </w:r>
    </w:p>
    <w:p w14:paraId="0F62F0EB"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консультирование родителей педагогическими работниками по запросу со стороны родителей;</w:t>
      </w:r>
    </w:p>
    <w:p w14:paraId="61C13346"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содействие в формулировании родительского запроса школе,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4BD8DE58"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Родители принимают участие:</w:t>
      </w:r>
    </w:p>
    <w:p w14:paraId="59D6AE9C"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реализации социальных школьных проектов: «Радуга жизни», «В здоровом теле - здоровый дух»;</w:t>
      </w:r>
    </w:p>
    <w:p w14:paraId="1BF56BF1"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благотворительных акциях: по сбору сувениров для детей с онкологическими заболеваниями «Проводы русской зимы. Масленица», «Дары осени», по сбору вещей для малообеспеченных семей «Теплый дом».</w:t>
      </w:r>
    </w:p>
    <w:p w14:paraId="313ACB27"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родительских конференциях «Особенности подросткового возраста. Эффективное взаимодействие с подростком»;</w:t>
      </w:r>
    </w:p>
    <w:p w14:paraId="37905F66" w14:textId="77777777" w:rsidR="00DC7C80" w:rsidRPr="000D72B7" w:rsidRDefault="00DC7C80" w:rsidP="009D7A31">
      <w:pPr>
        <w:numPr>
          <w:ilvl w:val="0"/>
          <w:numId w:val="64"/>
        </w:numPr>
        <w:tabs>
          <w:tab w:val="left" w:pos="1449"/>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материально-техническом оснащении кабинетов;</w:t>
      </w:r>
    </w:p>
    <w:p w14:paraId="38A8A9CA" w14:textId="77777777" w:rsidR="00DC7C80" w:rsidRPr="000D72B7" w:rsidRDefault="00DC7C80" w:rsidP="009D7A31">
      <w:pPr>
        <w:numPr>
          <w:ilvl w:val="0"/>
          <w:numId w:val="64"/>
        </w:numPr>
        <w:tabs>
          <w:tab w:val="left" w:pos="1449"/>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работе Управляющего совета школы;</w:t>
      </w:r>
    </w:p>
    <w:p w14:paraId="39868D24" w14:textId="77777777" w:rsidR="00DC7C80" w:rsidRPr="000D72B7" w:rsidRDefault="00DC7C80" w:rsidP="009D7A31">
      <w:pPr>
        <w:numPr>
          <w:ilvl w:val="0"/>
          <w:numId w:val="64"/>
        </w:numPr>
        <w:tabs>
          <w:tab w:val="left" w:pos="1449"/>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решении хозяйственных проблем.</w:t>
      </w:r>
    </w:p>
    <w:p w14:paraId="79E160FC"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Также в воспитании и социализации обучающихся, наравне со школой, принимают участие внешкольные учреждения дополнительного образования, культуры и спорта, что является важным условием эффективной реализации задач данной Программы.</w:t>
      </w:r>
    </w:p>
    <w:p w14:paraId="5652AB9E"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Педагогами учреждений дополнительного образования накоплен богатый опыт работы в системе социального воспитания подростков, созданы хорошие материальные условия для работы по данным направлениям, что дает хорошие результаты. Взаимодействие с учреждениями дополнительного образования, культуры и спорта происходит через:</w:t>
      </w:r>
    </w:p>
    <w:p w14:paraId="3C8EA0D8"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Большую роль в воспитании и </w:t>
      </w:r>
      <w:proofErr w:type="gramStart"/>
      <w:r w:rsidRPr="000D72B7">
        <w:rPr>
          <w:rFonts w:ascii="Times New Roman" w:eastAsia="Times New Roman" w:hAnsi="Times New Roman" w:cs="Times New Roman"/>
          <w:color w:val="auto"/>
          <w:lang w:eastAsia="en-US" w:bidi="ar-SA"/>
        </w:rPr>
        <w:t>социализации</w:t>
      </w:r>
      <w:proofErr w:type="gramEnd"/>
      <w:r w:rsidRPr="000D72B7">
        <w:rPr>
          <w:rFonts w:ascii="Times New Roman" w:eastAsia="Times New Roman" w:hAnsi="Times New Roman" w:cs="Times New Roman"/>
          <w:color w:val="auto"/>
          <w:lang w:eastAsia="en-US" w:bidi="ar-SA"/>
        </w:rPr>
        <w:t xml:space="preserve"> обучающихся на ступени среднего общего образования играет совместная деятельность школы с детско-юношескими и молодежными организациями и движениями. Роль общественных организаций в воспитании и социализации школьников заключается в оказании помощи при формировании: уклада школьной жизни, становлении гражданской позиции подростков, желания заниматься.</w:t>
      </w:r>
    </w:p>
    <w:p w14:paraId="46BD4D25"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Сотрудничество осуществляется посредством:</w:t>
      </w:r>
    </w:p>
    <w:p w14:paraId="674553A3"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подготовки и проведении мероприятий, направленных на осознание обучающимися ценности экологически целесообразного, здорового и безопасного образа жизни (акции: «Спорт вместо наркотиков», «Протяни руку помощи»);</w:t>
      </w:r>
    </w:p>
    <w:p w14:paraId="69A69431"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акций, направленных на формирование </w:t>
      </w:r>
      <w:proofErr w:type="gramStart"/>
      <w:r w:rsidRPr="000D72B7">
        <w:rPr>
          <w:rFonts w:ascii="Times New Roman" w:eastAsia="Times New Roman" w:hAnsi="Times New Roman" w:cs="Times New Roman"/>
          <w:color w:val="auto"/>
          <w:lang w:eastAsia="en-US" w:bidi="ar-SA"/>
        </w:rPr>
        <w:t>готовности</w:t>
      </w:r>
      <w:proofErr w:type="gramEnd"/>
      <w:r w:rsidRPr="000D72B7">
        <w:rPr>
          <w:rFonts w:ascii="Times New Roman" w:eastAsia="Times New Roman" w:hAnsi="Times New Roman" w:cs="Times New Roman"/>
          <w:color w:val="auto"/>
          <w:lang w:eastAsia="en-US" w:bidi="ar-SA"/>
        </w:rPr>
        <w:t xml:space="preserve"> обучающихся к социальному взаимодействию по вопросам улучшения экологического качества окружающей среды экологического </w:t>
      </w:r>
      <w:proofErr w:type="spellStart"/>
      <w:r w:rsidRPr="000D72B7">
        <w:rPr>
          <w:rFonts w:ascii="Times New Roman" w:eastAsia="Times New Roman" w:hAnsi="Times New Roman" w:cs="Times New Roman"/>
          <w:color w:val="auto"/>
          <w:lang w:eastAsia="en-US" w:bidi="ar-SA"/>
        </w:rPr>
        <w:t>здоровьесберегающего</w:t>
      </w:r>
      <w:proofErr w:type="spellEnd"/>
      <w:r w:rsidRPr="000D72B7">
        <w:rPr>
          <w:rFonts w:ascii="Times New Roman" w:eastAsia="Times New Roman" w:hAnsi="Times New Roman" w:cs="Times New Roman"/>
          <w:color w:val="auto"/>
          <w:lang w:eastAsia="en-US" w:bidi="ar-SA"/>
        </w:rPr>
        <w:t xml:space="preserve"> просвещения населения;</w:t>
      </w:r>
    </w:p>
    <w:p w14:paraId="368FFEEF"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lastRenderedPageBreak/>
        <w:t>участие школьной детской организации «Школьный парламент» в городских, областных, Всероссийских социально-значимых акциях.</w:t>
      </w:r>
    </w:p>
    <w:p w14:paraId="4D33D637" w14:textId="77777777" w:rsidR="00DC7C80" w:rsidRPr="000D72B7" w:rsidRDefault="00DC7C80" w:rsidP="009D7A31">
      <w:pPr>
        <w:keepNext/>
        <w:keepLines/>
        <w:numPr>
          <w:ilvl w:val="0"/>
          <w:numId w:val="87"/>
        </w:numPr>
        <w:tabs>
          <w:tab w:val="left" w:pos="1429"/>
        </w:tabs>
        <w:jc w:val="both"/>
        <w:outlineLvl w:val="2"/>
        <w:rPr>
          <w:rFonts w:ascii="Times New Roman" w:eastAsia="Times New Roman" w:hAnsi="Times New Roman" w:cs="Times New Roman"/>
          <w:b/>
          <w:bCs/>
          <w:color w:val="auto"/>
          <w:lang w:eastAsia="en-US" w:bidi="ar-SA"/>
        </w:rPr>
      </w:pPr>
      <w:r w:rsidRPr="000D72B7">
        <w:rPr>
          <w:rFonts w:ascii="Times New Roman" w:eastAsia="Times New Roman" w:hAnsi="Times New Roman" w:cs="Times New Roman"/>
          <w:b/>
          <w:bCs/>
          <w:color w:val="auto"/>
          <w:lang w:eastAsia="en-US" w:bidi="ar-SA"/>
        </w:rPr>
        <w:t xml:space="preserve">Повышение педагогической культуры </w:t>
      </w:r>
      <w:proofErr w:type="gramStart"/>
      <w:r w:rsidRPr="000D72B7">
        <w:rPr>
          <w:rFonts w:ascii="Times New Roman" w:eastAsia="Times New Roman" w:hAnsi="Times New Roman" w:cs="Times New Roman"/>
          <w:b/>
          <w:bCs/>
          <w:color w:val="auto"/>
          <w:lang w:eastAsia="en-US" w:bidi="ar-SA"/>
        </w:rPr>
        <w:t>родителей</w:t>
      </w:r>
      <w:proofErr w:type="gramEnd"/>
      <w:r w:rsidRPr="000D72B7">
        <w:rPr>
          <w:rFonts w:ascii="Times New Roman" w:eastAsia="Times New Roman" w:hAnsi="Times New Roman" w:cs="Times New Roman"/>
          <w:b/>
          <w:bCs/>
          <w:color w:val="auto"/>
          <w:lang w:eastAsia="en-US" w:bidi="ar-SA"/>
        </w:rPr>
        <w:t xml:space="preserve"> обучающихся МАОУ «Школа №128».</w:t>
      </w:r>
    </w:p>
    <w:p w14:paraId="58ADC915"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Повышение педагогической культуры родителей рассматривается как одно из важнейших направлений реализации программы духовно-нравственного развития и </w:t>
      </w:r>
      <w:proofErr w:type="gramStart"/>
      <w:r w:rsidRPr="000D72B7">
        <w:rPr>
          <w:rFonts w:ascii="Times New Roman" w:eastAsia="Times New Roman" w:hAnsi="Times New Roman" w:cs="Times New Roman"/>
          <w:color w:val="auto"/>
          <w:lang w:eastAsia="en-US" w:bidi="ar-SA"/>
        </w:rPr>
        <w:t>воспитания</w:t>
      </w:r>
      <w:proofErr w:type="gramEnd"/>
      <w:r w:rsidRPr="000D72B7">
        <w:rPr>
          <w:rFonts w:ascii="Times New Roman" w:eastAsia="Times New Roman" w:hAnsi="Times New Roman" w:cs="Times New Roman"/>
          <w:color w:val="auto"/>
          <w:lang w:eastAsia="en-US" w:bidi="ar-SA"/>
        </w:rPr>
        <w:t xml:space="preserve"> обучающихся на ступени среднего общего образования. Необходимо восстановление и сохранение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w:t>
      </w:r>
    </w:p>
    <w:p w14:paraId="1E0800F3"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Права и обязанности родителей (законных представителей) в современных условиях определены в статьях 38, 43 Конституции Российской Федерации.</w:t>
      </w:r>
    </w:p>
    <w:p w14:paraId="34192758"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14:paraId="4407363B"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источник родительского запроса к школе на физическое, </w:t>
      </w:r>
      <w:proofErr w:type="spellStart"/>
      <w:r w:rsidRPr="000D72B7">
        <w:rPr>
          <w:rFonts w:ascii="Times New Roman" w:eastAsia="Times New Roman" w:hAnsi="Times New Roman" w:cs="Times New Roman"/>
          <w:color w:val="auto"/>
          <w:lang w:eastAsia="en-US" w:bidi="ar-SA"/>
        </w:rPr>
        <w:t>социально</w:t>
      </w:r>
      <w:r w:rsidRPr="000D72B7">
        <w:rPr>
          <w:rFonts w:ascii="Times New Roman" w:eastAsia="Times New Roman" w:hAnsi="Times New Roman" w:cs="Times New Roman"/>
          <w:color w:val="auto"/>
          <w:lang w:eastAsia="en-US" w:bidi="ar-SA"/>
        </w:rPr>
        <w:softHyphen/>
        <w:t>психологическое</w:t>
      </w:r>
      <w:proofErr w:type="spellEnd"/>
      <w:r w:rsidRPr="000D72B7">
        <w:rPr>
          <w:rFonts w:ascii="Times New Roman" w:eastAsia="Times New Roman" w:hAnsi="Times New Roman" w:cs="Times New Roman"/>
          <w:color w:val="auto"/>
          <w:lang w:eastAsia="en-US" w:bidi="ar-SA"/>
        </w:rPr>
        <w:t>, академическое (в сфере обучения) благополучие ребенка;</w:t>
      </w:r>
    </w:p>
    <w:p w14:paraId="63B85869"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эксперты результатов деятельности образовательной организации;</w:t>
      </w:r>
    </w:p>
    <w:p w14:paraId="3224B253" w14:textId="77777777" w:rsidR="00DC7C80" w:rsidRPr="000D72B7" w:rsidRDefault="00DC7C80" w:rsidP="00DC7C80">
      <w:pPr>
        <w:ind w:left="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обладатели и распорядители ресурсов для воспитания и социализации;</w:t>
      </w:r>
    </w:p>
    <w:p w14:paraId="44D9EF7F" w14:textId="77777777" w:rsidR="00DC7C80" w:rsidRPr="000D72B7" w:rsidRDefault="00DC7C80" w:rsidP="00DC7C80">
      <w:pPr>
        <w:ind w:left="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непосредственные воспитатели (в рамках школьного и семейного воспитания).</w:t>
      </w:r>
    </w:p>
    <w:p w14:paraId="77C5B0B4"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Формами и методами повышения педагогической культуры родителей (законных представителей) обучающихся являются:</w:t>
      </w:r>
    </w:p>
    <w:p w14:paraId="7618D3DC"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участие родителей (в рамках своей компетенции) в управление образовательной деятельностью школы, совместная педагогическая деятельность семьи и школы в определении основных направлений, ценностей и приоритетов деятельности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14:paraId="3184A379"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вовлечение родителей реализацию социальных проектов через участие в социальных акциях «Протяни руку помощи», «Собери макулатуру - сохрани дерево», «Подари улыбку детям», «Теплый дом»; «Проводы русской зимы. </w:t>
      </w:r>
      <w:proofErr w:type="spellStart"/>
      <w:r w:rsidRPr="000D72B7">
        <w:rPr>
          <w:rFonts w:ascii="Times New Roman" w:eastAsia="Times New Roman" w:hAnsi="Times New Roman" w:cs="Times New Roman"/>
          <w:color w:val="auto"/>
          <w:lang w:eastAsia="en-US" w:bidi="ar-SA"/>
        </w:rPr>
        <w:t>Масленница</w:t>
      </w:r>
      <w:proofErr w:type="spellEnd"/>
      <w:r w:rsidRPr="000D72B7">
        <w:rPr>
          <w:rFonts w:ascii="Times New Roman" w:eastAsia="Times New Roman" w:hAnsi="Times New Roman" w:cs="Times New Roman"/>
          <w:color w:val="auto"/>
          <w:lang w:eastAsia="en-US" w:bidi="ar-SA"/>
        </w:rPr>
        <w:t>», «Дары осени»,</w:t>
      </w:r>
    </w:p>
    <w:p w14:paraId="488018DF"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участие в работе Совета </w:t>
      </w:r>
      <w:proofErr w:type="spellStart"/>
      <w:r w:rsidRPr="000D72B7">
        <w:rPr>
          <w:rFonts w:ascii="Times New Roman" w:eastAsia="Times New Roman" w:hAnsi="Times New Roman" w:cs="Times New Roman"/>
          <w:color w:val="auto"/>
          <w:lang w:eastAsia="en-US" w:bidi="ar-SA"/>
        </w:rPr>
        <w:t>родиетелей</w:t>
      </w:r>
      <w:proofErr w:type="spellEnd"/>
      <w:r w:rsidRPr="000D72B7">
        <w:rPr>
          <w:rFonts w:ascii="Times New Roman" w:eastAsia="Times New Roman" w:hAnsi="Times New Roman" w:cs="Times New Roman"/>
          <w:color w:val="auto"/>
          <w:lang w:eastAsia="en-US" w:bidi="ar-SA"/>
        </w:rPr>
        <w:t xml:space="preserve"> МАОУ «Школа №128», решении проблем, возникающих в жизни школы, анализе проблем, принятии решений и их реализации;</w:t>
      </w:r>
    </w:p>
    <w:p w14:paraId="7546FA86"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поддержка и индивидуальное сопровождение становления и развития педагогической культуры каждого из родителей по средствам участия родителей в акции «Родительский урок», родительских собраниях;</w:t>
      </w:r>
    </w:p>
    <w:p w14:paraId="3F05ECE0"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содействие родителям в решении индивидуальных проблем воспитания детей через консультирование педагогическими работниками родителей (только в случае </w:t>
      </w:r>
      <w:proofErr w:type="spellStart"/>
      <w:r w:rsidRPr="000D72B7">
        <w:rPr>
          <w:rFonts w:ascii="Times New Roman" w:eastAsia="Times New Roman" w:hAnsi="Times New Roman" w:cs="Times New Roman"/>
          <w:color w:val="auto"/>
          <w:lang w:eastAsia="en-US" w:bidi="ar-SA"/>
        </w:rPr>
        <w:t>вербализованного</w:t>
      </w:r>
      <w:proofErr w:type="spellEnd"/>
      <w:r w:rsidRPr="000D72B7">
        <w:rPr>
          <w:rFonts w:ascii="Times New Roman" w:eastAsia="Times New Roman" w:hAnsi="Times New Roman" w:cs="Times New Roman"/>
          <w:color w:val="auto"/>
          <w:lang w:eastAsia="en-US" w:bidi="ar-SA"/>
        </w:rPr>
        <w:t xml:space="preserve"> запроса со стороны родителей);</w:t>
      </w:r>
    </w:p>
    <w:p w14:paraId="615D3380"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содействие в формулировании родительского запроса к школе,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4F8DA571"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Знания, получаемые родителями, находят применение в реальных педагогических ситуациях и открывают им возможности активного, квалифицированного, ответственного, свободного участия в воспитательных процессах.</w:t>
      </w:r>
    </w:p>
    <w:p w14:paraId="0810C821" w14:textId="77777777" w:rsidR="00DC7C80" w:rsidRPr="000D72B7" w:rsidRDefault="00DC7C80" w:rsidP="009D7A31">
      <w:pPr>
        <w:numPr>
          <w:ilvl w:val="0"/>
          <w:numId w:val="87"/>
        </w:numPr>
        <w:tabs>
          <w:tab w:val="left" w:pos="1429"/>
        </w:tabs>
        <w:spacing w:after="24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Повышение профессиональной компетентности педагогов по вопросам воспитания и социализации обучающихся.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4114"/>
        <w:gridCol w:w="4790"/>
      </w:tblGrid>
      <w:tr w:rsidR="00DC7C80" w:rsidRPr="000D72B7" w14:paraId="6AA6A5F2" w14:textId="77777777" w:rsidTr="00DC7C80">
        <w:trPr>
          <w:trHeight w:hRule="exact" w:val="566"/>
          <w:jc w:val="center"/>
        </w:trPr>
        <w:tc>
          <w:tcPr>
            <w:tcW w:w="653" w:type="dxa"/>
            <w:tcBorders>
              <w:top w:val="single" w:sz="4" w:space="0" w:color="auto"/>
              <w:left w:val="single" w:sz="4" w:space="0" w:color="auto"/>
              <w:bottom w:val="nil"/>
              <w:right w:val="nil"/>
            </w:tcBorders>
            <w:shd w:val="clear" w:color="auto" w:fill="FFFFFF"/>
            <w:vAlign w:val="bottom"/>
            <w:hideMark/>
          </w:tcPr>
          <w:p w14:paraId="06DA58EF"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 </w:t>
            </w:r>
            <w:proofErr w:type="spellStart"/>
            <w:r w:rsidRPr="000D72B7">
              <w:rPr>
                <w:rFonts w:ascii="Times New Roman" w:eastAsia="Times New Roman" w:hAnsi="Times New Roman" w:cs="Times New Roman"/>
                <w:color w:val="auto"/>
                <w:lang w:eastAsia="en-US" w:bidi="ar-SA"/>
              </w:rPr>
              <w:t>и.и</w:t>
            </w:r>
            <w:proofErr w:type="spellEnd"/>
            <w:r w:rsidRPr="000D72B7">
              <w:rPr>
                <w:rFonts w:ascii="Times New Roman" w:eastAsia="Times New Roman" w:hAnsi="Times New Roman" w:cs="Times New Roman"/>
                <w:color w:val="auto"/>
                <w:lang w:eastAsia="en-US" w:bidi="ar-SA"/>
              </w:rPr>
              <w:t>.</w:t>
            </w:r>
          </w:p>
        </w:tc>
        <w:tc>
          <w:tcPr>
            <w:tcW w:w="4114" w:type="dxa"/>
            <w:tcBorders>
              <w:top w:val="single" w:sz="4" w:space="0" w:color="auto"/>
              <w:left w:val="single" w:sz="4" w:space="0" w:color="auto"/>
              <w:bottom w:val="nil"/>
              <w:right w:val="nil"/>
            </w:tcBorders>
            <w:shd w:val="clear" w:color="auto" w:fill="FFFFFF"/>
            <w:hideMark/>
          </w:tcPr>
          <w:p w14:paraId="01926C1F"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Мероприятия</w:t>
            </w:r>
          </w:p>
        </w:tc>
        <w:tc>
          <w:tcPr>
            <w:tcW w:w="4790" w:type="dxa"/>
            <w:tcBorders>
              <w:top w:val="single" w:sz="4" w:space="0" w:color="auto"/>
              <w:left w:val="single" w:sz="4" w:space="0" w:color="auto"/>
              <w:bottom w:val="nil"/>
              <w:right w:val="single" w:sz="4" w:space="0" w:color="auto"/>
            </w:tcBorders>
            <w:shd w:val="clear" w:color="auto" w:fill="FFFFFF"/>
            <w:hideMark/>
          </w:tcPr>
          <w:p w14:paraId="694A8394"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Сроки</w:t>
            </w:r>
          </w:p>
        </w:tc>
      </w:tr>
      <w:tr w:rsidR="00DC7C80" w:rsidRPr="000D72B7" w14:paraId="673A896C" w14:textId="77777777" w:rsidTr="00DC7C80">
        <w:trPr>
          <w:trHeight w:hRule="exact" w:val="283"/>
          <w:jc w:val="center"/>
        </w:trPr>
        <w:tc>
          <w:tcPr>
            <w:tcW w:w="653" w:type="dxa"/>
            <w:tcBorders>
              <w:top w:val="single" w:sz="4" w:space="0" w:color="auto"/>
              <w:left w:val="single" w:sz="4" w:space="0" w:color="auto"/>
              <w:bottom w:val="nil"/>
              <w:right w:val="nil"/>
            </w:tcBorders>
            <w:shd w:val="clear" w:color="auto" w:fill="FFFFFF"/>
            <w:vAlign w:val="bottom"/>
            <w:hideMark/>
          </w:tcPr>
          <w:p w14:paraId="163930C6" w14:textId="77777777" w:rsidR="00DC7C80" w:rsidRPr="000D72B7" w:rsidRDefault="00DC7C80" w:rsidP="00DC7C80">
            <w:pPr>
              <w:ind w:firstLine="16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1.1</w:t>
            </w:r>
          </w:p>
        </w:tc>
        <w:tc>
          <w:tcPr>
            <w:tcW w:w="4114" w:type="dxa"/>
            <w:tcBorders>
              <w:top w:val="single" w:sz="4" w:space="0" w:color="auto"/>
              <w:left w:val="single" w:sz="4" w:space="0" w:color="auto"/>
              <w:bottom w:val="nil"/>
              <w:right w:val="nil"/>
            </w:tcBorders>
            <w:shd w:val="clear" w:color="auto" w:fill="FFFFFF"/>
            <w:vAlign w:val="bottom"/>
            <w:hideMark/>
          </w:tcPr>
          <w:p w14:paraId="2B10D913"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Курсовая подготовка</w:t>
            </w:r>
          </w:p>
        </w:tc>
        <w:tc>
          <w:tcPr>
            <w:tcW w:w="4790" w:type="dxa"/>
            <w:tcBorders>
              <w:top w:val="single" w:sz="4" w:space="0" w:color="auto"/>
              <w:left w:val="single" w:sz="4" w:space="0" w:color="auto"/>
              <w:bottom w:val="nil"/>
              <w:right w:val="single" w:sz="4" w:space="0" w:color="auto"/>
            </w:tcBorders>
            <w:shd w:val="clear" w:color="auto" w:fill="FFFFFF"/>
            <w:vAlign w:val="bottom"/>
            <w:hideMark/>
          </w:tcPr>
          <w:p w14:paraId="406469C5"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согласно учебного плана</w:t>
            </w:r>
          </w:p>
        </w:tc>
      </w:tr>
      <w:tr w:rsidR="00DC7C80" w:rsidRPr="000D72B7" w14:paraId="2F789D54" w14:textId="77777777" w:rsidTr="00DC7C80">
        <w:trPr>
          <w:trHeight w:hRule="exact" w:val="288"/>
          <w:jc w:val="center"/>
        </w:trPr>
        <w:tc>
          <w:tcPr>
            <w:tcW w:w="653" w:type="dxa"/>
            <w:tcBorders>
              <w:top w:val="single" w:sz="4" w:space="0" w:color="auto"/>
              <w:left w:val="single" w:sz="4" w:space="0" w:color="auto"/>
              <w:bottom w:val="nil"/>
              <w:right w:val="nil"/>
            </w:tcBorders>
            <w:shd w:val="clear" w:color="auto" w:fill="FFFFFF"/>
            <w:vAlign w:val="bottom"/>
            <w:hideMark/>
          </w:tcPr>
          <w:p w14:paraId="4BB6F2CA" w14:textId="77777777" w:rsidR="00DC7C80" w:rsidRPr="000D72B7" w:rsidRDefault="00DC7C80" w:rsidP="00DC7C80">
            <w:pPr>
              <w:ind w:firstLine="16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2.2</w:t>
            </w:r>
          </w:p>
        </w:tc>
        <w:tc>
          <w:tcPr>
            <w:tcW w:w="4114" w:type="dxa"/>
            <w:tcBorders>
              <w:top w:val="single" w:sz="4" w:space="0" w:color="auto"/>
              <w:left w:val="single" w:sz="4" w:space="0" w:color="auto"/>
              <w:bottom w:val="nil"/>
              <w:right w:val="nil"/>
            </w:tcBorders>
            <w:shd w:val="clear" w:color="auto" w:fill="FFFFFF"/>
            <w:vAlign w:val="bottom"/>
            <w:hideMark/>
          </w:tcPr>
          <w:p w14:paraId="448D0134"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Профессиональные объединения</w:t>
            </w:r>
          </w:p>
        </w:tc>
        <w:tc>
          <w:tcPr>
            <w:tcW w:w="4790" w:type="dxa"/>
            <w:tcBorders>
              <w:top w:val="single" w:sz="4" w:space="0" w:color="auto"/>
              <w:left w:val="single" w:sz="4" w:space="0" w:color="auto"/>
              <w:bottom w:val="nil"/>
              <w:right w:val="single" w:sz="4" w:space="0" w:color="auto"/>
            </w:tcBorders>
            <w:shd w:val="clear" w:color="auto" w:fill="FFFFFF"/>
            <w:vAlign w:val="bottom"/>
            <w:hideMark/>
          </w:tcPr>
          <w:p w14:paraId="70740F37"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течении учебного года</w:t>
            </w:r>
          </w:p>
        </w:tc>
      </w:tr>
      <w:tr w:rsidR="00DC7C80" w:rsidRPr="000D72B7" w14:paraId="40A08EB1" w14:textId="77777777" w:rsidTr="00DC7C80">
        <w:trPr>
          <w:trHeight w:hRule="exact" w:val="283"/>
          <w:jc w:val="center"/>
        </w:trPr>
        <w:tc>
          <w:tcPr>
            <w:tcW w:w="653" w:type="dxa"/>
            <w:tcBorders>
              <w:top w:val="single" w:sz="4" w:space="0" w:color="auto"/>
              <w:left w:val="single" w:sz="4" w:space="0" w:color="auto"/>
              <w:bottom w:val="nil"/>
              <w:right w:val="nil"/>
            </w:tcBorders>
            <w:shd w:val="clear" w:color="auto" w:fill="FFFFFF"/>
            <w:vAlign w:val="bottom"/>
            <w:hideMark/>
          </w:tcPr>
          <w:p w14:paraId="41386C2B" w14:textId="77777777" w:rsidR="00DC7C80" w:rsidRPr="000D72B7" w:rsidRDefault="00DC7C80" w:rsidP="00DC7C80">
            <w:pPr>
              <w:ind w:firstLine="16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3.3</w:t>
            </w:r>
          </w:p>
        </w:tc>
        <w:tc>
          <w:tcPr>
            <w:tcW w:w="4114" w:type="dxa"/>
            <w:tcBorders>
              <w:top w:val="single" w:sz="4" w:space="0" w:color="auto"/>
              <w:left w:val="single" w:sz="4" w:space="0" w:color="auto"/>
              <w:bottom w:val="nil"/>
              <w:right w:val="nil"/>
            </w:tcBorders>
            <w:shd w:val="clear" w:color="auto" w:fill="FFFFFF"/>
            <w:vAlign w:val="bottom"/>
            <w:hideMark/>
          </w:tcPr>
          <w:p w14:paraId="2C9A807E"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Семинары</w:t>
            </w:r>
          </w:p>
        </w:tc>
        <w:tc>
          <w:tcPr>
            <w:tcW w:w="4790" w:type="dxa"/>
            <w:tcBorders>
              <w:top w:val="single" w:sz="4" w:space="0" w:color="auto"/>
              <w:left w:val="single" w:sz="4" w:space="0" w:color="auto"/>
              <w:bottom w:val="nil"/>
              <w:right w:val="single" w:sz="4" w:space="0" w:color="auto"/>
            </w:tcBorders>
            <w:shd w:val="clear" w:color="auto" w:fill="FFFFFF"/>
            <w:vAlign w:val="bottom"/>
            <w:hideMark/>
          </w:tcPr>
          <w:p w14:paraId="3E403791"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согласно плана работы</w:t>
            </w:r>
          </w:p>
        </w:tc>
      </w:tr>
      <w:tr w:rsidR="00DC7C80" w:rsidRPr="000D72B7" w14:paraId="46BE5468" w14:textId="77777777" w:rsidTr="00DC7C80">
        <w:trPr>
          <w:trHeight w:hRule="exact" w:val="283"/>
          <w:jc w:val="center"/>
        </w:trPr>
        <w:tc>
          <w:tcPr>
            <w:tcW w:w="653" w:type="dxa"/>
            <w:tcBorders>
              <w:top w:val="single" w:sz="4" w:space="0" w:color="auto"/>
              <w:left w:val="single" w:sz="4" w:space="0" w:color="auto"/>
              <w:bottom w:val="nil"/>
              <w:right w:val="nil"/>
            </w:tcBorders>
            <w:shd w:val="clear" w:color="auto" w:fill="FFFFFF"/>
            <w:vAlign w:val="bottom"/>
            <w:hideMark/>
          </w:tcPr>
          <w:p w14:paraId="6A8EEE0C" w14:textId="77777777" w:rsidR="00DC7C80" w:rsidRPr="000D72B7" w:rsidRDefault="00DC7C80" w:rsidP="00DC7C80">
            <w:pPr>
              <w:ind w:firstLine="16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4.4</w:t>
            </w:r>
          </w:p>
        </w:tc>
        <w:tc>
          <w:tcPr>
            <w:tcW w:w="4114" w:type="dxa"/>
            <w:tcBorders>
              <w:top w:val="single" w:sz="4" w:space="0" w:color="auto"/>
              <w:left w:val="single" w:sz="4" w:space="0" w:color="auto"/>
              <w:bottom w:val="nil"/>
              <w:right w:val="nil"/>
            </w:tcBorders>
            <w:shd w:val="clear" w:color="auto" w:fill="FFFFFF"/>
            <w:vAlign w:val="bottom"/>
            <w:hideMark/>
          </w:tcPr>
          <w:p w14:paraId="084F22B9"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Трансляция положительного опыта</w:t>
            </w:r>
          </w:p>
        </w:tc>
        <w:tc>
          <w:tcPr>
            <w:tcW w:w="4790" w:type="dxa"/>
            <w:tcBorders>
              <w:top w:val="single" w:sz="4" w:space="0" w:color="auto"/>
              <w:left w:val="single" w:sz="4" w:space="0" w:color="auto"/>
              <w:bottom w:val="nil"/>
              <w:right w:val="single" w:sz="4" w:space="0" w:color="auto"/>
            </w:tcBorders>
            <w:shd w:val="clear" w:color="auto" w:fill="FFFFFF"/>
            <w:vAlign w:val="bottom"/>
            <w:hideMark/>
          </w:tcPr>
          <w:p w14:paraId="5EF3B6F2"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течении учебного года</w:t>
            </w:r>
          </w:p>
        </w:tc>
      </w:tr>
      <w:tr w:rsidR="00DC7C80" w:rsidRPr="000D72B7" w14:paraId="610286A9" w14:textId="77777777" w:rsidTr="00DC7C80">
        <w:trPr>
          <w:trHeight w:hRule="exact" w:val="298"/>
          <w:jc w:val="center"/>
        </w:trPr>
        <w:tc>
          <w:tcPr>
            <w:tcW w:w="653" w:type="dxa"/>
            <w:tcBorders>
              <w:top w:val="single" w:sz="4" w:space="0" w:color="auto"/>
              <w:left w:val="single" w:sz="4" w:space="0" w:color="auto"/>
              <w:bottom w:val="single" w:sz="4" w:space="0" w:color="auto"/>
              <w:right w:val="nil"/>
            </w:tcBorders>
            <w:shd w:val="clear" w:color="auto" w:fill="FFFFFF"/>
            <w:vAlign w:val="bottom"/>
            <w:hideMark/>
          </w:tcPr>
          <w:p w14:paraId="0EB8E23E" w14:textId="77777777" w:rsidR="00DC7C80" w:rsidRPr="000D72B7" w:rsidRDefault="00DC7C80" w:rsidP="00DC7C80">
            <w:pPr>
              <w:ind w:firstLine="16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5.5</w:t>
            </w:r>
          </w:p>
        </w:tc>
        <w:tc>
          <w:tcPr>
            <w:tcW w:w="4114" w:type="dxa"/>
            <w:tcBorders>
              <w:top w:val="single" w:sz="4" w:space="0" w:color="auto"/>
              <w:left w:val="single" w:sz="4" w:space="0" w:color="auto"/>
              <w:bottom w:val="single" w:sz="4" w:space="0" w:color="auto"/>
              <w:right w:val="nil"/>
            </w:tcBorders>
            <w:shd w:val="clear" w:color="auto" w:fill="FFFFFF"/>
            <w:vAlign w:val="bottom"/>
            <w:hideMark/>
          </w:tcPr>
          <w:p w14:paraId="65CC0A6F"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Исследовательская проектная работа</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B94114"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течении учебного года</w:t>
            </w:r>
          </w:p>
        </w:tc>
      </w:tr>
    </w:tbl>
    <w:p w14:paraId="38F4FEE6" w14:textId="77777777" w:rsidR="00DC7C80" w:rsidRPr="000D72B7" w:rsidRDefault="00DC7C80" w:rsidP="00DC7C80">
      <w:pPr>
        <w:spacing w:after="239" w:line="1" w:lineRule="exact"/>
        <w:rPr>
          <w:rFonts w:ascii="Times New Roman" w:hAnsi="Times New Roman" w:cs="Times New Roman"/>
        </w:rPr>
      </w:pPr>
    </w:p>
    <w:p w14:paraId="29E3A0E9" w14:textId="77777777" w:rsidR="00DC7C80" w:rsidRPr="000D72B7" w:rsidRDefault="00DC7C80" w:rsidP="009D7A31">
      <w:pPr>
        <w:keepNext/>
        <w:keepLines/>
        <w:numPr>
          <w:ilvl w:val="0"/>
          <w:numId w:val="87"/>
        </w:numPr>
        <w:tabs>
          <w:tab w:val="left" w:pos="1429"/>
        </w:tabs>
        <w:outlineLvl w:val="2"/>
        <w:rPr>
          <w:rFonts w:ascii="Times New Roman" w:eastAsia="Times New Roman" w:hAnsi="Times New Roman" w:cs="Times New Roman"/>
          <w:b/>
          <w:bCs/>
          <w:color w:val="auto"/>
          <w:lang w:eastAsia="en-US" w:bidi="ar-SA"/>
        </w:rPr>
      </w:pPr>
      <w:r w:rsidRPr="000D72B7">
        <w:rPr>
          <w:rFonts w:ascii="Times New Roman" w:eastAsia="Times New Roman" w:hAnsi="Times New Roman" w:cs="Times New Roman"/>
          <w:b/>
          <w:bCs/>
          <w:color w:val="auto"/>
          <w:lang w:eastAsia="en-US" w:bidi="ar-SA"/>
        </w:rPr>
        <w:lastRenderedPageBreak/>
        <w:t>Мониторинг эффективности реализации программы воспитания и социализации обучающихся.</w:t>
      </w:r>
    </w:p>
    <w:p w14:paraId="1CA0DEF1"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Каждое из направлений </w:t>
      </w:r>
      <w:proofErr w:type="gramStart"/>
      <w:r w:rsidRPr="000D72B7">
        <w:rPr>
          <w:rFonts w:ascii="Times New Roman" w:eastAsia="Times New Roman" w:hAnsi="Times New Roman" w:cs="Times New Roman"/>
          <w:color w:val="auto"/>
          <w:lang w:eastAsia="en-US" w:bidi="ar-SA"/>
        </w:rPr>
        <w:t>воспитания и социализации</w:t>
      </w:r>
      <w:proofErr w:type="gramEnd"/>
      <w:r w:rsidRPr="000D72B7">
        <w:rPr>
          <w:rFonts w:ascii="Times New Roman" w:eastAsia="Times New Roman" w:hAnsi="Times New Roman" w:cs="Times New Roman"/>
          <w:color w:val="auto"/>
          <w:lang w:eastAsia="en-US" w:bidi="ar-SA"/>
        </w:rPr>
        <w:t xml:space="preserve"> обучающихся обеспечивает присвоение ими соответствующих ценностей, формирование знаний,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14:paraId="62958449"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Мониторинг эффективности </w:t>
      </w:r>
      <w:proofErr w:type="gramStart"/>
      <w:r w:rsidRPr="000D72B7">
        <w:rPr>
          <w:rFonts w:ascii="Times New Roman" w:eastAsia="Times New Roman" w:hAnsi="Times New Roman" w:cs="Times New Roman"/>
          <w:color w:val="auto"/>
          <w:lang w:eastAsia="en-US" w:bidi="ar-SA"/>
        </w:rPr>
        <w:t>реализации Программы воспитания и социализации</w:t>
      </w:r>
      <w:proofErr w:type="gramEnd"/>
      <w:r w:rsidRPr="000D72B7">
        <w:rPr>
          <w:rFonts w:ascii="Times New Roman" w:eastAsia="Times New Roman" w:hAnsi="Times New Roman" w:cs="Times New Roman"/>
          <w:color w:val="auto"/>
          <w:lang w:eastAsia="en-US" w:bidi="ar-SA"/>
        </w:rPr>
        <w:t xml:space="preserve"> обучающихся на ступени среднего общего образования включает:</w:t>
      </w:r>
    </w:p>
    <w:p w14:paraId="1D00E254" w14:textId="77777777" w:rsidR="00DC7C80" w:rsidRPr="000D72B7" w:rsidRDefault="00DC7C80" w:rsidP="009D7A31">
      <w:pPr>
        <w:numPr>
          <w:ilvl w:val="0"/>
          <w:numId w:val="64"/>
        </w:numPr>
        <w:tabs>
          <w:tab w:val="left" w:pos="1429"/>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цель мониторинга;</w:t>
      </w:r>
    </w:p>
    <w:p w14:paraId="45F76304" w14:textId="77777777" w:rsidR="00DC7C80" w:rsidRPr="000D72B7" w:rsidRDefault="00DC7C80" w:rsidP="009D7A31">
      <w:pPr>
        <w:numPr>
          <w:ilvl w:val="0"/>
          <w:numId w:val="64"/>
        </w:numPr>
        <w:tabs>
          <w:tab w:val="left" w:pos="1429"/>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показатели эффективности;</w:t>
      </w:r>
    </w:p>
    <w:p w14:paraId="3E9E7AA0" w14:textId="77777777" w:rsidR="00DC7C80" w:rsidRPr="000D72B7" w:rsidRDefault="00DC7C80" w:rsidP="009D7A31">
      <w:pPr>
        <w:numPr>
          <w:ilvl w:val="0"/>
          <w:numId w:val="64"/>
        </w:numPr>
        <w:tabs>
          <w:tab w:val="left" w:pos="1429"/>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этапы мониторинга;</w:t>
      </w:r>
    </w:p>
    <w:p w14:paraId="60D334B9" w14:textId="77777777" w:rsidR="00DC7C80" w:rsidRPr="000D72B7" w:rsidRDefault="00DC7C80" w:rsidP="009D7A31">
      <w:pPr>
        <w:numPr>
          <w:ilvl w:val="0"/>
          <w:numId w:val="64"/>
        </w:numPr>
        <w:tabs>
          <w:tab w:val="left" w:pos="1429"/>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методологический инструментарий.</w:t>
      </w:r>
    </w:p>
    <w:p w14:paraId="219A8CED"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Цель мониторинга:</w:t>
      </w:r>
    </w:p>
    <w:p w14:paraId="411D3345"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Изучение динамики процесса воспитания и социализации обучающихся в условиях специально - организованной воспитательной деятельности.</w:t>
      </w:r>
    </w:p>
    <w:p w14:paraId="1844A95F"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Показатели эффективности реализации программы:</w:t>
      </w:r>
    </w:p>
    <w:p w14:paraId="1D226A0B"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развитие личностной, социальной, экологической, трудовой (профессиональной) и </w:t>
      </w:r>
      <w:proofErr w:type="spellStart"/>
      <w:r w:rsidRPr="000D72B7">
        <w:rPr>
          <w:rFonts w:ascii="Times New Roman" w:eastAsia="Times New Roman" w:hAnsi="Times New Roman" w:cs="Times New Roman"/>
          <w:color w:val="auto"/>
          <w:lang w:eastAsia="en-US" w:bidi="ar-SA"/>
        </w:rPr>
        <w:t>здоровьесберегающей</w:t>
      </w:r>
      <w:proofErr w:type="spellEnd"/>
      <w:r w:rsidRPr="000D72B7">
        <w:rPr>
          <w:rFonts w:ascii="Times New Roman" w:eastAsia="Times New Roman" w:hAnsi="Times New Roman" w:cs="Times New Roman"/>
          <w:color w:val="auto"/>
          <w:lang w:eastAsia="en-US" w:bidi="ar-SA"/>
        </w:rPr>
        <w:t xml:space="preserve"> культуры обучающихся;</w:t>
      </w:r>
    </w:p>
    <w:p w14:paraId="4C4AFB3E"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организация социально-педагогической среды, общей педагогической атмосферы и нравственный уклад школьной жизни в образовательном учреждении;</w:t>
      </w:r>
    </w:p>
    <w:p w14:paraId="73954BCB"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14:paraId="41899585" w14:textId="77777777" w:rsidR="00DC7C80" w:rsidRPr="000D72B7" w:rsidRDefault="00DC7C80" w:rsidP="009D7A31">
      <w:pPr>
        <w:numPr>
          <w:ilvl w:val="0"/>
          <w:numId w:val="64"/>
        </w:numPr>
        <w:tabs>
          <w:tab w:val="left" w:pos="1429"/>
        </w:tabs>
        <w:spacing w:after="6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система оценивания.</w:t>
      </w:r>
    </w:p>
    <w:p w14:paraId="5639E303"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Планируемые результаты реализации Программы воспитания и социализации обучающихся:</w:t>
      </w:r>
    </w:p>
    <w:p w14:paraId="05C6BFD0"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Результаты реализации </w:t>
      </w:r>
      <w:proofErr w:type="gramStart"/>
      <w:r w:rsidRPr="000D72B7">
        <w:rPr>
          <w:rFonts w:ascii="Times New Roman" w:eastAsia="Times New Roman" w:hAnsi="Times New Roman" w:cs="Times New Roman"/>
          <w:color w:val="auto"/>
          <w:lang w:eastAsia="en-US" w:bidi="ar-SA"/>
        </w:rPr>
        <w:t>Программы воспитания и социализации</w:t>
      </w:r>
      <w:proofErr w:type="gramEnd"/>
      <w:r w:rsidRPr="000D72B7">
        <w:rPr>
          <w:rFonts w:ascii="Times New Roman" w:eastAsia="Times New Roman" w:hAnsi="Times New Roman" w:cs="Times New Roman"/>
          <w:color w:val="auto"/>
          <w:lang w:eastAsia="en-US" w:bidi="ar-SA"/>
        </w:rPr>
        <w:t xml:space="preserve"> обучающихся на ступени среднего общего образования можно распределить на три уровня:</w:t>
      </w:r>
    </w:p>
    <w:p w14:paraId="34B93A3F"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Для приведения в единую систему получаемых результатов принимаются уровневые нормы по каждой компетентности: высокий уровень, хороший уровень, средний уровень, слабый уровень.</w:t>
      </w:r>
    </w:p>
    <w:p w14:paraId="40FC58C1"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Основанием для осуществления коррекционно-развивающей работы с обучающимися воспитанниками служит наличие низкого уровня сформированности:</w:t>
      </w:r>
    </w:p>
    <w:p w14:paraId="2BE5C419" w14:textId="77777777" w:rsidR="00DC7C80" w:rsidRPr="000D72B7" w:rsidRDefault="00DC7C80" w:rsidP="009D7A31">
      <w:pPr>
        <w:numPr>
          <w:ilvl w:val="0"/>
          <w:numId w:val="64"/>
        </w:numPr>
        <w:tabs>
          <w:tab w:val="left" w:pos="1429"/>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Этапы всех показателей воспитания и социализации обучающихся;</w:t>
      </w:r>
    </w:p>
    <w:p w14:paraId="28A0C0B6"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одного или двух показателей (в любом сочетании) воспитания и социализации обучающихся.</w:t>
      </w:r>
    </w:p>
    <w:p w14:paraId="3A0DC07D" w14:textId="77777777" w:rsidR="00DC7C80" w:rsidRPr="000D72B7" w:rsidRDefault="00DC7C80" w:rsidP="00DC7C80">
      <w:pPr>
        <w:ind w:firstLine="70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мониторинга.</w:t>
      </w:r>
    </w:p>
    <w:p w14:paraId="3C9E41FE"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Существует несколько этапов мониторинга </w:t>
      </w:r>
      <w:proofErr w:type="gramStart"/>
      <w:r w:rsidRPr="000D72B7">
        <w:rPr>
          <w:rFonts w:ascii="Times New Roman" w:eastAsia="Times New Roman" w:hAnsi="Times New Roman" w:cs="Times New Roman"/>
          <w:color w:val="auto"/>
          <w:lang w:eastAsia="en-US" w:bidi="ar-SA"/>
        </w:rPr>
        <w:t>Программы воспитания и социализации</w:t>
      </w:r>
      <w:proofErr w:type="gramEnd"/>
      <w:r w:rsidRPr="000D72B7">
        <w:rPr>
          <w:rFonts w:ascii="Times New Roman" w:eastAsia="Times New Roman" w:hAnsi="Times New Roman" w:cs="Times New Roman"/>
          <w:color w:val="auto"/>
          <w:lang w:eastAsia="en-US" w:bidi="ar-SA"/>
        </w:rPr>
        <w:t xml:space="preserve"> обучающихся на ступени среднего общего образования.</w:t>
      </w:r>
    </w:p>
    <w:p w14:paraId="1E568B29" w14:textId="77777777" w:rsidR="00DC7C80" w:rsidRPr="000D72B7" w:rsidRDefault="00DC7C80" w:rsidP="00DC7C80">
      <w:pPr>
        <w:ind w:firstLine="70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Этап 1.</w:t>
      </w:r>
    </w:p>
    <w:p w14:paraId="79256E38" w14:textId="77777777" w:rsidR="00DC7C80" w:rsidRPr="000D72B7" w:rsidRDefault="00DC7C80" w:rsidP="00DC7C80">
      <w:pPr>
        <w:ind w:firstLine="7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14:paraId="2C0261BE" w14:textId="77777777" w:rsidR="00DC7C80" w:rsidRPr="000D72B7" w:rsidRDefault="00DC7C80" w:rsidP="00DC7C80">
      <w:pPr>
        <w:ind w:firstLine="7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Этап 2.</w:t>
      </w:r>
    </w:p>
    <w:p w14:paraId="726C7230" w14:textId="77777777" w:rsidR="00DC7C80" w:rsidRPr="000D72B7" w:rsidRDefault="00DC7C80" w:rsidP="00DC7C80">
      <w:pPr>
        <w:ind w:firstLine="78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Формирующий этап исследования предполагает реализацию образовательным учреждением основных направлений Программы обучающихся, воспитания и социализации.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w:t>
      </w:r>
    </w:p>
    <w:p w14:paraId="4565962C"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Заключительный этап предполагает исследование динамики воспитания и социализации обучающихся.</w:t>
      </w:r>
    </w:p>
    <w:p w14:paraId="653EDDD7"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Методологический инструментарий мониторинга:</w:t>
      </w:r>
    </w:p>
    <w:p w14:paraId="37D1625D"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Тестирование (метод тестов).</w:t>
      </w:r>
    </w:p>
    <w:p w14:paraId="76B75AC8"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Опрос:</w:t>
      </w:r>
    </w:p>
    <w:p w14:paraId="7322920E" w14:textId="77777777" w:rsidR="00DC7C80" w:rsidRPr="000D72B7" w:rsidRDefault="00DC7C80" w:rsidP="009D7A31">
      <w:pPr>
        <w:numPr>
          <w:ilvl w:val="0"/>
          <w:numId w:val="64"/>
        </w:numPr>
        <w:tabs>
          <w:tab w:val="left" w:pos="1442"/>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анкетирование;</w:t>
      </w:r>
    </w:p>
    <w:p w14:paraId="104A1667" w14:textId="77777777" w:rsidR="00DC7C80" w:rsidRPr="000D72B7" w:rsidRDefault="00DC7C80" w:rsidP="009D7A31">
      <w:pPr>
        <w:numPr>
          <w:ilvl w:val="0"/>
          <w:numId w:val="64"/>
        </w:numPr>
        <w:tabs>
          <w:tab w:val="left" w:pos="1442"/>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интервью;</w:t>
      </w:r>
    </w:p>
    <w:p w14:paraId="054A35E1" w14:textId="77777777" w:rsidR="00DC7C80" w:rsidRPr="000D72B7" w:rsidRDefault="00DC7C80" w:rsidP="009D7A31">
      <w:pPr>
        <w:numPr>
          <w:ilvl w:val="0"/>
          <w:numId w:val="64"/>
        </w:numPr>
        <w:tabs>
          <w:tab w:val="left" w:pos="1442"/>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беседа.</w:t>
      </w:r>
    </w:p>
    <w:p w14:paraId="0B019EA8"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lastRenderedPageBreak/>
        <w:t>Психолого-педагогическое наблюдение:</w:t>
      </w:r>
    </w:p>
    <w:p w14:paraId="5830430F" w14:textId="77777777" w:rsidR="00DC7C80" w:rsidRPr="000D72B7" w:rsidRDefault="00DC7C80" w:rsidP="009D7A31">
      <w:pPr>
        <w:numPr>
          <w:ilvl w:val="0"/>
          <w:numId w:val="64"/>
        </w:numPr>
        <w:tabs>
          <w:tab w:val="left" w:pos="1442"/>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включенное наблюдение;</w:t>
      </w:r>
    </w:p>
    <w:p w14:paraId="4E8980D9" w14:textId="77777777" w:rsidR="00DC7C80" w:rsidRPr="000D72B7" w:rsidRDefault="00DC7C80" w:rsidP="009D7A31">
      <w:pPr>
        <w:numPr>
          <w:ilvl w:val="0"/>
          <w:numId w:val="64"/>
        </w:numPr>
        <w:tabs>
          <w:tab w:val="left" w:pos="1442"/>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узкоспециальное наблюдение.</w:t>
      </w:r>
    </w:p>
    <w:p w14:paraId="0C20DBFA"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Психолого-педагогическое эксперимент:</w:t>
      </w:r>
    </w:p>
    <w:p w14:paraId="63A3C2CF" w14:textId="77777777" w:rsidR="00DC7C80" w:rsidRPr="000D72B7" w:rsidRDefault="00DC7C80" w:rsidP="009D7A31">
      <w:pPr>
        <w:numPr>
          <w:ilvl w:val="0"/>
          <w:numId w:val="64"/>
        </w:numPr>
        <w:tabs>
          <w:tab w:val="left" w:pos="1442"/>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включенное наблюдение;</w:t>
      </w:r>
    </w:p>
    <w:p w14:paraId="1C7579DC" w14:textId="77777777" w:rsidR="00DC7C80" w:rsidRPr="000D72B7" w:rsidRDefault="00DC7C80" w:rsidP="009D7A31">
      <w:pPr>
        <w:numPr>
          <w:ilvl w:val="0"/>
          <w:numId w:val="64"/>
        </w:numPr>
        <w:tabs>
          <w:tab w:val="left" w:pos="1442"/>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узкоспециальное наблюдение.</w:t>
      </w:r>
    </w:p>
    <w:p w14:paraId="61D0ADA8"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путем анализа результатов и способов выполнения обучающимися ряда специально разработанных заданий.</w:t>
      </w:r>
    </w:p>
    <w:p w14:paraId="1DA303D7"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Опрос - получение информации, заключенной </w:t>
      </w:r>
      <w:proofErr w:type="gramStart"/>
      <w:r w:rsidRPr="000D72B7">
        <w:rPr>
          <w:rFonts w:ascii="Times New Roman" w:eastAsia="Times New Roman" w:hAnsi="Times New Roman" w:cs="Times New Roman"/>
          <w:color w:val="auto"/>
          <w:lang w:eastAsia="en-US" w:bidi="ar-SA"/>
        </w:rPr>
        <w:t>в словесных сообщениях</w:t>
      </w:r>
      <w:proofErr w:type="gramEnd"/>
      <w:r w:rsidRPr="000D72B7">
        <w:rPr>
          <w:rFonts w:ascii="Times New Roman" w:eastAsia="Times New Roman" w:hAnsi="Times New Roman" w:cs="Times New Roman"/>
          <w:color w:val="auto"/>
          <w:lang w:eastAsia="en-US" w:bidi="ar-SA"/>
        </w:rPr>
        <w:t xml:space="preserve"> обучающихся. Для оценки эффективности деятельности образовательного учреждения по воспитанию и </w:t>
      </w:r>
      <w:proofErr w:type="gramStart"/>
      <w:r w:rsidRPr="000D72B7">
        <w:rPr>
          <w:rFonts w:ascii="Times New Roman" w:eastAsia="Times New Roman" w:hAnsi="Times New Roman" w:cs="Times New Roman"/>
          <w:color w:val="auto"/>
          <w:lang w:eastAsia="en-US" w:bidi="ar-SA"/>
        </w:rPr>
        <w:t>социализации</w:t>
      </w:r>
      <w:proofErr w:type="gramEnd"/>
      <w:r w:rsidRPr="000D72B7">
        <w:rPr>
          <w:rFonts w:ascii="Times New Roman" w:eastAsia="Times New Roman" w:hAnsi="Times New Roman" w:cs="Times New Roman"/>
          <w:color w:val="auto"/>
          <w:lang w:eastAsia="en-US" w:bidi="ar-SA"/>
        </w:rPr>
        <w:t xml:space="preserve"> обучающихся используются следующие виды опроса:</w:t>
      </w:r>
    </w:p>
    <w:p w14:paraId="11D7019C"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анкетирование - эмпирический социально-психологический метод получения информации на основании </w:t>
      </w:r>
      <w:proofErr w:type="gramStart"/>
      <w:r w:rsidRPr="000D72B7">
        <w:rPr>
          <w:rFonts w:ascii="Times New Roman" w:eastAsia="Times New Roman" w:hAnsi="Times New Roman" w:cs="Times New Roman"/>
          <w:color w:val="auto"/>
          <w:lang w:eastAsia="en-US" w:bidi="ar-SA"/>
        </w:rPr>
        <w:t>ответов</w:t>
      </w:r>
      <w:proofErr w:type="gramEnd"/>
      <w:r w:rsidRPr="000D72B7">
        <w:rPr>
          <w:rFonts w:ascii="Times New Roman" w:eastAsia="Times New Roman" w:hAnsi="Times New Roman" w:cs="Times New Roman"/>
          <w:color w:val="auto"/>
          <w:lang w:eastAsia="en-US" w:bidi="ar-SA"/>
        </w:rPr>
        <w:t xml:space="preserve"> обучающихся на специально подготовленные вопросы анкеты;</w:t>
      </w:r>
    </w:p>
    <w:p w14:paraId="0065817C"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интервью - вербально-коммуникативный метод, предполагающий проведение разговора между исследователем и обучающимся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w:t>
      </w:r>
      <w:proofErr w:type="gramStart"/>
      <w:r w:rsidRPr="000D72B7">
        <w:rPr>
          <w:rFonts w:ascii="Times New Roman" w:eastAsia="Times New Roman" w:hAnsi="Times New Roman" w:cs="Times New Roman"/>
          <w:color w:val="auto"/>
          <w:lang w:eastAsia="en-US" w:bidi="ar-SA"/>
        </w:rPr>
        <w:t>ответов</w:t>
      </w:r>
      <w:proofErr w:type="gramEnd"/>
      <w:r w:rsidRPr="000D72B7">
        <w:rPr>
          <w:rFonts w:ascii="Times New Roman" w:eastAsia="Times New Roman" w:hAnsi="Times New Roman" w:cs="Times New Roman"/>
          <w:color w:val="auto"/>
          <w:lang w:eastAsia="en-US" w:bidi="ar-SA"/>
        </w:rPr>
        <w:t xml:space="preserve"> обучающихся или задаваемых вопросов, что создаёт благоприятную атмосферу общения и условия для получения более достоверных результатов;</w:t>
      </w:r>
    </w:p>
    <w:p w14:paraId="51253448"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14:paraId="1B539DE1"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14:paraId="71DC7BEE"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включенное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14:paraId="328B4655"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14:paraId="241601DF"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Психолого-педагогический эксперимент как основной метод исследования воспитания и социализации обучающихся.</w:t>
      </w:r>
    </w:p>
    <w:p w14:paraId="7B529D6D"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Важнейшим показателем эффективности функционирования Программы воспитания и социализации являются существенные изменения ребенка в развитии, личностной, социальной, экологической, трудовой (профессиональной) и </w:t>
      </w:r>
      <w:proofErr w:type="spellStart"/>
      <w:r w:rsidRPr="000D72B7">
        <w:rPr>
          <w:rFonts w:ascii="Times New Roman" w:eastAsia="Times New Roman" w:hAnsi="Times New Roman" w:cs="Times New Roman"/>
          <w:color w:val="auto"/>
          <w:lang w:eastAsia="en-US" w:bidi="ar-SA"/>
        </w:rPr>
        <w:t>здоровьесберегающей</w:t>
      </w:r>
      <w:proofErr w:type="spellEnd"/>
      <w:r w:rsidRPr="000D72B7">
        <w:rPr>
          <w:rFonts w:ascii="Times New Roman" w:eastAsia="Times New Roman" w:hAnsi="Times New Roman" w:cs="Times New Roman"/>
          <w:color w:val="auto"/>
          <w:lang w:eastAsia="en-US" w:bidi="ar-SA"/>
        </w:rPr>
        <w:t xml:space="preserve"> культуры.</w:t>
      </w:r>
    </w:p>
    <w:p w14:paraId="2B6E6180" w14:textId="77777777" w:rsidR="00DC7C80" w:rsidRPr="000D72B7" w:rsidRDefault="00DC7C80" w:rsidP="009D7A31">
      <w:pPr>
        <w:keepNext/>
        <w:keepLines/>
        <w:numPr>
          <w:ilvl w:val="0"/>
          <w:numId w:val="88"/>
        </w:numPr>
        <w:tabs>
          <w:tab w:val="left" w:pos="1423"/>
        </w:tabs>
        <w:jc w:val="both"/>
        <w:outlineLvl w:val="2"/>
        <w:rPr>
          <w:rFonts w:ascii="Times New Roman" w:eastAsia="Times New Roman" w:hAnsi="Times New Roman" w:cs="Times New Roman"/>
          <w:b/>
          <w:bCs/>
          <w:color w:val="auto"/>
          <w:lang w:eastAsia="en-US" w:bidi="ar-SA"/>
        </w:rPr>
      </w:pPr>
      <w:r w:rsidRPr="000D72B7">
        <w:rPr>
          <w:rFonts w:ascii="Times New Roman" w:eastAsia="Times New Roman" w:hAnsi="Times New Roman" w:cs="Times New Roman"/>
          <w:b/>
          <w:bCs/>
          <w:color w:val="auto"/>
          <w:lang w:eastAsia="en-US" w:bidi="ar-SA"/>
        </w:rPr>
        <w:t>Заключение.</w:t>
      </w:r>
    </w:p>
    <w:p w14:paraId="449F2B90"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Духовно - 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 Невозможно создать современную инновационную экономику, минуя человека, состояние и качество его внутренней жизни.</w:t>
      </w:r>
    </w:p>
    <w:p w14:paraId="295718C4"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Темпы и характер развития общества непосредственным образом зависят от гражданской позиции человека, его мотивационно-волевой сферы, жизненных приоритетов, нравственных убеждений, моральных норм и духовных ценностей.</w:t>
      </w:r>
    </w:p>
    <w:p w14:paraId="0D5DEECC" w14:textId="77777777" w:rsidR="00DC7C80" w:rsidRPr="000D72B7" w:rsidRDefault="00DC7C80" w:rsidP="00DC7C80">
      <w:pPr>
        <w:spacing w:after="240"/>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Воспитание человека, формирование свойств духовно - нравственной личности, любви к своей Родине, потребности творить и совершенствоваться есть важнейшее условие успешного развития России.</w:t>
      </w:r>
    </w:p>
    <w:p w14:paraId="679EC88C"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2.3.9 программа мониторинга эффективности реализации программы воспитания и социализации обучающихся МАОУ «Школа №128» на ступени среднего общего образования</w:t>
      </w:r>
    </w:p>
    <w:p w14:paraId="518084CA"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Мониторинг представляет собой систему диагностических исследований, направленных на комплексную оценку результатов эффективности Программы воспитания и </w:t>
      </w:r>
      <w:proofErr w:type="gramStart"/>
      <w:r w:rsidRPr="000D72B7">
        <w:rPr>
          <w:rFonts w:ascii="Times New Roman" w:eastAsia="Times New Roman" w:hAnsi="Times New Roman" w:cs="Times New Roman"/>
          <w:color w:val="auto"/>
          <w:lang w:eastAsia="en-US" w:bidi="ar-SA"/>
        </w:rPr>
        <w:t>социализации</w:t>
      </w:r>
      <w:proofErr w:type="gramEnd"/>
      <w:r w:rsidRPr="000D72B7">
        <w:rPr>
          <w:rFonts w:ascii="Times New Roman" w:eastAsia="Times New Roman" w:hAnsi="Times New Roman" w:cs="Times New Roman"/>
          <w:color w:val="auto"/>
          <w:lang w:eastAsia="en-US" w:bidi="ar-SA"/>
        </w:rPr>
        <w:t xml:space="preserve"> обучающихся на ступени среднего общего образования.</w:t>
      </w:r>
    </w:p>
    <w:p w14:paraId="4A7322BB"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lastRenderedPageBreak/>
        <w:t>Основные этические нормы мониторинга</w:t>
      </w:r>
    </w:p>
    <w:p w14:paraId="3E08489C" w14:textId="77777777" w:rsidR="00DC7C80" w:rsidRPr="000D72B7" w:rsidRDefault="00DC7C80" w:rsidP="009D7A31">
      <w:pPr>
        <w:numPr>
          <w:ilvl w:val="0"/>
          <w:numId w:val="89"/>
        </w:numPr>
        <w:tabs>
          <w:tab w:val="left" w:pos="1423"/>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Мониторинг Программы воспитания и социализации обучающихся на ступени среднего общего образования проводится в соответствии с нормами Федерального закона от 17.07.2006г. № 152-ФЗ «О персональных данных»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14:paraId="5ED658FE" w14:textId="77777777" w:rsidR="00DC7C80" w:rsidRPr="000D72B7" w:rsidRDefault="00DC7C80" w:rsidP="009D7A31">
      <w:pPr>
        <w:numPr>
          <w:ilvl w:val="0"/>
          <w:numId w:val="89"/>
        </w:numPr>
        <w:tabs>
          <w:tab w:val="left" w:pos="1423"/>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Мониторинг качества воспитанности обучающихся воспитанников на ступени среднего общего образования направлен на получение информации с точки зрения отслеживания, прогноза и профилактики проблем обучения и воспитания.</w:t>
      </w:r>
    </w:p>
    <w:p w14:paraId="6020FDAF" w14:textId="77777777" w:rsidR="00DC7C80" w:rsidRPr="000D72B7" w:rsidRDefault="00DC7C80" w:rsidP="009D7A31">
      <w:pPr>
        <w:numPr>
          <w:ilvl w:val="0"/>
          <w:numId w:val="89"/>
        </w:numPr>
        <w:tabs>
          <w:tab w:val="left" w:pos="1423"/>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Система оценки предоставления индивидуальных и персонифицированных результатов обучающихся воспитанников на ступени среднего общего образования предполагает уровневый и балльный подход.</w:t>
      </w:r>
    </w:p>
    <w:p w14:paraId="6CB1149D" w14:textId="77777777" w:rsidR="00DC7C80" w:rsidRPr="000D72B7" w:rsidRDefault="00DC7C80" w:rsidP="009D7A31">
      <w:pPr>
        <w:numPr>
          <w:ilvl w:val="0"/>
          <w:numId w:val="89"/>
        </w:numPr>
        <w:tabs>
          <w:tab w:val="left" w:pos="1423"/>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качестве инструмента мониторинга используется стандартизированные методы исследования.</w:t>
      </w:r>
    </w:p>
    <w:p w14:paraId="6070B668" w14:textId="77777777" w:rsidR="00DC7C80" w:rsidRPr="000D72B7" w:rsidRDefault="00DC7C80" w:rsidP="009D7A31">
      <w:pPr>
        <w:numPr>
          <w:ilvl w:val="0"/>
          <w:numId w:val="89"/>
        </w:numPr>
        <w:tabs>
          <w:tab w:val="left" w:pos="1423"/>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Так как мониторинг направлен на отслеживание проблем обучения и воспитания, для проведения исследований достаточным является согласие педагогического совета.</w:t>
      </w:r>
    </w:p>
    <w:p w14:paraId="5F1298DC" w14:textId="77777777" w:rsidR="00DC7C80" w:rsidRPr="000D72B7" w:rsidRDefault="00DC7C80" w:rsidP="009D7A31">
      <w:pPr>
        <w:numPr>
          <w:ilvl w:val="0"/>
          <w:numId w:val="89"/>
        </w:numPr>
        <w:tabs>
          <w:tab w:val="left" w:pos="1423"/>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Так как обследование проводится в интересах личности и по инициативе школы, для использования полученных результатов в рамках школы дополнительного согласия детей и их родителей не требуется.</w:t>
      </w:r>
    </w:p>
    <w:p w14:paraId="677F0B08" w14:textId="77777777" w:rsidR="00DC7C80" w:rsidRPr="000D72B7" w:rsidRDefault="00DC7C80" w:rsidP="009D7A31">
      <w:pPr>
        <w:numPr>
          <w:ilvl w:val="0"/>
          <w:numId w:val="89"/>
        </w:numPr>
        <w:tabs>
          <w:tab w:val="left" w:pos="1423"/>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В рамках обсуждения результатов мониторинга на педагогических советах, публичных отчётах и т.д. допустимо предоставление и использование исключительно </w:t>
      </w:r>
      <w:proofErr w:type="spellStart"/>
      <w:r w:rsidRPr="000D72B7">
        <w:rPr>
          <w:rFonts w:ascii="Times New Roman" w:eastAsia="Times New Roman" w:hAnsi="Times New Roman" w:cs="Times New Roman"/>
          <w:color w:val="auto"/>
          <w:lang w:eastAsia="en-US" w:bidi="ar-SA"/>
        </w:rPr>
        <w:t>неперсонифицированной</w:t>
      </w:r>
      <w:proofErr w:type="spellEnd"/>
      <w:r w:rsidRPr="000D72B7">
        <w:rPr>
          <w:rFonts w:ascii="Times New Roman" w:eastAsia="Times New Roman" w:hAnsi="Times New Roman" w:cs="Times New Roman"/>
          <w:color w:val="auto"/>
          <w:lang w:eastAsia="en-US" w:bidi="ar-SA"/>
        </w:rPr>
        <w:t xml:space="preserve"> (анонимной) информации.</w:t>
      </w:r>
    </w:p>
    <w:p w14:paraId="0FD72D51" w14:textId="77777777" w:rsidR="00DC7C80" w:rsidRPr="000D72B7" w:rsidRDefault="00DC7C80" w:rsidP="009D7A31">
      <w:pPr>
        <w:numPr>
          <w:ilvl w:val="0"/>
          <w:numId w:val="89"/>
        </w:numPr>
        <w:tabs>
          <w:tab w:val="left" w:pos="1423"/>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Персонифицированная информации об обучающихся предоставляется только классному руководителю, воспитателю, педагогу-психологу и родителю по его запросу.</w:t>
      </w:r>
    </w:p>
    <w:p w14:paraId="4CF2361F" w14:textId="77777777" w:rsidR="00DC7C80" w:rsidRPr="000D72B7" w:rsidRDefault="00DC7C80" w:rsidP="009D7A31">
      <w:pPr>
        <w:numPr>
          <w:ilvl w:val="0"/>
          <w:numId w:val="89"/>
        </w:numPr>
        <w:tabs>
          <w:tab w:val="left" w:pos="1423"/>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Лица, осуществляющие мониторинг, несут персональную ответственность за достоверность и объективность представляемой информации. Лица, организующие мониторинг. Несут персональную ответственность за использование данных мониторинга, их обработку, анализ и распространение результатов, обеспечение конфиденциальности.</w:t>
      </w:r>
    </w:p>
    <w:p w14:paraId="031317DC" w14:textId="77777777" w:rsidR="00DC7C80" w:rsidRPr="000D72B7" w:rsidRDefault="00DC7C80" w:rsidP="00DC7C80">
      <w:pPr>
        <w:spacing w:after="120"/>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 xml:space="preserve">Цель </w:t>
      </w:r>
      <w:r w:rsidRPr="000D72B7">
        <w:rPr>
          <w:rFonts w:ascii="Times New Roman" w:eastAsia="Times New Roman" w:hAnsi="Times New Roman" w:cs="Times New Roman"/>
          <w:color w:val="auto"/>
          <w:lang w:eastAsia="en-US" w:bidi="ar-SA"/>
        </w:rPr>
        <w:t>мониторинга:</w:t>
      </w:r>
    </w:p>
    <w:p w14:paraId="0E87092C"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Создание оснований для анализа и обобщения получаемой информации, для осуществления оценок и прогнозирования тенденций развития системы воспитания и социализации обучающихся, принятия для этого обоснованных управленческих решений.</w:t>
      </w:r>
    </w:p>
    <w:p w14:paraId="6D77A3F1"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Задачи мониторинга:</w:t>
      </w:r>
    </w:p>
    <w:p w14:paraId="21D945EB" w14:textId="77777777" w:rsidR="00DC7C80" w:rsidRPr="000D72B7" w:rsidRDefault="00DC7C80" w:rsidP="009D7A31">
      <w:pPr>
        <w:numPr>
          <w:ilvl w:val="0"/>
          <w:numId w:val="65"/>
        </w:numPr>
        <w:tabs>
          <w:tab w:val="left" w:pos="144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соотнесение реальных результатов </w:t>
      </w:r>
      <w:proofErr w:type="gramStart"/>
      <w:r w:rsidRPr="000D72B7">
        <w:rPr>
          <w:rFonts w:ascii="Times New Roman" w:eastAsia="Times New Roman" w:hAnsi="Times New Roman" w:cs="Times New Roman"/>
          <w:color w:val="auto"/>
          <w:lang w:eastAsia="en-US" w:bidi="ar-SA"/>
        </w:rPr>
        <w:t>с планируемыми</w:t>
      </w:r>
      <w:proofErr w:type="gramEnd"/>
      <w:r w:rsidRPr="000D72B7">
        <w:rPr>
          <w:rFonts w:ascii="Times New Roman" w:eastAsia="Times New Roman" w:hAnsi="Times New Roman" w:cs="Times New Roman"/>
          <w:color w:val="auto"/>
          <w:lang w:eastAsia="en-US" w:bidi="ar-SA"/>
        </w:rPr>
        <w:t xml:space="preserve"> и оценка результатов эффективности реализации Программы воспитания и социализации обучающихся на ступени среднего общего образования;</w:t>
      </w:r>
    </w:p>
    <w:p w14:paraId="275C1B78" w14:textId="77777777" w:rsidR="00DC7C80" w:rsidRPr="000D72B7" w:rsidRDefault="00DC7C80" w:rsidP="009D7A31">
      <w:pPr>
        <w:numPr>
          <w:ilvl w:val="0"/>
          <w:numId w:val="65"/>
        </w:numPr>
        <w:tabs>
          <w:tab w:val="left" w:pos="144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организация наблюдений и измерений, получение достоверной и объективной информации об условиях, организации, содержании процесса воспитания и социализации выпускников;</w:t>
      </w:r>
    </w:p>
    <w:p w14:paraId="13968EEE" w14:textId="77777777" w:rsidR="00DC7C80" w:rsidRPr="000D72B7" w:rsidRDefault="00DC7C80" w:rsidP="009D7A31">
      <w:pPr>
        <w:numPr>
          <w:ilvl w:val="0"/>
          <w:numId w:val="65"/>
        </w:numPr>
        <w:tabs>
          <w:tab w:val="left" w:pos="144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систематизация информации, повышение её оперативности и доступности;</w:t>
      </w:r>
    </w:p>
    <w:p w14:paraId="11F60D1E" w14:textId="77777777" w:rsidR="00DC7C80" w:rsidRPr="000D72B7" w:rsidRDefault="00DC7C80" w:rsidP="009D7A31">
      <w:pPr>
        <w:numPr>
          <w:ilvl w:val="0"/>
          <w:numId w:val="65"/>
        </w:numPr>
        <w:tabs>
          <w:tab w:val="left" w:pos="144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отбор и использование единых нормативных материалов, методик диагностики;</w:t>
      </w:r>
    </w:p>
    <w:p w14:paraId="2761E468" w14:textId="77777777" w:rsidR="00DC7C80" w:rsidRPr="000D72B7" w:rsidRDefault="00DC7C80" w:rsidP="009D7A31">
      <w:pPr>
        <w:numPr>
          <w:ilvl w:val="0"/>
          <w:numId w:val="65"/>
        </w:numPr>
        <w:tabs>
          <w:tab w:val="left" w:pos="144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создание единой системы мониторинговых исследований на ступени среднего общего образования;</w:t>
      </w:r>
    </w:p>
    <w:p w14:paraId="71843F92" w14:textId="77777777" w:rsidR="00DC7C80" w:rsidRPr="000D72B7" w:rsidRDefault="00DC7C80" w:rsidP="009D7A31">
      <w:pPr>
        <w:numPr>
          <w:ilvl w:val="0"/>
          <w:numId w:val="65"/>
        </w:numPr>
        <w:tabs>
          <w:tab w:val="left" w:pos="144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координация деятельности всех субъектов, проводящих мониторинговые исследования;</w:t>
      </w:r>
    </w:p>
    <w:p w14:paraId="7987C36A" w14:textId="77777777" w:rsidR="00DC7C80" w:rsidRPr="000D72B7" w:rsidRDefault="00DC7C80" w:rsidP="009D7A31">
      <w:pPr>
        <w:numPr>
          <w:ilvl w:val="0"/>
          <w:numId w:val="65"/>
        </w:numPr>
        <w:tabs>
          <w:tab w:val="left" w:pos="144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обеспечение всех субъектов образования значимой информацией, полученной при осуществлении мониторинга.</w:t>
      </w:r>
    </w:p>
    <w:p w14:paraId="6860B19E"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Принципы мониторинга:</w:t>
      </w:r>
    </w:p>
    <w:p w14:paraId="608ADAD4" w14:textId="77777777" w:rsidR="00DC7C80" w:rsidRPr="000D72B7" w:rsidRDefault="00DC7C80" w:rsidP="009D7A31">
      <w:pPr>
        <w:numPr>
          <w:ilvl w:val="0"/>
          <w:numId w:val="65"/>
        </w:numPr>
        <w:tabs>
          <w:tab w:val="left" w:pos="144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принцип системности предполагает изучение планируемых результатов </w:t>
      </w:r>
      <w:proofErr w:type="gramStart"/>
      <w:r w:rsidRPr="000D72B7">
        <w:rPr>
          <w:rFonts w:ascii="Times New Roman" w:eastAsia="Times New Roman" w:hAnsi="Times New Roman" w:cs="Times New Roman"/>
          <w:color w:val="auto"/>
          <w:lang w:eastAsia="en-US" w:bidi="ar-SA"/>
        </w:rPr>
        <w:t>развития</w:t>
      </w:r>
      <w:proofErr w:type="gramEnd"/>
      <w:r w:rsidRPr="000D72B7">
        <w:rPr>
          <w:rFonts w:ascii="Times New Roman" w:eastAsia="Times New Roman" w:hAnsi="Times New Roman" w:cs="Times New Roman"/>
          <w:color w:val="auto"/>
          <w:lang w:eastAsia="en-US" w:bidi="ar-SA"/>
        </w:rPr>
        <w:t xml:space="preserve"> обучающихся в качестве составных (системных) элементов общего процесса воспитания и социализации обучающихся;</w:t>
      </w:r>
    </w:p>
    <w:p w14:paraId="49F9EE73" w14:textId="77777777" w:rsidR="00DC7C80" w:rsidRPr="000D72B7" w:rsidRDefault="00DC7C80" w:rsidP="009D7A31">
      <w:pPr>
        <w:numPr>
          <w:ilvl w:val="0"/>
          <w:numId w:val="65"/>
        </w:numPr>
        <w:tabs>
          <w:tab w:val="left" w:pos="144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принцип личностно-социально-</w:t>
      </w:r>
      <w:proofErr w:type="spellStart"/>
      <w:r w:rsidRPr="000D72B7">
        <w:rPr>
          <w:rFonts w:ascii="Times New Roman" w:eastAsia="Times New Roman" w:hAnsi="Times New Roman" w:cs="Times New Roman"/>
          <w:color w:val="auto"/>
          <w:lang w:eastAsia="en-US" w:bidi="ar-SA"/>
        </w:rPr>
        <w:t>деятельностного</w:t>
      </w:r>
      <w:proofErr w:type="spellEnd"/>
      <w:r w:rsidRPr="000D72B7">
        <w:rPr>
          <w:rFonts w:ascii="Times New Roman" w:eastAsia="Times New Roman" w:hAnsi="Times New Roman" w:cs="Times New Roman"/>
          <w:color w:val="auto"/>
          <w:lang w:eastAsia="en-US" w:bidi="ar-SA"/>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w:t>
      </w:r>
      <w:r w:rsidRPr="000D72B7">
        <w:rPr>
          <w:rFonts w:ascii="Times New Roman" w:eastAsia="Times New Roman" w:hAnsi="Times New Roman" w:cs="Times New Roman"/>
          <w:color w:val="auto"/>
          <w:lang w:eastAsia="en-US" w:bidi="ar-SA"/>
        </w:rPr>
        <w:lastRenderedPageBreak/>
        <w:t>среды, воспитания, деятельности личности, её внутренней активности;</w:t>
      </w:r>
    </w:p>
    <w:p w14:paraId="143DA026" w14:textId="77777777" w:rsidR="00DC7C80" w:rsidRPr="000D72B7" w:rsidRDefault="00DC7C80" w:rsidP="009D7A31">
      <w:pPr>
        <w:numPr>
          <w:ilvl w:val="0"/>
          <w:numId w:val="65"/>
        </w:numPr>
        <w:tabs>
          <w:tab w:val="left" w:pos="144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принцип объективности предполагает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14:paraId="1B359AA3" w14:textId="77777777" w:rsidR="00DC7C80" w:rsidRPr="000D72B7" w:rsidRDefault="00DC7C80" w:rsidP="009D7A31">
      <w:pPr>
        <w:numPr>
          <w:ilvl w:val="0"/>
          <w:numId w:val="65"/>
        </w:numPr>
        <w:tabs>
          <w:tab w:val="left" w:pos="144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14:paraId="727A27F8" w14:textId="77777777" w:rsidR="00DC7C80" w:rsidRPr="000D72B7" w:rsidRDefault="00DC7C80" w:rsidP="009D7A31">
      <w:pPr>
        <w:numPr>
          <w:ilvl w:val="0"/>
          <w:numId w:val="65"/>
        </w:numPr>
        <w:tabs>
          <w:tab w:val="left" w:pos="144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принцип признания безусловного уважения прав предполагает отказ от прямых негативных оценок и личностных характеристик обучающихся.</w:t>
      </w:r>
    </w:p>
    <w:p w14:paraId="535C3D3E"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Содержание мониторинга:</w:t>
      </w:r>
    </w:p>
    <w:p w14:paraId="14A65FF3"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В качестве основных показателей исследования эффективности реализации </w:t>
      </w:r>
      <w:proofErr w:type="gramStart"/>
      <w:r w:rsidRPr="000D72B7">
        <w:rPr>
          <w:rFonts w:ascii="Times New Roman" w:eastAsia="Times New Roman" w:hAnsi="Times New Roman" w:cs="Times New Roman"/>
          <w:color w:val="auto"/>
          <w:lang w:eastAsia="en-US" w:bidi="ar-SA"/>
        </w:rPr>
        <w:t>программы воспитания и социализации</w:t>
      </w:r>
      <w:proofErr w:type="gramEnd"/>
      <w:r w:rsidRPr="000D72B7">
        <w:rPr>
          <w:rFonts w:ascii="Times New Roman" w:eastAsia="Times New Roman" w:hAnsi="Times New Roman" w:cs="Times New Roman"/>
          <w:color w:val="auto"/>
          <w:lang w:eastAsia="en-US" w:bidi="ar-SA"/>
        </w:rPr>
        <w:t xml:space="preserve"> обучающихся на ступени среднего общего образования выступают:</w:t>
      </w:r>
    </w:p>
    <w:p w14:paraId="4DBB9A62" w14:textId="77777777" w:rsidR="00DC7C80" w:rsidRPr="000D72B7" w:rsidRDefault="00DC7C80" w:rsidP="009D7A31">
      <w:pPr>
        <w:numPr>
          <w:ilvl w:val="0"/>
          <w:numId w:val="65"/>
        </w:numPr>
        <w:tabs>
          <w:tab w:val="left" w:pos="144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динамика развития гражданской, социальной, </w:t>
      </w:r>
      <w:proofErr w:type="spellStart"/>
      <w:r w:rsidRPr="000D72B7">
        <w:rPr>
          <w:rFonts w:ascii="Times New Roman" w:eastAsia="Times New Roman" w:hAnsi="Times New Roman" w:cs="Times New Roman"/>
          <w:color w:val="auto"/>
          <w:lang w:eastAsia="en-US" w:bidi="ar-SA"/>
        </w:rPr>
        <w:t>здоровьесберегающей</w:t>
      </w:r>
      <w:proofErr w:type="spellEnd"/>
      <w:r w:rsidRPr="000D72B7">
        <w:rPr>
          <w:rFonts w:ascii="Times New Roman" w:eastAsia="Times New Roman" w:hAnsi="Times New Roman" w:cs="Times New Roman"/>
          <w:color w:val="auto"/>
          <w:lang w:eastAsia="en-US" w:bidi="ar-SA"/>
        </w:rPr>
        <w:t xml:space="preserve"> и трудовой (профессиональной) культуры обучающихся;</w:t>
      </w:r>
    </w:p>
    <w:p w14:paraId="311E88C7" w14:textId="77777777" w:rsidR="00DC7C80" w:rsidRPr="000D72B7" w:rsidRDefault="00DC7C80" w:rsidP="009D7A31">
      <w:pPr>
        <w:numPr>
          <w:ilvl w:val="0"/>
          <w:numId w:val="65"/>
        </w:numPr>
        <w:tabs>
          <w:tab w:val="left" w:pos="144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динамика (характер изменения) социальной, психолого-педагогической и нравственной атмосферы в образовательном учреждении;</w:t>
      </w:r>
    </w:p>
    <w:p w14:paraId="7B7218B3" w14:textId="77777777" w:rsidR="00DC7C80" w:rsidRPr="000D72B7" w:rsidRDefault="00DC7C80" w:rsidP="009D7A31">
      <w:pPr>
        <w:numPr>
          <w:ilvl w:val="0"/>
          <w:numId w:val="65"/>
        </w:numPr>
        <w:tabs>
          <w:tab w:val="left" w:pos="144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динамика детско-родительских отношений и степени включенности родителей (законных представителей) в образовательный и воспитательный процесс.</w:t>
      </w:r>
    </w:p>
    <w:p w14:paraId="632A8622"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Динамика развития гражданской, социальной, </w:t>
      </w:r>
      <w:proofErr w:type="spellStart"/>
      <w:r w:rsidRPr="000D72B7">
        <w:rPr>
          <w:rFonts w:ascii="Times New Roman" w:eastAsia="Times New Roman" w:hAnsi="Times New Roman" w:cs="Times New Roman"/>
          <w:color w:val="auto"/>
          <w:lang w:eastAsia="en-US" w:bidi="ar-SA"/>
        </w:rPr>
        <w:t>здоровьесберегающей</w:t>
      </w:r>
      <w:proofErr w:type="spellEnd"/>
      <w:r w:rsidRPr="000D72B7">
        <w:rPr>
          <w:rFonts w:ascii="Times New Roman" w:eastAsia="Times New Roman" w:hAnsi="Times New Roman" w:cs="Times New Roman"/>
          <w:color w:val="auto"/>
          <w:lang w:eastAsia="en-US" w:bidi="ar-SA"/>
        </w:rPr>
        <w:t xml:space="preserve"> и трудовой (профессиональной) культуры обучающихся.</w:t>
      </w:r>
    </w:p>
    <w:p w14:paraId="7168B0F9" w14:textId="77777777" w:rsidR="00DC7C80" w:rsidRPr="000D72B7" w:rsidRDefault="00DC7C80" w:rsidP="00DC7C80">
      <w:pPr>
        <w:ind w:firstLine="72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В ходе проведения процедур мониторинга эффективности </w:t>
      </w:r>
      <w:proofErr w:type="gramStart"/>
      <w:r w:rsidRPr="000D72B7">
        <w:rPr>
          <w:rFonts w:ascii="Times New Roman" w:eastAsia="Times New Roman" w:hAnsi="Times New Roman" w:cs="Times New Roman"/>
          <w:color w:val="auto"/>
          <w:lang w:eastAsia="en-US" w:bidi="ar-SA"/>
        </w:rPr>
        <w:t>реализации программы воспитания и социализации</w:t>
      </w:r>
      <w:proofErr w:type="gramEnd"/>
      <w:r w:rsidRPr="000D72B7">
        <w:rPr>
          <w:rFonts w:ascii="Times New Roman" w:eastAsia="Times New Roman" w:hAnsi="Times New Roman" w:cs="Times New Roman"/>
          <w:color w:val="auto"/>
          <w:lang w:eastAsia="en-US" w:bidi="ar-SA"/>
        </w:rPr>
        <w:t xml:space="preserve"> обучающихся на ступени среднего общего образования по данному пункту собирается и анализируются информация по формированию и развитию у обучающихся воспитанников школы четырех компетентностей: гражданской, социальной, </w:t>
      </w:r>
      <w:proofErr w:type="spellStart"/>
      <w:r w:rsidRPr="000D72B7">
        <w:rPr>
          <w:rFonts w:ascii="Times New Roman" w:eastAsia="Times New Roman" w:hAnsi="Times New Roman" w:cs="Times New Roman"/>
          <w:color w:val="auto"/>
          <w:lang w:eastAsia="en-US" w:bidi="ar-SA"/>
        </w:rPr>
        <w:t>здоровьесберегающей</w:t>
      </w:r>
      <w:proofErr w:type="spellEnd"/>
      <w:r w:rsidRPr="000D72B7">
        <w:rPr>
          <w:rFonts w:ascii="Times New Roman" w:eastAsia="Times New Roman" w:hAnsi="Times New Roman" w:cs="Times New Roman"/>
          <w:color w:val="auto"/>
          <w:lang w:eastAsia="en-US" w:bidi="ar-SA"/>
        </w:rPr>
        <w:t xml:space="preserve">, </w:t>
      </w:r>
      <w:proofErr w:type="spellStart"/>
      <w:r w:rsidRPr="000D72B7">
        <w:rPr>
          <w:rFonts w:ascii="Times New Roman" w:eastAsia="Times New Roman" w:hAnsi="Times New Roman" w:cs="Times New Roman"/>
          <w:color w:val="auto"/>
          <w:lang w:eastAsia="en-US" w:bidi="ar-SA"/>
        </w:rPr>
        <w:t>профориентационной</w:t>
      </w:r>
      <w:proofErr w:type="spellEnd"/>
      <w:r w:rsidRPr="000D72B7">
        <w:rPr>
          <w:rFonts w:ascii="Times New Roman" w:eastAsia="Times New Roman" w:hAnsi="Times New Roman" w:cs="Times New Roman"/>
          <w:color w:val="auto"/>
          <w:lang w:eastAsia="en-US" w:bidi="ar-SA"/>
        </w:rPr>
        <w:t>.</w:t>
      </w:r>
    </w:p>
    <w:p w14:paraId="585A2C81"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Компетентность — это знания, умения, навыки, а также способы и приёмы их реализации в учебной деятельности, общении, развитии и саморазвитии учащихся.</w:t>
      </w:r>
    </w:p>
    <w:p w14:paraId="166A2802"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Гражданская компетентность - социальная активность учащихся (инициация, разработка и участие в социально значимых проектах), готовность учеников отвечать за свои поступки, принятие ими демократических ценностей школы.</w:t>
      </w:r>
    </w:p>
    <w:p w14:paraId="018D91B9"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Составляющие компетентности:</w:t>
      </w:r>
    </w:p>
    <w:p w14:paraId="2F1C1424"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социальная активность (активная позиция члена классного и школьного сообщества, активное участие в школьной жизни, в социально значимых проектах);</w:t>
      </w:r>
    </w:p>
    <w:p w14:paraId="633D69D1"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ответственность (готовность отвечать за собственные поступки и порученные дела);</w:t>
      </w:r>
    </w:p>
    <w:p w14:paraId="461159DE" w14:textId="77777777" w:rsidR="00DC7C80" w:rsidRPr="000D72B7" w:rsidRDefault="00DC7C80" w:rsidP="00DC7C80">
      <w:pPr>
        <w:spacing w:after="260"/>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соблюдение норм и правил коллектива (соблюдение правил и норм, принятых в школе).</w:t>
      </w:r>
    </w:p>
    <w:p w14:paraId="22B18134"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Социальная компетентность - это сформированность набора компетентностей, помогающих обучающимся воспитанникам активно включиться в жизнедеятельность современного социума и успешно адаптироваться в нём. Составляющие компетентности:</w:t>
      </w:r>
    </w:p>
    <w:p w14:paraId="0EB65C6B"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коммуникабельность;</w:t>
      </w:r>
    </w:p>
    <w:p w14:paraId="05043503" w14:textId="77777777" w:rsidR="00DC7C80" w:rsidRPr="000D72B7" w:rsidRDefault="00DC7C80" w:rsidP="00DC7C80">
      <w:pPr>
        <w:ind w:left="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умение работать в команде;</w:t>
      </w:r>
    </w:p>
    <w:p w14:paraId="0D727A27"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самостоятельность (готовность самостоятельно принимать решения и действовать не только в обыденных, но и в серьезных жизненных ситуациях, владение алгоритмами проектной деятельности).</w:t>
      </w:r>
    </w:p>
    <w:p w14:paraId="7BC4D745"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proofErr w:type="spellStart"/>
      <w:r w:rsidRPr="000D72B7">
        <w:rPr>
          <w:rFonts w:ascii="Times New Roman" w:eastAsia="Times New Roman" w:hAnsi="Times New Roman" w:cs="Times New Roman"/>
          <w:color w:val="auto"/>
          <w:lang w:eastAsia="en-US" w:bidi="ar-SA"/>
        </w:rPr>
        <w:t>Здоровьесберегающая</w:t>
      </w:r>
      <w:proofErr w:type="spellEnd"/>
      <w:r w:rsidRPr="000D72B7">
        <w:rPr>
          <w:rFonts w:ascii="Times New Roman" w:eastAsia="Times New Roman" w:hAnsi="Times New Roman" w:cs="Times New Roman"/>
          <w:color w:val="auto"/>
          <w:lang w:eastAsia="en-US" w:bidi="ar-SA"/>
        </w:rPr>
        <w:t xml:space="preserve"> компетентность - интегративное качество обучающихся воспитанников, представляющее собой единство когнитивного, мотивационно- ценностного и практического компонентов.</w:t>
      </w:r>
    </w:p>
    <w:p w14:paraId="49837F9B"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Составляющие компетентности:</w:t>
      </w:r>
    </w:p>
    <w:p w14:paraId="54C33BCB"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знания основ здорового и безопасного образа жизни - педагогическая составляющая, оценивается учителями;</w:t>
      </w:r>
    </w:p>
    <w:p w14:paraId="60D9B675"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психологическое здоровье - психологическая составляющая, оценивается с помощью психологических тестов;</w:t>
      </w:r>
    </w:p>
    <w:p w14:paraId="1B398CEF"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физическое (соматическое) здоровье - медико-педагогическая составляющая, </w:t>
      </w:r>
      <w:r w:rsidRPr="000D72B7">
        <w:rPr>
          <w:rFonts w:ascii="Times New Roman" w:eastAsia="Times New Roman" w:hAnsi="Times New Roman" w:cs="Times New Roman"/>
          <w:color w:val="auto"/>
          <w:lang w:eastAsia="en-US" w:bidi="ar-SA"/>
        </w:rPr>
        <w:lastRenderedPageBreak/>
        <w:t>оценивается медицинскими методами.</w:t>
      </w:r>
    </w:p>
    <w:p w14:paraId="09E06BEB"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Профориентационная компетентность - это готовность обучающегося воспитанника к осознанному выбору своего будущего образовательного профиля и будущей профессии. Составляющие компетентности:</w:t>
      </w:r>
    </w:p>
    <w:p w14:paraId="0198C79A"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умение делать самостоятельный выбор, в том числе выбор будущей профессии с опорой на свои сильные и слабые стороны (автономность);</w:t>
      </w:r>
    </w:p>
    <w:p w14:paraId="5D2E1F62"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умение принимать осознанные решения, в том числе по поводу выбора своей будущей профессии, профиля образования и учебного заведения (принятие решений);</w:t>
      </w:r>
    </w:p>
    <w:p w14:paraId="4D76D489" w14:textId="77777777" w:rsidR="00DC7C80" w:rsidRPr="000D72B7" w:rsidRDefault="00DC7C80" w:rsidP="00DC7C80">
      <w:pPr>
        <w:ind w:firstLine="144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умение строить адекватные планы по поводу своего профессионального будущего и своей карьеры (планирование).</w:t>
      </w:r>
    </w:p>
    <w:p w14:paraId="62C45A38"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Стандарт устанавливает требования к результатам освоения обучающимися воспитанниками программы воспитания и социализации на ступени среднего общего образования:</w:t>
      </w:r>
    </w:p>
    <w:p w14:paraId="21C5F701"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личностным, включающим готовность и способность обучающихся воспитанников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14:paraId="42A1A0FA"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proofErr w:type="spellStart"/>
      <w:r w:rsidRPr="000D72B7">
        <w:rPr>
          <w:rFonts w:ascii="Times New Roman" w:eastAsia="Times New Roman" w:hAnsi="Times New Roman" w:cs="Times New Roman"/>
          <w:color w:val="auto"/>
          <w:lang w:eastAsia="en-US" w:bidi="ar-SA"/>
        </w:rPr>
        <w:t>метапредметным</w:t>
      </w:r>
      <w:proofErr w:type="spellEnd"/>
      <w:r w:rsidRPr="000D72B7">
        <w:rPr>
          <w:rFonts w:ascii="Times New Roman" w:eastAsia="Times New Roman" w:hAnsi="Times New Roman" w:cs="Times New Roman"/>
          <w:color w:val="auto"/>
          <w:lang w:eastAsia="en-US" w:bidi="ar-SA"/>
        </w:rPr>
        <w:t xml:space="preserve">, включающим освоенные обучающимися воспитанниками </w:t>
      </w:r>
      <w:proofErr w:type="spellStart"/>
      <w:r w:rsidRPr="000D72B7">
        <w:rPr>
          <w:rFonts w:ascii="Times New Roman" w:eastAsia="Times New Roman" w:hAnsi="Times New Roman" w:cs="Times New Roman"/>
          <w:color w:val="auto"/>
          <w:lang w:eastAsia="en-US" w:bidi="ar-SA"/>
        </w:rPr>
        <w:t>межпредметные</w:t>
      </w:r>
      <w:proofErr w:type="spellEnd"/>
      <w:r w:rsidRPr="000D72B7">
        <w:rPr>
          <w:rFonts w:ascii="Times New Roman" w:eastAsia="Times New Roman" w:hAnsi="Times New Roman" w:cs="Times New Roman"/>
          <w:color w:val="auto"/>
          <w:lang w:eastAsia="en-US" w:bidi="ar-SA"/>
        </w:rPr>
        <w:t xml:space="preserve"> понятия и универсальные учебные действия (регулятивные, </w:t>
      </w:r>
      <w:proofErr w:type="spellStart"/>
      <w:proofErr w:type="gramStart"/>
      <w:r w:rsidRPr="000D72B7">
        <w:rPr>
          <w:rFonts w:ascii="Times New Roman" w:eastAsia="Times New Roman" w:hAnsi="Times New Roman" w:cs="Times New Roman"/>
          <w:color w:val="auto"/>
          <w:lang w:eastAsia="en-US" w:bidi="ar-SA"/>
        </w:rPr>
        <w:t>познавательные,коммуникативные</w:t>
      </w:r>
      <w:proofErr w:type="spellEnd"/>
      <w:proofErr w:type="gramEnd"/>
      <w:r w:rsidRPr="000D72B7">
        <w:rPr>
          <w:rFonts w:ascii="Times New Roman" w:eastAsia="Times New Roman" w:hAnsi="Times New Roman" w:cs="Times New Roman"/>
          <w:color w:val="auto"/>
          <w:lang w:eastAsia="en-US" w:bidi="ar-SA"/>
        </w:rPr>
        <w:t>), способность их использования в учебной, познавательной и социальной практике, самостоятельность планирования и осуществления учебно-воспитательной деятельности и организации учебного сотрудничества с педагогами и сверстниками, построение индивидуальной образовательной траектории.</w:t>
      </w:r>
    </w:p>
    <w:p w14:paraId="4DA978D3" w14:textId="77777777" w:rsidR="00DC7C80" w:rsidRPr="000D72B7" w:rsidRDefault="00DC7C80" w:rsidP="00DC7C80">
      <w:pPr>
        <w:spacing w:after="260"/>
        <w:ind w:firstLine="72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Сопоставление требований ФГОС ООО и формируемых школой компетентностей обучающихся: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5424"/>
        <w:gridCol w:w="2136"/>
      </w:tblGrid>
      <w:tr w:rsidR="00DC7C80" w:rsidRPr="000D72B7" w14:paraId="481EBAA2" w14:textId="77777777" w:rsidTr="00DC7C80">
        <w:trPr>
          <w:trHeight w:hRule="exact" w:val="778"/>
          <w:jc w:val="center"/>
        </w:trPr>
        <w:tc>
          <w:tcPr>
            <w:tcW w:w="2237" w:type="dxa"/>
            <w:tcBorders>
              <w:top w:val="single" w:sz="4" w:space="0" w:color="auto"/>
              <w:left w:val="single" w:sz="4" w:space="0" w:color="auto"/>
              <w:bottom w:val="nil"/>
              <w:right w:val="nil"/>
            </w:tcBorders>
            <w:shd w:val="clear" w:color="auto" w:fill="FFFFFF"/>
            <w:vAlign w:val="center"/>
            <w:hideMark/>
          </w:tcPr>
          <w:p w14:paraId="798D26F7" w14:textId="77777777" w:rsidR="00DC7C80" w:rsidRPr="000D72B7" w:rsidRDefault="00DC7C80" w:rsidP="00DC7C80">
            <w:pPr>
              <w:spacing w:line="232"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Требования ФГОС ООО</w:t>
            </w:r>
          </w:p>
        </w:tc>
        <w:tc>
          <w:tcPr>
            <w:tcW w:w="5424" w:type="dxa"/>
            <w:tcBorders>
              <w:top w:val="single" w:sz="4" w:space="0" w:color="auto"/>
              <w:left w:val="single" w:sz="4" w:space="0" w:color="auto"/>
              <w:bottom w:val="nil"/>
              <w:right w:val="nil"/>
            </w:tcBorders>
            <w:shd w:val="clear" w:color="auto" w:fill="FFFFFF"/>
            <w:vAlign w:val="center"/>
            <w:hideMark/>
          </w:tcPr>
          <w:p w14:paraId="371CDCA6" w14:textId="77777777" w:rsidR="00DC7C80" w:rsidRPr="000D72B7" w:rsidRDefault="00DC7C80" w:rsidP="00DC7C80">
            <w:pPr>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Содержание</w:t>
            </w:r>
          </w:p>
        </w:tc>
        <w:tc>
          <w:tcPr>
            <w:tcW w:w="2136" w:type="dxa"/>
            <w:tcBorders>
              <w:top w:val="single" w:sz="4" w:space="0" w:color="auto"/>
              <w:left w:val="single" w:sz="4" w:space="0" w:color="auto"/>
              <w:bottom w:val="nil"/>
              <w:right w:val="single" w:sz="4" w:space="0" w:color="auto"/>
            </w:tcBorders>
            <w:shd w:val="clear" w:color="auto" w:fill="FFFFFF"/>
            <w:vAlign w:val="center"/>
            <w:hideMark/>
          </w:tcPr>
          <w:p w14:paraId="69499D26" w14:textId="77777777" w:rsidR="00DC7C80" w:rsidRPr="000D72B7" w:rsidRDefault="00DC7C80" w:rsidP="00DC7C80">
            <w:pPr>
              <w:ind w:firstLine="18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Компетентности</w:t>
            </w:r>
          </w:p>
        </w:tc>
      </w:tr>
      <w:tr w:rsidR="00DC7C80" w:rsidRPr="000D72B7" w14:paraId="4EC4947C" w14:textId="77777777" w:rsidTr="00DC7C80">
        <w:trPr>
          <w:trHeight w:hRule="exact" w:val="802"/>
          <w:jc w:val="center"/>
        </w:trPr>
        <w:tc>
          <w:tcPr>
            <w:tcW w:w="2237" w:type="dxa"/>
            <w:vMerge w:val="restart"/>
            <w:tcBorders>
              <w:top w:val="single" w:sz="4" w:space="0" w:color="auto"/>
              <w:left w:val="single" w:sz="4" w:space="0" w:color="auto"/>
              <w:bottom w:val="nil"/>
              <w:right w:val="nil"/>
            </w:tcBorders>
            <w:shd w:val="clear" w:color="auto" w:fill="FFFFFF"/>
            <w:hideMark/>
          </w:tcPr>
          <w:p w14:paraId="5DEAAE0B"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Предметные:</w:t>
            </w:r>
          </w:p>
        </w:tc>
        <w:tc>
          <w:tcPr>
            <w:tcW w:w="5424" w:type="dxa"/>
            <w:tcBorders>
              <w:top w:val="single" w:sz="4" w:space="0" w:color="auto"/>
              <w:left w:val="single" w:sz="4" w:space="0" w:color="auto"/>
              <w:bottom w:val="nil"/>
              <w:right w:val="nil"/>
            </w:tcBorders>
            <w:shd w:val="clear" w:color="auto" w:fill="FFFFFF"/>
            <w:vAlign w:val="bottom"/>
            <w:hideMark/>
          </w:tcPr>
          <w:p w14:paraId="0F23C9FE" w14:textId="65B47465"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получение, преобразование и применение предметных знаний по технологии, компьютерной технологии, на</w:t>
            </w:r>
            <w:r w:rsidR="004C163A">
              <w:rPr>
                <w:rFonts w:ascii="Times New Roman" w:eastAsia="Times New Roman" w:hAnsi="Times New Roman" w:cs="Times New Roman"/>
                <w:color w:val="auto"/>
                <w:lang w:eastAsia="en-US" w:bidi="ar-SA"/>
              </w:rPr>
              <w:t xml:space="preserve"> </w:t>
            </w:r>
            <w:r w:rsidRPr="000D72B7">
              <w:rPr>
                <w:rFonts w:ascii="Times New Roman" w:eastAsia="Times New Roman" w:hAnsi="Times New Roman" w:cs="Times New Roman"/>
                <w:color w:val="auto"/>
                <w:lang w:eastAsia="en-US" w:bidi="ar-SA"/>
              </w:rPr>
              <w:t>занятиях по программе «Кем быть?»</w:t>
            </w:r>
          </w:p>
        </w:tc>
        <w:tc>
          <w:tcPr>
            <w:tcW w:w="2136" w:type="dxa"/>
            <w:tcBorders>
              <w:top w:val="single" w:sz="4" w:space="0" w:color="auto"/>
              <w:left w:val="single" w:sz="4" w:space="0" w:color="auto"/>
              <w:bottom w:val="nil"/>
              <w:right w:val="single" w:sz="4" w:space="0" w:color="auto"/>
            </w:tcBorders>
            <w:shd w:val="clear" w:color="auto" w:fill="FFFFFF"/>
            <w:vAlign w:val="bottom"/>
            <w:hideMark/>
          </w:tcPr>
          <w:p w14:paraId="6B08E1A0"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proofErr w:type="spellStart"/>
            <w:r w:rsidRPr="000D72B7">
              <w:rPr>
                <w:rFonts w:ascii="Times New Roman" w:eastAsia="Times New Roman" w:hAnsi="Times New Roman" w:cs="Times New Roman"/>
                <w:color w:val="auto"/>
                <w:lang w:eastAsia="en-US" w:bidi="ar-SA"/>
              </w:rPr>
              <w:t>Профориентацион</w:t>
            </w:r>
            <w:proofErr w:type="spellEnd"/>
            <w:r w:rsidRPr="000D72B7">
              <w:rPr>
                <w:rFonts w:ascii="Times New Roman" w:eastAsia="Times New Roman" w:hAnsi="Times New Roman" w:cs="Times New Roman"/>
                <w:color w:val="auto"/>
                <w:lang w:eastAsia="en-US" w:bidi="ar-SA"/>
              </w:rPr>
              <w:t xml:space="preserve"> </w:t>
            </w:r>
            <w:proofErr w:type="spellStart"/>
            <w:r w:rsidRPr="000D72B7">
              <w:rPr>
                <w:rFonts w:ascii="Times New Roman" w:eastAsia="Times New Roman" w:hAnsi="Times New Roman" w:cs="Times New Roman"/>
                <w:color w:val="auto"/>
                <w:lang w:eastAsia="en-US" w:bidi="ar-SA"/>
              </w:rPr>
              <w:t>ная</w:t>
            </w:r>
            <w:proofErr w:type="spellEnd"/>
            <w:r w:rsidRPr="000D72B7">
              <w:rPr>
                <w:rFonts w:ascii="Times New Roman" w:eastAsia="Times New Roman" w:hAnsi="Times New Roman" w:cs="Times New Roman"/>
                <w:color w:val="auto"/>
                <w:lang w:eastAsia="en-US" w:bidi="ar-SA"/>
              </w:rPr>
              <w:t xml:space="preserve"> компетентность</w:t>
            </w:r>
          </w:p>
        </w:tc>
      </w:tr>
      <w:tr w:rsidR="00DC7C80" w:rsidRPr="000D72B7" w14:paraId="3AB58504" w14:textId="77777777" w:rsidTr="00DC7C80">
        <w:trPr>
          <w:trHeight w:hRule="exact" w:val="2126"/>
          <w:jc w:val="center"/>
        </w:trPr>
        <w:tc>
          <w:tcPr>
            <w:tcW w:w="2237" w:type="dxa"/>
            <w:vMerge/>
            <w:tcBorders>
              <w:top w:val="single" w:sz="4" w:space="0" w:color="auto"/>
              <w:left w:val="single" w:sz="4" w:space="0" w:color="auto"/>
              <w:bottom w:val="nil"/>
              <w:right w:val="nil"/>
            </w:tcBorders>
            <w:vAlign w:val="center"/>
            <w:hideMark/>
          </w:tcPr>
          <w:p w14:paraId="66813F79" w14:textId="77777777" w:rsidR="00DC7C80" w:rsidRPr="000D72B7" w:rsidRDefault="00DC7C80" w:rsidP="00DC7C80">
            <w:pPr>
              <w:rPr>
                <w:rFonts w:ascii="Times New Roman" w:eastAsia="Times New Roman" w:hAnsi="Times New Roman" w:cs="Times New Roman"/>
                <w:color w:val="auto"/>
              </w:rPr>
            </w:pPr>
          </w:p>
        </w:tc>
        <w:tc>
          <w:tcPr>
            <w:tcW w:w="5424" w:type="dxa"/>
            <w:tcBorders>
              <w:top w:val="single" w:sz="4" w:space="0" w:color="auto"/>
              <w:left w:val="single" w:sz="4" w:space="0" w:color="auto"/>
              <w:bottom w:val="nil"/>
              <w:right w:val="nil"/>
            </w:tcBorders>
            <w:shd w:val="clear" w:color="auto" w:fill="FFFFFF"/>
            <w:vAlign w:val="bottom"/>
            <w:hideMark/>
          </w:tcPr>
          <w:p w14:paraId="076CEA6A" w14:textId="77777777" w:rsidR="00DC7C80" w:rsidRPr="000D72B7" w:rsidRDefault="00DC7C80" w:rsidP="00DC7C80">
            <w:pPr>
              <w:tabs>
                <w:tab w:val="left" w:pos="1574"/>
                <w:tab w:val="left" w:pos="3240"/>
                <w:tab w:val="left" w:pos="3826"/>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получение, преобразование и применение предметных знаний по обществознанию, истории, нацеленных на формирование основ гражданской идентичности личности школьника (патриотическое воспитание, гражданский патриотизм, уважение к истории, </w:t>
            </w:r>
            <w:proofErr w:type="gramStart"/>
            <w:r w:rsidRPr="000D72B7">
              <w:rPr>
                <w:rFonts w:ascii="Times New Roman" w:eastAsia="Times New Roman" w:hAnsi="Times New Roman" w:cs="Times New Roman"/>
                <w:color w:val="auto"/>
                <w:lang w:eastAsia="en-US" w:bidi="ar-SA"/>
              </w:rPr>
              <w:t>традициям,</w:t>
            </w:r>
            <w:r w:rsidRPr="000D72B7">
              <w:rPr>
                <w:rFonts w:ascii="Times New Roman" w:eastAsia="Times New Roman" w:hAnsi="Times New Roman" w:cs="Times New Roman"/>
                <w:color w:val="auto"/>
                <w:lang w:eastAsia="en-US" w:bidi="ar-SA"/>
              </w:rPr>
              <w:tab/>
            </w:r>
            <w:proofErr w:type="gramEnd"/>
            <w:r w:rsidRPr="000D72B7">
              <w:rPr>
                <w:rFonts w:ascii="Times New Roman" w:eastAsia="Times New Roman" w:hAnsi="Times New Roman" w:cs="Times New Roman"/>
                <w:color w:val="auto"/>
                <w:lang w:eastAsia="en-US" w:bidi="ar-SA"/>
              </w:rPr>
              <w:t>культурным</w:t>
            </w:r>
            <w:r w:rsidRPr="000D72B7">
              <w:rPr>
                <w:rFonts w:ascii="Times New Roman" w:eastAsia="Times New Roman" w:hAnsi="Times New Roman" w:cs="Times New Roman"/>
                <w:color w:val="auto"/>
                <w:lang w:eastAsia="en-US" w:bidi="ar-SA"/>
              </w:rPr>
              <w:tab/>
              <w:t>и</w:t>
            </w:r>
            <w:r w:rsidRPr="000D72B7">
              <w:rPr>
                <w:rFonts w:ascii="Times New Roman" w:eastAsia="Times New Roman" w:hAnsi="Times New Roman" w:cs="Times New Roman"/>
                <w:color w:val="auto"/>
                <w:lang w:eastAsia="en-US" w:bidi="ar-SA"/>
              </w:rPr>
              <w:tab/>
              <w:t>историческим</w:t>
            </w:r>
          </w:p>
          <w:p w14:paraId="786995BC"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ценностям);</w:t>
            </w:r>
          </w:p>
        </w:tc>
        <w:tc>
          <w:tcPr>
            <w:tcW w:w="2136" w:type="dxa"/>
            <w:tcBorders>
              <w:top w:val="single" w:sz="4" w:space="0" w:color="auto"/>
              <w:left w:val="single" w:sz="4" w:space="0" w:color="auto"/>
              <w:bottom w:val="nil"/>
              <w:right w:val="single" w:sz="4" w:space="0" w:color="auto"/>
            </w:tcBorders>
            <w:shd w:val="clear" w:color="auto" w:fill="FFFFFF"/>
            <w:hideMark/>
          </w:tcPr>
          <w:p w14:paraId="05A2341A"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Гражданская компетентность</w:t>
            </w:r>
          </w:p>
        </w:tc>
      </w:tr>
      <w:tr w:rsidR="00DC7C80" w:rsidRPr="000D72B7" w14:paraId="5EAA2562" w14:textId="77777777" w:rsidTr="00DC7C80">
        <w:trPr>
          <w:trHeight w:hRule="exact" w:val="1075"/>
          <w:jc w:val="center"/>
        </w:trPr>
        <w:tc>
          <w:tcPr>
            <w:tcW w:w="2237" w:type="dxa"/>
            <w:vMerge/>
            <w:tcBorders>
              <w:top w:val="single" w:sz="4" w:space="0" w:color="auto"/>
              <w:left w:val="single" w:sz="4" w:space="0" w:color="auto"/>
              <w:bottom w:val="nil"/>
              <w:right w:val="nil"/>
            </w:tcBorders>
            <w:vAlign w:val="center"/>
            <w:hideMark/>
          </w:tcPr>
          <w:p w14:paraId="60BCAD70" w14:textId="77777777" w:rsidR="00DC7C80" w:rsidRPr="000D72B7" w:rsidRDefault="00DC7C80" w:rsidP="00DC7C80">
            <w:pPr>
              <w:rPr>
                <w:rFonts w:ascii="Times New Roman" w:eastAsia="Times New Roman" w:hAnsi="Times New Roman" w:cs="Times New Roman"/>
                <w:color w:val="auto"/>
              </w:rPr>
            </w:pPr>
          </w:p>
        </w:tc>
        <w:tc>
          <w:tcPr>
            <w:tcW w:w="5424" w:type="dxa"/>
            <w:tcBorders>
              <w:top w:val="single" w:sz="4" w:space="0" w:color="auto"/>
              <w:left w:val="single" w:sz="4" w:space="0" w:color="auto"/>
              <w:bottom w:val="nil"/>
              <w:right w:val="nil"/>
            </w:tcBorders>
            <w:shd w:val="clear" w:color="auto" w:fill="FFFFFF"/>
            <w:vAlign w:val="bottom"/>
            <w:hideMark/>
          </w:tcPr>
          <w:p w14:paraId="41568A5D" w14:textId="77777777" w:rsidR="00DC7C80" w:rsidRPr="000D72B7" w:rsidRDefault="00DC7C80" w:rsidP="00DC7C80">
            <w:pPr>
              <w:spacing w:line="232"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получение, преобразование и применение предметных</w:t>
            </w:r>
          </w:p>
          <w:p w14:paraId="3006E21C" w14:textId="77777777" w:rsidR="00DC7C80" w:rsidRPr="000D72B7" w:rsidRDefault="00DC7C80" w:rsidP="00DC7C80">
            <w:pPr>
              <w:spacing w:line="232"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знаний по ОБЖ, химии, биологии, физической культуре.</w:t>
            </w:r>
          </w:p>
        </w:tc>
        <w:tc>
          <w:tcPr>
            <w:tcW w:w="2136" w:type="dxa"/>
            <w:tcBorders>
              <w:top w:val="single" w:sz="4" w:space="0" w:color="auto"/>
              <w:left w:val="single" w:sz="4" w:space="0" w:color="auto"/>
              <w:bottom w:val="nil"/>
              <w:right w:val="single" w:sz="4" w:space="0" w:color="auto"/>
            </w:tcBorders>
            <w:shd w:val="clear" w:color="auto" w:fill="FFFFFF"/>
            <w:hideMark/>
          </w:tcPr>
          <w:p w14:paraId="131D1B39"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proofErr w:type="spellStart"/>
            <w:r w:rsidRPr="000D72B7">
              <w:rPr>
                <w:rFonts w:ascii="Times New Roman" w:eastAsia="Times New Roman" w:hAnsi="Times New Roman" w:cs="Times New Roman"/>
                <w:color w:val="auto"/>
                <w:lang w:eastAsia="en-US" w:bidi="ar-SA"/>
              </w:rPr>
              <w:t>Здоровьесберегаю</w:t>
            </w:r>
            <w:proofErr w:type="spellEnd"/>
            <w:r w:rsidRPr="000D72B7">
              <w:rPr>
                <w:rFonts w:ascii="Times New Roman" w:eastAsia="Times New Roman" w:hAnsi="Times New Roman" w:cs="Times New Roman"/>
                <w:color w:val="auto"/>
                <w:lang w:eastAsia="en-US" w:bidi="ar-SA"/>
              </w:rPr>
              <w:t xml:space="preserve"> </w:t>
            </w:r>
            <w:proofErr w:type="spellStart"/>
            <w:r w:rsidRPr="000D72B7">
              <w:rPr>
                <w:rFonts w:ascii="Times New Roman" w:eastAsia="Times New Roman" w:hAnsi="Times New Roman" w:cs="Times New Roman"/>
                <w:color w:val="auto"/>
                <w:lang w:eastAsia="en-US" w:bidi="ar-SA"/>
              </w:rPr>
              <w:t>щая</w:t>
            </w:r>
            <w:proofErr w:type="spellEnd"/>
            <w:r w:rsidRPr="000D72B7">
              <w:rPr>
                <w:rFonts w:ascii="Times New Roman" w:eastAsia="Times New Roman" w:hAnsi="Times New Roman" w:cs="Times New Roman"/>
                <w:color w:val="auto"/>
                <w:lang w:eastAsia="en-US" w:bidi="ar-SA"/>
              </w:rPr>
              <w:t xml:space="preserve"> компетентность</w:t>
            </w:r>
          </w:p>
        </w:tc>
      </w:tr>
      <w:tr w:rsidR="00DC7C80" w:rsidRPr="000D72B7" w14:paraId="2071184D" w14:textId="77777777" w:rsidTr="00DC7C80">
        <w:trPr>
          <w:trHeight w:val="1858"/>
          <w:jc w:val="center"/>
        </w:trPr>
        <w:tc>
          <w:tcPr>
            <w:tcW w:w="2237" w:type="dxa"/>
            <w:vMerge w:val="restart"/>
            <w:tcBorders>
              <w:top w:val="single" w:sz="4" w:space="0" w:color="auto"/>
              <w:left w:val="single" w:sz="4" w:space="0" w:color="auto"/>
              <w:bottom w:val="single" w:sz="4" w:space="0" w:color="auto"/>
              <w:right w:val="nil"/>
            </w:tcBorders>
            <w:shd w:val="clear" w:color="auto" w:fill="FFFFFF"/>
            <w:hideMark/>
          </w:tcPr>
          <w:p w14:paraId="40690BF9"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Личностные:</w:t>
            </w:r>
          </w:p>
        </w:tc>
        <w:tc>
          <w:tcPr>
            <w:tcW w:w="5424" w:type="dxa"/>
            <w:tcBorders>
              <w:top w:val="single" w:sz="4" w:space="0" w:color="auto"/>
              <w:left w:val="single" w:sz="4" w:space="0" w:color="auto"/>
              <w:bottom w:val="nil"/>
              <w:right w:val="nil"/>
            </w:tcBorders>
            <w:shd w:val="clear" w:color="auto" w:fill="FFFFFF"/>
            <w:vAlign w:val="bottom"/>
            <w:hideMark/>
          </w:tcPr>
          <w:p w14:paraId="18FD3477"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формирование ответственного отношения к учению, </w:t>
            </w:r>
            <w:proofErr w:type="gramStart"/>
            <w:r w:rsidRPr="000D72B7">
              <w:rPr>
                <w:rFonts w:ascii="Times New Roman" w:eastAsia="Times New Roman" w:hAnsi="Times New Roman" w:cs="Times New Roman"/>
                <w:color w:val="auto"/>
                <w:lang w:eastAsia="en-US" w:bidi="ar-SA"/>
              </w:rPr>
              <w:t>готовности и способности</w:t>
            </w:r>
            <w:proofErr w:type="gramEnd"/>
            <w:r w:rsidRPr="000D72B7">
              <w:rPr>
                <w:rFonts w:ascii="Times New Roman" w:eastAsia="Times New Roman" w:hAnsi="Times New Roman" w:cs="Times New Roman"/>
                <w:color w:val="auto"/>
                <w:lang w:eastAsia="en-US" w:bidi="ar-SA"/>
              </w:rPr>
              <w:t xml:space="preserve"> обучающихся к саморазвитию и самообразованию, осознанному выбору и построению дальнейшей индивидуальной траектории образования на базе ориентировки в мире</w:t>
            </w:r>
          </w:p>
          <w:p w14:paraId="44D26703"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профессий и профессиональных предпочтений;</w:t>
            </w:r>
          </w:p>
        </w:tc>
        <w:tc>
          <w:tcPr>
            <w:tcW w:w="2136" w:type="dxa"/>
            <w:vMerge w:val="restart"/>
            <w:tcBorders>
              <w:top w:val="single" w:sz="4" w:space="0" w:color="auto"/>
              <w:left w:val="single" w:sz="4" w:space="0" w:color="auto"/>
              <w:bottom w:val="nil"/>
              <w:right w:val="single" w:sz="4" w:space="0" w:color="auto"/>
            </w:tcBorders>
            <w:shd w:val="clear" w:color="auto" w:fill="FFFFFF"/>
            <w:hideMark/>
          </w:tcPr>
          <w:p w14:paraId="56C6B741"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proofErr w:type="spellStart"/>
            <w:r w:rsidRPr="000D72B7">
              <w:rPr>
                <w:rFonts w:ascii="Times New Roman" w:eastAsia="Times New Roman" w:hAnsi="Times New Roman" w:cs="Times New Roman"/>
                <w:color w:val="auto"/>
                <w:lang w:eastAsia="en-US" w:bidi="ar-SA"/>
              </w:rPr>
              <w:t>Профориентацион</w:t>
            </w:r>
            <w:proofErr w:type="spellEnd"/>
            <w:r w:rsidRPr="000D72B7">
              <w:rPr>
                <w:rFonts w:ascii="Times New Roman" w:eastAsia="Times New Roman" w:hAnsi="Times New Roman" w:cs="Times New Roman"/>
                <w:color w:val="auto"/>
                <w:lang w:eastAsia="en-US" w:bidi="ar-SA"/>
              </w:rPr>
              <w:t xml:space="preserve"> </w:t>
            </w:r>
            <w:proofErr w:type="spellStart"/>
            <w:r w:rsidRPr="000D72B7">
              <w:rPr>
                <w:rFonts w:ascii="Times New Roman" w:eastAsia="Times New Roman" w:hAnsi="Times New Roman" w:cs="Times New Roman"/>
                <w:color w:val="auto"/>
                <w:lang w:eastAsia="en-US" w:bidi="ar-SA"/>
              </w:rPr>
              <w:t>ная</w:t>
            </w:r>
            <w:proofErr w:type="spellEnd"/>
            <w:r w:rsidRPr="000D72B7">
              <w:rPr>
                <w:rFonts w:ascii="Times New Roman" w:eastAsia="Times New Roman" w:hAnsi="Times New Roman" w:cs="Times New Roman"/>
                <w:color w:val="auto"/>
                <w:lang w:eastAsia="en-US" w:bidi="ar-SA"/>
              </w:rPr>
              <w:t xml:space="preserve"> компетентность</w:t>
            </w:r>
          </w:p>
        </w:tc>
      </w:tr>
      <w:tr w:rsidR="00DC7C80" w:rsidRPr="000D72B7" w14:paraId="0892AA56" w14:textId="77777777" w:rsidTr="00DC7C80">
        <w:trPr>
          <w:trHeight w:val="806"/>
          <w:jc w:val="center"/>
        </w:trPr>
        <w:tc>
          <w:tcPr>
            <w:tcW w:w="2237" w:type="dxa"/>
            <w:vMerge/>
            <w:tcBorders>
              <w:top w:val="single" w:sz="4" w:space="0" w:color="auto"/>
              <w:left w:val="single" w:sz="4" w:space="0" w:color="auto"/>
              <w:bottom w:val="single" w:sz="4" w:space="0" w:color="auto"/>
              <w:right w:val="nil"/>
            </w:tcBorders>
            <w:vAlign w:val="center"/>
            <w:hideMark/>
          </w:tcPr>
          <w:p w14:paraId="2DBDF3BA" w14:textId="77777777" w:rsidR="00DC7C80" w:rsidRPr="000D72B7" w:rsidRDefault="00DC7C80" w:rsidP="00DC7C80">
            <w:pPr>
              <w:rPr>
                <w:rFonts w:ascii="Times New Roman" w:eastAsia="Times New Roman" w:hAnsi="Times New Roman" w:cs="Times New Roman"/>
                <w:color w:val="auto"/>
              </w:rPr>
            </w:pPr>
          </w:p>
        </w:tc>
        <w:tc>
          <w:tcPr>
            <w:tcW w:w="5424" w:type="dxa"/>
            <w:tcBorders>
              <w:top w:val="single" w:sz="4" w:space="0" w:color="auto"/>
              <w:left w:val="single" w:sz="4" w:space="0" w:color="auto"/>
              <w:bottom w:val="nil"/>
              <w:right w:val="nil"/>
            </w:tcBorders>
            <w:shd w:val="clear" w:color="auto" w:fill="FFFFFF"/>
            <w:vAlign w:val="bottom"/>
            <w:hideMark/>
          </w:tcPr>
          <w:p w14:paraId="6B3BF16C"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формирования уважительного отношения к труду, развития опыта участия в социально значимом труде;</w:t>
            </w:r>
          </w:p>
        </w:tc>
        <w:tc>
          <w:tcPr>
            <w:tcW w:w="2136" w:type="dxa"/>
            <w:vMerge/>
            <w:tcBorders>
              <w:top w:val="single" w:sz="4" w:space="0" w:color="auto"/>
              <w:left w:val="single" w:sz="4" w:space="0" w:color="auto"/>
              <w:bottom w:val="nil"/>
              <w:right w:val="single" w:sz="4" w:space="0" w:color="auto"/>
            </w:tcBorders>
            <w:vAlign w:val="center"/>
            <w:hideMark/>
          </w:tcPr>
          <w:p w14:paraId="75A9A7AE" w14:textId="77777777" w:rsidR="00DC7C80" w:rsidRPr="000D72B7" w:rsidRDefault="00DC7C80" w:rsidP="00DC7C80">
            <w:pPr>
              <w:rPr>
                <w:rFonts w:ascii="Times New Roman" w:eastAsia="Times New Roman" w:hAnsi="Times New Roman" w:cs="Times New Roman"/>
                <w:color w:val="auto"/>
              </w:rPr>
            </w:pPr>
          </w:p>
        </w:tc>
      </w:tr>
      <w:tr w:rsidR="00DC7C80" w:rsidRPr="000D72B7" w14:paraId="7F37B55C" w14:textId="77777777" w:rsidTr="00DC7C80">
        <w:trPr>
          <w:trHeight w:hRule="exact" w:val="1334"/>
          <w:jc w:val="center"/>
        </w:trPr>
        <w:tc>
          <w:tcPr>
            <w:tcW w:w="2237" w:type="dxa"/>
            <w:vMerge/>
            <w:tcBorders>
              <w:top w:val="single" w:sz="4" w:space="0" w:color="auto"/>
              <w:left w:val="single" w:sz="4" w:space="0" w:color="auto"/>
              <w:bottom w:val="single" w:sz="4" w:space="0" w:color="auto"/>
              <w:right w:val="nil"/>
            </w:tcBorders>
            <w:vAlign w:val="center"/>
            <w:hideMark/>
          </w:tcPr>
          <w:p w14:paraId="7D9D5CE9" w14:textId="77777777" w:rsidR="00DC7C80" w:rsidRPr="000D72B7" w:rsidRDefault="00DC7C80" w:rsidP="00DC7C80">
            <w:pPr>
              <w:rPr>
                <w:rFonts w:ascii="Times New Roman" w:eastAsia="Times New Roman" w:hAnsi="Times New Roman" w:cs="Times New Roman"/>
                <w:color w:val="auto"/>
              </w:rPr>
            </w:pPr>
          </w:p>
        </w:tc>
        <w:tc>
          <w:tcPr>
            <w:tcW w:w="5424" w:type="dxa"/>
            <w:tcBorders>
              <w:top w:val="single" w:sz="4" w:space="0" w:color="auto"/>
              <w:left w:val="single" w:sz="4" w:space="0" w:color="auto"/>
              <w:bottom w:val="nil"/>
              <w:right w:val="nil"/>
            </w:tcBorders>
            <w:shd w:val="clear" w:color="auto" w:fill="FFFFFF"/>
            <w:vAlign w:val="bottom"/>
            <w:hideMark/>
          </w:tcPr>
          <w:p w14:paraId="19025547"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освоение социальных норм, правил поведения, ролей и форм социальной жизни в группах и сообществах; участие в школьном самоуправлении и общественной</w:t>
            </w:r>
          </w:p>
          <w:p w14:paraId="098E3760"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жизни в пределах возрастных компетенций;</w:t>
            </w:r>
          </w:p>
        </w:tc>
        <w:tc>
          <w:tcPr>
            <w:tcW w:w="2136" w:type="dxa"/>
            <w:vMerge w:val="restart"/>
            <w:tcBorders>
              <w:top w:val="single" w:sz="4" w:space="0" w:color="auto"/>
              <w:left w:val="single" w:sz="4" w:space="0" w:color="auto"/>
              <w:bottom w:val="nil"/>
              <w:right w:val="single" w:sz="4" w:space="0" w:color="auto"/>
            </w:tcBorders>
            <w:shd w:val="clear" w:color="auto" w:fill="FFFFFF"/>
            <w:hideMark/>
          </w:tcPr>
          <w:p w14:paraId="2FEF024B"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Гражданская компетентность</w:t>
            </w:r>
          </w:p>
        </w:tc>
      </w:tr>
      <w:tr w:rsidR="00DC7C80" w:rsidRPr="000D72B7" w14:paraId="13256E07" w14:textId="77777777" w:rsidTr="00DC7C80">
        <w:trPr>
          <w:trHeight w:val="1066"/>
          <w:jc w:val="center"/>
        </w:trPr>
        <w:tc>
          <w:tcPr>
            <w:tcW w:w="2237" w:type="dxa"/>
            <w:vMerge/>
            <w:tcBorders>
              <w:top w:val="single" w:sz="4" w:space="0" w:color="auto"/>
              <w:left w:val="single" w:sz="4" w:space="0" w:color="auto"/>
              <w:bottom w:val="single" w:sz="4" w:space="0" w:color="auto"/>
              <w:right w:val="nil"/>
            </w:tcBorders>
            <w:vAlign w:val="center"/>
            <w:hideMark/>
          </w:tcPr>
          <w:p w14:paraId="17357A84" w14:textId="77777777" w:rsidR="00DC7C80" w:rsidRPr="000D72B7" w:rsidRDefault="00DC7C80" w:rsidP="00DC7C80">
            <w:pPr>
              <w:rPr>
                <w:rFonts w:ascii="Times New Roman" w:eastAsia="Times New Roman" w:hAnsi="Times New Roman" w:cs="Times New Roman"/>
                <w:color w:val="auto"/>
              </w:rPr>
            </w:pPr>
          </w:p>
        </w:tc>
        <w:tc>
          <w:tcPr>
            <w:tcW w:w="5424" w:type="dxa"/>
            <w:tcBorders>
              <w:top w:val="single" w:sz="4" w:space="0" w:color="auto"/>
              <w:left w:val="single" w:sz="4" w:space="0" w:color="auto"/>
              <w:bottom w:val="nil"/>
              <w:right w:val="nil"/>
            </w:tcBorders>
            <w:shd w:val="clear" w:color="auto" w:fill="FFFFFF"/>
            <w:vAlign w:val="bottom"/>
            <w:hideMark/>
          </w:tcPr>
          <w:p w14:paraId="79A9E999" w14:textId="77777777" w:rsidR="00DC7C80" w:rsidRPr="000D72B7" w:rsidRDefault="00DC7C80" w:rsidP="00DC7C80">
            <w:pPr>
              <w:tabs>
                <w:tab w:val="left" w:pos="1968"/>
                <w:tab w:val="left" w:pos="3888"/>
                <w:tab w:val="left" w:pos="5074"/>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w:t>
            </w:r>
            <w:r w:rsidRPr="000D72B7">
              <w:rPr>
                <w:rFonts w:ascii="Times New Roman" w:eastAsia="Times New Roman" w:hAnsi="Times New Roman" w:cs="Times New Roman"/>
                <w:color w:val="auto"/>
                <w:lang w:eastAsia="en-US" w:bidi="ar-SA"/>
              </w:rPr>
              <w:tab/>
              <w:t>нравственных</w:t>
            </w:r>
            <w:r w:rsidRPr="000D72B7">
              <w:rPr>
                <w:rFonts w:ascii="Times New Roman" w:eastAsia="Times New Roman" w:hAnsi="Times New Roman" w:cs="Times New Roman"/>
                <w:color w:val="auto"/>
                <w:lang w:eastAsia="en-US" w:bidi="ar-SA"/>
              </w:rPr>
              <w:tab/>
              <w:t>чувств</w:t>
            </w:r>
            <w:r w:rsidRPr="000D72B7">
              <w:rPr>
                <w:rFonts w:ascii="Times New Roman" w:eastAsia="Times New Roman" w:hAnsi="Times New Roman" w:cs="Times New Roman"/>
                <w:color w:val="auto"/>
                <w:lang w:eastAsia="en-US" w:bidi="ar-SA"/>
              </w:rPr>
              <w:tab/>
              <w:t>и</w:t>
            </w:r>
          </w:p>
          <w:p w14:paraId="06739603"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нравственного поведения, осознанного и ответственного отношения к</w:t>
            </w:r>
          </w:p>
          <w:p w14:paraId="1B4E9548"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собственным поступкам;</w:t>
            </w:r>
          </w:p>
        </w:tc>
        <w:tc>
          <w:tcPr>
            <w:tcW w:w="2136" w:type="dxa"/>
            <w:vMerge/>
            <w:tcBorders>
              <w:top w:val="single" w:sz="4" w:space="0" w:color="auto"/>
              <w:left w:val="single" w:sz="4" w:space="0" w:color="auto"/>
              <w:bottom w:val="nil"/>
              <w:right w:val="single" w:sz="4" w:space="0" w:color="auto"/>
            </w:tcBorders>
            <w:vAlign w:val="center"/>
            <w:hideMark/>
          </w:tcPr>
          <w:p w14:paraId="30C1BABB" w14:textId="77777777" w:rsidR="00DC7C80" w:rsidRPr="000D72B7" w:rsidRDefault="00DC7C80" w:rsidP="00DC7C80">
            <w:pPr>
              <w:rPr>
                <w:rFonts w:ascii="Times New Roman" w:eastAsia="Times New Roman" w:hAnsi="Times New Roman" w:cs="Times New Roman"/>
                <w:color w:val="auto"/>
              </w:rPr>
            </w:pPr>
          </w:p>
        </w:tc>
      </w:tr>
      <w:tr w:rsidR="00DC7C80" w:rsidRPr="000D72B7" w14:paraId="0D2E9FFE" w14:textId="77777777" w:rsidTr="00DC7C80">
        <w:trPr>
          <w:trHeight w:val="1334"/>
          <w:jc w:val="center"/>
        </w:trPr>
        <w:tc>
          <w:tcPr>
            <w:tcW w:w="2237" w:type="dxa"/>
            <w:vMerge/>
            <w:tcBorders>
              <w:top w:val="single" w:sz="4" w:space="0" w:color="auto"/>
              <w:left w:val="single" w:sz="4" w:space="0" w:color="auto"/>
              <w:bottom w:val="single" w:sz="4" w:space="0" w:color="auto"/>
              <w:right w:val="nil"/>
            </w:tcBorders>
            <w:vAlign w:val="center"/>
            <w:hideMark/>
          </w:tcPr>
          <w:p w14:paraId="1DFAD112" w14:textId="77777777" w:rsidR="00DC7C80" w:rsidRPr="000D72B7" w:rsidRDefault="00DC7C80" w:rsidP="00DC7C80">
            <w:pPr>
              <w:rPr>
                <w:rFonts w:ascii="Times New Roman" w:eastAsia="Times New Roman" w:hAnsi="Times New Roman" w:cs="Times New Roman"/>
                <w:color w:val="auto"/>
              </w:rPr>
            </w:pPr>
          </w:p>
        </w:tc>
        <w:tc>
          <w:tcPr>
            <w:tcW w:w="5424" w:type="dxa"/>
            <w:tcBorders>
              <w:top w:val="single" w:sz="4" w:space="0" w:color="auto"/>
              <w:left w:val="single" w:sz="4" w:space="0" w:color="auto"/>
              <w:bottom w:val="nil"/>
              <w:right w:val="nil"/>
            </w:tcBorders>
            <w:shd w:val="clear" w:color="auto" w:fill="FFFFFF"/>
            <w:vAlign w:val="bottom"/>
            <w:hideMark/>
          </w:tcPr>
          <w:p w14:paraId="3A3360CD"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осознание значения семьи в жизни человека и общества, принятие ценности семейной жизни, уважительное и заботливое отношение к членам своей</w:t>
            </w:r>
          </w:p>
          <w:p w14:paraId="60157A54"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семьи;</w:t>
            </w:r>
          </w:p>
        </w:tc>
        <w:tc>
          <w:tcPr>
            <w:tcW w:w="2136" w:type="dxa"/>
            <w:vMerge/>
            <w:tcBorders>
              <w:top w:val="single" w:sz="4" w:space="0" w:color="auto"/>
              <w:left w:val="single" w:sz="4" w:space="0" w:color="auto"/>
              <w:bottom w:val="nil"/>
              <w:right w:val="single" w:sz="4" w:space="0" w:color="auto"/>
            </w:tcBorders>
            <w:vAlign w:val="center"/>
            <w:hideMark/>
          </w:tcPr>
          <w:p w14:paraId="3302CAE6" w14:textId="77777777" w:rsidR="00DC7C80" w:rsidRPr="000D72B7" w:rsidRDefault="00DC7C80" w:rsidP="00DC7C80">
            <w:pPr>
              <w:rPr>
                <w:rFonts w:ascii="Times New Roman" w:eastAsia="Times New Roman" w:hAnsi="Times New Roman" w:cs="Times New Roman"/>
                <w:color w:val="auto"/>
              </w:rPr>
            </w:pPr>
          </w:p>
        </w:tc>
      </w:tr>
      <w:tr w:rsidR="00DC7C80" w:rsidRPr="000D72B7" w14:paraId="10088297" w14:textId="77777777" w:rsidTr="00DC7C80">
        <w:trPr>
          <w:trHeight w:hRule="exact" w:val="1339"/>
          <w:jc w:val="center"/>
        </w:trPr>
        <w:tc>
          <w:tcPr>
            <w:tcW w:w="2237" w:type="dxa"/>
            <w:vMerge/>
            <w:tcBorders>
              <w:top w:val="single" w:sz="4" w:space="0" w:color="auto"/>
              <w:left w:val="single" w:sz="4" w:space="0" w:color="auto"/>
              <w:bottom w:val="single" w:sz="4" w:space="0" w:color="auto"/>
              <w:right w:val="nil"/>
            </w:tcBorders>
            <w:vAlign w:val="center"/>
            <w:hideMark/>
          </w:tcPr>
          <w:p w14:paraId="50BC7CDC" w14:textId="77777777" w:rsidR="00DC7C80" w:rsidRPr="000D72B7" w:rsidRDefault="00DC7C80" w:rsidP="00DC7C80">
            <w:pPr>
              <w:rPr>
                <w:rFonts w:ascii="Times New Roman" w:eastAsia="Times New Roman" w:hAnsi="Times New Roman" w:cs="Times New Roman"/>
                <w:color w:val="auto"/>
              </w:rPr>
            </w:pPr>
          </w:p>
        </w:tc>
        <w:tc>
          <w:tcPr>
            <w:tcW w:w="5424" w:type="dxa"/>
            <w:tcBorders>
              <w:top w:val="single" w:sz="4" w:space="0" w:color="auto"/>
              <w:left w:val="single" w:sz="4" w:space="0" w:color="auto"/>
              <w:bottom w:val="single" w:sz="4" w:space="0" w:color="auto"/>
              <w:right w:val="nil"/>
            </w:tcBorders>
            <w:shd w:val="clear" w:color="auto" w:fill="FFFFFF"/>
            <w:vAlign w:val="bottom"/>
            <w:hideMark/>
          </w:tcPr>
          <w:p w14:paraId="6A0ED67E"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осознанного, уважительного и доброжелательного отношения к другому человеку, его мнению, готовности и способности вести диалог с другими людьми и достигать в нём взаимопонимания;</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14:paraId="5647800E"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Социальная компетентность</w:t>
            </w:r>
          </w:p>
        </w:tc>
      </w:tr>
    </w:tbl>
    <w:p w14:paraId="318684BE" w14:textId="77777777" w:rsidR="00DC7C80" w:rsidRPr="000D72B7" w:rsidRDefault="00DC7C80" w:rsidP="00DC7C80">
      <w:pPr>
        <w:spacing w:line="1" w:lineRule="exact"/>
        <w:rPr>
          <w:rFonts w:ascii="Times New Roman" w:hAnsi="Times New Roman" w:cs="Times New Roman"/>
        </w:rPr>
      </w:pPr>
      <w:r w:rsidRPr="000D72B7">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5424"/>
        <w:gridCol w:w="2136"/>
      </w:tblGrid>
      <w:tr w:rsidR="00DC7C80" w:rsidRPr="000D72B7" w14:paraId="4F2705DC" w14:textId="77777777" w:rsidTr="00DC7C80">
        <w:trPr>
          <w:trHeight w:hRule="exact" w:val="806"/>
          <w:jc w:val="center"/>
        </w:trPr>
        <w:tc>
          <w:tcPr>
            <w:tcW w:w="2237" w:type="dxa"/>
            <w:vMerge w:val="restart"/>
            <w:tcBorders>
              <w:top w:val="single" w:sz="4" w:space="0" w:color="auto"/>
              <w:left w:val="single" w:sz="4" w:space="0" w:color="auto"/>
              <w:bottom w:val="nil"/>
              <w:right w:val="nil"/>
            </w:tcBorders>
            <w:shd w:val="clear" w:color="auto" w:fill="FFFFFF"/>
          </w:tcPr>
          <w:p w14:paraId="109F351C" w14:textId="77777777" w:rsidR="00DC7C80" w:rsidRPr="000D72B7" w:rsidRDefault="00DC7C80" w:rsidP="00DC7C80">
            <w:pPr>
              <w:rPr>
                <w:rFonts w:ascii="Times New Roman" w:hAnsi="Times New Roman" w:cs="Times New Roman"/>
              </w:rPr>
            </w:pPr>
          </w:p>
        </w:tc>
        <w:tc>
          <w:tcPr>
            <w:tcW w:w="5424" w:type="dxa"/>
            <w:tcBorders>
              <w:top w:val="single" w:sz="4" w:space="0" w:color="auto"/>
              <w:left w:val="single" w:sz="4" w:space="0" w:color="auto"/>
              <w:bottom w:val="nil"/>
              <w:right w:val="nil"/>
            </w:tcBorders>
            <w:shd w:val="clear" w:color="auto" w:fill="FFFFFF"/>
            <w:vAlign w:val="bottom"/>
            <w:hideMark/>
          </w:tcPr>
          <w:p w14:paraId="46C51C9B"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коммуникативной компетентности в общении и сотрудничестве со сверстниками, детьми старшего и младшего возраста, взрослыми;</w:t>
            </w:r>
          </w:p>
        </w:tc>
        <w:tc>
          <w:tcPr>
            <w:tcW w:w="2136" w:type="dxa"/>
            <w:tcBorders>
              <w:top w:val="nil"/>
              <w:left w:val="single" w:sz="4" w:space="0" w:color="auto"/>
              <w:bottom w:val="nil"/>
              <w:right w:val="single" w:sz="4" w:space="0" w:color="auto"/>
            </w:tcBorders>
            <w:shd w:val="clear" w:color="auto" w:fill="FFFFFF"/>
          </w:tcPr>
          <w:p w14:paraId="12E7514F" w14:textId="77777777" w:rsidR="00DC7C80" w:rsidRPr="000D72B7" w:rsidRDefault="00DC7C80" w:rsidP="00DC7C80">
            <w:pPr>
              <w:rPr>
                <w:rFonts w:ascii="Times New Roman" w:hAnsi="Times New Roman" w:cs="Times New Roman"/>
              </w:rPr>
            </w:pPr>
          </w:p>
        </w:tc>
      </w:tr>
      <w:tr w:rsidR="00DC7C80" w:rsidRPr="000D72B7" w14:paraId="33DC19C3" w14:textId="77777777" w:rsidTr="00DC7C80">
        <w:trPr>
          <w:trHeight w:hRule="exact" w:val="1070"/>
          <w:jc w:val="center"/>
        </w:trPr>
        <w:tc>
          <w:tcPr>
            <w:tcW w:w="2237" w:type="dxa"/>
            <w:vMerge/>
            <w:tcBorders>
              <w:top w:val="single" w:sz="4" w:space="0" w:color="auto"/>
              <w:left w:val="single" w:sz="4" w:space="0" w:color="auto"/>
              <w:bottom w:val="nil"/>
              <w:right w:val="nil"/>
            </w:tcBorders>
            <w:vAlign w:val="center"/>
            <w:hideMark/>
          </w:tcPr>
          <w:p w14:paraId="2718B1AC" w14:textId="77777777" w:rsidR="00DC7C80" w:rsidRPr="000D72B7" w:rsidRDefault="00DC7C80" w:rsidP="00DC7C80">
            <w:pPr>
              <w:rPr>
                <w:rFonts w:ascii="Times New Roman" w:hAnsi="Times New Roman" w:cs="Times New Roman"/>
              </w:rPr>
            </w:pPr>
          </w:p>
        </w:tc>
        <w:tc>
          <w:tcPr>
            <w:tcW w:w="5424" w:type="dxa"/>
            <w:tcBorders>
              <w:top w:val="single" w:sz="4" w:space="0" w:color="auto"/>
              <w:left w:val="single" w:sz="4" w:space="0" w:color="auto"/>
              <w:bottom w:val="nil"/>
              <w:right w:val="nil"/>
            </w:tcBorders>
            <w:shd w:val="clear" w:color="auto" w:fill="FFFFFF"/>
            <w:vAlign w:val="bottom"/>
            <w:hideMark/>
          </w:tcPr>
          <w:p w14:paraId="7964EAC6"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ценности здорового и безопасного образа жизни; усвоение правил безопасного поведения в чрезвычайных ситуациях, правил поведения на транспорте и на дорогах;</w:t>
            </w:r>
          </w:p>
        </w:tc>
        <w:tc>
          <w:tcPr>
            <w:tcW w:w="2136" w:type="dxa"/>
            <w:vMerge w:val="restart"/>
            <w:tcBorders>
              <w:top w:val="single" w:sz="4" w:space="0" w:color="auto"/>
              <w:left w:val="single" w:sz="4" w:space="0" w:color="auto"/>
              <w:bottom w:val="nil"/>
              <w:right w:val="single" w:sz="4" w:space="0" w:color="auto"/>
            </w:tcBorders>
            <w:shd w:val="clear" w:color="auto" w:fill="FFFFFF"/>
            <w:hideMark/>
          </w:tcPr>
          <w:p w14:paraId="2F8F9F39"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proofErr w:type="spellStart"/>
            <w:r w:rsidRPr="000D72B7">
              <w:rPr>
                <w:rFonts w:ascii="Times New Roman" w:eastAsia="Times New Roman" w:hAnsi="Times New Roman" w:cs="Times New Roman"/>
                <w:color w:val="auto"/>
                <w:lang w:eastAsia="en-US" w:bidi="ar-SA"/>
              </w:rPr>
              <w:t>Здоровьесберегаю</w:t>
            </w:r>
            <w:proofErr w:type="spellEnd"/>
            <w:r w:rsidRPr="000D72B7">
              <w:rPr>
                <w:rFonts w:ascii="Times New Roman" w:eastAsia="Times New Roman" w:hAnsi="Times New Roman" w:cs="Times New Roman"/>
                <w:color w:val="auto"/>
                <w:lang w:eastAsia="en-US" w:bidi="ar-SA"/>
              </w:rPr>
              <w:t xml:space="preserve"> </w:t>
            </w:r>
            <w:proofErr w:type="spellStart"/>
            <w:r w:rsidRPr="000D72B7">
              <w:rPr>
                <w:rFonts w:ascii="Times New Roman" w:eastAsia="Times New Roman" w:hAnsi="Times New Roman" w:cs="Times New Roman"/>
                <w:color w:val="auto"/>
                <w:lang w:eastAsia="en-US" w:bidi="ar-SA"/>
              </w:rPr>
              <w:t>щая</w:t>
            </w:r>
            <w:proofErr w:type="spellEnd"/>
            <w:r w:rsidRPr="000D72B7">
              <w:rPr>
                <w:rFonts w:ascii="Times New Roman" w:eastAsia="Times New Roman" w:hAnsi="Times New Roman" w:cs="Times New Roman"/>
                <w:color w:val="auto"/>
                <w:lang w:eastAsia="en-US" w:bidi="ar-SA"/>
              </w:rPr>
              <w:t xml:space="preserve"> компетентность</w:t>
            </w:r>
          </w:p>
        </w:tc>
      </w:tr>
      <w:tr w:rsidR="00DC7C80" w:rsidRPr="000D72B7" w14:paraId="70DF4AD4" w14:textId="77777777" w:rsidTr="00DC7C80">
        <w:trPr>
          <w:trHeight w:val="802"/>
          <w:jc w:val="center"/>
        </w:trPr>
        <w:tc>
          <w:tcPr>
            <w:tcW w:w="2237" w:type="dxa"/>
            <w:vMerge/>
            <w:tcBorders>
              <w:top w:val="single" w:sz="4" w:space="0" w:color="auto"/>
              <w:left w:val="single" w:sz="4" w:space="0" w:color="auto"/>
              <w:bottom w:val="nil"/>
              <w:right w:val="nil"/>
            </w:tcBorders>
            <w:vAlign w:val="center"/>
            <w:hideMark/>
          </w:tcPr>
          <w:p w14:paraId="1DD50F54" w14:textId="77777777" w:rsidR="00DC7C80" w:rsidRPr="000D72B7" w:rsidRDefault="00DC7C80" w:rsidP="00DC7C80">
            <w:pPr>
              <w:rPr>
                <w:rFonts w:ascii="Times New Roman" w:hAnsi="Times New Roman" w:cs="Times New Roman"/>
              </w:rPr>
            </w:pPr>
          </w:p>
        </w:tc>
        <w:tc>
          <w:tcPr>
            <w:tcW w:w="5424" w:type="dxa"/>
            <w:tcBorders>
              <w:top w:val="single" w:sz="4" w:space="0" w:color="auto"/>
              <w:left w:val="single" w:sz="4" w:space="0" w:color="auto"/>
              <w:bottom w:val="nil"/>
              <w:right w:val="nil"/>
            </w:tcBorders>
            <w:shd w:val="clear" w:color="auto" w:fill="FFFFFF"/>
            <w:vAlign w:val="bottom"/>
            <w:hideMark/>
          </w:tcPr>
          <w:p w14:paraId="11B9D9EB" w14:textId="77777777" w:rsidR="00DC7C80" w:rsidRPr="000D72B7" w:rsidRDefault="00DC7C80" w:rsidP="00DC7C80">
            <w:pPr>
              <w:tabs>
                <w:tab w:val="left" w:pos="3072"/>
                <w:tab w:val="left" w:pos="3864"/>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развитие опыта экологически ориентированной рефлексивно-оценочной</w:t>
            </w:r>
            <w:r w:rsidRPr="000D72B7">
              <w:rPr>
                <w:rFonts w:ascii="Times New Roman" w:eastAsia="Times New Roman" w:hAnsi="Times New Roman" w:cs="Times New Roman"/>
                <w:color w:val="auto"/>
                <w:lang w:eastAsia="en-US" w:bidi="ar-SA"/>
              </w:rPr>
              <w:tab/>
              <w:t>и</w:t>
            </w:r>
            <w:r w:rsidRPr="000D72B7">
              <w:rPr>
                <w:rFonts w:ascii="Times New Roman" w:eastAsia="Times New Roman" w:hAnsi="Times New Roman" w:cs="Times New Roman"/>
                <w:color w:val="auto"/>
                <w:lang w:eastAsia="en-US" w:bidi="ar-SA"/>
              </w:rPr>
              <w:tab/>
              <w:t>практической</w:t>
            </w:r>
          </w:p>
          <w:p w14:paraId="21E9BC07"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деятельности в жизненных ситуациях;</w:t>
            </w:r>
          </w:p>
        </w:tc>
        <w:tc>
          <w:tcPr>
            <w:tcW w:w="2136" w:type="dxa"/>
            <w:vMerge/>
            <w:tcBorders>
              <w:top w:val="single" w:sz="4" w:space="0" w:color="auto"/>
              <w:left w:val="single" w:sz="4" w:space="0" w:color="auto"/>
              <w:bottom w:val="nil"/>
              <w:right w:val="single" w:sz="4" w:space="0" w:color="auto"/>
            </w:tcBorders>
            <w:vAlign w:val="center"/>
            <w:hideMark/>
          </w:tcPr>
          <w:p w14:paraId="1EDF201A" w14:textId="77777777" w:rsidR="00DC7C80" w:rsidRPr="000D72B7" w:rsidRDefault="00DC7C80" w:rsidP="00DC7C80">
            <w:pPr>
              <w:rPr>
                <w:rFonts w:ascii="Times New Roman" w:eastAsia="Times New Roman" w:hAnsi="Times New Roman" w:cs="Times New Roman"/>
                <w:color w:val="auto"/>
              </w:rPr>
            </w:pPr>
          </w:p>
        </w:tc>
      </w:tr>
      <w:tr w:rsidR="00DC7C80" w:rsidRPr="000D72B7" w14:paraId="00FDBE69" w14:textId="77777777" w:rsidTr="00DC7C80">
        <w:trPr>
          <w:trHeight w:val="806"/>
          <w:jc w:val="center"/>
        </w:trPr>
        <w:tc>
          <w:tcPr>
            <w:tcW w:w="2237" w:type="dxa"/>
            <w:vMerge/>
            <w:tcBorders>
              <w:top w:val="single" w:sz="4" w:space="0" w:color="auto"/>
              <w:left w:val="single" w:sz="4" w:space="0" w:color="auto"/>
              <w:bottom w:val="nil"/>
              <w:right w:val="nil"/>
            </w:tcBorders>
            <w:vAlign w:val="center"/>
            <w:hideMark/>
          </w:tcPr>
          <w:p w14:paraId="4146887F" w14:textId="77777777" w:rsidR="00DC7C80" w:rsidRPr="000D72B7" w:rsidRDefault="00DC7C80" w:rsidP="00DC7C80">
            <w:pPr>
              <w:rPr>
                <w:rFonts w:ascii="Times New Roman" w:hAnsi="Times New Roman" w:cs="Times New Roman"/>
              </w:rPr>
            </w:pPr>
          </w:p>
        </w:tc>
        <w:tc>
          <w:tcPr>
            <w:tcW w:w="5424" w:type="dxa"/>
            <w:tcBorders>
              <w:top w:val="single" w:sz="4" w:space="0" w:color="auto"/>
              <w:left w:val="single" w:sz="4" w:space="0" w:color="auto"/>
              <w:bottom w:val="nil"/>
              <w:right w:val="nil"/>
            </w:tcBorders>
            <w:shd w:val="clear" w:color="auto" w:fill="FFFFFF"/>
            <w:vAlign w:val="bottom"/>
            <w:hideMark/>
          </w:tcPr>
          <w:p w14:paraId="49EF561D" w14:textId="77777777" w:rsidR="00DC7C80" w:rsidRPr="000D72B7" w:rsidRDefault="00DC7C80" w:rsidP="00DC7C80">
            <w:pPr>
              <w:tabs>
                <w:tab w:val="left" w:pos="1973"/>
                <w:tab w:val="left" w:pos="3806"/>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w:t>
            </w:r>
            <w:r w:rsidRPr="000D72B7">
              <w:rPr>
                <w:rFonts w:ascii="Times New Roman" w:eastAsia="Times New Roman" w:hAnsi="Times New Roman" w:cs="Times New Roman"/>
                <w:color w:val="auto"/>
                <w:lang w:eastAsia="en-US" w:bidi="ar-SA"/>
              </w:rPr>
              <w:tab/>
              <w:t>эстетических</w:t>
            </w:r>
            <w:r w:rsidRPr="000D72B7">
              <w:rPr>
                <w:rFonts w:ascii="Times New Roman" w:eastAsia="Times New Roman" w:hAnsi="Times New Roman" w:cs="Times New Roman"/>
                <w:color w:val="auto"/>
                <w:lang w:eastAsia="en-US" w:bidi="ar-SA"/>
              </w:rPr>
              <w:tab/>
              <w:t>потребностей,</w:t>
            </w:r>
          </w:p>
          <w:p w14:paraId="7DC7788A"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ценностей и чувств (организация досуга, формирование положительных эмоций).</w:t>
            </w:r>
          </w:p>
        </w:tc>
        <w:tc>
          <w:tcPr>
            <w:tcW w:w="2136" w:type="dxa"/>
            <w:vMerge/>
            <w:tcBorders>
              <w:top w:val="single" w:sz="4" w:space="0" w:color="auto"/>
              <w:left w:val="single" w:sz="4" w:space="0" w:color="auto"/>
              <w:bottom w:val="nil"/>
              <w:right w:val="single" w:sz="4" w:space="0" w:color="auto"/>
            </w:tcBorders>
            <w:vAlign w:val="center"/>
            <w:hideMark/>
          </w:tcPr>
          <w:p w14:paraId="68683673" w14:textId="77777777" w:rsidR="00DC7C80" w:rsidRPr="000D72B7" w:rsidRDefault="00DC7C80" w:rsidP="00DC7C80">
            <w:pPr>
              <w:rPr>
                <w:rFonts w:ascii="Times New Roman" w:eastAsia="Times New Roman" w:hAnsi="Times New Roman" w:cs="Times New Roman"/>
                <w:color w:val="auto"/>
              </w:rPr>
            </w:pPr>
          </w:p>
        </w:tc>
      </w:tr>
      <w:tr w:rsidR="00DC7C80" w:rsidRPr="000D72B7" w14:paraId="24456710" w14:textId="77777777" w:rsidTr="00DC7C80">
        <w:trPr>
          <w:trHeight w:val="1594"/>
          <w:jc w:val="center"/>
        </w:trPr>
        <w:tc>
          <w:tcPr>
            <w:tcW w:w="2237" w:type="dxa"/>
            <w:vMerge w:val="restart"/>
            <w:tcBorders>
              <w:top w:val="single" w:sz="4" w:space="0" w:color="auto"/>
              <w:left w:val="single" w:sz="4" w:space="0" w:color="auto"/>
              <w:bottom w:val="nil"/>
              <w:right w:val="nil"/>
            </w:tcBorders>
            <w:shd w:val="clear" w:color="auto" w:fill="FFFFFF"/>
            <w:hideMark/>
          </w:tcPr>
          <w:p w14:paraId="217E7373"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Метапредметные: познавательные УУД</w:t>
            </w:r>
          </w:p>
        </w:tc>
        <w:tc>
          <w:tcPr>
            <w:tcW w:w="5424" w:type="dxa"/>
            <w:tcBorders>
              <w:top w:val="single" w:sz="4" w:space="0" w:color="auto"/>
              <w:left w:val="single" w:sz="4" w:space="0" w:color="auto"/>
              <w:bottom w:val="nil"/>
              <w:right w:val="nil"/>
            </w:tcBorders>
            <w:shd w:val="clear" w:color="auto" w:fill="FFFFFF"/>
            <w:vAlign w:val="bottom"/>
            <w:hideMark/>
          </w:tcPr>
          <w:p w14:paraId="0B1FCA30"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умение определять понятия, создавать обобщения, классифицировать, устанавливать </w:t>
            </w:r>
            <w:proofErr w:type="spellStart"/>
            <w:r w:rsidRPr="000D72B7">
              <w:rPr>
                <w:rFonts w:ascii="Times New Roman" w:eastAsia="Times New Roman" w:hAnsi="Times New Roman" w:cs="Times New Roman"/>
                <w:color w:val="auto"/>
                <w:lang w:eastAsia="en-US" w:bidi="ar-SA"/>
              </w:rPr>
              <w:t>причинно</w:t>
            </w:r>
            <w:r w:rsidRPr="000D72B7">
              <w:rPr>
                <w:rFonts w:ascii="Times New Roman" w:eastAsia="Times New Roman" w:hAnsi="Times New Roman" w:cs="Times New Roman"/>
                <w:color w:val="auto"/>
                <w:lang w:eastAsia="en-US" w:bidi="ar-SA"/>
              </w:rPr>
              <w:softHyphen/>
              <w:t>следственные</w:t>
            </w:r>
            <w:proofErr w:type="spellEnd"/>
            <w:r w:rsidRPr="000D72B7">
              <w:rPr>
                <w:rFonts w:ascii="Times New Roman" w:eastAsia="Times New Roman" w:hAnsi="Times New Roman" w:cs="Times New Roman"/>
                <w:color w:val="auto"/>
                <w:lang w:eastAsia="en-US" w:bidi="ar-SA"/>
              </w:rPr>
              <w:t xml:space="preserve"> связи, делать выводы;</w:t>
            </w:r>
          </w:p>
          <w:p w14:paraId="5D9C5662"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умение создавать, применять и преобразовывать знаки и символы, модели и схемы для решения учебных и познавательных задач;</w:t>
            </w:r>
          </w:p>
        </w:tc>
        <w:tc>
          <w:tcPr>
            <w:tcW w:w="2136" w:type="dxa"/>
            <w:vMerge w:val="restart"/>
            <w:tcBorders>
              <w:top w:val="single" w:sz="4" w:space="0" w:color="auto"/>
              <w:left w:val="single" w:sz="4" w:space="0" w:color="auto"/>
              <w:bottom w:val="nil"/>
              <w:right w:val="single" w:sz="4" w:space="0" w:color="auto"/>
            </w:tcBorders>
            <w:shd w:val="clear" w:color="auto" w:fill="FFFFFF"/>
            <w:hideMark/>
          </w:tcPr>
          <w:p w14:paraId="51AAE5F9"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proofErr w:type="spellStart"/>
            <w:r w:rsidRPr="000D72B7">
              <w:rPr>
                <w:rFonts w:ascii="Times New Roman" w:eastAsia="Times New Roman" w:hAnsi="Times New Roman" w:cs="Times New Roman"/>
                <w:color w:val="auto"/>
                <w:lang w:eastAsia="en-US" w:bidi="ar-SA"/>
              </w:rPr>
              <w:t>Профориентацион</w:t>
            </w:r>
            <w:proofErr w:type="spellEnd"/>
            <w:r w:rsidRPr="000D72B7">
              <w:rPr>
                <w:rFonts w:ascii="Times New Roman" w:eastAsia="Times New Roman" w:hAnsi="Times New Roman" w:cs="Times New Roman"/>
                <w:color w:val="auto"/>
                <w:lang w:eastAsia="en-US" w:bidi="ar-SA"/>
              </w:rPr>
              <w:t xml:space="preserve"> </w:t>
            </w:r>
            <w:proofErr w:type="spellStart"/>
            <w:r w:rsidRPr="000D72B7">
              <w:rPr>
                <w:rFonts w:ascii="Times New Roman" w:eastAsia="Times New Roman" w:hAnsi="Times New Roman" w:cs="Times New Roman"/>
                <w:color w:val="auto"/>
                <w:lang w:eastAsia="en-US" w:bidi="ar-SA"/>
              </w:rPr>
              <w:t>ная</w:t>
            </w:r>
            <w:proofErr w:type="spellEnd"/>
            <w:r w:rsidRPr="000D72B7">
              <w:rPr>
                <w:rFonts w:ascii="Times New Roman" w:eastAsia="Times New Roman" w:hAnsi="Times New Roman" w:cs="Times New Roman"/>
                <w:color w:val="auto"/>
                <w:lang w:eastAsia="en-US" w:bidi="ar-SA"/>
              </w:rPr>
              <w:t xml:space="preserve"> компетентность</w:t>
            </w:r>
          </w:p>
        </w:tc>
      </w:tr>
      <w:tr w:rsidR="00DC7C80" w:rsidRPr="000D72B7" w14:paraId="64D380AD" w14:textId="77777777" w:rsidTr="00DC7C80">
        <w:trPr>
          <w:trHeight w:val="274"/>
          <w:jc w:val="center"/>
        </w:trPr>
        <w:tc>
          <w:tcPr>
            <w:tcW w:w="2237" w:type="dxa"/>
            <w:vMerge/>
            <w:tcBorders>
              <w:top w:val="single" w:sz="4" w:space="0" w:color="auto"/>
              <w:left w:val="single" w:sz="4" w:space="0" w:color="auto"/>
              <w:bottom w:val="nil"/>
              <w:right w:val="nil"/>
            </w:tcBorders>
            <w:vAlign w:val="center"/>
            <w:hideMark/>
          </w:tcPr>
          <w:p w14:paraId="158F8FFB" w14:textId="77777777" w:rsidR="00DC7C80" w:rsidRPr="000D72B7" w:rsidRDefault="00DC7C80" w:rsidP="00DC7C80">
            <w:pPr>
              <w:rPr>
                <w:rFonts w:ascii="Times New Roman" w:eastAsia="Times New Roman" w:hAnsi="Times New Roman" w:cs="Times New Roman"/>
                <w:color w:val="auto"/>
              </w:rPr>
            </w:pPr>
          </w:p>
        </w:tc>
        <w:tc>
          <w:tcPr>
            <w:tcW w:w="5424" w:type="dxa"/>
            <w:tcBorders>
              <w:top w:val="single" w:sz="4" w:space="0" w:color="auto"/>
              <w:left w:val="single" w:sz="4" w:space="0" w:color="auto"/>
              <w:bottom w:val="nil"/>
              <w:right w:val="nil"/>
            </w:tcBorders>
            <w:shd w:val="clear" w:color="auto" w:fill="FFFFFF"/>
            <w:vAlign w:val="bottom"/>
            <w:hideMark/>
          </w:tcPr>
          <w:p w14:paraId="3F934861"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ИКТ-компетентности обучающихся;</w:t>
            </w:r>
          </w:p>
        </w:tc>
        <w:tc>
          <w:tcPr>
            <w:tcW w:w="2136" w:type="dxa"/>
            <w:vMerge/>
            <w:tcBorders>
              <w:top w:val="single" w:sz="4" w:space="0" w:color="auto"/>
              <w:left w:val="single" w:sz="4" w:space="0" w:color="auto"/>
              <w:bottom w:val="nil"/>
              <w:right w:val="single" w:sz="4" w:space="0" w:color="auto"/>
            </w:tcBorders>
            <w:vAlign w:val="center"/>
            <w:hideMark/>
          </w:tcPr>
          <w:p w14:paraId="104C93EC" w14:textId="77777777" w:rsidR="00DC7C80" w:rsidRPr="000D72B7" w:rsidRDefault="00DC7C80" w:rsidP="00DC7C80">
            <w:pPr>
              <w:rPr>
                <w:rFonts w:ascii="Times New Roman" w:eastAsia="Times New Roman" w:hAnsi="Times New Roman" w:cs="Times New Roman"/>
                <w:color w:val="auto"/>
              </w:rPr>
            </w:pPr>
          </w:p>
        </w:tc>
      </w:tr>
      <w:tr w:rsidR="00DC7C80" w:rsidRPr="000D72B7" w14:paraId="25163D7B" w14:textId="77777777" w:rsidTr="00DC7C80">
        <w:trPr>
          <w:trHeight w:val="806"/>
          <w:jc w:val="center"/>
        </w:trPr>
        <w:tc>
          <w:tcPr>
            <w:tcW w:w="2237" w:type="dxa"/>
            <w:vMerge w:val="restart"/>
            <w:tcBorders>
              <w:top w:val="single" w:sz="4" w:space="0" w:color="auto"/>
              <w:left w:val="single" w:sz="4" w:space="0" w:color="auto"/>
              <w:bottom w:val="nil"/>
              <w:right w:val="nil"/>
            </w:tcBorders>
            <w:shd w:val="clear" w:color="auto" w:fill="FFFFFF"/>
            <w:hideMark/>
          </w:tcPr>
          <w:p w14:paraId="20FC52AD"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Метапредметные: регулятивные УУД</w:t>
            </w:r>
          </w:p>
        </w:tc>
        <w:tc>
          <w:tcPr>
            <w:tcW w:w="5424" w:type="dxa"/>
            <w:tcBorders>
              <w:top w:val="single" w:sz="4" w:space="0" w:color="auto"/>
              <w:left w:val="single" w:sz="4" w:space="0" w:color="auto"/>
              <w:bottom w:val="nil"/>
              <w:right w:val="nil"/>
            </w:tcBorders>
            <w:shd w:val="clear" w:color="auto" w:fill="FFFFFF"/>
            <w:vAlign w:val="bottom"/>
            <w:hideMark/>
          </w:tcPr>
          <w:p w14:paraId="0AFC8AEC"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умение самостоятельно определять цели своего обучения, ставить и формулировать для себя новые задачи в учёбе и познавательной деятельности;</w:t>
            </w:r>
          </w:p>
        </w:tc>
        <w:tc>
          <w:tcPr>
            <w:tcW w:w="2136" w:type="dxa"/>
            <w:vMerge w:val="restart"/>
            <w:tcBorders>
              <w:top w:val="single" w:sz="4" w:space="0" w:color="auto"/>
              <w:left w:val="single" w:sz="4" w:space="0" w:color="auto"/>
              <w:bottom w:val="nil"/>
              <w:right w:val="single" w:sz="4" w:space="0" w:color="auto"/>
            </w:tcBorders>
            <w:shd w:val="clear" w:color="auto" w:fill="FFFFFF"/>
            <w:hideMark/>
          </w:tcPr>
          <w:p w14:paraId="156A2B92"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proofErr w:type="spellStart"/>
            <w:r w:rsidRPr="000D72B7">
              <w:rPr>
                <w:rFonts w:ascii="Times New Roman" w:eastAsia="Times New Roman" w:hAnsi="Times New Roman" w:cs="Times New Roman"/>
                <w:color w:val="auto"/>
                <w:lang w:eastAsia="en-US" w:bidi="ar-SA"/>
              </w:rPr>
              <w:t>Профориентацион</w:t>
            </w:r>
            <w:proofErr w:type="spellEnd"/>
            <w:r w:rsidRPr="000D72B7">
              <w:rPr>
                <w:rFonts w:ascii="Times New Roman" w:eastAsia="Times New Roman" w:hAnsi="Times New Roman" w:cs="Times New Roman"/>
                <w:color w:val="auto"/>
                <w:lang w:eastAsia="en-US" w:bidi="ar-SA"/>
              </w:rPr>
              <w:t xml:space="preserve"> </w:t>
            </w:r>
            <w:proofErr w:type="spellStart"/>
            <w:r w:rsidRPr="000D72B7">
              <w:rPr>
                <w:rFonts w:ascii="Times New Roman" w:eastAsia="Times New Roman" w:hAnsi="Times New Roman" w:cs="Times New Roman"/>
                <w:color w:val="auto"/>
                <w:lang w:eastAsia="en-US" w:bidi="ar-SA"/>
              </w:rPr>
              <w:t>ная</w:t>
            </w:r>
            <w:proofErr w:type="spellEnd"/>
            <w:r w:rsidRPr="000D72B7">
              <w:rPr>
                <w:rFonts w:ascii="Times New Roman" w:eastAsia="Times New Roman" w:hAnsi="Times New Roman" w:cs="Times New Roman"/>
                <w:color w:val="auto"/>
                <w:lang w:eastAsia="en-US" w:bidi="ar-SA"/>
              </w:rPr>
              <w:t xml:space="preserve"> компетентность</w:t>
            </w:r>
          </w:p>
        </w:tc>
      </w:tr>
      <w:tr w:rsidR="00DC7C80" w:rsidRPr="000D72B7" w14:paraId="5A3E5D8A" w14:textId="77777777" w:rsidTr="00DC7C80">
        <w:trPr>
          <w:trHeight w:val="802"/>
          <w:jc w:val="center"/>
        </w:trPr>
        <w:tc>
          <w:tcPr>
            <w:tcW w:w="2237" w:type="dxa"/>
            <w:vMerge/>
            <w:tcBorders>
              <w:top w:val="single" w:sz="4" w:space="0" w:color="auto"/>
              <w:left w:val="single" w:sz="4" w:space="0" w:color="auto"/>
              <w:bottom w:val="nil"/>
              <w:right w:val="nil"/>
            </w:tcBorders>
            <w:vAlign w:val="center"/>
            <w:hideMark/>
          </w:tcPr>
          <w:p w14:paraId="61416F6C" w14:textId="77777777" w:rsidR="00DC7C80" w:rsidRPr="000D72B7" w:rsidRDefault="00DC7C80" w:rsidP="00DC7C80">
            <w:pPr>
              <w:rPr>
                <w:rFonts w:ascii="Times New Roman" w:eastAsia="Times New Roman" w:hAnsi="Times New Roman" w:cs="Times New Roman"/>
                <w:color w:val="auto"/>
              </w:rPr>
            </w:pPr>
          </w:p>
        </w:tc>
        <w:tc>
          <w:tcPr>
            <w:tcW w:w="5424" w:type="dxa"/>
            <w:tcBorders>
              <w:top w:val="single" w:sz="4" w:space="0" w:color="auto"/>
              <w:left w:val="single" w:sz="4" w:space="0" w:color="auto"/>
              <w:bottom w:val="nil"/>
              <w:right w:val="nil"/>
            </w:tcBorders>
            <w:shd w:val="clear" w:color="auto" w:fill="FFFFFF"/>
            <w:vAlign w:val="bottom"/>
            <w:hideMark/>
          </w:tcPr>
          <w:p w14:paraId="265C76F9"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умение самостоятельно планировать пути достижения целей;</w:t>
            </w:r>
          </w:p>
        </w:tc>
        <w:tc>
          <w:tcPr>
            <w:tcW w:w="2136" w:type="dxa"/>
            <w:vMerge/>
            <w:tcBorders>
              <w:top w:val="single" w:sz="4" w:space="0" w:color="auto"/>
              <w:left w:val="single" w:sz="4" w:space="0" w:color="auto"/>
              <w:bottom w:val="nil"/>
              <w:right w:val="single" w:sz="4" w:space="0" w:color="auto"/>
            </w:tcBorders>
            <w:vAlign w:val="center"/>
            <w:hideMark/>
          </w:tcPr>
          <w:p w14:paraId="444D0825" w14:textId="77777777" w:rsidR="00DC7C80" w:rsidRPr="000D72B7" w:rsidRDefault="00DC7C80" w:rsidP="00DC7C80">
            <w:pPr>
              <w:rPr>
                <w:rFonts w:ascii="Times New Roman" w:eastAsia="Times New Roman" w:hAnsi="Times New Roman" w:cs="Times New Roman"/>
                <w:color w:val="auto"/>
              </w:rPr>
            </w:pPr>
          </w:p>
        </w:tc>
      </w:tr>
      <w:tr w:rsidR="00DC7C80" w:rsidRPr="000D72B7" w14:paraId="099FED8E" w14:textId="77777777" w:rsidTr="00DC7C80">
        <w:trPr>
          <w:trHeight w:val="811"/>
          <w:jc w:val="center"/>
        </w:trPr>
        <w:tc>
          <w:tcPr>
            <w:tcW w:w="2237" w:type="dxa"/>
            <w:vMerge/>
            <w:tcBorders>
              <w:top w:val="single" w:sz="4" w:space="0" w:color="auto"/>
              <w:left w:val="single" w:sz="4" w:space="0" w:color="auto"/>
              <w:bottom w:val="nil"/>
              <w:right w:val="nil"/>
            </w:tcBorders>
            <w:vAlign w:val="center"/>
            <w:hideMark/>
          </w:tcPr>
          <w:p w14:paraId="259758C4" w14:textId="77777777" w:rsidR="00DC7C80" w:rsidRPr="000D72B7" w:rsidRDefault="00DC7C80" w:rsidP="00DC7C80">
            <w:pPr>
              <w:rPr>
                <w:rFonts w:ascii="Times New Roman" w:eastAsia="Times New Roman" w:hAnsi="Times New Roman" w:cs="Times New Roman"/>
                <w:color w:val="auto"/>
              </w:rPr>
            </w:pPr>
          </w:p>
        </w:tc>
        <w:tc>
          <w:tcPr>
            <w:tcW w:w="5424" w:type="dxa"/>
            <w:tcBorders>
              <w:top w:val="single" w:sz="4" w:space="0" w:color="auto"/>
              <w:left w:val="single" w:sz="4" w:space="0" w:color="auto"/>
              <w:bottom w:val="nil"/>
              <w:right w:val="nil"/>
            </w:tcBorders>
            <w:shd w:val="clear" w:color="auto" w:fill="FFFFFF"/>
            <w:vAlign w:val="bottom"/>
            <w:hideMark/>
          </w:tcPr>
          <w:p w14:paraId="3A3524AE" w14:textId="77777777" w:rsidR="00DC7C80" w:rsidRPr="000D72B7" w:rsidRDefault="00DC7C80" w:rsidP="00DC7C80">
            <w:pPr>
              <w:spacing w:line="232"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2136" w:type="dxa"/>
            <w:vMerge/>
            <w:tcBorders>
              <w:top w:val="single" w:sz="4" w:space="0" w:color="auto"/>
              <w:left w:val="single" w:sz="4" w:space="0" w:color="auto"/>
              <w:bottom w:val="nil"/>
              <w:right w:val="single" w:sz="4" w:space="0" w:color="auto"/>
            </w:tcBorders>
            <w:vAlign w:val="center"/>
            <w:hideMark/>
          </w:tcPr>
          <w:p w14:paraId="23CCFA02" w14:textId="77777777" w:rsidR="00DC7C80" w:rsidRPr="000D72B7" w:rsidRDefault="00DC7C80" w:rsidP="00DC7C80">
            <w:pPr>
              <w:rPr>
                <w:rFonts w:ascii="Times New Roman" w:eastAsia="Times New Roman" w:hAnsi="Times New Roman" w:cs="Times New Roman"/>
                <w:color w:val="auto"/>
              </w:rPr>
            </w:pPr>
          </w:p>
        </w:tc>
      </w:tr>
      <w:tr w:rsidR="00DC7C80" w:rsidRPr="000D72B7" w14:paraId="07193198" w14:textId="77777777" w:rsidTr="00DC7C80">
        <w:trPr>
          <w:trHeight w:val="1862"/>
          <w:jc w:val="center"/>
        </w:trPr>
        <w:tc>
          <w:tcPr>
            <w:tcW w:w="2237" w:type="dxa"/>
            <w:vMerge w:val="restart"/>
            <w:tcBorders>
              <w:top w:val="single" w:sz="4" w:space="0" w:color="auto"/>
              <w:left w:val="single" w:sz="4" w:space="0" w:color="auto"/>
              <w:bottom w:val="single" w:sz="4" w:space="0" w:color="auto"/>
              <w:right w:val="nil"/>
            </w:tcBorders>
            <w:shd w:val="clear" w:color="auto" w:fill="FFFFFF"/>
            <w:hideMark/>
          </w:tcPr>
          <w:p w14:paraId="5769175B"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Метапредметные: коммуникативные</w:t>
            </w:r>
          </w:p>
          <w:p w14:paraId="75B1F5CB"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УУД</w:t>
            </w:r>
          </w:p>
        </w:tc>
        <w:tc>
          <w:tcPr>
            <w:tcW w:w="5424" w:type="dxa"/>
            <w:tcBorders>
              <w:top w:val="single" w:sz="4" w:space="0" w:color="auto"/>
              <w:left w:val="single" w:sz="4" w:space="0" w:color="auto"/>
              <w:bottom w:val="nil"/>
              <w:right w:val="nil"/>
            </w:tcBorders>
            <w:shd w:val="clear" w:color="auto" w:fill="FFFFFF"/>
            <w:vAlign w:val="bottom"/>
            <w:hideMark/>
          </w:tcPr>
          <w:p w14:paraId="472F50A0"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tc>
        <w:tc>
          <w:tcPr>
            <w:tcW w:w="2136" w:type="dxa"/>
            <w:vMerge w:val="restart"/>
            <w:tcBorders>
              <w:top w:val="single" w:sz="4" w:space="0" w:color="auto"/>
              <w:left w:val="single" w:sz="4" w:space="0" w:color="auto"/>
              <w:bottom w:val="nil"/>
              <w:right w:val="single" w:sz="4" w:space="0" w:color="auto"/>
            </w:tcBorders>
            <w:shd w:val="clear" w:color="auto" w:fill="FFFFFF"/>
            <w:hideMark/>
          </w:tcPr>
          <w:p w14:paraId="7D34E8E8"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Социальная</w:t>
            </w:r>
          </w:p>
          <w:p w14:paraId="71D803DD"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компетентность</w:t>
            </w:r>
          </w:p>
        </w:tc>
      </w:tr>
      <w:tr w:rsidR="00DC7C80" w:rsidRPr="000D72B7" w14:paraId="395B399D" w14:textId="77777777" w:rsidTr="00DC7C80">
        <w:trPr>
          <w:trHeight w:val="1066"/>
          <w:jc w:val="center"/>
        </w:trPr>
        <w:tc>
          <w:tcPr>
            <w:tcW w:w="2237" w:type="dxa"/>
            <w:vMerge/>
            <w:tcBorders>
              <w:top w:val="single" w:sz="4" w:space="0" w:color="auto"/>
              <w:left w:val="single" w:sz="4" w:space="0" w:color="auto"/>
              <w:bottom w:val="single" w:sz="4" w:space="0" w:color="auto"/>
              <w:right w:val="nil"/>
            </w:tcBorders>
            <w:vAlign w:val="center"/>
            <w:hideMark/>
          </w:tcPr>
          <w:p w14:paraId="6C9054E1" w14:textId="77777777" w:rsidR="00DC7C80" w:rsidRPr="000D72B7" w:rsidRDefault="00DC7C80" w:rsidP="00DC7C80">
            <w:pPr>
              <w:rPr>
                <w:rFonts w:ascii="Times New Roman" w:eastAsia="Times New Roman" w:hAnsi="Times New Roman" w:cs="Times New Roman"/>
                <w:color w:val="auto"/>
              </w:rPr>
            </w:pPr>
          </w:p>
        </w:tc>
        <w:tc>
          <w:tcPr>
            <w:tcW w:w="5424" w:type="dxa"/>
            <w:tcBorders>
              <w:top w:val="single" w:sz="4" w:space="0" w:color="auto"/>
              <w:left w:val="single" w:sz="4" w:space="0" w:color="auto"/>
              <w:bottom w:val="nil"/>
              <w:right w:val="nil"/>
            </w:tcBorders>
            <w:shd w:val="clear" w:color="auto" w:fill="FFFFFF"/>
            <w:vAlign w:val="bottom"/>
            <w:hideMark/>
          </w:tcPr>
          <w:p w14:paraId="78153292"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умение осознанно использовать речевые средства в соответствии с задачей коммуникации для выражения</w:t>
            </w:r>
          </w:p>
          <w:p w14:paraId="60420E89"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своих чувств, мыслей и потребностей;</w:t>
            </w:r>
          </w:p>
        </w:tc>
        <w:tc>
          <w:tcPr>
            <w:tcW w:w="2136" w:type="dxa"/>
            <w:vMerge/>
            <w:tcBorders>
              <w:top w:val="single" w:sz="4" w:space="0" w:color="auto"/>
              <w:left w:val="single" w:sz="4" w:space="0" w:color="auto"/>
              <w:bottom w:val="nil"/>
              <w:right w:val="single" w:sz="4" w:space="0" w:color="auto"/>
            </w:tcBorders>
            <w:vAlign w:val="center"/>
            <w:hideMark/>
          </w:tcPr>
          <w:p w14:paraId="61349594" w14:textId="77777777" w:rsidR="00DC7C80" w:rsidRPr="000D72B7" w:rsidRDefault="00DC7C80" w:rsidP="00DC7C80">
            <w:pPr>
              <w:rPr>
                <w:rFonts w:ascii="Times New Roman" w:eastAsia="Times New Roman" w:hAnsi="Times New Roman" w:cs="Times New Roman"/>
                <w:color w:val="auto"/>
              </w:rPr>
            </w:pPr>
          </w:p>
        </w:tc>
      </w:tr>
      <w:tr w:rsidR="00DC7C80" w:rsidRPr="000D72B7" w14:paraId="6A95CB00" w14:textId="77777777" w:rsidTr="00DC7C80">
        <w:trPr>
          <w:trHeight w:hRule="exact" w:val="1133"/>
          <w:jc w:val="center"/>
        </w:trPr>
        <w:tc>
          <w:tcPr>
            <w:tcW w:w="2237" w:type="dxa"/>
            <w:vMerge/>
            <w:tcBorders>
              <w:top w:val="single" w:sz="4" w:space="0" w:color="auto"/>
              <w:left w:val="single" w:sz="4" w:space="0" w:color="auto"/>
              <w:bottom w:val="single" w:sz="4" w:space="0" w:color="auto"/>
              <w:right w:val="nil"/>
            </w:tcBorders>
            <w:vAlign w:val="center"/>
            <w:hideMark/>
          </w:tcPr>
          <w:p w14:paraId="7BBE169F" w14:textId="77777777" w:rsidR="00DC7C80" w:rsidRPr="000D72B7" w:rsidRDefault="00DC7C80" w:rsidP="00DC7C80">
            <w:pPr>
              <w:rPr>
                <w:rFonts w:ascii="Times New Roman" w:eastAsia="Times New Roman" w:hAnsi="Times New Roman" w:cs="Times New Roman"/>
                <w:color w:val="auto"/>
              </w:rPr>
            </w:pPr>
          </w:p>
        </w:tc>
        <w:tc>
          <w:tcPr>
            <w:tcW w:w="5424" w:type="dxa"/>
            <w:tcBorders>
              <w:top w:val="single" w:sz="4" w:space="0" w:color="auto"/>
              <w:left w:val="single" w:sz="4" w:space="0" w:color="auto"/>
              <w:bottom w:val="single" w:sz="4" w:space="0" w:color="auto"/>
              <w:right w:val="nil"/>
            </w:tcBorders>
            <w:shd w:val="clear" w:color="auto" w:fill="FFFFFF"/>
            <w:hideMark/>
          </w:tcPr>
          <w:p w14:paraId="4676C2C1"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14:paraId="551A3CA8"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proofErr w:type="spellStart"/>
            <w:r w:rsidRPr="000D72B7">
              <w:rPr>
                <w:rFonts w:ascii="Times New Roman" w:eastAsia="Times New Roman" w:hAnsi="Times New Roman" w:cs="Times New Roman"/>
                <w:color w:val="auto"/>
                <w:lang w:eastAsia="en-US" w:bidi="ar-SA"/>
              </w:rPr>
              <w:t>Здоровьесберегаю</w:t>
            </w:r>
            <w:proofErr w:type="spellEnd"/>
            <w:r w:rsidRPr="000D72B7">
              <w:rPr>
                <w:rFonts w:ascii="Times New Roman" w:eastAsia="Times New Roman" w:hAnsi="Times New Roman" w:cs="Times New Roman"/>
                <w:color w:val="auto"/>
                <w:lang w:eastAsia="en-US" w:bidi="ar-SA"/>
              </w:rPr>
              <w:t xml:space="preserve"> </w:t>
            </w:r>
            <w:proofErr w:type="spellStart"/>
            <w:r w:rsidRPr="000D72B7">
              <w:rPr>
                <w:rFonts w:ascii="Times New Roman" w:eastAsia="Times New Roman" w:hAnsi="Times New Roman" w:cs="Times New Roman"/>
                <w:color w:val="auto"/>
                <w:lang w:eastAsia="en-US" w:bidi="ar-SA"/>
              </w:rPr>
              <w:t>щая</w:t>
            </w:r>
            <w:proofErr w:type="spellEnd"/>
            <w:r w:rsidRPr="000D72B7">
              <w:rPr>
                <w:rFonts w:ascii="Times New Roman" w:eastAsia="Times New Roman" w:hAnsi="Times New Roman" w:cs="Times New Roman"/>
                <w:color w:val="auto"/>
                <w:lang w:eastAsia="en-US" w:bidi="ar-SA"/>
              </w:rPr>
              <w:t xml:space="preserve"> компетентность</w:t>
            </w:r>
          </w:p>
        </w:tc>
      </w:tr>
    </w:tbl>
    <w:p w14:paraId="0F99B444" w14:textId="77777777" w:rsidR="00DC7C80" w:rsidRPr="000D72B7" w:rsidRDefault="00DC7C80" w:rsidP="00DC7C80">
      <w:pPr>
        <w:spacing w:after="79" w:line="1" w:lineRule="exact"/>
        <w:rPr>
          <w:rFonts w:ascii="Times New Roman" w:hAnsi="Times New Roman" w:cs="Times New Roman"/>
        </w:rPr>
      </w:pPr>
    </w:p>
    <w:p w14:paraId="16A55272" w14:textId="77777777" w:rsidR="00DC7C80" w:rsidRPr="000D72B7" w:rsidRDefault="00DC7C80" w:rsidP="00DC7C80">
      <w:pPr>
        <w:spacing w:after="280"/>
        <w:ind w:left="-200" w:firstLine="720"/>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Для приведения в единую систему получаемых результатов принимаются уровневые нормы по каждой компетентности: высокий уровень, хороший уровень, средний уровень, слабый уровень.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0"/>
        <w:gridCol w:w="3125"/>
        <w:gridCol w:w="4152"/>
      </w:tblGrid>
      <w:tr w:rsidR="00DC7C80" w:rsidRPr="000D72B7" w14:paraId="1621FFCF" w14:textId="77777777" w:rsidTr="00DC7C80">
        <w:trPr>
          <w:trHeight w:hRule="exact" w:val="1320"/>
          <w:jc w:val="center"/>
        </w:trPr>
        <w:tc>
          <w:tcPr>
            <w:tcW w:w="2520" w:type="dxa"/>
            <w:tcBorders>
              <w:top w:val="single" w:sz="4" w:space="0" w:color="auto"/>
              <w:left w:val="single" w:sz="4" w:space="0" w:color="auto"/>
              <w:bottom w:val="nil"/>
              <w:right w:val="nil"/>
            </w:tcBorders>
            <w:shd w:val="clear" w:color="auto" w:fill="FFFFFF"/>
            <w:vAlign w:val="center"/>
            <w:hideMark/>
          </w:tcPr>
          <w:p w14:paraId="5F58ACAA" w14:textId="77777777" w:rsidR="00DC7C80" w:rsidRPr="000D72B7" w:rsidRDefault="00DC7C80" w:rsidP="00DC7C80">
            <w:pPr>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Уровень сформированности</w:t>
            </w:r>
          </w:p>
        </w:tc>
        <w:tc>
          <w:tcPr>
            <w:tcW w:w="3125" w:type="dxa"/>
            <w:tcBorders>
              <w:top w:val="single" w:sz="4" w:space="0" w:color="auto"/>
              <w:left w:val="single" w:sz="4" w:space="0" w:color="auto"/>
              <w:bottom w:val="nil"/>
              <w:right w:val="nil"/>
            </w:tcBorders>
            <w:shd w:val="clear" w:color="auto" w:fill="FFFFFF"/>
            <w:vAlign w:val="bottom"/>
            <w:hideMark/>
          </w:tcPr>
          <w:p w14:paraId="67E4DA02" w14:textId="77777777" w:rsidR="00DC7C80" w:rsidRPr="000D72B7" w:rsidRDefault="00DC7C80" w:rsidP="00DC7C80">
            <w:pPr>
              <w:spacing w:line="225"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Элементы социального опыта, приобретенного обучающимися, результат их деятельности</w:t>
            </w:r>
          </w:p>
        </w:tc>
        <w:tc>
          <w:tcPr>
            <w:tcW w:w="4152" w:type="dxa"/>
            <w:tcBorders>
              <w:top w:val="single" w:sz="4" w:space="0" w:color="auto"/>
              <w:left w:val="single" w:sz="4" w:space="0" w:color="auto"/>
              <w:bottom w:val="nil"/>
              <w:right w:val="single" w:sz="4" w:space="0" w:color="auto"/>
            </w:tcBorders>
            <w:shd w:val="clear" w:color="auto" w:fill="FFFFFF"/>
            <w:vAlign w:val="center"/>
            <w:hideMark/>
          </w:tcPr>
          <w:p w14:paraId="518C8047" w14:textId="77777777" w:rsidR="00DC7C80" w:rsidRPr="000D72B7" w:rsidRDefault="00DC7C80" w:rsidP="00DC7C80">
            <w:pPr>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Мониторинг сформированности социального опыта</w:t>
            </w:r>
          </w:p>
        </w:tc>
      </w:tr>
      <w:tr w:rsidR="00DC7C80" w:rsidRPr="000D72B7" w14:paraId="5498F3A8" w14:textId="77777777" w:rsidTr="00DC7C80">
        <w:trPr>
          <w:trHeight w:hRule="exact" w:val="523"/>
          <w:jc w:val="center"/>
        </w:trPr>
        <w:tc>
          <w:tcPr>
            <w:tcW w:w="2520" w:type="dxa"/>
            <w:tcBorders>
              <w:top w:val="single" w:sz="4" w:space="0" w:color="auto"/>
              <w:left w:val="single" w:sz="4" w:space="0" w:color="auto"/>
              <w:bottom w:val="single" w:sz="4" w:space="0" w:color="auto"/>
              <w:right w:val="nil"/>
            </w:tcBorders>
            <w:shd w:val="clear" w:color="auto" w:fill="FFFFFF"/>
            <w:hideMark/>
          </w:tcPr>
          <w:p w14:paraId="315F5DC6"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 уровень низкий</w:t>
            </w:r>
          </w:p>
        </w:tc>
        <w:tc>
          <w:tcPr>
            <w:tcW w:w="3125" w:type="dxa"/>
            <w:tcBorders>
              <w:top w:val="single" w:sz="4" w:space="0" w:color="auto"/>
              <w:left w:val="single" w:sz="4" w:space="0" w:color="auto"/>
              <w:bottom w:val="single" w:sz="4" w:space="0" w:color="auto"/>
              <w:right w:val="nil"/>
            </w:tcBorders>
            <w:shd w:val="clear" w:color="auto" w:fill="FFFFFF"/>
            <w:hideMark/>
          </w:tcPr>
          <w:p w14:paraId="329D49E6"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знание норм</w:t>
            </w:r>
          </w:p>
        </w:tc>
        <w:tc>
          <w:tcPr>
            <w:tcW w:w="4152" w:type="dxa"/>
            <w:tcBorders>
              <w:top w:val="single" w:sz="4" w:space="0" w:color="auto"/>
              <w:left w:val="single" w:sz="4" w:space="0" w:color="auto"/>
              <w:bottom w:val="single" w:sz="4" w:space="0" w:color="auto"/>
              <w:right w:val="single" w:sz="4" w:space="0" w:color="auto"/>
            </w:tcBorders>
            <w:shd w:val="clear" w:color="auto" w:fill="FFFFFF"/>
            <w:hideMark/>
          </w:tcPr>
          <w:p w14:paraId="5728D5A5" w14:textId="77777777" w:rsidR="00DC7C80" w:rsidRPr="000D72B7" w:rsidRDefault="00DC7C80" w:rsidP="00DC7C80">
            <w:pPr>
              <w:spacing w:line="213"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сумма сведений, знания, умения, навыки</w:t>
            </w:r>
          </w:p>
        </w:tc>
      </w:tr>
      <w:tr w:rsidR="00DC7C80" w:rsidRPr="000D72B7" w14:paraId="1543FF72" w14:textId="77777777" w:rsidTr="00DC7C80">
        <w:trPr>
          <w:trHeight w:hRule="exact" w:val="518"/>
          <w:jc w:val="center"/>
        </w:trPr>
        <w:tc>
          <w:tcPr>
            <w:tcW w:w="2520" w:type="dxa"/>
            <w:tcBorders>
              <w:top w:val="single" w:sz="4" w:space="0" w:color="auto"/>
              <w:left w:val="single" w:sz="4" w:space="0" w:color="auto"/>
              <w:bottom w:val="nil"/>
              <w:right w:val="nil"/>
            </w:tcBorders>
            <w:shd w:val="clear" w:color="auto" w:fill="FFFFFF"/>
          </w:tcPr>
          <w:p w14:paraId="0AC85046" w14:textId="77777777" w:rsidR="00DC7C80" w:rsidRPr="000D72B7" w:rsidRDefault="00DC7C80" w:rsidP="00DC7C80">
            <w:pPr>
              <w:rPr>
                <w:rFonts w:ascii="Times New Roman" w:hAnsi="Times New Roman" w:cs="Times New Roman"/>
              </w:rPr>
            </w:pPr>
          </w:p>
        </w:tc>
        <w:tc>
          <w:tcPr>
            <w:tcW w:w="3125" w:type="dxa"/>
            <w:tcBorders>
              <w:top w:val="single" w:sz="4" w:space="0" w:color="auto"/>
              <w:left w:val="single" w:sz="4" w:space="0" w:color="auto"/>
              <w:bottom w:val="nil"/>
              <w:right w:val="nil"/>
            </w:tcBorders>
            <w:shd w:val="clear" w:color="auto" w:fill="FFFFFF"/>
          </w:tcPr>
          <w:p w14:paraId="41BC318C" w14:textId="77777777" w:rsidR="00DC7C80" w:rsidRPr="000D72B7" w:rsidRDefault="00DC7C80" w:rsidP="00DC7C80">
            <w:pPr>
              <w:rPr>
                <w:rFonts w:ascii="Times New Roman" w:hAnsi="Times New Roman" w:cs="Times New Roman"/>
              </w:rPr>
            </w:pPr>
          </w:p>
        </w:tc>
        <w:tc>
          <w:tcPr>
            <w:tcW w:w="4152" w:type="dxa"/>
            <w:tcBorders>
              <w:top w:val="single" w:sz="4" w:space="0" w:color="auto"/>
              <w:left w:val="single" w:sz="4" w:space="0" w:color="auto"/>
              <w:bottom w:val="nil"/>
              <w:right w:val="single" w:sz="4" w:space="0" w:color="auto"/>
            </w:tcBorders>
            <w:shd w:val="clear" w:color="auto" w:fill="FFFFFF"/>
            <w:hideMark/>
          </w:tcPr>
          <w:p w14:paraId="6BC59076"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соответствующего модуля</w:t>
            </w:r>
          </w:p>
        </w:tc>
      </w:tr>
      <w:tr w:rsidR="00DC7C80" w:rsidRPr="000D72B7" w14:paraId="336872FC" w14:textId="77777777" w:rsidTr="00DC7C80">
        <w:trPr>
          <w:trHeight w:hRule="exact" w:val="1896"/>
          <w:jc w:val="center"/>
        </w:trPr>
        <w:tc>
          <w:tcPr>
            <w:tcW w:w="2520" w:type="dxa"/>
            <w:tcBorders>
              <w:top w:val="single" w:sz="4" w:space="0" w:color="auto"/>
              <w:left w:val="single" w:sz="4" w:space="0" w:color="auto"/>
              <w:bottom w:val="nil"/>
              <w:right w:val="nil"/>
            </w:tcBorders>
            <w:shd w:val="clear" w:color="auto" w:fill="FFFFFF"/>
            <w:hideMark/>
          </w:tcPr>
          <w:p w14:paraId="6CAB8690"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2 уровень средний</w:t>
            </w:r>
          </w:p>
        </w:tc>
        <w:tc>
          <w:tcPr>
            <w:tcW w:w="3125" w:type="dxa"/>
            <w:tcBorders>
              <w:top w:val="single" w:sz="4" w:space="0" w:color="auto"/>
              <w:left w:val="single" w:sz="4" w:space="0" w:color="auto"/>
              <w:bottom w:val="nil"/>
              <w:right w:val="nil"/>
            </w:tcBorders>
            <w:shd w:val="clear" w:color="auto" w:fill="FFFFFF"/>
            <w:hideMark/>
          </w:tcPr>
          <w:p w14:paraId="0B562D77"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ценностное отношение и активное участие в опыте социальной деятельности</w:t>
            </w:r>
          </w:p>
        </w:tc>
        <w:tc>
          <w:tcPr>
            <w:tcW w:w="4152" w:type="dxa"/>
            <w:tcBorders>
              <w:top w:val="single" w:sz="4" w:space="0" w:color="auto"/>
              <w:left w:val="single" w:sz="4" w:space="0" w:color="auto"/>
              <w:bottom w:val="nil"/>
              <w:right w:val="single" w:sz="4" w:space="0" w:color="auto"/>
            </w:tcBorders>
            <w:shd w:val="clear" w:color="auto" w:fill="FFFFFF"/>
            <w:vAlign w:val="bottom"/>
            <w:hideMark/>
          </w:tcPr>
          <w:p w14:paraId="041AD81F" w14:textId="77777777" w:rsidR="00DC7C80" w:rsidRPr="000D72B7" w:rsidRDefault="00DC7C80" w:rsidP="00DC7C80">
            <w:pPr>
              <w:tabs>
                <w:tab w:val="left" w:pos="605"/>
                <w:tab w:val="left" w:pos="2035"/>
                <w:tab w:val="left" w:pos="2894"/>
              </w:tabs>
              <w:spacing w:line="232"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эмоционально-ценностное отношение к</w:t>
            </w:r>
            <w:r w:rsidRPr="000D72B7">
              <w:rPr>
                <w:rFonts w:ascii="Times New Roman" w:eastAsia="Times New Roman" w:hAnsi="Times New Roman" w:cs="Times New Roman"/>
                <w:color w:val="auto"/>
                <w:lang w:eastAsia="en-US" w:bidi="ar-SA"/>
              </w:rPr>
              <w:tab/>
              <w:t>объектам</w:t>
            </w:r>
            <w:r w:rsidRPr="000D72B7">
              <w:rPr>
                <w:rFonts w:ascii="Times New Roman" w:eastAsia="Times New Roman" w:hAnsi="Times New Roman" w:cs="Times New Roman"/>
                <w:color w:val="auto"/>
                <w:lang w:eastAsia="en-US" w:bidi="ar-SA"/>
              </w:rPr>
              <w:tab/>
              <w:t>или</w:t>
            </w:r>
            <w:r w:rsidRPr="000D72B7">
              <w:rPr>
                <w:rFonts w:ascii="Times New Roman" w:eastAsia="Times New Roman" w:hAnsi="Times New Roman" w:cs="Times New Roman"/>
                <w:color w:val="auto"/>
                <w:lang w:eastAsia="en-US" w:bidi="ar-SA"/>
              </w:rPr>
              <w:tab/>
              <w:t>средствам</w:t>
            </w:r>
          </w:p>
          <w:p w14:paraId="14E1BEFB" w14:textId="77777777" w:rsidR="00DC7C80" w:rsidRPr="000D72B7" w:rsidRDefault="00DC7C80" w:rsidP="00DC7C80">
            <w:pPr>
              <w:spacing w:line="232"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деятельности человека. Результаты практического опыта социальной деятельности на уровне школы по непосредственным руководством учителя</w:t>
            </w:r>
          </w:p>
        </w:tc>
      </w:tr>
      <w:tr w:rsidR="00DC7C80" w:rsidRPr="000D72B7" w14:paraId="5CB42C4A" w14:textId="77777777" w:rsidTr="00DC7C80">
        <w:trPr>
          <w:trHeight w:hRule="exact" w:val="1637"/>
          <w:jc w:val="center"/>
        </w:trPr>
        <w:tc>
          <w:tcPr>
            <w:tcW w:w="2520" w:type="dxa"/>
            <w:tcBorders>
              <w:top w:val="single" w:sz="4" w:space="0" w:color="auto"/>
              <w:left w:val="single" w:sz="4" w:space="0" w:color="auto"/>
              <w:bottom w:val="single" w:sz="4" w:space="0" w:color="auto"/>
              <w:right w:val="nil"/>
            </w:tcBorders>
            <w:shd w:val="clear" w:color="auto" w:fill="FFFFFF"/>
            <w:hideMark/>
          </w:tcPr>
          <w:p w14:paraId="490FF22E"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1 уровень высокий</w:t>
            </w:r>
          </w:p>
        </w:tc>
        <w:tc>
          <w:tcPr>
            <w:tcW w:w="3125" w:type="dxa"/>
            <w:tcBorders>
              <w:top w:val="single" w:sz="4" w:space="0" w:color="auto"/>
              <w:left w:val="single" w:sz="4" w:space="0" w:color="auto"/>
              <w:bottom w:val="single" w:sz="4" w:space="0" w:color="auto"/>
              <w:right w:val="nil"/>
            </w:tcBorders>
            <w:shd w:val="clear" w:color="auto" w:fill="FFFFFF"/>
            <w:hideMark/>
          </w:tcPr>
          <w:p w14:paraId="03CAB73D" w14:textId="77777777" w:rsidR="00DC7C80" w:rsidRPr="000D72B7" w:rsidRDefault="00DC7C80" w:rsidP="00DC7C80">
            <w:pPr>
              <w:tabs>
                <w:tab w:val="right" w:pos="2909"/>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опыт участия в социальных </w:t>
            </w:r>
            <w:proofErr w:type="gramStart"/>
            <w:r w:rsidRPr="000D72B7">
              <w:rPr>
                <w:rFonts w:ascii="Times New Roman" w:eastAsia="Times New Roman" w:hAnsi="Times New Roman" w:cs="Times New Roman"/>
                <w:color w:val="auto"/>
                <w:lang w:eastAsia="en-US" w:bidi="ar-SA"/>
              </w:rPr>
              <w:t>проектах,</w:t>
            </w:r>
            <w:r w:rsidRPr="000D72B7">
              <w:rPr>
                <w:rFonts w:ascii="Times New Roman" w:eastAsia="Times New Roman" w:hAnsi="Times New Roman" w:cs="Times New Roman"/>
                <w:color w:val="auto"/>
                <w:lang w:eastAsia="en-US" w:bidi="ar-SA"/>
              </w:rPr>
              <w:tab/>
            </w:r>
            <w:proofErr w:type="spellStart"/>
            <w:proofErr w:type="gramEnd"/>
            <w:r w:rsidRPr="000D72B7">
              <w:rPr>
                <w:rFonts w:ascii="Times New Roman" w:eastAsia="Times New Roman" w:hAnsi="Times New Roman" w:cs="Times New Roman"/>
                <w:color w:val="auto"/>
                <w:lang w:eastAsia="en-US" w:bidi="ar-SA"/>
              </w:rPr>
              <w:t>социально</w:t>
            </w:r>
            <w:r w:rsidRPr="000D72B7">
              <w:rPr>
                <w:rFonts w:ascii="Times New Roman" w:eastAsia="Times New Roman" w:hAnsi="Times New Roman" w:cs="Times New Roman"/>
                <w:color w:val="auto"/>
                <w:lang w:eastAsia="en-US" w:bidi="ar-SA"/>
              </w:rPr>
              <w:softHyphen/>
              <w:t>значимой</w:t>
            </w:r>
            <w:proofErr w:type="spellEnd"/>
            <w:r w:rsidRPr="000D72B7">
              <w:rPr>
                <w:rFonts w:ascii="Times New Roman" w:eastAsia="Times New Roman" w:hAnsi="Times New Roman" w:cs="Times New Roman"/>
                <w:color w:val="auto"/>
                <w:lang w:eastAsia="en-US" w:bidi="ar-SA"/>
              </w:rPr>
              <w:tab/>
              <w:t>деятельности</w:t>
            </w:r>
          </w:p>
          <w:p w14:paraId="12E4618D" w14:textId="77777777" w:rsidR="00DC7C80" w:rsidRPr="000D72B7" w:rsidRDefault="00DC7C80" w:rsidP="00DC7C80">
            <w:pPr>
              <w:tabs>
                <w:tab w:val="right" w:pos="2894"/>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обучающихся</w:t>
            </w:r>
            <w:proofErr w:type="gramStart"/>
            <w:r w:rsidRPr="000D72B7">
              <w:rPr>
                <w:rFonts w:ascii="Times New Roman" w:eastAsia="Times New Roman" w:hAnsi="Times New Roman" w:cs="Times New Roman"/>
                <w:color w:val="auto"/>
                <w:lang w:eastAsia="en-US" w:bidi="ar-SA"/>
              </w:rPr>
              <w:tab/>
              <w:t>(</w:t>
            </w:r>
            <w:proofErr w:type="gramEnd"/>
            <w:r w:rsidRPr="000D72B7">
              <w:rPr>
                <w:rFonts w:ascii="Times New Roman" w:eastAsia="Times New Roman" w:hAnsi="Times New Roman" w:cs="Times New Roman"/>
                <w:color w:val="auto"/>
                <w:lang w:eastAsia="en-US" w:bidi="ar-SA"/>
              </w:rPr>
              <w:t>вне</w:t>
            </w:r>
          </w:p>
          <w:p w14:paraId="5E7F0F26"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принуждения)</w:t>
            </w:r>
          </w:p>
        </w:tc>
        <w:tc>
          <w:tcPr>
            <w:tcW w:w="41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751619" w14:textId="77777777" w:rsidR="00DC7C80" w:rsidRPr="000D72B7" w:rsidRDefault="00DC7C80" w:rsidP="00DC7C80">
            <w:pPr>
              <w:tabs>
                <w:tab w:val="left" w:pos="2002"/>
                <w:tab w:val="left" w:pos="3696"/>
              </w:tabs>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результаты участия обучающихся в социальных</w:t>
            </w:r>
            <w:r w:rsidRPr="000D72B7">
              <w:rPr>
                <w:rFonts w:ascii="Times New Roman" w:eastAsia="Times New Roman" w:hAnsi="Times New Roman" w:cs="Times New Roman"/>
                <w:color w:val="auto"/>
                <w:lang w:eastAsia="en-US" w:bidi="ar-SA"/>
              </w:rPr>
              <w:tab/>
              <w:t>проектах</w:t>
            </w:r>
            <w:r w:rsidRPr="000D72B7">
              <w:rPr>
                <w:rFonts w:ascii="Times New Roman" w:eastAsia="Times New Roman" w:hAnsi="Times New Roman" w:cs="Times New Roman"/>
                <w:color w:val="auto"/>
                <w:lang w:eastAsia="en-US" w:bidi="ar-SA"/>
              </w:rPr>
              <w:tab/>
              <w:t>на</w:t>
            </w:r>
          </w:p>
          <w:p w14:paraId="65DD8922" w14:textId="77777777" w:rsidR="00DC7C80" w:rsidRPr="000D72B7" w:rsidRDefault="00DC7C80" w:rsidP="00DC7C80">
            <w:pPr>
              <w:tabs>
                <w:tab w:val="left" w:pos="2789"/>
              </w:tabs>
              <w:spacing w:line="232" w:lineRule="auto"/>
              <w:rPr>
                <w:rFonts w:ascii="Times New Roman" w:eastAsia="Times New Roman" w:hAnsi="Times New Roman" w:cs="Times New Roman"/>
                <w:color w:val="auto"/>
                <w:lang w:eastAsia="en-US" w:bidi="ar-SA"/>
              </w:rPr>
            </w:pPr>
            <w:proofErr w:type="gramStart"/>
            <w:r w:rsidRPr="000D72B7">
              <w:rPr>
                <w:rFonts w:ascii="Times New Roman" w:eastAsia="Times New Roman" w:hAnsi="Times New Roman" w:cs="Times New Roman"/>
                <w:color w:val="auto"/>
                <w:lang w:eastAsia="en-US" w:bidi="ar-SA"/>
              </w:rPr>
              <w:t>муниципальном,</w:t>
            </w:r>
            <w:r w:rsidRPr="000D72B7">
              <w:rPr>
                <w:rFonts w:ascii="Times New Roman" w:eastAsia="Times New Roman" w:hAnsi="Times New Roman" w:cs="Times New Roman"/>
                <w:color w:val="auto"/>
                <w:lang w:eastAsia="en-US" w:bidi="ar-SA"/>
              </w:rPr>
              <w:tab/>
            </w:r>
            <w:proofErr w:type="gramEnd"/>
            <w:r w:rsidRPr="000D72B7">
              <w:rPr>
                <w:rFonts w:ascii="Times New Roman" w:eastAsia="Times New Roman" w:hAnsi="Times New Roman" w:cs="Times New Roman"/>
                <w:color w:val="auto"/>
                <w:lang w:eastAsia="en-US" w:bidi="ar-SA"/>
              </w:rPr>
              <w:t>областном,</w:t>
            </w:r>
          </w:p>
          <w:p w14:paraId="7EE2C533"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Всероссийском уровне, </w:t>
            </w:r>
            <w:proofErr w:type="spellStart"/>
            <w:r w:rsidRPr="000D72B7">
              <w:rPr>
                <w:rFonts w:ascii="Times New Roman" w:eastAsia="Times New Roman" w:hAnsi="Times New Roman" w:cs="Times New Roman"/>
                <w:color w:val="auto"/>
                <w:lang w:eastAsia="en-US" w:bidi="ar-SA"/>
              </w:rPr>
              <w:t>социально</w:t>
            </w:r>
            <w:r w:rsidRPr="000D72B7">
              <w:rPr>
                <w:rFonts w:ascii="Times New Roman" w:eastAsia="Times New Roman" w:hAnsi="Times New Roman" w:cs="Times New Roman"/>
                <w:color w:val="auto"/>
                <w:lang w:eastAsia="en-US" w:bidi="ar-SA"/>
              </w:rPr>
              <w:softHyphen/>
              <w:t>значимая</w:t>
            </w:r>
            <w:proofErr w:type="spellEnd"/>
            <w:r w:rsidRPr="000D72B7">
              <w:rPr>
                <w:rFonts w:ascii="Times New Roman" w:eastAsia="Times New Roman" w:hAnsi="Times New Roman" w:cs="Times New Roman"/>
                <w:color w:val="auto"/>
                <w:lang w:eastAsia="en-US" w:bidi="ar-SA"/>
              </w:rPr>
              <w:t xml:space="preserve"> деятельность обучающихся в социуме</w:t>
            </w:r>
          </w:p>
        </w:tc>
      </w:tr>
    </w:tbl>
    <w:p w14:paraId="0713E8FB" w14:textId="77777777" w:rsidR="00DC7C80" w:rsidRPr="000D72B7" w:rsidRDefault="00DC7C80" w:rsidP="00DC7C80">
      <w:pPr>
        <w:rPr>
          <w:rFonts w:ascii="Times New Roman" w:eastAsia="Times New Roman" w:hAnsi="Times New Roman" w:cs="Times New Roman"/>
          <w:b/>
          <w:bCs/>
          <w:color w:val="auto"/>
          <w:lang w:eastAsia="en-US"/>
        </w:rPr>
      </w:pPr>
      <w:r w:rsidRPr="000D72B7">
        <w:rPr>
          <w:rFonts w:ascii="Times New Roman" w:eastAsia="Times New Roman" w:hAnsi="Times New Roman" w:cs="Times New Roman"/>
          <w:color w:val="auto"/>
          <w:lang w:eastAsia="en-US" w:bidi="ar-SA"/>
        </w:rPr>
        <w:t>Методологический инструментарий мониторинга воспитания и социализации обучающихся.</w:t>
      </w:r>
    </w:p>
    <w:p w14:paraId="21DD8D59"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Методологический инструментарий мониторинга воспитания и социализации обучающихся на ступени среднего общего образования предусматривает использование следующих методов:</w:t>
      </w:r>
    </w:p>
    <w:p w14:paraId="4B845098"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14:paraId="2E14B914" w14:textId="77777777" w:rsidR="00DC7C80" w:rsidRPr="000D72B7" w:rsidRDefault="00DC7C80" w:rsidP="009D7A31">
      <w:pPr>
        <w:numPr>
          <w:ilvl w:val="0"/>
          <w:numId w:val="65"/>
        </w:numPr>
        <w:tabs>
          <w:tab w:val="left" w:pos="1061"/>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опрос — получение информации, заключённой </w:t>
      </w:r>
      <w:proofErr w:type="gramStart"/>
      <w:r w:rsidRPr="000D72B7">
        <w:rPr>
          <w:rFonts w:ascii="Times New Roman" w:eastAsia="Times New Roman" w:hAnsi="Times New Roman" w:cs="Times New Roman"/>
          <w:color w:val="auto"/>
          <w:lang w:eastAsia="en-US" w:bidi="ar-SA"/>
        </w:rPr>
        <w:t>в словесных сообщениях</w:t>
      </w:r>
      <w:proofErr w:type="gramEnd"/>
      <w:r w:rsidRPr="000D72B7">
        <w:rPr>
          <w:rFonts w:ascii="Times New Roman" w:eastAsia="Times New Roman" w:hAnsi="Times New Roman" w:cs="Times New Roman"/>
          <w:color w:val="auto"/>
          <w:lang w:eastAsia="en-US" w:bidi="ar-SA"/>
        </w:rPr>
        <w:t xml:space="preserve"> обучающихся. Виды опроса:</w:t>
      </w:r>
    </w:p>
    <w:p w14:paraId="6C0CF048" w14:textId="77777777" w:rsidR="00DC7C80" w:rsidRPr="000D72B7" w:rsidRDefault="00DC7C80" w:rsidP="009D7A31">
      <w:pPr>
        <w:numPr>
          <w:ilvl w:val="0"/>
          <w:numId w:val="65"/>
        </w:numPr>
        <w:tabs>
          <w:tab w:val="left" w:pos="1061"/>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анкетирование — эмпирический социально-психологический метод получения информации на основании </w:t>
      </w:r>
      <w:proofErr w:type="gramStart"/>
      <w:r w:rsidRPr="000D72B7">
        <w:rPr>
          <w:rFonts w:ascii="Times New Roman" w:eastAsia="Times New Roman" w:hAnsi="Times New Roman" w:cs="Times New Roman"/>
          <w:color w:val="auto"/>
          <w:lang w:eastAsia="en-US" w:bidi="ar-SA"/>
        </w:rPr>
        <w:t>ответов</w:t>
      </w:r>
      <w:proofErr w:type="gramEnd"/>
      <w:r w:rsidRPr="000D72B7">
        <w:rPr>
          <w:rFonts w:ascii="Times New Roman" w:eastAsia="Times New Roman" w:hAnsi="Times New Roman" w:cs="Times New Roman"/>
          <w:color w:val="auto"/>
          <w:lang w:eastAsia="en-US" w:bidi="ar-SA"/>
        </w:rPr>
        <w:t xml:space="preserve"> обучающихся на специально подготовленные вопросы анкеты;</w:t>
      </w:r>
    </w:p>
    <w:p w14:paraId="476AE6F4" w14:textId="77777777" w:rsidR="00DC7C80" w:rsidRPr="000D72B7" w:rsidRDefault="00DC7C80" w:rsidP="009D7A31">
      <w:pPr>
        <w:numPr>
          <w:ilvl w:val="0"/>
          <w:numId w:val="65"/>
        </w:numPr>
        <w:tabs>
          <w:tab w:val="left" w:pos="1061"/>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интервью — вербально-коммуникативный метод, предполагающий проведение разговора между исследователем и обучающимися по заранее разработанному плану;</w:t>
      </w:r>
    </w:p>
    <w:p w14:paraId="6B2AEE96" w14:textId="77777777" w:rsidR="00DC7C80" w:rsidRPr="000D72B7" w:rsidRDefault="00DC7C80" w:rsidP="009D7A31">
      <w:pPr>
        <w:numPr>
          <w:ilvl w:val="0"/>
          <w:numId w:val="65"/>
        </w:numPr>
        <w:tabs>
          <w:tab w:val="left" w:pos="1061"/>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беседа — диалог между исследователем и учащимися с целью получения сведений об особенностях процесса воспитания и социализации обучающихся;</w:t>
      </w:r>
    </w:p>
    <w:p w14:paraId="690FE96D"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w:t>
      </w:r>
    </w:p>
    <w:p w14:paraId="227ADB08"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Особо следует выделить психолого-педагогический эксперимент как основной метод исследования воспитания и социализации обучающихся.</w:t>
      </w:r>
    </w:p>
    <w:p w14:paraId="5E3192FA"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14:paraId="2EE06F31"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Основной целью исследования является изучение динамики процесса воспитания и социализации обучающихся и воспитанников в условиях специально-организованной воспитательной деятельности.</w:t>
      </w:r>
    </w:p>
    <w:p w14:paraId="731673A1"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рамках психо л ого-педагогического исследования следует выделить три этапа:</w:t>
      </w:r>
    </w:p>
    <w:p w14:paraId="3F5ED69B"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программы воспитания и социализации обучающихся.</w:t>
      </w:r>
    </w:p>
    <w:p w14:paraId="345BE089"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Этап 2. Формирующий этап исследования предполагает реализацию основных направлений программы воспитания и социализации обучающихся.</w:t>
      </w:r>
    </w:p>
    <w:p w14:paraId="43C1B4A5" w14:textId="77777777" w:rsidR="00DC7C80" w:rsidRPr="000D72B7" w:rsidRDefault="00DC7C80" w:rsidP="00DC7C80">
      <w:pPr>
        <w:ind w:firstLine="7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Этап 3. Интерпретационный этап исследования ориентирован на сбор данных социального и психолого-педагогического исследований после реализации программы</w:t>
      </w:r>
      <w:r w:rsidRPr="000D72B7">
        <w:rPr>
          <w:rFonts w:ascii="Times New Roman" w:eastAsia="Times New Roman" w:hAnsi="Times New Roman" w:cs="Times New Roman"/>
          <w:color w:val="auto"/>
          <w:lang w:eastAsia="en-US" w:bidi="ar-SA"/>
        </w:rPr>
        <w:br w:type="page"/>
      </w:r>
      <w:r w:rsidRPr="000D72B7">
        <w:rPr>
          <w:rFonts w:ascii="Times New Roman" w:eastAsia="Times New Roman" w:hAnsi="Times New Roman" w:cs="Times New Roman"/>
          <w:color w:val="auto"/>
          <w:lang w:eastAsia="en-US" w:bidi="ar-SA"/>
        </w:rPr>
        <w:lastRenderedPageBreak/>
        <w:t>воспитания и социализации обучающихся.</w:t>
      </w:r>
    </w:p>
    <w:p w14:paraId="793C05B7" w14:textId="713890B6" w:rsidR="00DC7C80" w:rsidRPr="000D72B7" w:rsidRDefault="00DC7C80" w:rsidP="00DC7C80">
      <w:pPr>
        <w:ind w:firstLine="8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Заключительный этап предполагает исследование динамики воспитания и социализации обучающихся.</w:t>
      </w:r>
      <w:r w:rsidR="00BB236F">
        <w:rPr>
          <w:rFonts w:ascii="Times New Roman" w:eastAsia="Times New Roman" w:hAnsi="Times New Roman" w:cs="Times New Roman"/>
          <w:color w:val="auto"/>
          <w:lang w:eastAsia="en-US" w:bidi="ar-SA"/>
        </w:rPr>
        <w:t xml:space="preserve"> </w:t>
      </w:r>
      <w:r w:rsidRPr="000D72B7">
        <w:rPr>
          <w:rFonts w:ascii="Times New Roman" w:eastAsia="Times New Roman" w:hAnsi="Times New Roman" w:cs="Times New Roman"/>
          <w:color w:val="auto"/>
          <w:lang w:eastAsia="en-US" w:bidi="ar-SA"/>
        </w:rPr>
        <w:t>Формы и методы психолого-педагогического мониторинга.</w:t>
      </w:r>
    </w:p>
    <w:p w14:paraId="0EB42D47" w14:textId="77777777" w:rsidR="00DC7C80" w:rsidRPr="000D72B7" w:rsidRDefault="00DC7C80" w:rsidP="00DC7C80">
      <w:pPr>
        <w:spacing w:after="280"/>
        <w:ind w:firstLine="8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Динамика развития гражданской, социальной, </w:t>
      </w:r>
      <w:proofErr w:type="spellStart"/>
      <w:r w:rsidRPr="000D72B7">
        <w:rPr>
          <w:rFonts w:ascii="Times New Roman" w:eastAsia="Times New Roman" w:hAnsi="Times New Roman" w:cs="Times New Roman"/>
          <w:color w:val="auto"/>
          <w:lang w:eastAsia="en-US" w:bidi="ar-SA"/>
        </w:rPr>
        <w:t>здоровьесберегающей</w:t>
      </w:r>
      <w:proofErr w:type="spellEnd"/>
      <w:r w:rsidRPr="000D72B7">
        <w:rPr>
          <w:rFonts w:ascii="Times New Roman" w:eastAsia="Times New Roman" w:hAnsi="Times New Roman" w:cs="Times New Roman"/>
          <w:color w:val="auto"/>
          <w:lang w:eastAsia="en-US" w:bidi="ar-SA"/>
        </w:rPr>
        <w:t xml:space="preserve"> и трудовой (профессиональной) культуры обучающихся.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2693"/>
        <w:gridCol w:w="2698"/>
        <w:gridCol w:w="2510"/>
      </w:tblGrid>
      <w:tr w:rsidR="00DC7C80" w:rsidRPr="000D72B7" w14:paraId="43FC5782" w14:textId="77777777" w:rsidTr="00DC7C80">
        <w:trPr>
          <w:trHeight w:hRule="exact" w:val="806"/>
          <w:jc w:val="center"/>
        </w:trPr>
        <w:tc>
          <w:tcPr>
            <w:tcW w:w="2414" w:type="dxa"/>
            <w:tcBorders>
              <w:top w:val="single" w:sz="4" w:space="0" w:color="auto"/>
              <w:left w:val="single" w:sz="4" w:space="0" w:color="auto"/>
              <w:bottom w:val="nil"/>
              <w:right w:val="nil"/>
            </w:tcBorders>
            <w:shd w:val="clear" w:color="auto" w:fill="FFFFFF"/>
            <w:vAlign w:val="bottom"/>
            <w:hideMark/>
          </w:tcPr>
          <w:p w14:paraId="3139B092" w14:textId="77777777" w:rsidR="00DC7C80" w:rsidRPr="000D72B7" w:rsidRDefault="00DC7C80" w:rsidP="00DC7C80">
            <w:pPr>
              <w:spacing w:line="228"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Ключевые компетентности обучающихся</w:t>
            </w:r>
          </w:p>
        </w:tc>
        <w:tc>
          <w:tcPr>
            <w:tcW w:w="2693" w:type="dxa"/>
            <w:tcBorders>
              <w:top w:val="single" w:sz="4" w:space="0" w:color="auto"/>
              <w:left w:val="single" w:sz="4" w:space="0" w:color="auto"/>
              <w:bottom w:val="nil"/>
              <w:right w:val="nil"/>
            </w:tcBorders>
            <w:shd w:val="clear" w:color="auto" w:fill="FFFFFF"/>
            <w:vAlign w:val="bottom"/>
            <w:hideMark/>
          </w:tcPr>
          <w:p w14:paraId="0D379839" w14:textId="77777777" w:rsidR="00DC7C80" w:rsidRPr="000D72B7" w:rsidRDefault="00DC7C80" w:rsidP="00DC7C80">
            <w:pPr>
              <w:spacing w:line="232"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Методы педагогического мониторинга</w:t>
            </w:r>
          </w:p>
        </w:tc>
        <w:tc>
          <w:tcPr>
            <w:tcW w:w="2698" w:type="dxa"/>
            <w:tcBorders>
              <w:top w:val="single" w:sz="4" w:space="0" w:color="auto"/>
              <w:left w:val="single" w:sz="4" w:space="0" w:color="auto"/>
              <w:bottom w:val="nil"/>
              <w:right w:val="nil"/>
            </w:tcBorders>
            <w:shd w:val="clear" w:color="auto" w:fill="FFFFFF"/>
            <w:vAlign w:val="bottom"/>
            <w:hideMark/>
          </w:tcPr>
          <w:p w14:paraId="28D78B9D" w14:textId="77777777" w:rsidR="00DC7C80" w:rsidRPr="000D72B7" w:rsidRDefault="00DC7C80" w:rsidP="00DC7C80">
            <w:pPr>
              <w:spacing w:line="228"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Методы психологического мониторинга</w:t>
            </w:r>
          </w:p>
        </w:tc>
        <w:tc>
          <w:tcPr>
            <w:tcW w:w="2510" w:type="dxa"/>
            <w:tcBorders>
              <w:top w:val="single" w:sz="4" w:space="0" w:color="auto"/>
              <w:left w:val="single" w:sz="4" w:space="0" w:color="auto"/>
              <w:bottom w:val="nil"/>
              <w:right w:val="single" w:sz="4" w:space="0" w:color="auto"/>
            </w:tcBorders>
            <w:shd w:val="clear" w:color="auto" w:fill="FFFFFF"/>
            <w:vAlign w:val="bottom"/>
            <w:hideMark/>
          </w:tcPr>
          <w:p w14:paraId="7013D5C2" w14:textId="77777777" w:rsidR="00DC7C80" w:rsidRPr="000D72B7" w:rsidRDefault="00DC7C80" w:rsidP="00DC7C80">
            <w:pPr>
              <w:spacing w:line="228"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Ожидаемый результат мониторинга</w:t>
            </w:r>
          </w:p>
        </w:tc>
      </w:tr>
      <w:tr w:rsidR="00DC7C80" w:rsidRPr="000D72B7" w14:paraId="6077D2FC" w14:textId="77777777" w:rsidTr="00DC7C80">
        <w:trPr>
          <w:trHeight w:val="3736"/>
          <w:jc w:val="center"/>
        </w:trPr>
        <w:tc>
          <w:tcPr>
            <w:tcW w:w="2414" w:type="dxa"/>
            <w:tcBorders>
              <w:top w:val="single" w:sz="4" w:space="0" w:color="auto"/>
              <w:left w:val="single" w:sz="4" w:space="0" w:color="auto"/>
              <w:bottom w:val="nil"/>
              <w:right w:val="nil"/>
            </w:tcBorders>
            <w:shd w:val="clear" w:color="auto" w:fill="FFFFFF"/>
            <w:hideMark/>
          </w:tcPr>
          <w:p w14:paraId="42B5DC96"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Гражданская компетентность</w:t>
            </w:r>
          </w:p>
        </w:tc>
        <w:tc>
          <w:tcPr>
            <w:tcW w:w="2693" w:type="dxa"/>
            <w:tcBorders>
              <w:top w:val="single" w:sz="4" w:space="0" w:color="auto"/>
              <w:left w:val="single" w:sz="4" w:space="0" w:color="auto"/>
              <w:bottom w:val="nil"/>
              <w:right w:val="nil"/>
            </w:tcBorders>
            <w:shd w:val="clear" w:color="auto" w:fill="FFFFFF"/>
            <w:vAlign w:val="bottom"/>
            <w:hideMark/>
          </w:tcPr>
          <w:p w14:paraId="55DC2F79" w14:textId="77777777" w:rsidR="00DC7C80" w:rsidRPr="000D72B7" w:rsidRDefault="00DC7C80" w:rsidP="009D7A31">
            <w:pPr>
              <w:numPr>
                <w:ilvl w:val="0"/>
                <w:numId w:val="90"/>
              </w:numPr>
              <w:tabs>
                <w:tab w:val="left" w:pos="211"/>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Уровень освоения</w:t>
            </w:r>
          </w:p>
          <w:p w14:paraId="7B160BA5" w14:textId="77777777" w:rsidR="00DC7C80" w:rsidRPr="000D72B7" w:rsidRDefault="00DC7C80" w:rsidP="00DC7C80">
            <w:pPr>
              <w:tabs>
                <w:tab w:val="left" w:pos="2242"/>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образовательной программы</w:t>
            </w:r>
            <w:r w:rsidRPr="000D72B7">
              <w:rPr>
                <w:rFonts w:ascii="Times New Roman" w:eastAsia="Times New Roman" w:hAnsi="Times New Roman" w:cs="Times New Roman"/>
                <w:color w:val="auto"/>
                <w:lang w:eastAsia="en-US" w:bidi="ar-SA"/>
              </w:rPr>
              <w:tab/>
              <w:t>по</w:t>
            </w:r>
          </w:p>
          <w:p w14:paraId="17C9BF37"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обществознанию, истории, истории края, СБО, программы «Я и общество».</w:t>
            </w:r>
          </w:p>
          <w:p w14:paraId="31B967A4" w14:textId="77777777" w:rsidR="00DC7C80" w:rsidRPr="000D72B7" w:rsidRDefault="00DC7C80" w:rsidP="009D7A31">
            <w:pPr>
              <w:numPr>
                <w:ilvl w:val="0"/>
                <w:numId w:val="90"/>
              </w:numPr>
              <w:tabs>
                <w:tab w:val="left" w:pos="725"/>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Оценка</w:t>
            </w:r>
          </w:p>
          <w:p w14:paraId="30C9BD12" w14:textId="77777777" w:rsidR="00DC7C80" w:rsidRPr="000D72B7" w:rsidRDefault="00DC7C80" w:rsidP="00DC7C80">
            <w:pPr>
              <w:tabs>
                <w:tab w:val="left" w:pos="2347"/>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активности, ответственности</w:t>
            </w:r>
            <w:r w:rsidRPr="000D72B7">
              <w:rPr>
                <w:rFonts w:ascii="Times New Roman" w:eastAsia="Times New Roman" w:hAnsi="Times New Roman" w:cs="Times New Roman"/>
                <w:color w:val="auto"/>
                <w:lang w:eastAsia="en-US" w:bidi="ar-SA"/>
              </w:rPr>
              <w:tab/>
              <w:t>и</w:t>
            </w:r>
          </w:p>
          <w:p w14:paraId="466721BF" w14:textId="77777777" w:rsidR="00DC7C80" w:rsidRPr="000D72B7" w:rsidRDefault="00DC7C80" w:rsidP="00DC7C80">
            <w:pPr>
              <w:tabs>
                <w:tab w:val="left" w:pos="1454"/>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принятия</w:t>
            </w:r>
            <w:r w:rsidRPr="000D72B7">
              <w:rPr>
                <w:rFonts w:ascii="Times New Roman" w:eastAsia="Times New Roman" w:hAnsi="Times New Roman" w:cs="Times New Roman"/>
                <w:color w:val="auto"/>
                <w:lang w:eastAsia="en-US" w:bidi="ar-SA"/>
              </w:rPr>
              <w:tab/>
              <w:t>ценностей</w:t>
            </w:r>
          </w:p>
          <w:p w14:paraId="7D867DCA"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коллектива.</w:t>
            </w:r>
          </w:p>
          <w:p w14:paraId="2B94B3AF" w14:textId="77777777" w:rsidR="00DC7C80" w:rsidRPr="000D72B7" w:rsidRDefault="00DC7C80" w:rsidP="009D7A31">
            <w:pPr>
              <w:numPr>
                <w:ilvl w:val="0"/>
                <w:numId w:val="90"/>
              </w:numPr>
              <w:tabs>
                <w:tab w:val="left" w:pos="720"/>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Участие в акциях гражданско- патриотической направленности.</w:t>
            </w:r>
          </w:p>
        </w:tc>
        <w:tc>
          <w:tcPr>
            <w:tcW w:w="2698" w:type="dxa"/>
            <w:tcBorders>
              <w:top w:val="single" w:sz="4" w:space="0" w:color="auto"/>
              <w:left w:val="single" w:sz="4" w:space="0" w:color="auto"/>
              <w:bottom w:val="nil"/>
              <w:right w:val="nil"/>
            </w:tcBorders>
            <w:shd w:val="clear" w:color="auto" w:fill="FFFFFF"/>
            <w:hideMark/>
          </w:tcPr>
          <w:p w14:paraId="02BDF973" w14:textId="77777777" w:rsidR="00DC7C80" w:rsidRPr="000D72B7" w:rsidRDefault="00DC7C80" w:rsidP="009D7A31">
            <w:pPr>
              <w:numPr>
                <w:ilvl w:val="0"/>
                <w:numId w:val="91"/>
              </w:numPr>
              <w:tabs>
                <w:tab w:val="left" w:pos="610"/>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Методика А.П. Мягковой</w:t>
            </w:r>
          </w:p>
          <w:p w14:paraId="4D175F15" w14:textId="079E9E95" w:rsidR="00DC7C80" w:rsidRPr="000D72B7" w:rsidRDefault="004C163A" w:rsidP="00DC7C80">
            <w:pPr>
              <w:tabs>
                <w:tab w:val="right" w:pos="2462"/>
              </w:tabs>
              <w:spacing w:line="228" w:lineRule="auto"/>
              <w:rPr>
                <w:rFonts w:ascii="Times New Roman" w:eastAsia="Times New Roman" w:hAnsi="Times New Roman" w:cs="Times New Roman"/>
                <w:color w:val="auto"/>
                <w:lang w:eastAsia="en-US" w:bidi="ar-SA"/>
              </w:rPr>
            </w:pPr>
            <w:proofErr w:type="gramStart"/>
            <w:r w:rsidRPr="000D72B7">
              <w:rPr>
                <w:rFonts w:ascii="Times New Roman" w:eastAsia="Times New Roman" w:hAnsi="Times New Roman" w:cs="Times New Roman"/>
                <w:color w:val="auto"/>
                <w:lang w:eastAsia="en-US" w:bidi="ar-SA"/>
              </w:rPr>
              <w:t>«</w:t>
            </w:r>
            <w:r w:rsidR="00DC7C80" w:rsidRPr="000D72B7">
              <w:rPr>
                <w:rFonts w:ascii="Times New Roman" w:eastAsia="Times New Roman" w:hAnsi="Times New Roman" w:cs="Times New Roman"/>
                <w:color w:val="auto"/>
                <w:lang w:eastAsia="en-US" w:bidi="ar-SA"/>
              </w:rPr>
              <w:t xml:space="preserve"> </w:t>
            </w:r>
            <w:r w:rsidR="00BB236F">
              <w:rPr>
                <w:rFonts w:ascii="Times New Roman" w:eastAsia="Times New Roman" w:hAnsi="Times New Roman" w:cs="Times New Roman"/>
                <w:color w:val="auto"/>
                <w:lang w:eastAsia="en-US" w:bidi="ar-SA"/>
              </w:rPr>
              <w:t>С</w:t>
            </w:r>
            <w:r w:rsidR="00DC7C80" w:rsidRPr="000D72B7">
              <w:rPr>
                <w:rFonts w:ascii="Times New Roman" w:eastAsia="Times New Roman" w:hAnsi="Times New Roman" w:cs="Times New Roman"/>
                <w:color w:val="auto"/>
                <w:lang w:eastAsia="en-US" w:bidi="ar-SA"/>
              </w:rPr>
              <w:t>формированность</w:t>
            </w:r>
            <w:proofErr w:type="gramEnd"/>
            <w:r w:rsidR="00DC7C80" w:rsidRPr="000D72B7">
              <w:rPr>
                <w:rFonts w:ascii="Times New Roman" w:eastAsia="Times New Roman" w:hAnsi="Times New Roman" w:cs="Times New Roman"/>
                <w:color w:val="auto"/>
                <w:lang w:eastAsia="en-US" w:bidi="ar-SA"/>
              </w:rPr>
              <w:t xml:space="preserve"> гражданской компетентности</w:t>
            </w:r>
            <w:r w:rsidR="00DC7C80" w:rsidRPr="000D72B7">
              <w:rPr>
                <w:rFonts w:ascii="Times New Roman" w:eastAsia="Times New Roman" w:hAnsi="Times New Roman" w:cs="Times New Roman"/>
                <w:color w:val="auto"/>
                <w:lang w:eastAsia="en-US" w:bidi="ar-SA"/>
              </w:rPr>
              <w:tab/>
              <w:t>у</w:t>
            </w:r>
          </w:p>
          <w:p w14:paraId="14A78C37"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старшеклассников»</w:t>
            </w:r>
          </w:p>
          <w:p w14:paraId="7ABACD74" w14:textId="77777777" w:rsidR="00DC7C80" w:rsidRPr="000D72B7" w:rsidRDefault="00DC7C80" w:rsidP="009D7A31">
            <w:pPr>
              <w:numPr>
                <w:ilvl w:val="0"/>
                <w:numId w:val="91"/>
              </w:numPr>
              <w:tabs>
                <w:tab w:val="right" w:pos="2467"/>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Показатель</w:t>
            </w:r>
          </w:p>
          <w:p w14:paraId="6B68D32C" w14:textId="77777777" w:rsidR="00DC7C80" w:rsidRPr="000D72B7" w:rsidRDefault="00DC7C80" w:rsidP="00DC7C80">
            <w:pPr>
              <w:tabs>
                <w:tab w:val="right" w:pos="2462"/>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ответственности</w:t>
            </w:r>
            <w:r w:rsidRPr="000D72B7">
              <w:rPr>
                <w:rFonts w:ascii="Times New Roman" w:eastAsia="Times New Roman" w:hAnsi="Times New Roman" w:cs="Times New Roman"/>
                <w:color w:val="auto"/>
                <w:lang w:eastAsia="en-US" w:bidi="ar-SA"/>
              </w:rPr>
              <w:tab/>
              <w:t>по</w:t>
            </w:r>
          </w:p>
          <w:p w14:paraId="2F7A3EE3"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тесту </w:t>
            </w:r>
            <w:proofErr w:type="spellStart"/>
            <w:r w:rsidRPr="000D72B7">
              <w:rPr>
                <w:rFonts w:ascii="Times New Roman" w:eastAsia="Times New Roman" w:hAnsi="Times New Roman" w:cs="Times New Roman"/>
                <w:color w:val="auto"/>
                <w:lang w:eastAsia="en-US" w:bidi="ar-SA"/>
              </w:rPr>
              <w:t>Кеттелла</w:t>
            </w:r>
            <w:proofErr w:type="spellEnd"/>
          </w:p>
        </w:tc>
        <w:tc>
          <w:tcPr>
            <w:tcW w:w="251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FCB66B3" w14:textId="77777777" w:rsidR="00DC7C80" w:rsidRPr="000D72B7" w:rsidRDefault="00DC7C80" w:rsidP="009D7A31">
            <w:pPr>
              <w:numPr>
                <w:ilvl w:val="0"/>
                <w:numId w:val="92"/>
              </w:numPr>
              <w:tabs>
                <w:tab w:val="left" w:pos="590"/>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Основания для обобщения и анализа полученной информации.</w:t>
            </w:r>
          </w:p>
          <w:p w14:paraId="392FD1DF" w14:textId="77777777" w:rsidR="00DC7C80" w:rsidRPr="000D72B7" w:rsidRDefault="00DC7C80" w:rsidP="009D7A31">
            <w:pPr>
              <w:numPr>
                <w:ilvl w:val="0"/>
                <w:numId w:val="92"/>
              </w:numPr>
              <w:tabs>
                <w:tab w:val="left" w:pos="826"/>
                <w:tab w:val="left" w:pos="2237"/>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Оценка</w:t>
            </w:r>
            <w:r w:rsidRPr="000D72B7">
              <w:rPr>
                <w:rFonts w:ascii="Times New Roman" w:eastAsia="Times New Roman" w:hAnsi="Times New Roman" w:cs="Times New Roman"/>
                <w:color w:val="auto"/>
                <w:lang w:eastAsia="en-US" w:bidi="ar-SA"/>
              </w:rPr>
              <w:tab/>
              <w:t>и</w:t>
            </w:r>
          </w:p>
          <w:p w14:paraId="7A9320C4"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прогнозирование тенденций развития школы.</w:t>
            </w:r>
          </w:p>
          <w:p w14:paraId="795CE75A" w14:textId="77777777" w:rsidR="00DC7C80" w:rsidRPr="000D72B7" w:rsidRDefault="00DC7C80" w:rsidP="009D7A31">
            <w:pPr>
              <w:numPr>
                <w:ilvl w:val="0"/>
                <w:numId w:val="92"/>
              </w:numPr>
              <w:tabs>
                <w:tab w:val="left" w:pos="801"/>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Оценка</w:t>
            </w:r>
          </w:p>
          <w:p w14:paraId="7C24541D" w14:textId="77777777" w:rsidR="00DC7C80" w:rsidRPr="000D72B7" w:rsidRDefault="00DC7C80" w:rsidP="00DC7C80">
            <w:pPr>
              <w:tabs>
                <w:tab w:val="left" w:pos="2035"/>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степени соответствия результатов и целей инновационного процесса, направленного</w:t>
            </w:r>
            <w:r w:rsidRPr="000D72B7">
              <w:rPr>
                <w:rFonts w:ascii="Times New Roman" w:eastAsia="Times New Roman" w:hAnsi="Times New Roman" w:cs="Times New Roman"/>
                <w:color w:val="auto"/>
                <w:lang w:eastAsia="en-US" w:bidi="ar-SA"/>
              </w:rPr>
              <w:tab/>
              <w:t>на</w:t>
            </w:r>
          </w:p>
          <w:p w14:paraId="18BBD672"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получение учащимися качественного образования.</w:t>
            </w:r>
          </w:p>
          <w:p w14:paraId="791E9B44" w14:textId="77777777" w:rsidR="00DC7C80" w:rsidRPr="000D72B7" w:rsidRDefault="00DC7C80" w:rsidP="009D7A31">
            <w:pPr>
              <w:numPr>
                <w:ilvl w:val="0"/>
                <w:numId w:val="92"/>
              </w:numPr>
              <w:tabs>
                <w:tab w:val="left" w:pos="796"/>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Принятие</w:t>
            </w:r>
          </w:p>
          <w:p w14:paraId="26378753" w14:textId="77777777" w:rsidR="00DC7C80" w:rsidRPr="000D72B7" w:rsidRDefault="00DC7C80" w:rsidP="00DC7C80">
            <w:pPr>
              <w:tabs>
                <w:tab w:val="left" w:pos="1925"/>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обоснованных управленческих решений</w:t>
            </w:r>
            <w:r w:rsidRPr="000D72B7">
              <w:rPr>
                <w:rFonts w:ascii="Times New Roman" w:eastAsia="Times New Roman" w:hAnsi="Times New Roman" w:cs="Times New Roman"/>
                <w:color w:val="auto"/>
                <w:lang w:eastAsia="en-US" w:bidi="ar-SA"/>
              </w:rPr>
              <w:tab/>
              <w:t>для</w:t>
            </w:r>
          </w:p>
          <w:p w14:paraId="3B4F4C4D" w14:textId="77777777" w:rsidR="00DC7C80" w:rsidRPr="000D72B7" w:rsidRDefault="00DC7C80" w:rsidP="00DC7C80">
            <w:pPr>
              <w:tabs>
                <w:tab w:val="left" w:pos="1421"/>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достижения соответствующего уровня</w:t>
            </w:r>
            <w:r w:rsidRPr="000D72B7">
              <w:rPr>
                <w:rFonts w:ascii="Times New Roman" w:eastAsia="Times New Roman" w:hAnsi="Times New Roman" w:cs="Times New Roman"/>
                <w:color w:val="auto"/>
                <w:lang w:eastAsia="en-US" w:bidi="ar-SA"/>
              </w:rPr>
              <w:tab/>
              <w:t>качества</w:t>
            </w:r>
          </w:p>
          <w:p w14:paraId="6C2EF4F2"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образования</w:t>
            </w:r>
          </w:p>
        </w:tc>
      </w:tr>
      <w:tr w:rsidR="00DC7C80" w:rsidRPr="000D72B7" w14:paraId="25F526CC" w14:textId="77777777" w:rsidTr="00DC7C80">
        <w:trPr>
          <w:trHeight w:hRule="exact" w:val="3979"/>
          <w:jc w:val="center"/>
        </w:trPr>
        <w:tc>
          <w:tcPr>
            <w:tcW w:w="2414" w:type="dxa"/>
            <w:tcBorders>
              <w:top w:val="single" w:sz="4" w:space="0" w:color="auto"/>
              <w:left w:val="single" w:sz="4" w:space="0" w:color="auto"/>
              <w:bottom w:val="nil"/>
              <w:right w:val="nil"/>
            </w:tcBorders>
            <w:shd w:val="clear" w:color="auto" w:fill="FFFFFF"/>
            <w:hideMark/>
          </w:tcPr>
          <w:p w14:paraId="6FE5FD1D"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Социальная компетентность</w:t>
            </w:r>
          </w:p>
        </w:tc>
        <w:tc>
          <w:tcPr>
            <w:tcW w:w="2693" w:type="dxa"/>
            <w:tcBorders>
              <w:top w:val="single" w:sz="4" w:space="0" w:color="auto"/>
              <w:left w:val="single" w:sz="4" w:space="0" w:color="auto"/>
              <w:bottom w:val="nil"/>
              <w:right w:val="nil"/>
            </w:tcBorders>
            <w:shd w:val="clear" w:color="auto" w:fill="FFFFFF"/>
            <w:vAlign w:val="bottom"/>
            <w:hideMark/>
          </w:tcPr>
          <w:p w14:paraId="652C2D21" w14:textId="77777777" w:rsidR="00DC7C80" w:rsidRPr="000D72B7" w:rsidRDefault="00DC7C80" w:rsidP="009D7A31">
            <w:pPr>
              <w:numPr>
                <w:ilvl w:val="0"/>
                <w:numId w:val="93"/>
              </w:numPr>
              <w:tabs>
                <w:tab w:val="left" w:pos="696"/>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Уровень</w:t>
            </w:r>
          </w:p>
          <w:p w14:paraId="6ACC44E5" w14:textId="77777777" w:rsidR="00DC7C80" w:rsidRPr="000D72B7" w:rsidRDefault="00DC7C80" w:rsidP="00DC7C80">
            <w:pPr>
              <w:tabs>
                <w:tab w:val="left" w:pos="1598"/>
                <w:tab w:val="left" w:pos="2347"/>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освоения образовательной программы по СБО, программы</w:t>
            </w:r>
            <w:proofErr w:type="gramStart"/>
            <w:r w:rsidRPr="000D72B7">
              <w:rPr>
                <w:rFonts w:ascii="Times New Roman" w:eastAsia="Times New Roman" w:hAnsi="Times New Roman" w:cs="Times New Roman"/>
                <w:color w:val="auto"/>
                <w:lang w:eastAsia="en-US" w:bidi="ar-SA"/>
              </w:rPr>
              <w:tab/>
              <w:t>«</w:t>
            </w:r>
            <w:proofErr w:type="gramEnd"/>
            <w:r w:rsidRPr="000D72B7">
              <w:rPr>
                <w:rFonts w:ascii="Times New Roman" w:eastAsia="Times New Roman" w:hAnsi="Times New Roman" w:cs="Times New Roman"/>
                <w:color w:val="auto"/>
                <w:lang w:eastAsia="en-US" w:bidi="ar-SA"/>
              </w:rPr>
              <w:t>Я</w:t>
            </w:r>
            <w:r w:rsidRPr="000D72B7">
              <w:rPr>
                <w:rFonts w:ascii="Times New Roman" w:eastAsia="Times New Roman" w:hAnsi="Times New Roman" w:cs="Times New Roman"/>
                <w:color w:val="auto"/>
                <w:lang w:eastAsia="en-US" w:bidi="ar-SA"/>
              </w:rPr>
              <w:tab/>
              <w:t>и</w:t>
            </w:r>
          </w:p>
          <w:p w14:paraId="397BF356"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общество», программы «Здоровье».</w:t>
            </w:r>
          </w:p>
          <w:p w14:paraId="633304AE" w14:textId="77777777" w:rsidR="00DC7C80" w:rsidRPr="000D72B7" w:rsidRDefault="00DC7C80" w:rsidP="009D7A31">
            <w:pPr>
              <w:numPr>
                <w:ilvl w:val="0"/>
                <w:numId w:val="93"/>
              </w:numPr>
              <w:tabs>
                <w:tab w:val="left" w:pos="715"/>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Наблюдения на</w:t>
            </w:r>
          </w:p>
          <w:p w14:paraId="37476A44" w14:textId="77777777" w:rsidR="00DC7C80" w:rsidRPr="000D72B7" w:rsidRDefault="00DC7C80" w:rsidP="00DC7C80">
            <w:pPr>
              <w:tabs>
                <w:tab w:val="right" w:pos="2486"/>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уроке и во внеурочной деятельности</w:t>
            </w:r>
            <w:r w:rsidRPr="000D72B7">
              <w:rPr>
                <w:rFonts w:ascii="Times New Roman" w:eastAsia="Times New Roman" w:hAnsi="Times New Roman" w:cs="Times New Roman"/>
                <w:color w:val="auto"/>
                <w:lang w:eastAsia="en-US" w:bidi="ar-SA"/>
              </w:rPr>
              <w:tab/>
              <w:t>за</w:t>
            </w:r>
          </w:p>
          <w:p w14:paraId="49C4917D" w14:textId="77777777" w:rsidR="00DC7C80" w:rsidRPr="000D72B7" w:rsidRDefault="00DC7C80" w:rsidP="00DC7C80">
            <w:pPr>
              <w:tabs>
                <w:tab w:val="right" w:pos="2467"/>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коммуникативными способностями</w:t>
            </w:r>
            <w:r w:rsidRPr="000D72B7">
              <w:rPr>
                <w:rFonts w:ascii="Times New Roman" w:eastAsia="Times New Roman" w:hAnsi="Times New Roman" w:cs="Times New Roman"/>
                <w:color w:val="auto"/>
                <w:lang w:eastAsia="en-US" w:bidi="ar-SA"/>
              </w:rPr>
              <w:tab/>
              <w:t>и</w:t>
            </w:r>
          </w:p>
          <w:p w14:paraId="150E39A3"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самостоятельностью обучающихся, оценка результатов наблюдения.</w:t>
            </w:r>
          </w:p>
          <w:p w14:paraId="5DC5D1CB" w14:textId="77777777" w:rsidR="00DC7C80" w:rsidRPr="000D72B7" w:rsidRDefault="00DC7C80" w:rsidP="009D7A31">
            <w:pPr>
              <w:numPr>
                <w:ilvl w:val="0"/>
                <w:numId w:val="93"/>
              </w:numPr>
              <w:tabs>
                <w:tab w:val="left" w:pos="715"/>
                <w:tab w:val="left" w:pos="2366"/>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Участие</w:t>
            </w:r>
            <w:r w:rsidRPr="000D72B7">
              <w:rPr>
                <w:rFonts w:ascii="Times New Roman" w:eastAsia="Times New Roman" w:hAnsi="Times New Roman" w:cs="Times New Roman"/>
                <w:color w:val="auto"/>
                <w:lang w:eastAsia="en-US" w:bidi="ar-SA"/>
              </w:rPr>
              <w:tab/>
              <w:t>в</w:t>
            </w:r>
          </w:p>
          <w:p w14:paraId="090E3FB4"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проектной деятельности.</w:t>
            </w:r>
          </w:p>
        </w:tc>
        <w:tc>
          <w:tcPr>
            <w:tcW w:w="2698" w:type="dxa"/>
            <w:tcBorders>
              <w:top w:val="single" w:sz="4" w:space="0" w:color="auto"/>
              <w:left w:val="single" w:sz="4" w:space="0" w:color="auto"/>
              <w:bottom w:val="nil"/>
              <w:right w:val="nil"/>
            </w:tcBorders>
            <w:shd w:val="clear" w:color="auto" w:fill="FFFFFF"/>
            <w:hideMark/>
          </w:tcPr>
          <w:p w14:paraId="02AE7F89" w14:textId="77777777" w:rsidR="00DC7C80" w:rsidRPr="000D72B7" w:rsidRDefault="00DC7C80" w:rsidP="009D7A31">
            <w:pPr>
              <w:numPr>
                <w:ilvl w:val="0"/>
                <w:numId w:val="94"/>
              </w:numPr>
              <w:tabs>
                <w:tab w:val="left" w:pos="696"/>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Методика А.М.</w:t>
            </w:r>
          </w:p>
          <w:p w14:paraId="7B5F6583"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Прихожан «Социальная компетентность».</w:t>
            </w:r>
          </w:p>
          <w:p w14:paraId="15C63C05" w14:textId="77777777" w:rsidR="00DC7C80" w:rsidRPr="000D72B7" w:rsidRDefault="00DC7C80" w:rsidP="009D7A31">
            <w:pPr>
              <w:numPr>
                <w:ilvl w:val="0"/>
                <w:numId w:val="94"/>
              </w:numPr>
              <w:tabs>
                <w:tab w:val="left" w:pos="715"/>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Методика М.И. Рожкова для изучения </w:t>
            </w:r>
            <w:proofErr w:type="spellStart"/>
            <w:r w:rsidRPr="000D72B7">
              <w:rPr>
                <w:rFonts w:ascii="Times New Roman" w:eastAsia="Times New Roman" w:hAnsi="Times New Roman" w:cs="Times New Roman"/>
                <w:color w:val="auto"/>
                <w:lang w:eastAsia="en-US" w:bidi="ar-SA"/>
              </w:rPr>
              <w:t>социализированности</w:t>
            </w:r>
            <w:proofErr w:type="spellEnd"/>
            <w:r w:rsidRPr="000D72B7">
              <w:rPr>
                <w:rFonts w:ascii="Times New Roman" w:eastAsia="Times New Roman" w:hAnsi="Times New Roman" w:cs="Times New Roman"/>
                <w:color w:val="auto"/>
                <w:lang w:eastAsia="en-US" w:bidi="ar-SA"/>
              </w:rPr>
              <w:t xml:space="preserve"> личности учащегося</w:t>
            </w:r>
          </w:p>
        </w:tc>
        <w:tc>
          <w:tcPr>
            <w:tcW w:w="2510" w:type="dxa"/>
            <w:vMerge/>
            <w:tcBorders>
              <w:top w:val="single" w:sz="4" w:space="0" w:color="auto"/>
              <w:left w:val="single" w:sz="4" w:space="0" w:color="auto"/>
              <w:bottom w:val="single" w:sz="4" w:space="0" w:color="auto"/>
              <w:right w:val="single" w:sz="4" w:space="0" w:color="auto"/>
            </w:tcBorders>
            <w:vAlign w:val="center"/>
            <w:hideMark/>
          </w:tcPr>
          <w:p w14:paraId="70F945BC" w14:textId="77777777" w:rsidR="00DC7C80" w:rsidRPr="000D72B7" w:rsidRDefault="00DC7C80" w:rsidP="00DC7C80">
            <w:pPr>
              <w:rPr>
                <w:rFonts w:ascii="Times New Roman" w:eastAsia="Times New Roman" w:hAnsi="Times New Roman" w:cs="Times New Roman"/>
                <w:color w:val="auto"/>
              </w:rPr>
            </w:pPr>
          </w:p>
        </w:tc>
      </w:tr>
      <w:tr w:rsidR="00DC7C80" w:rsidRPr="000D72B7" w14:paraId="346637B8" w14:textId="77777777" w:rsidTr="00DC7C80">
        <w:trPr>
          <w:trHeight w:hRule="exact" w:val="2432"/>
          <w:jc w:val="center"/>
        </w:trPr>
        <w:tc>
          <w:tcPr>
            <w:tcW w:w="2414" w:type="dxa"/>
            <w:tcBorders>
              <w:top w:val="single" w:sz="4" w:space="0" w:color="auto"/>
              <w:left w:val="single" w:sz="4" w:space="0" w:color="auto"/>
              <w:bottom w:val="single" w:sz="4" w:space="0" w:color="auto"/>
              <w:right w:val="nil"/>
            </w:tcBorders>
            <w:shd w:val="clear" w:color="auto" w:fill="FFFFFF"/>
            <w:hideMark/>
          </w:tcPr>
          <w:p w14:paraId="48DE305B" w14:textId="77777777" w:rsidR="00DC7C80" w:rsidRPr="000D72B7" w:rsidRDefault="00DC7C80" w:rsidP="00DC7C80">
            <w:pPr>
              <w:rPr>
                <w:rFonts w:ascii="Times New Roman" w:eastAsia="Times New Roman" w:hAnsi="Times New Roman" w:cs="Times New Roman"/>
                <w:color w:val="auto"/>
                <w:lang w:eastAsia="en-US" w:bidi="ar-SA"/>
              </w:rPr>
            </w:pPr>
            <w:proofErr w:type="spellStart"/>
            <w:r w:rsidRPr="000D72B7">
              <w:rPr>
                <w:rFonts w:ascii="Times New Roman" w:eastAsia="Times New Roman" w:hAnsi="Times New Roman" w:cs="Times New Roman"/>
                <w:color w:val="auto"/>
                <w:lang w:eastAsia="en-US" w:bidi="ar-SA"/>
              </w:rPr>
              <w:t>Здоровьесберегающая</w:t>
            </w:r>
            <w:proofErr w:type="spellEnd"/>
          </w:p>
          <w:p w14:paraId="0EF20182"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компетентность</w:t>
            </w:r>
          </w:p>
        </w:tc>
        <w:tc>
          <w:tcPr>
            <w:tcW w:w="2693" w:type="dxa"/>
            <w:tcBorders>
              <w:top w:val="single" w:sz="4" w:space="0" w:color="auto"/>
              <w:left w:val="single" w:sz="4" w:space="0" w:color="auto"/>
              <w:bottom w:val="single" w:sz="4" w:space="0" w:color="auto"/>
              <w:right w:val="nil"/>
            </w:tcBorders>
            <w:shd w:val="clear" w:color="auto" w:fill="FFFFFF"/>
            <w:vAlign w:val="bottom"/>
            <w:hideMark/>
          </w:tcPr>
          <w:p w14:paraId="753081A9" w14:textId="77777777" w:rsidR="00DC7C80" w:rsidRPr="000D72B7" w:rsidRDefault="00DC7C80" w:rsidP="009D7A31">
            <w:pPr>
              <w:numPr>
                <w:ilvl w:val="0"/>
                <w:numId w:val="95"/>
              </w:numPr>
              <w:tabs>
                <w:tab w:val="left" w:pos="696"/>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Уровень</w:t>
            </w:r>
          </w:p>
          <w:p w14:paraId="60EB1B64" w14:textId="77777777" w:rsidR="00DC7C80" w:rsidRPr="000D72B7" w:rsidRDefault="00DC7C80" w:rsidP="00DC7C80">
            <w:pPr>
              <w:tabs>
                <w:tab w:val="right" w:pos="2462"/>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освоения образовательной программы</w:t>
            </w:r>
            <w:r w:rsidRPr="000D72B7">
              <w:rPr>
                <w:rFonts w:ascii="Times New Roman" w:eastAsia="Times New Roman" w:hAnsi="Times New Roman" w:cs="Times New Roman"/>
                <w:color w:val="auto"/>
                <w:lang w:eastAsia="en-US" w:bidi="ar-SA"/>
              </w:rPr>
              <w:tab/>
              <w:t>по</w:t>
            </w:r>
          </w:p>
          <w:p w14:paraId="3686B3DB" w14:textId="27D1B1C3" w:rsidR="00DC7C80" w:rsidRPr="000D72B7" w:rsidRDefault="00DC7C80" w:rsidP="00DC7C80">
            <w:pPr>
              <w:tabs>
                <w:tab w:val="right" w:pos="2462"/>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физической культуре, </w:t>
            </w:r>
            <w:r w:rsidR="004C163A" w:rsidRPr="000D72B7">
              <w:rPr>
                <w:rFonts w:ascii="Times New Roman" w:eastAsia="Times New Roman" w:hAnsi="Times New Roman" w:cs="Times New Roman"/>
                <w:color w:val="auto"/>
                <w:lang w:eastAsia="en-US" w:bidi="ar-SA"/>
              </w:rPr>
              <w:t xml:space="preserve">ОБЖ, </w:t>
            </w:r>
            <w:proofErr w:type="gramStart"/>
            <w:r w:rsidR="004C163A" w:rsidRPr="000D72B7">
              <w:rPr>
                <w:rFonts w:ascii="Times New Roman" w:eastAsia="Times New Roman" w:hAnsi="Times New Roman" w:cs="Times New Roman"/>
                <w:color w:val="auto"/>
                <w:lang w:eastAsia="en-US" w:bidi="ar-SA"/>
              </w:rPr>
              <w:t>химии</w:t>
            </w:r>
            <w:r w:rsidRPr="000D72B7">
              <w:rPr>
                <w:rFonts w:ascii="Times New Roman" w:eastAsia="Times New Roman" w:hAnsi="Times New Roman" w:cs="Times New Roman"/>
                <w:color w:val="auto"/>
                <w:lang w:eastAsia="en-US" w:bidi="ar-SA"/>
              </w:rPr>
              <w:t>,</w:t>
            </w:r>
            <w:r w:rsidRPr="000D72B7">
              <w:rPr>
                <w:rFonts w:ascii="Times New Roman" w:eastAsia="Times New Roman" w:hAnsi="Times New Roman" w:cs="Times New Roman"/>
                <w:color w:val="auto"/>
                <w:lang w:eastAsia="en-US" w:bidi="ar-SA"/>
              </w:rPr>
              <w:tab/>
            </w:r>
            <w:proofErr w:type="gramEnd"/>
            <w:r w:rsidRPr="000D72B7">
              <w:rPr>
                <w:rFonts w:ascii="Times New Roman" w:eastAsia="Times New Roman" w:hAnsi="Times New Roman" w:cs="Times New Roman"/>
                <w:color w:val="auto"/>
                <w:lang w:eastAsia="en-US" w:bidi="ar-SA"/>
              </w:rPr>
              <w:t>биологии,</w:t>
            </w:r>
          </w:p>
          <w:p w14:paraId="68AE9AF1"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программы «Здоровье».</w:t>
            </w:r>
          </w:p>
          <w:p w14:paraId="0D7B0D35" w14:textId="77777777" w:rsidR="00DC7C80" w:rsidRPr="000D72B7" w:rsidRDefault="00DC7C80" w:rsidP="009D7A31">
            <w:pPr>
              <w:numPr>
                <w:ilvl w:val="0"/>
                <w:numId w:val="95"/>
              </w:numPr>
              <w:tabs>
                <w:tab w:val="left" w:pos="725"/>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Оценка психологического здоровья.</w:t>
            </w:r>
          </w:p>
          <w:p w14:paraId="44B6752F" w14:textId="77777777" w:rsidR="00DC7C80" w:rsidRPr="000D72B7" w:rsidRDefault="00DC7C80" w:rsidP="009D7A31">
            <w:pPr>
              <w:numPr>
                <w:ilvl w:val="0"/>
                <w:numId w:val="95"/>
              </w:numPr>
              <w:tabs>
                <w:tab w:val="left" w:pos="686"/>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Медицинские</w:t>
            </w:r>
          </w:p>
        </w:tc>
        <w:tc>
          <w:tcPr>
            <w:tcW w:w="2698" w:type="dxa"/>
            <w:tcBorders>
              <w:top w:val="single" w:sz="4" w:space="0" w:color="auto"/>
              <w:left w:val="single" w:sz="4" w:space="0" w:color="auto"/>
              <w:bottom w:val="single" w:sz="4" w:space="0" w:color="auto"/>
              <w:right w:val="nil"/>
            </w:tcBorders>
            <w:shd w:val="clear" w:color="auto" w:fill="FFFFFF"/>
            <w:hideMark/>
          </w:tcPr>
          <w:p w14:paraId="26BA5821"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Инструментарий мониторинга школьной программы «Здоровье».</w:t>
            </w:r>
          </w:p>
        </w:tc>
        <w:tc>
          <w:tcPr>
            <w:tcW w:w="2510" w:type="dxa"/>
            <w:vMerge/>
            <w:tcBorders>
              <w:top w:val="single" w:sz="4" w:space="0" w:color="auto"/>
              <w:left w:val="single" w:sz="4" w:space="0" w:color="auto"/>
              <w:bottom w:val="single" w:sz="4" w:space="0" w:color="auto"/>
              <w:right w:val="single" w:sz="4" w:space="0" w:color="auto"/>
            </w:tcBorders>
            <w:vAlign w:val="center"/>
            <w:hideMark/>
          </w:tcPr>
          <w:p w14:paraId="55D3AB79" w14:textId="77777777" w:rsidR="00DC7C80" w:rsidRPr="000D72B7" w:rsidRDefault="00DC7C80" w:rsidP="00DC7C80">
            <w:pPr>
              <w:rPr>
                <w:rFonts w:ascii="Times New Roman" w:eastAsia="Times New Roman" w:hAnsi="Times New Roman" w:cs="Times New Roman"/>
                <w:color w:val="auto"/>
              </w:rPr>
            </w:pPr>
          </w:p>
        </w:tc>
      </w:tr>
    </w:tbl>
    <w:p w14:paraId="507463DC" w14:textId="77777777" w:rsidR="00DC7C80" w:rsidRPr="000D72B7" w:rsidRDefault="00DC7C80" w:rsidP="00DC7C80">
      <w:pPr>
        <w:spacing w:line="1" w:lineRule="exact"/>
        <w:rPr>
          <w:rFonts w:ascii="Times New Roman" w:hAnsi="Times New Roman" w:cs="Times New Roman"/>
        </w:rPr>
      </w:pPr>
      <w:r w:rsidRPr="000D72B7">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2693"/>
        <w:gridCol w:w="2698"/>
        <w:gridCol w:w="2510"/>
      </w:tblGrid>
      <w:tr w:rsidR="00DC7C80" w:rsidRPr="000D72B7" w14:paraId="50D721CA" w14:textId="77777777" w:rsidTr="00DC7C80">
        <w:trPr>
          <w:trHeight w:val="278"/>
          <w:jc w:val="center"/>
        </w:trPr>
        <w:tc>
          <w:tcPr>
            <w:tcW w:w="2414" w:type="dxa"/>
            <w:tcBorders>
              <w:top w:val="single" w:sz="4" w:space="0" w:color="auto"/>
              <w:left w:val="single" w:sz="4" w:space="0" w:color="auto"/>
              <w:bottom w:val="nil"/>
              <w:right w:val="nil"/>
            </w:tcBorders>
            <w:shd w:val="clear" w:color="auto" w:fill="FFFFFF"/>
          </w:tcPr>
          <w:p w14:paraId="1C27DCD8" w14:textId="77777777" w:rsidR="00DC7C80" w:rsidRPr="000D72B7" w:rsidRDefault="00DC7C80" w:rsidP="00DC7C80">
            <w:pPr>
              <w:rPr>
                <w:rFonts w:ascii="Times New Roman" w:hAnsi="Times New Roman" w:cs="Times New Roman"/>
              </w:rPr>
            </w:pPr>
          </w:p>
        </w:tc>
        <w:tc>
          <w:tcPr>
            <w:tcW w:w="2693" w:type="dxa"/>
            <w:tcBorders>
              <w:top w:val="single" w:sz="4" w:space="0" w:color="auto"/>
              <w:left w:val="single" w:sz="4" w:space="0" w:color="auto"/>
              <w:bottom w:val="nil"/>
              <w:right w:val="nil"/>
            </w:tcBorders>
            <w:shd w:val="clear" w:color="auto" w:fill="FFFFFF"/>
            <w:vAlign w:val="bottom"/>
            <w:hideMark/>
          </w:tcPr>
          <w:p w14:paraId="40500FDA"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показатели.</w:t>
            </w:r>
          </w:p>
        </w:tc>
        <w:tc>
          <w:tcPr>
            <w:tcW w:w="2698" w:type="dxa"/>
            <w:tcBorders>
              <w:top w:val="single" w:sz="4" w:space="0" w:color="auto"/>
              <w:left w:val="single" w:sz="4" w:space="0" w:color="auto"/>
              <w:bottom w:val="nil"/>
              <w:right w:val="nil"/>
            </w:tcBorders>
            <w:shd w:val="clear" w:color="auto" w:fill="FFFFFF"/>
          </w:tcPr>
          <w:p w14:paraId="5A7CFFAD" w14:textId="77777777" w:rsidR="00DC7C80" w:rsidRPr="000D72B7" w:rsidRDefault="00DC7C80" w:rsidP="00DC7C80">
            <w:pPr>
              <w:rPr>
                <w:rFonts w:ascii="Times New Roman" w:hAnsi="Times New Roman" w:cs="Times New Roman"/>
              </w:rPr>
            </w:pPr>
          </w:p>
        </w:tc>
        <w:tc>
          <w:tcPr>
            <w:tcW w:w="2510" w:type="dxa"/>
            <w:vMerge w:val="restart"/>
            <w:tcBorders>
              <w:top w:val="single" w:sz="4" w:space="0" w:color="auto"/>
              <w:left w:val="single" w:sz="4" w:space="0" w:color="auto"/>
              <w:bottom w:val="single" w:sz="4" w:space="0" w:color="auto"/>
              <w:right w:val="single" w:sz="4" w:space="0" w:color="auto"/>
            </w:tcBorders>
            <w:shd w:val="clear" w:color="auto" w:fill="FFFFFF"/>
          </w:tcPr>
          <w:p w14:paraId="086975C1" w14:textId="77777777" w:rsidR="00DC7C80" w:rsidRPr="000D72B7" w:rsidRDefault="00DC7C80" w:rsidP="00DC7C80">
            <w:pPr>
              <w:rPr>
                <w:rFonts w:ascii="Times New Roman" w:hAnsi="Times New Roman" w:cs="Times New Roman"/>
              </w:rPr>
            </w:pPr>
          </w:p>
        </w:tc>
      </w:tr>
      <w:tr w:rsidR="00DC7C80" w:rsidRPr="000D72B7" w14:paraId="763847B5" w14:textId="77777777" w:rsidTr="000D72B7">
        <w:trPr>
          <w:trHeight w:hRule="exact" w:val="3259"/>
          <w:jc w:val="center"/>
        </w:trPr>
        <w:tc>
          <w:tcPr>
            <w:tcW w:w="2414" w:type="dxa"/>
            <w:tcBorders>
              <w:top w:val="single" w:sz="4" w:space="0" w:color="auto"/>
              <w:left w:val="single" w:sz="4" w:space="0" w:color="auto"/>
              <w:bottom w:val="single" w:sz="4" w:space="0" w:color="auto"/>
              <w:right w:val="nil"/>
            </w:tcBorders>
            <w:shd w:val="clear" w:color="auto" w:fill="FFFFFF"/>
            <w:hideMark/>
          </w:tcPr>
          <w:p w14:paraId="68381075" w14:textId="77777777" w:rsidR="00DC7C80" w:rsidRPr="000D72B7" w:rsidRDefault="00DC7C80" w:rsidP="00DC7C80">
            <w:pPr>
              <w:spacing w:line="20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Профориентационная компетентность</w:t>
            </w:r>
          </w:p>
        </w:tc>
        <w:tc>
          <w:tcPr>
            <w:tcW w:w="2693" w:type="dxa"/>
            <w:tcBorders>
              <w:top w:val="single" w:sz="4" w:space="0" w:color="auto"/>
              <w:left w:val="single" w:sz="4" w:space="0" w:color="auto"/>
              <w:bottom w:val="single" w:sz="4" w:space="0" w:color="auto"/>
              <w:right w:val="nil"/>
            </w:tcBorders>
            <w:shd w:val="clear" w:color="auto" w:fill="FFFFFF"/>
            <w:vAlign w:val="bottom"/>
            <w:hideMark/>
          </w:tcPr>
          <w:p w14:paraId="49DC3CAF" w14:textId="77777777" w:rsidR="00DC7C80" w:rsidRPr="000D72B7" w:rsidRDefault="00DC7C80" w:rsidP="009D7A31">
            <w:pPr>
              <w:numPr>
                <w:ilvl w:val="0"/>
                <w:numId w:val="96"/>
              </w:numPr>
              <w:tabs>
                <w:tab w:val="left" w:pos="696"/>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Уровень</w:t>
            </w:r>
          </w:p>
          <w:p w14:paraId="2110D9CC" w14:textId="77777777" w:rsidR="00DC7C80" w:rsidRPr="000D72B7" w:rsidRDefault="00DC7C80" w:rsidP="000D72B7">
            <w:pPr>
              <w:tabs>
                <w:tab w:val="left" w:pos="2242"/>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освоения образовательной программы</w:t>
            </w:r>
            <w:r w:rsidRPr="000D72B7">
              <w:rPr>
                <w:rFonts w:ascii="Times New Roman" w:eastAsia="Times New Roman" w:hAnsi="Times New Roman" w:cs="Times New Roman"/>
                <w:color w:val="auto"/>
                <w:lang w:eastAsia="en-US" w:bidi="ar-SA"/>
              </w:rPr>
              <w:tab/>
              <w:t>по</w:t>
            </w:r>
          </w:p>
          <w:p w14:paraId="1E8020E2" w14:textId="77777777" w:rsidR="00DC7C80" w:rsidRPr="000D72B7" w:rsidRDefault="00DC7C80" w:rsidP="000D72B7">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технологии, программы «Кем быть?».</w:t>
            </w:r>
          </w:p>
          <w:p w14:paraId="347A334D" w14:textId="77777777" w:rsidR="00DC7C80" w:rsidRPr="000D72B7" w:rsidRDefault="00DC7C80" w:rsidP="009D7A31">
            <w:pPr>
              <w:numPr>
                <w:ilvl w:val="0"/>
                <w:numId w:val="96"/>
              </w:numPr>
              <w:tabs>
                <w:tab w:val="left" w:pos="725"/>
              </w:tabs>
              <w:spacing w:line="228" w:lineRule="auto"/>
              <w:rPr>
                <w:rFonts w:ascii="Times New Roman" w:eastAsia="Times New Roman" w:hAnsi="Times New Roman" w:cs="Times New Roman"/>
                <w:color w:val="auto"/>
                <w:lang w:eastAsia="en-US" w:bidi="ar-SA"/>
              </w:rPr>
            </w:pPr>
            <w:proofErr w:type="spellStart"/>
            <w:r w:rsidRPr="000D72B7">
              <w:rPr>
                <w:rFonts w:ascii="Times New Roman" w:eastAsia="Times New Roman" w:hAnsi="Times New Roman" w:cs="Times New Roman"/>
                <w:color w:val="auto"/>
                <w:lang w:eastAsia="en-US" w:bidi="ar-SA"/>
              </w:rPr>
              <w:t>Организационно</w:t>
            </w:r>
            <w:r w:rsidRPr="000D72B7">
              <w:rPr>
                <w:rFonts w:ascii="Times New Roman" w:eastAsia="Times New Roman" w:hAnsi="Times New Roman" w:cs="Times New Roman"/>
                <w:color w:val="auto"/>
                <w:lang w:eastAsia="en-US" w:bidi="ar-SA"/>
              </w:rPr>
              <w:softHyphen/>
              <w:t>деятельностные</w:t>
            </w:r>
            <w:proofErr w:type="spellEnd"/>
            <w:r w:rsidRPr="000D72B7">
              <w:rPr>
                <w:rFonts w:ascii="Times New Roman" w:eastAsia="Times New Roman" w:hAnsi="Times New Roman" w:cs="Times New Roman"/>
                <w:color w:val="auto"/>
                <w:lang w:eastAsia="en-US" w:bidi="ar-SA"/>
              </w:rPr>
              <w:t xml:space="preserve"> игры.</w:t>
            </w:r>
          </w:p>
          <w:p w14:paraId="4F0EE976" w14:textId="77777777" w:rsidR="00DC7C80" w:rsidRPr="000D72B7" w:rsidRDefault="00DC7C80" w:rsidP="009D7A31">
            <w:pPr>
              <w:numPr>
                <w:ilvl w:val="0"/>
                <w:numId w:val="96"/>
              </w:numPr>
              <w:tabs>
                <w:tab w:val="left" w:pos="686"/>
              </w:tabs>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Защита проектов профессиональной направленности.</w:t>
            </w:r>
          </w:p>
          <w:p w14:paraId="0A1F4191" w14:textId="6C935424" w:rsidR="00DC7C80" w:rsidRPr="000D72B7" w:rsidRDefault="00DC7C80" w:rsidP="000D72B7">
            <w:pPr>
              <w:tabs>
                <w:tab w:val="left" w:pos="725"/>
                <w:tab w:val="left" w:pos="2299"/>
              </w:tabs>
              <w:spacing w:line="228" w:lineRule="auto"/>
              <w:rPr>
                <w:rFonts w:ascii="Times New Roman" w:eastAsia="Times New Roman" w:hAnsi="Times New Roman" w:cs="Times New Roman"/>
                <w:color w:val="auto"/>
                <w:lang w:eastAsia="en-US" w:bidi="ar-SA"/>
              </w:rPr>
            </w:pPr>
          </w:p>
          <w:p w14:paraId="6C230827"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труду, участие в социально</w:t>
            </w:r>
          </w:p>
          <w:p w14:paraId="16FCAE04"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значимом труде.</w:t>
            </w:r>
          </w:p>
        </w:tc>
        <w:tc>
          <w:tcPr>
            <w:tcW w:w="2698" w:type="dxa"/>
            <w:tcBorders>
              <w:top w:val="single" w:sz="4" w:space="0" w:color="auto"/>
              <w:left w:val="single" w:sz="4" w:space="0" w:color="auto"/>
              <w:bottom w:val="single" w:sz="4" w:space="0" w:color="auto"/>
              <w:right w:val="nil"/>
            </w:tcBorders>
            <w:shd w:val="clear" w:color="auto" w:fill="FFFFFF"/>
            <w:hideMark/>
          </w:tcPr>
          <w:p w14:paraId="76AC8E04" w14:textId="5AB5D33F"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«Диагностика профессионального самоопределения», методика </w:t>
            </w:r>
            <w:proofErr w:type="spellStart"/>
            <w:r w:rsidRPr="000D72B7">
              <w:rPr>
                <w:rFonts w:ascii="Times New Roman" w:eastAsia="Times New Roman" w:hAnsi="Times New Roman" w:cs="Times New Roman"/>
                <w:color w:val="auto"/>
                <w:lang w:eastAsia="en-US" w:bidi="ar-SA"/>
              </w:rPr>
              <w:t>кан</w:t>
            </w:r>
            <w:proofErr w:type="spellEnd"/>
            <w:r w:rsidRPr="000D72B7">
              <w:rPr>
                <w:rFonts w:ascii="Times New Roman" w:eastAsia="Times New Roman" w:hAnsi="Times New Roman" w:cs="Times New Roman"/>
                <w:color w:val="auto"/>
                <w:lang w:eastAsia="en-US" w:bidi="ar-SA"/>
              </w:rPr>
              <w:t xml:space="preserve">. психол. </w:t>
            </w:r>
            <w:r w:rsidR="000D72B7" w:rsidRPr="000D72B7">
              <w:rPr>
                <w:rFonts w:ascii="Times New Roman" w:eastAsia="Times New Roman" w:hAnsi="Times New Roman" w:cs="Times New Roman"/>
                <w:color w:val="auto"/>
                <w:lang w:eastAsia="en-US" w:bidi="ar-SA"/>
              </w:rPr>
              <w:t>Н</w:t>
            </w:r>
            <w:r w:rsidRPr="000D72B7">
              <w:rPr>
                <w:rFonts w:ascii="Times New Roman" w:eastAsia="Times New Roman" w:hAnsi="Times New Roman" w:cs="Times New Roman"/>
                <w:color w:val="auto"/>
                <w:lang w:eastAsia="en-US" w:bidi="ar-SA"/>
              </w:rPr>
              <w:t>аук</w:t>
            </w:r>
            <w:r w:rsidR="000D72B7">
              <w:rPr>
                <w:rFonts w:ascii="Times New Roman" w:eastAsia="Times New Roman" w:hAnsi="Times New Roman" w:cs="Times New Roman"/>
                <w:color w:val="auto"/>
                <w:lang w:val="en-US" w:eastAsia="en-US" w:bidi="ar-SA"/>
              </w:rPr>
              <w:t xml:space="preserve"> </w:t>
            </w:r>
            <w:r w:rsidRPr="000D72B7">
              <w:rPr>
                <w:rFonts w:ascii="Times New Roman" w:eastAsia="Times New Roman" w:hAnsi="Times New Roman" w:cs="Times New Roman"/>
                <w:color w:val="auto"/>
                <w:lang w:eastAsia="en-US" w:bidi="ar-SA"/>
              </w:rPr>
              <w:t xml:space="preserve">Я.С. </w:t>
            </w:r>
            <w:proofErr w:type="spellStart"/>
            <w:r w:rsidRPr="000D72B7">
              <w:rPr>
                <w:rFonts w:ascii="Times New Roman" w:eastAsia="Times New Roman" w:hAnsi="Times New Roman" w:cs="Times New Roman"/>
                <w:color w:val="auto"/>
                <w:lang w:eastAsia="en-US" w:bidi="ar-SA"/>
              </w:rPr>
              <w:t>Сунцовой</w:t>
            </w:r>
            <w:proofErr w:type="spellEnd"/>
            <w:r w:rsidRPr="000D72B7">
              <w:rPr>
                <w:rFonts w:ascii="Times New Roman" w:eastAsia="Times New Roman" w:hAnsi="Times New Roman" w:cs="Times New Roman"/>
                <w:color w:val="auto"/>
                <w:lang w:eastAsia="en-US" w:bidi="ar-SA"/>
              </w:rPr>
              <w:t>.</w:t>
            </w:r>
          </w:p>
        </w:tc>
        <w:tc>
          <w:tcPr>
            <w:tcW w:w="2510" w:type="dxa"/>
            <w:vMerge/>
            <w:tcBorders>
              <w:top w:val="single" w:sz="4" w:space="0" w:color="auto"/>
              <w:left w:val="single" w:sz="4" w:space="0" w:color="auto"/>
              <w:bottom w:val="single" w:sz="4" w:space="0" w:color="auto"/>
              <w:right w:val="single" w:sz="4" w:space="0" w:color="auto"/>
            </w:tcBorders>
            <w:vAlign w:val="center"/>
            <w:hideMark/>
          </w:tcPr>
          <w:p w14:paraId="54D122FE" w14:textId="77777777" w:rsidR="00DC7C80" w:rsidRPr="000D72B7" w:rsidRDefault="00DC7C80" w:rsidP="00DC7C80">
            <w:pPr>
              <w:rPr>
                <w:rFonts w:ascii="Times New Roman" w:hAnsi="Times New Roman" w:cs="Times New Roman"/>
              </w:rPr>
            </w:pPr>
          </w:p>
        </w:tc>
      </w:tr>
    </w:tbl>
    <w:p w14:paraId="6823D7FF" w14:textId="77777777" w:rsidR="00DC7C80" w:rsidRPr="000D72B7" w:rsidRDefault="00DC7C80" w:rsidP="00DC7C80">
      <w:pPr>
        <w:spacing w:after="219" w:line="1" w:lineRule="exact"/>
        <w:rPr>
          <w:rFonts w:ascii="Times New Roman" w:hAnsi="Times New Roman" w:cs="Times New Roman"/>
        </w:rPr>
      </w:pPr>
    </w:p>
    <w:p w14:paraId="42224B8C" w14:textId="77777777" w:rsidR="00DC7C80" w:rsidRPr="000D72B7" w:rsidRDefault="00DC7C80" w:rsidP="00DC7C80">
      <w:pPr>
        <w:ind w:firstLine="8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Динамика (характер изменения) социальной, психолого-педагогической и нравственной атмосферы в образовательном учреждении.</w:t>
      </w:r>
    </w:p>
    <w:p w14:paraId="38B901A4" w14:textId="77777777" w:rsidR="00DC7C80" w:rsidRPr="000D72B7" w:rsidRDefault="00DC7C80" w:rsidP="00DC7C80">
      <w:pPr>
        <w:ind w:firstLine="8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качестве методологического инструментария мониторинга данного показателя и объекта исследования применяются следующие диагностические методики:</w:t>
      </w:r>
    </w:p>
    <w:p w14:paraId="2C80CADE" w14:textId="77777777" w:rsidR="00DC7C80" w:rsidRPr="000D72B7" w:rsidRDefault="00DC7C80" w:rsidP="009D7A31">
      <w:pPr>
        <w:numPr>
          <w:ilvl w:val="0"/>
          <w:numId w:val="97"/>
        </w:numPr>
        <w:tabs>
          <w:tab w:val="left" w:pos="145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Комплексная методика А. А. Андреева «Изучение удовлетворенности учащихся школьной жизнью».</w:t>
      </w:r>
    </w:p>
    <w:p w14:paraId="63F37BC4" w14:textId="77777777" w:rsidR="00DC7C80" w:rsidRPr="000D72B7" w:rsidRDefault="00DC7C80" w:rsidP="009D7A31">
      <w:pPr>
        <w:numPr>
          <w:ilvl w:val="0"/>
          <w:numId w:val="97"/>
        </w:numPr>
        <w:tabs>
          <w:tab w:val="left" w:pos="145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Методика Е. Н. Степанова для исследования удовлетворенности педагогов и родителей жизнедеятельностью в образовательном учреждении.</w:t>
      </w:r>
    </w:p>
    <w:p w14:paraId="0EDFF53C" w14:textId="77777777" w:rsidR="00DC7C80" w:rsidRPr="000D72B7" w:rsidRDefault="00DC7C80" w:rsidP="009D7A31">
      <w:pPr>
        <w:numPr>
          <w:ilvl w:val="0"/>
          <w:numId w:val="97"/>
        </w:numPr>
        <w:tabs>
          <w:tab w:val="left" w:pos="145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Методика Л. В. </w:t>
      </w:r>
      <w:proofErr w:type="spellStart"/>
      <w:r w:rsidRPr="000D72B7">
        <w:rPr>
          <w:rFonts w:ascii="Times New Roman" w:eastAsia="Times New Roman" w:hAnsi="Times New Roman" w:cs="Times New Roman"/>
          <w:color w:val="auto"/>
          <w:lang w:eastAsia="en-US" w:bidi="ar-SA"/>
        </w:rPr>
        <w:t>Байбородовой</w:t>
      </w:r>
      <w:proofErr w:type="spellEnd"/>
      <w:r w:rsidRPr="000D72B7">
        <w:rPr>
          <w:rFonts w:ascii="Times New Roman" w:eastAsia="Times New Roman" w:hAnsi="Times New Roman" w:cs="Times New Roman"/>
          <w:color w:val="auto"/>
          <w:lang w:eastAsia="en-US" w:bidi="ar-SA"/>
        </w:rPr>
        <w:t xml:space="preserve"> для изучения степени развития основных компонентов педагогического взаимодействия.</w:t>
      </w:r>
    </w:p>
    <w:p w14:paraId="40CFA8E8" w14:textId="77777777" w:rsidR="00DC7C80" w:rsidRPr="000D72B7" w:rsidRDefault="00DC7C80" w:rsidP="00DC7C80">
      <w:pPr>
        <w:ind w:firstLine="8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Динамика детско-родительских отношений и степени </w:t>
      </w:r>
      <w:proofErr w:type="spellStart"/>
      <w:r w:rsidRPr="000D72B7">
        <w:rPr>
          <w:rFonts w:ascii="Times New Roman" w:eastAsia="Times New Roman" w:hAnsi="Times New Roman" w:cs="Times New Roman"/>
          <w:color w:val="auto"/>
          <w:lang w:eastAsia="en-US" w:bidi="ar-SA"/>
        </w:rPr>
        <w:t>включённости</w:t>
      </w:r>
      <w:proofErr w:type="spellEnd"/>
      <w:r w:rsidRPr="000D72B7">
        <w:rPr>
          <w:rFonts w:ascii="Times New Roman" w:eastAsia="Times New Roman" w:hAnsi="Times New Roman" w:cs="Times New Roman"/>
          <w:color w:val="auto"/>
          <w:lang w:eastAsia="en-US" w:bidi="ar-SA"/>
        </w:rPr>
        <w:t xml:space="preserve"> родителей (законных представителей) в образовательный и воспитательный процесс.</w:t>
      </w:r>
    </w:p>
    <w:p w14:paraId="798FA944" w14:textId="77777777" w:rsidR="00DC7C80" w:rsidRPr="000D72B7" w:rsidRDefault="00DC7C80" w:rsidP="00DC7C80">
      <w:pPr>
        <w:ind w:firstLine="8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 качестве методологического инструментария мониторинга данного показателя и объекта исследования применяются следующие данные:</w:t>
      </w:r>
    </w:p>
    <w:p w14:paraId="175D7F81" w14:textId="77777777" w:rsidR="00DC7C80" w:rsidRPr="000D72B7" w:rsidRDefault="00DC7C80" w:rsidP="009D7A31">
      <w:pPr>
        <w:numPr>
          <w:ilvl w:val="0"/>
          <w:numId w:val="98"/>
        </w:numPr>
        <w:tabs>
          <w:tab w:val="left" w:pos="145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Активность участия родителей в деятельности родительского комитета, Совета школы.</w:t>
      </w:r>
    </w:p>
    <w:p w14:paraId="78F13D9E" w14:textId="77777777" w:rsidR="00DC7C80" w:rsidRPr="000D72B7" w:rsidRDefault="00DC7C80" w:rsidP="009D7A31">
      <w:pPr>
        <w:numPr>
          <w:ilvl w:val="0"/>
          <w:numId w:val="98"/>
        </w:numPr>
        <w:tabs>
          <w:tab w:val="left" w:pos="145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Участие родителей в мероприятиях школы, классов.</w:t>
      </w:r>
    </w:p>
    <w:p w14:paraId="59D5DAB8" w14:textId="77777777" w:rsidR="00DC7C80" w:rsidRPr="000D72B7" w:rsidRDefault="00DC7C80" w:rsidP="00DC7C80">
      <w:pPr>
        <w:spacing w:after="280"/>
        <w:ind w:firstLine="800"/>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Критерии оценки эффективности воспитательного процесса школы.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792"/>
        <w:gridCol w:w="3658"/>
      </w:tblGrid>
      <w:tr w:rsidR="00DC7C80" w:rsidRPr="000D72B7" w14:paraId="04AD1DDF" w14:textId="77777777" w:rsidTr="00DC7C80">
        <w:trPr>
          <w:trHeight w:hRule="exact" w:val="523"/>
          <w:jc w:val="center"/>
        </w:trPr>
        <w:tc>
          <w:tcPr>
            <w:tcW w:w="2702" w:type="dxa"/>
            <w:tcBorders>
              <w:top w:val="single" w:sz="4" w:space="0" w:color="auto"/>
              <w:left w:val="single" w:sz="4" w:space="0" w:color="auto"/>
              <w:bottom w:val="nil"/>
              <w:right w:val="nil"/>
            </w:tcBorders>
            <w:shd w:val="clear" w:color="auto" w:fill="FFFFFF"/>
            <w:vAlign w:val="bottom"/>
            <w:hideMark/>
          </w:tcPr>
          <w:p w14:paraId="7C34BCA7" w14:textId="77777777" w:rsidR="00DC7C80" w:rsidRPr="000D72B7" w:rsidRDefault="00DC7C80" w:rsidP="00DC7C80">
            <w:pPr>
              <w:spacing w:line="213"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Ожидаемые результаты</w:t>
            </w:r>
          </w:p>
        </w:tc>
        <w:tc>
          <w:tcPr>
            <w:tcW w:w="3792" w:type="dxa"/>
            <w:tcBorders>
              <w:top w:val="single" w:sz="4" w:space="0" w:color="auto"/>
              <w:left w:val="single" w:sz="4" w:space="0" w:color="auto"/>
              <w:bottom w:val="nil"/>
              <w:right w:val="nil"/>
            </w:tcBorders>
            <w:shd w:val="clear" w:color="auto" w:fill="FFFFFF"/>
            <w:vAlign w:val="bottom"/>
            <w:hideMark/>
          </w:tcPr>
          <w:p w14:paraId="0E363D85" w14:textId="77777777" w:rsidR="00DC7C80" w:rsidRPr="000D72B7" w:rsidRDefault="00DC7C80" w:rsidP="00DC7C80">
            <w:pPr>
              <w:spacing w:line="225" w:lineRule="auto"/>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Критерии отслеживания результата</w:t>
            </w:r>
          </w:p>
        </w:tc>
        <w:tc>
          <w:tcPr>
            <w:tcW w:w="3658" w:type="dxa"/>
            <w:tcBorders>
              <w:top w:val="single" w:sz="4" w:space="0" w:color="auto"/>
              <w:left w:val="single" w:sz="4" w:space="0" w:color="auto"/>
              <w:bottom w:val="nil"/>
              <w:right w:val="single" w:sz="4" w:space="0" w:color="auto"/>
            </w:tcBorders>
            <w:shd w:val="clear" w:color="auto" w:fill="FFFFFF"/>
            <w:vAlign w:val="center"/>
            <w:hideMark/>
          </w:tcPr>
          <w:p w14:paraId="51E2CBB1" w14:textId="77777777" w:rsidR="00DC7C80" w:rsidRPr="000D72B7" w:rsidRDefault="00DC7C80" w:rsidP="00DC7C80">
            <w:pPr>
              <w:jc w:val="cente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b/>
                <w:bCs/>
                <w:color w:val="auto"/>
                <w:lang w:eastAsia="en-US" w:bidi="ar-SA"/>
              </w:rPr>
              <w:t>Методики</w:t>
            </w:r>
          </w:p>
        </w:tc>
      </w:tr>
      <w:tr w:rsidR="00DC7C80" w:rsidRPr="000D72B7" w14:paraId="1E716530" w14:textId="77777777" w:rsidTr="00DC7C80">
        <w:trPr>
          <w:trHeight w:hRule="exact" w:val="811"/>
          <w:jc w:val="center"/>
        </w:trPr>
        <w:tc>
          <w:tcPr>
            <w:tcW w:w="2702" w:type="dxa"/>
            <w:tcBorders>
              <w:top w:val="single" w:sz="4" w:space="0" w:color="auto"/>
              <w:left w:val="single" w:sz="4" w:space="0" w:color="auto"/>
              <w:bottom w:val="nil"/>
              <w:right w:val="nil"/>
            </w:tcBorders>
            <w:shd w:val="clear" w:color="auto" w:fill="FFFFFF"/>
            <w:hideMark/>
          </w:tcPr>
          <w:p w14:paraId="005F9BF4" w14:textId="77777777" w:rsidR="00DC7C80" w:rsidRPr="000D72B7" w:rsidRDefault="00DC7C80" w:rsidP="00DC7C80">
            <w:pPr>
              <w:tabs>
                <w:tab w:val="left" w:pos="1320"/>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Охват</w:t>
            </w:r>
            <w:r w:rsidRPr="000D72B7">
              <w:rPr>
                <w:rFonts w:ascii="Times New Roman" w:eastAsia="Times New Roman" w:hAnsi="Times New Roman" w:cs="Times New Roman"/>
                <w:color w:val="auto"/>
                <w:lang w:eastAsia="en-US" w:bidi="ar-SA"/>
              </w:rPr>
              <w:tab/>
              <w:t>внеурочной</w:t>
            </w:r>
          </w:p>
          <w:p w14:paraId="6EEE8BFF"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деятельностью</w:t>
            </w:r>
          </w:p>
        </w:tc>
        <w:tc>
          <w:tcPr>
            <w:tcW w:w="3792" w:type="dxa"/>
            <w:tcBorders>
              <w:top w:val="single" w:sz="4" w:space="0" w:color="auto"/>
              <w:left w:val="single" w:sz="4" w:space="0" w:color="auto"/>
              <w:bottom w:val="nil"/>
              <w:right w:val="nil"/>
            </w:tcBorders>
            <w:shd w:val="clear" w:color="auto" w:fill="FFFFFF"/>
            <w:hideMark/>
          </w:tcPr>
          <w:p w14:paraId="507DA3DB"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занятость учащихся во внеурочное время</w:t>
            </w:r>
          </w:p>
        </w:tc>
        <w:tc>
          <w:tcPr>
            <w:tcW w:w="3658" w:type="dxa"/>
            <w:tcBorders>
              <w:top w:val="single" w:sz="4" w:space="0" w:color="auto"/>
              <w:left w:val="single" w:sz="4" w:space="0" w:color="auto"/>
              <w:bottom w:val="nil"/>
              <w:right w:val="single" w:sz="4" w:space="0" w:color="auto"/>
            </w:tcBorders>
            <w:shd w:val="clear" w:color="auto" w:fill="FFFFFF"/>
            <w:vAlign w:val="bottom"/>
            <w:hideMark/>
          </w:tcPr>
          <w:p w14:paraId="7F03F846" w14:textId="77777777" w:rsidR="00DC7C80" w:rsidRPr="000D72B7" w:rsidRDefault="00DC7C80" w:rsidP="00DC7C80">
            <w:pPr>
              <w:tabs>
                <w:tab w:val="left" w:pos="2290"/>
              </w:tabs>
              <w:spacing w:line="232"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анализ количества обучающихся, занятых</w:t>
            </w:r>
            <w:r w:rsidRPr="000D72B7">
              <w:rPr>
                <w:rFonts w:ascii="Times New Roman" w:eastAsia="Times New Roman" w:hAnsi="Times New Roman" w:cs="Times New Roman"/>
                <w:color w:val="auto"/>
                <w:lang w:eastAsia="en-US" w:bidi="ar-SA"/>
              </w:rPr>
              <w:tab/>
            </w:r>
            <w:proofErr w:type="spellStart"/>
            <w:r w:rsidRPr="000D72B7">
              <w:rPr>
                <w:rFonts w:ascii="Times New Roman" w:eastAsia="Times New Roman" w:hAnsi="Times New Roman" w:cs="Times New Roman"/>
                <w:color w:val="auto"/>
                <w:lang w:eastAsia="en-US" w:bidi="ar-SA"/>
              </w:rPr>
              <w:t>внеучебной</w:t>
            </w:r>
            <w:proofErr w:type="spellEnd"/>
          </w:p>
          <w:p w14:paraId="56588EF6" w14:textId="77777777" w:rsidR="00DC7C80" w:rsidRPr="000D72B7" w:rsidRDefault="00DC7C80" w:rsidP="00DC7C80">
            <w:pPr>
              <w:spacing w:line="232"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деятельностью (сводная таблица)</w:t>
            </w:r>
          </w:p>
        </w:tc>
      </w:tr>
      <w:tr w:rsidR="00DC7C80" w:rsidRPr="000D72B7" w14:paraId="1314BFEB" w14:textId="77777777" w:rsidTr="00DC7C80">
        <w:trPr>
          <w:trHeight w:hRule="exact" w:val="763"/>
          <w:jc w:val="center"/>
        </w:trPr>
        <w:tc>
          <w:tcPr>
            <w:tcW w:w="2702" w:type="dxa"/>
            <w:tcBorders>
              <w:top w:val="single" w:sz="4" w:space="0" w:color="auto"/>
              <w:left w:val="single" w:sz="4" w:space="0" w:color="auto"/>
              <w:bottom w:val="nil"/>
              <w:right w:val="nil"/>
            </w:tcBorders>
            <w:shd w:val="clear" w:color="auto" w:fill="FFFFFF"/>
            <w:hideMark/>
          </w:tcPr>
          <w:p w14:paraId="7F43928A"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Состояние преступности</w:t>
            </w:r>
          </w:p>
        </w:tc>
        <w:tc>
          <w:tcPr>
            <w:tcW w:w="3792" w:type="dxa"/>
            <w:tcBorders>
              <w:top w:val="single" w:sz="4" w:space="0" w:color="auto"/>
              <w:left w:val="single" w:sz="4" w:space="0" w:color="auto"/>
              <w:bottom w:val="nil"/>
              <w:right w:val="nil"/>
            </w:tcBorders>
            <w:shd w:val="clear" w:color="auto" w:fill="FFFFFF"/>
            <w:hideMark/>
          </w:tcPr>
          <w:p w14:paraId="5E59A97F"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отсутствие правонарушений и отсева учащихся</w:t>
            </w:r>
          </w:p>
        </w:tc>
        <w:tc>
          <w:tcPr>
            <w:tcW w:w="3658" w:type="dxa"/>
            <w:tcBorders>
              <w:top w:val="single" w:sz="4" w:space="0" w:color="auto"/>
              <w:left w:val="single" w:sz="4" w:space="0" w:color="auto"/>
              <w:bottom w:val="nil"/>
              <w:right w:val="single" w:sz="4" w:space="0" w:color="auto"/>
            </w:tcBorders>
            <w:shd w:val="clear" w:color="auto" w:fill="FFFFFF"/>
            <w:vAlign w:val="bottom"/>
            <w:hideMark/>
          </w:tcPr>
          <w:p w14:paraId="30C86699" w14:textId="77777777" w:rsidR="00DC7C80" w:rsidRPr="000D72B7" w:rsidRDefault="00DC7C80" w:rsidP="00DC7C80">
            <w:pPr>
              <w:spacing w:line="216"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анализ количества учащихся, состоящих на учете в КДН (сводная таблица)</w:t>
            </w:r>
          </w:p>
        </w:tc>
      </w:tr>
      <w:tr w:rsidR="00DC7C80" w:rsidRPr="000D72B7" w14:paraId="6B1C3376" w14:textId="77777777" w:rsidTr="00DC7C80">
        <w:trPr>
          <w:trHeight w:val="778"/>
          <w:jc w:val="center"/>
        </w:trPr>
        <w:tc>
          <w:tcPr>
            <w:tcW w:w="2702" w:type="dxa"/>
            <w:vMerge w:val="restart"/>
            <w:tcBorders>
              <w:top w:val="single" w:sz="4" w:space="0" w:color="auto"/>
              <w:left w:val="single" w:sz="4" w:space="0" w:color="auto"/>
              <w:bottom w:val="nil"/>
              <w:right w:val="nil"/>
            </w:tcBorders>
            <w:shd w:val="clear" w:color="auto" w:fill="FFFFFF"/>
            <w:hideMark/>
          </w:tcPr>
          <w:p w14:paraId="1E136706"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Уровень воспитанности</w:t>
            </w:r>
          </w:p>
        </w:tc>
        <w:tc>
          <w:tcPr>
            <w:tcW w:w="3792" w:type="dxa"/>
            <w:tcBorders>
              <w:top w:val="single" w:sz="4" w:space="0" w:color="auto"/>
              <w:left w:val="single" w:sz="4" w:space="0" w:color="auto"/>
              <w:bottom w:val="nil"/>
              <w:right w:val="nil"/>
            </w:tcBorders>
            <w:shd w:val="clear" w:color="auto" w:fill="FFFFFF"/>
            <w:vAlign w:val="bottom"/>
            <w:hideMark/>
          </w:tcPr>
          <w:p w14:paraId="6964240C" w14:textId="77777777" w:rsidR="00DC7C80" w:rsidRPr="000D72B7" w:rsidRDefault="00DC7C80" w:rsidP="00DC7C80">
            <w:pPr>
              <w:spacing w:line="220"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уважение к школьным традициям и фундаментальным ценностям</w:t>
            </w:r>
          </w:p>
        </w:tc>
        <w:tc>
          <w:tcPr>
            <w:tcW w:w="3658" w:type="dxa"/>
            <w:vMerge w:val="restart"/>
            <w:tcBorders>
              <w:top w:val="single" w:sz="4" w:space="0" w:color="auto"/>
              <w:left w:val="single" w:sz="4" w:space="0" w:color="auto"/>
              <w:bottom w:val="nil"/>
              <w:right w:val="single" w:sz="4" w:space="0" w:color="auto"/>
            </w:tcBorders>
            <w:shd w:val="clear" w:color="auto" w:fill="FFFFFF"/>
            <w:hideMark/>
          </w:tcPr>
          <w:p w14:paraId="41C7DC84"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анкетирование (сводная таблица по классам);</w:t>
            </w:r>
          </w:p>
          <w:p w14:paraId="2B638CF8" w14:textId="77777777" w:rsidR="00DC7C80" w:rsidRPr="000D72B7" w:rsidRDefault="00DC7C80" w:rsidP="00DC7C80">
            <w:pPr>
              <w:tabs>
                <w:tab w:val="left" w:pos="2237"/>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педагогическое</w:t>
            </w:r>
            <w:r w:rsidRPr="000D72B7">
              <w:rPr>
                <w:rFonts w:ascii="Times New Roman" w:eastAsia="Times New Roman" w:hAnsi="Times New Roman" w:cs="Times New Roman"/>
                <w:color w:val="auto"/>
                <w:lang w:eastAsia="en-US" w:bidi="ar-SA"/>
              </w:rPr>
              <w:tab/>
              <w:t>наблюдение</w:t>
            </w:r>
          </w:p>
          <w:p w14:paraId="2523D7D8"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(справка)</w:t>
            </w:r>
          </w:p>
        </w:tc>
      </w:tr>
      <w:tr w:rsidR="00DC7C80" w:rsidRPr="000D72B7" w14:paraId="5E99F943" w14:textId="77777777" w:rsidTr="00DC7C80">
        <w:trPr>
          <w:trHeight w:val="499"/>
          <w:jc w:val="center"/>
        </w:trPr>
        <w:tc>
          <w:tcPr>
            <w:tcW w:w="2702" w:type="dxa"/>
            <w:vMerge/>
            <w:tcBorders>
              <w:top w:val="single" w:sz="4" w:space="0" w:color="auto"/>
              <w:left w:val="single" w:sz="4" w:space="0" w:color="auto"/>
              <w:bottom w:val="nil"/>
              <w:right w:val="nil"/>
            </w:tcBorders>
            <w:vAlign w:val="center"/>
            <w:hideMark/>
          </w:tcPr>
          <w:p w14:paraId="33EF2656" w14:textId="77777777" w:rsidR="00DC7C80" w:rsidRPr="000D72B7" w:rsidRDefault="00DC7C80" w:rsidP="00DC7C80">
            <w:pPr>
              <w:rPr>
                <w:rFonts w:ascii="Times New Roman" w:eastAsia="Times New Roman" w:hAnsi="Times New Roman" w:cs="Times New Roman"/>
                <w:color w:val="auto"/>
              </w:rPr>
            </w:pPr>
          </w:p>
        </w:tc>
        <w:tc>
          <w:tcPr>
            <w:tcW w:w="3792" w:type="dxa"/>
            <w:tcBorders>
              <w:top w:val="single" w:sz="4" w:space="0" w:color="auto"/>
              <w:left w:val="single" w:sz="4" w:space="0" w:color="auto"/>
              <w:bottom w:val="nil"/>
              <w:right w:val="nil"/>
            </w:tcBorders>
            <w:shd w:val="clear" w:color="auto" w:fill="FFFFFF"/>
            <w:vAlign w:val="bottom"/>
            <w:hideMark/>
          </w:tcPr>
          <w:p w14:paraId="789E7D71" w14:textId="77777777" w:rsidR="00DC7C80" w:rsidRPr="000D72B7" w:rsidRDefault="00DC7C80" w:rsidP="00DC7C80">
            <w:pPr>
              <w:spacing w:line="20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демонстрация знаний этикета и делового общении</w:t>
            </w:r>
          </w:p>
        </w:tc>
        <w:tc>
          <w:tcPr>
            <w:tcW w:w="3658" w:type="dxa"/>
            <w:vMerge/>
            <w:tcBorders>
              <w:top w:val="single" w:sz="4" w:space="0" w:color="auto"/>
              <w:left w:val="single" w:sz="4" w:space="0" w:color="auto"/>
              <w:bottom w:val="nil"/>
              <w:right w:val="single" w:sz="4" w:space="0" w:color="auto"/>
            </w:tcBorders>
            <w:vAlign w:val="center"/>
            <w:hideMark/>
          </w:tcPr>
          <w:p w14:paraId="733F4DD6" w14:textId="77777777" w:rsidR="00DC7C80" w:rsidRPr="000D72B7" w:rsidRDefault="00DC7C80" w:rsidP="00DC7C80">
            <w:pPr>
              <w:rPr>
                <w:rFonts w:ascii="Times New Roman" w:eastAsia="Times New Roman" w:hAnsi="Times New Roman" w:cs="Times New Roman"/>
                <w:color w:val="auto"/>
              </w:rPr>
            </w:pPr>
          </w:p>
        </w:tc>
      </w:tr>
      <w:tr w:rsidR="00DC7C80" w:rsidRPr="000D72B7" w14:paraId="44C46163" w14:textId="77777777" w:rsidTr="00DC7C80">
        <w:trPr>
          <w:trHeight w:val="254"/>
          <w:jc w:val="center"/>
        </w:trPr>
        <w:tc>
          <w:tcPr>
            <w:tcW w:w="2702" w:type="dxa"/>
            <w:vMerge/>
            <w:tcBorders>
              <w:top w:val="single" w:sz="4" w:space="0" w:color="auto"/>
              <w:left w:val="single" w:sz="4" w:space="0" w:color="auto"/>
              <w:bottom w:val="nil"/>
              <w:right w:val="nil"/>
            </w:tcBorders>
            <w:vAlign w:val="center"/>
            <w:hideMark/>
          </w:tcPr>
          <w:p w14:paraId="53FC562E" w14:textId="77777777" w:rsidR="00DC7C80" w:rsidRPr="000D72B7" w:rsidRDefault="00DC7C80" w:rsidP="00DC7C80">
            <w:pPr>
              <w:rPr>
                <w:rFonts w:ascii="Times New Roman" w:eastAsia="Times New Roman" w:hAnsi="Times New Roman" w:cs="Times New Roman"/>
                <w:color w:val="auto"/>
              </w:rPr>
            </w:pPr>
          </w:p>
        </w:tc>
        <w:tc>
          <w:tcPr>
            <w:tcW w:w="3792" w:type="dxa"/>
            <w:tcBorders>
              <w:top w:val="single" w:sz="4" w:space="0" w:color="auto"/>
              <w:left w:val="single" w:sz="4" w:space="0" w:color="auto"/>
              <w:bottom w:val="nil"/>
              <w:right w:val="nil"/>
            </w:tcBorders>
            <w:shd w:val="clear" w:color="auto" w:fill="FFFFFF"/>
            <w:vAlign w:val="bottom"/>
            <w:hideMark/>
          </w:tcPr>
          <w:p w14:paraId="1283108F"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овладение социальными навыками</w:t>
            </w:r>
          </w:p>
        </w:tc>
        <w:tc>
          <w:tcPr>
            <w:tcW w:w="3658" w:type="dxa"/>
            <w:vMerge/>
            <w:tcBorders>
              <w:top w:val="single" w:sz="4" w:space="0" w:color="auto"/>
              <w:left w:val="single" w:sz="4" w:space="0" w:color="auto"/>
              <w:bottom w:val="nil"/>
              <w:right w:val="single" w:sz="4" w:space="0" w:color="auto"/>
            </w:tcBorders>
            <w:vAlign w:val="center"/>
            <w:hideMark/>
          </w:tcPr>
          <w:p w14:paraId="491EFC5D" w14:textId="77777777" w:rsidR="00DC7C80" w:rsidRPr="000D72B7" w:rsidRDefault="00DC7C80" w:rsidP="00DC7C80">
            <w:pPr>
              <w:rPr>
                <w:rFonts w:ascii="Times New Roman" w:eastAsia="Times New Roman" w:hAnsi="Times New Roman" w:cs="Times New Roman"/>
                <w:color w:val="auto"/>
              </w:rPr>
            </w:pPr>
          </w:p>
        </w:tc>
      </w:tr>
      <w:tr w:rsidR="00DC7C80" w:rsidRPr="000D72B7" w14:paraId="6F77C270" w14:textId="77777777" w:rsidTr="00DC7C80">
        <w:trPr>
          <w:trHeight w:hRule="exact" w:val="504"/>
          <w:jc w:val="center"/>
        </w:trPr>
        <w:tc>
          <w:tcPr>
            <w:tcW w:w="2702" w:type="dxa"/>
            <w:vMerge w:val="restart"/>
            <w:tcBorders>
              <w:top w:val="single" w:sz="4" w:space="0" w:color="auto"/>
              <w:left w:val="single" w:sz="4" w:space="0" w:color="auto"/>
              <w:bottom w:val="single" w:sz="4" w:space="0" w:color="auto"/>
              <w:right w:val="nil"/>
            </w:tcBorders>
            <w:shd w:val="clear" w:color="auto" w:fill="FFFFFF"/>
            <w:hideMark/>
          </w:tcPr>
          <w:p w14:paraId="3CD8F87E"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С </w:t>
            </w:r>
            <w:proofErr w:type="spellStart"/>
            <w:r w:rsidRPr="000D72B7">
              <w:rPr>
                <w:rFonts w:ascii="Times New Roman" w:eastAsia="Times New Roman" w:hAnsi="Times New Roman" w:cs="Times New Roman"/>
                <w:color w:val="auto"/>
                <w:lang w:eastAsia="en-US" w:bidi="ar-SA"/>
              </w:rPr>
              <w:t>формированность</w:t>
            </w:r>
            <w:proofErr w:type="spellEnd"/>
            <w:r w:rsidRPr="000D72B7">
              <w:rPr>
                <w:rFonts w:ascii="Times New Roman" w:eastAsia="Times New Roman" w:hAnsi="Times New Roman" w:cs="Times New Roman"/>
                <w:color w:val="auto"/>
                <w:lang w:eastAsia="en-US" w:bidi="ar-SA"/>
              </w:rPr>
              <w:t xml:space="preserve"> познавательного потенциала</w:t>
            </w:r>
          </w:p>
        </w:tc>
        <w:tc>
          <w:tcPr>
            <w:tcW w:w="3792" w:type="dxa"/>
            <w:tcBorders>
              <w:top w:val="single" w:sz="4" w:space="0" w:color="auto"/>
              <w:left w:val="single" w:sz="4" w:space="0" w:color="auto"/>
              <w:bottom w:val="nil"/>
              <w:right w:val="nil"/>
            </w:tcBorders>
            <w:shd w:val="clear" w:color="auto" w:fill="FFFFFF"/>
            <w:vAlign w:val="bottom"/>
            <w:hideMark/>
          </w:tcPr>
          <w:p w14:paraId="6AC1D855" w14:textId="77777777" w:rsidR="00DC7C80" w:rsidRPr="000D72B7" w:rsidRDefault="00DC7C80" w:rsidP="00DC7C80">
            <w:pPr>
              <w:tabs>
                <w:tab w:val="left" w:pos="2458"/>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освоение</w:t>
            </w:r>
            <w:r w:rsidRPr="000D72B7">
              <w:rPr>
                <w:rFonts w:ascii="Times New Roman" w:eastAsia="Times New Roman" w:hAnsi="Times New Roman" w:cs="Times New Roman"/>
                <w:color w:val="auto"/>
                <w:lang w:eastAsia="en-US" w:bidi="ar-SA"/>
              </w:rPr>
              <w:tab/>
              <w:t>учащимися</w:t>
            </w:r>
          </w:p>
          <w:p w14:paraId="29951790" w14:textId="77777777" w:rsidR="00DC7C80" w:rsidRPr="000D72B7" w:rsidRDefault="00DC7C80" w:rsidP="00DC7C80">
            <w:pPr>
              <w:spacing w:line="20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образовательной программы</w:t>
            </w:r>
          </w:p>
        </w:tc>
        <w:tc>
          <w:tcPr>
            <w:tcW w:w="3658" w:type="dxa"/>
            <w:tcBorders>
              <w:top w:val="single" w:sz="4" w:space="0" w:color="auto"/>
              <w:left w:val="single" w:sz="4" w:space="0" w:color="auto"/>
              <w:bottom w:val="nil"/>
              <w:right w:val="single" w:sz="4" w:space="0" w:color="auto"/>
            </w:tcBorders>
            <w:shd w:val="clear" w:color="auto" w:fill="FFFFFF"/>
            <w:vAlign w:val="bottom"/>
            <w:hideMark/>
          </w:tcPr>
          <w:p w14:paraId="57B5AB41" w14:textId="77777777" w:rsidR="00DC7C80" w:rsidRPr="000D72B7" w:rsidRDefault="00DC7C80" w:rsidP="00DC7C80">
            <w:pPr>
              <w:spacing w:line="213"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школьный тест умственного развития</w:t>
            </w:r>
          </w:p>
        </w:tc>
      </w:tr>
      <w:tr w:rsidR="00DC7C80" w:rsidRPr="000D72B7" w14:paraId="350C5E39" w14:textId="77777777" w:rsidTr="00DC7C80">
        <w:trPr>
          <w:trHeight w:hRule="exact" w:val="245"/>
          <w:jc w:val="center"/>
        </w:trPr>
        <w:tc>
          <w:tcPr>
            <w:tcW w:w="2702" w:type="dxa"/>
            <w:vMerge/>
            <w:tcBorders>
              <w:top w:val="single" w:sz="4" w:space="0" w:color="auto"/>
              <w:left w:val="single" w:sz="4" w:space="0" w:color="auto"/>
              <w:bottom w:val="single" w:sz="4" w:space="0" w:color="auto"/>
              <w:right w:val="nil"/>
            </w:tcBorders>
            <w:vAlign w:val="center"/>
            <w:hideMark/>
          </w:tcPr>
          <w:p w14:paraId="606B3D1E" w14:textId="77777777" w:rsidR="00DC7C80" w:rsidRPr="000D72B7" w:rsidRDefault="00DC7C80" w:rsidP="00DC7C80">
            <w:pPr>
              <w:rPr>
                <w:rFonts w:ascii="Times New Roman" w:eastAsia="Times New Roman" w:hAnsi="Times New Roman" w:cs="Times New Roman"/>
                <w:color w:val="auto"/>
              </w:rPr>
            </w:pPr>
          </w:p>
        </w:tc>
        <w:tc>
          <w:tcPr>
            <w:tcW w:w="3792" w:type="dxa"/>
            <w:tcBorders>
              <w:top w:val="single" w:sz="4" w:space="0" w:color="auto"/>
              <w:left w:val="single" w:sz="4" w:space="0" w:color="auto"/>
              <w:bottom w:val="nil"/>
              <w:right w:val="nil"/>
            </w:tcBorders>
            <w:shd w:val="clear" w:color="auto" w:fill="FFFFFF"/>
            <w:vAlign w:val="bottom"/>
            <w:hideMark/>
          </w:tcPr>
          <w:p w14:paraId="0D14A09D"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развитость мышления</w:t>
            </w:r>
          </w:p>
        </w:tc>
        <w:tc>
          <w:tcPr>
            <w:tcW w:w="365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B624C0C" w14:textId="77777777" w:rsidR="00DC7C80" w:rsidRPr="000D72B7" w:rsidRDefault="00DC7C80" w:rsidP="00DC7C80">
            <w:pPr>
              <w:spacing w:line="232"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статистический анализ текущей и итоговой успеваемости (сводная таблица);</w:t>
            </w:r>
          </w:p>
        </w:tc>
      </w:tr>
      <w:tr w:rsidR="00DC7C80" w:rsidRPr="000D72B7" w14:paraId="381FD38B" w14:textId="77777777" w:rsidTr="00DC7C80">
        <w:trPr>
          <w:trHeight w:val="499"/>
          <w:jc w:val="center"/>
        </w:trPr>
        <w:tc>
          <w:tcPr>
            <w:tcW w:w="2702" w:type="dxa"/>
            <w:vMerge/>
            <w:tcBorders>
              <w:top w:val="single" w:sz="4" w:space="0" w:color="auto"/>
              <w:left w:val="single" w:sz="4" w:space="0" w:color="auto"/>
              <w:bottom w:val="single" w:sz="4" w:space="0" w:color="auto"/>
              <w:right w:val="nil"/>
            </w:tcBorders>
            <w:vAlign w:val="center"/>
            <w:hideMark/>
          </w:tcPr>
          <w:p w14:paraId="36877FE8" w14:textId="77777777" w:rsidR="00DC7C80" w:rsidRPr="000D72B7" w:rsidRDefault="00DC7C80" w:rsidP="00DC7C80">
            <w:pPr>
              <w:rPr>
                <w:rFonts w:ascii="Times New Roman" w:eastAsia="Times New Roman" w:hAnsi="Times New Roman" w:cs="Times New Roman"/>
                <w:color w:val="auto"/>
              </w:rPr>
            </w:pPr>
          </w:p>
        </w:tc>
        <w:tc>
          <w:tcPr>
            <w:tcW w:w="3792" w:type="dxa"/>
            <w:tcBorders>
              <w:top w:val="single" w:sz="4" w:space="0" w:color="auto"/>
              <w:left w:val="single" w:sz="4" w:space="0" w:color="auto"/>
              <w:bottom w:val="nil"/>
              <w:right w:val="nil"/>
            </w:tcBorders>
            <w:shd w:val="clear" w:color="auto" w:fill="FFFFFF"/>
            <w:vAlign w:val="bottom"/>
            <w:hideMark/>
          </w:tcPr>
          <w:p w14:paraId="0742C0E6" w14:textId="77777777" w:rsidR="00DC7C80" w:rsidRPr="000D72B7" w:rsidRDefault="00DC7C80" w:rsidP="00DC7C80">
            <w:pPr>
              <w:spacing w:line="20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познавательная активность учащихся</w:t>
            </w:r>
          </w:p>
        </w:tc>
        <w:tc>
          <w:tcPr>
            <w:tcW w:w="3658" w:type="dxa"/>
            <w:vMerge/>
            <w:tcBorders>
              <w:top w:val="single" w:sz="4" w:space="0" w:color="auto"/>
              <w:left w:val="single" w:sz="4" w:space="0" w:color="auto"/>
              <w:bottom w:val="single" w:sz="4" w:space="0" w:color="auto"/>
              <w:right w:val="single" w:sz="4" w:space="0" w:color="auto"/>
            </w:tcBorders>
            <w:vAlign w:val="center"/>
            <w:hideMark/>
          </w:tcPr>
          <w:p w14:paraId="26EEF453" w14:textId="77777777" w:rsidR="00DC7C80" w:rsidRPr="000D72B7" w:rsidRDefault="00DC7C80" w:rsidP="00DC7C80">
            <w:pPr>
              <w:rPr>
                <w:rFonts w:ascii="Times New Roman" w:eastAsia="Times New Roman" w:hAnsi="Times New Roman" w:cs="Times New Roman"/>
                <w:color w:val="auto"/>
              </w:rPr>
            </w:pPr>
          </w:p>
        </w:tc>
      </w:tr>
      <w:tr w:rsidR="00DC7C80" w:rsidRPr="000D72B7" w14:paraId="361DD3E3" w14:textId="77777777" w:rsidTr="00DC7C80">
        <w:trPr>
          <w:trHeight w:val="283"/>
          <w:jc w:val="center"/>
        </w:trPr>
        <w:tc>
          <w:tcPr>
            <w:tcW w:w="2702" w:type="dxa"/>
            <w:vMerge/>
            <w:tcBorders>
              <w:top w:val="single" w:sz="4" w:space="0" w:color="auto"/>
              <w:left w:val="single" w:sz="4" w:space="0" w:color="auto"/>
              <w:bottom w:val="single" w:sz="4" w:space="0" w:color="auto"/>
              <w:right w:val="nil"/>
            </w:tcBorders>
            <w:vAlign w:val="center"/>
            <w:hideMark/>
          </w:tcPr>
          <w:p w14:paraId="38034899" w14:textId="77777777" w:rsidR="00DC7C80" w:rsidRPr="000D72B7" w:rsidRDefault="00DC7C80" w:rsidP="00DC7C80">
            <w:pPr>
              <w:rPr>
                <w:rFonts w:ascii="Times New Roman" w:eastAsia="Times New Roman" w:hAnsi="Times New Roman" w:cs="Times New Roman"/>
                <w:color w:val="auto"/>
              </w:rPr>
            </w:pPr>
          </w:p>
        </w:tc>
        <w:tc>
          <w:tcPr>
            <w:tcW w:w="3792" w:type="dxa"/>
            <w:tcBorders>
              <w:top w:val="single" w:sz="4" w:space="0" w:color="auto"/>
              <w:left w:val="single" w:sz="4" w:space="0" w:color="auto"/>
              <w:bottom w:val="single" w:sz="4" w:space="0" w:color="auto"/>
              <w:right w:val="nil"/>
            </w:tcBorders>
            <w:shd w:val="clear" w:color="auto" w:fill="FFFFFF"/>
            <w:vAlign w:val="bottom"/>
            <w:hideMark/>
          </w:tcPr>
          <w:p w14:paraId="7104EBE6" w14:textId="77777777" w:rsidR="00DC7C80" w:rsidRPr="000D72B7" w:rsidRDefault="00DC7C80" w:rsidP="00DC7C80">
            <w:pPr>
              <w:tabs>
                <w:tab w:val="left" w:pos="2750"/>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сформированность</w:t>
            </w:r>
            <w:r w:rsidRPr="000D72B7">
              <w:rPr>
                <w:rFonts w:ascii="Times New Roman" w:eastAsia="Times New Roman" w:hAnsi="Times New Roman" w:cs="Times New Roman"/>
                <w:color w:val="auto"/>
                <w:lang w:eastAsia="en-US" w:bidi="ar-SA"/>
              </w:rPr>
              <w:tab/>
              <w:t>учебной</w:t>
            </w:r>
          </w:p>
        </w:tc>
        <w:tc>
          <w:tcPr>
            <w:tcW w:w="3658" w:type="dxa"/>
            <w:vMerge/>
            <w:tcBorders>
              <w:top w:val="single" w:sz="4" w:space="0" w:color="auto"/>
              <w:left w:val="single" w:sz="4" w:space="0" w:color="auto"/>
              <w:bottom w:val="single" w:sz="4" w:space="0" w:color="auto"/>
              <w:right w:val="single" w:sz="4" w:space="0" w:color="auto"/>
            </w:tcBorders>
            <w:vAlign w:val="center"/>
            <w:hideMark/>
          </w:tcPr>
          <w:p w14:paraId="64DAB9FC" w14:textId="77777777" w:rsidR="00DC7C80" w:rsidRPr="000D72B7" w:rsidRDefault="00DC7C80" w:rsidP="00DC7C80">
            <w:pPr>
              <w:rPr>
                <w:rFonts w:ascii="Times New Roman" w:eastAsia="Times New Roman" w:hAnsi="Times New Roman" w:cs="Times New Roman"/>
                <w:color w:val="auto"/>
              </w:rPr>
            </w:pPr>
          </w:p>
        </w:tc>
      </w:tr>
    </w:tbl>
    <w:p w14:paraId="31566F0D" w14:textId="77777777" w:rsidR="00DC7C80" w:rsidRPr="000D72B7" w:rsidRDefault="00DC7C80" w:rsidP="00DC7C80">
      <w:pPr>
        <w:spacing w:line="1" w:lineRule="exact"/>
        <w:rPr>
          <w:rFonts w:ascii="Times New Roman" w:hAnsi="Times New Roman" w:cs="Times New Roman"/>
        </w:rPr>
      </w:pPr>
      <w:r w:rsidRPr="000D72B7">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792"/>
        <w:gridCol w:w="3658"/>
      </w:tblGrid>
      <w:tr w:rsidR="00DC7C80" w:rsidRPr="000D72B7" w14:paraId="7EBDE6DF" w14:textId="77777777" w:rsidTr="00DC7C80">
        <w:trPr>
          <w:trHeight w:hRule="exact" w:val="1310"/>
          <w:jc w:val="center"/>
        </w:trPr>
        <w:tc>
          <w:tcPr>
            <w:tcW w:w="2702" w:type="dxa"/>
            <w:tcBorders>
              <w:top w:val="nil"/>
              <w:left w:val="single" w:sz="4" w:space="0" w:color="auto"/>
              <w:bottom w:val="nil"/>
              <w:right w:val="nil"/>
            </w:tcBorders>
            <w:shd w:val="clear" w:color="auto" w:fill="FFFFFF"/>
          </w:tcPr>
          <w:p w14:paraId="5BEF196B" w14:textId="77777777" w:rsidR="00DC7C80" w:rsidRPr="000D72B7" w:rsidRDefault="00DC7C80" w:rsidP="00DC7C80">
            <w:pPr>
              <w:rPr>
                <w:rFonts w:ascii="Times New Roman" w:hAnsi="Times New Roman" w:cs="Times New Roman"/>
              </w:rPr>
            </w:pPr>
          </w:p>
        </w:tc>
        <w:tc>
          <w:tcPr>
            <w:tcW w:w="3792" w:type="dxa"/>
            <w:tcBorders>
              <w:top w:val="single" w:sz="4" w:space="0" w:color="auto"/>
              <w:left w:val="single" w:sz="4" w:space="0" w:color="auto"/>
              <w:bottom w:val="nil"/>
              <w:right w:val="nil"/>
            </w:tcBorders>
            <w:shd w:val="clear" w:color="auto" w:fill="FFFFFF"/>
            <w:hideMark/>
          </w:tcPr>
          <w:p w14:paraId="7EAEF396"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деятельности</w:t>
            </w:r>
          </w:p>
        </w:tc>
        <w:tc>
          <w:tcPr>
            <w:tcW w:w="3658" w:type="dxa"/>
            <w:tcBorders>
              <w:top w:val="nil"/>
              <w:left w:val="single" w:sz="4" w:space="0" w:color="auto"/>
              <w:bottom w:val="nil"/>
              <w:right w:val="single" w:sz="4" w:space="0" w:color="auto"/>
            </w:tcBorders>
            <w:shd w:val="clear" w:color="auto" w:fill="FFFFFF"/>
            <w:vAlign w:val="bottom"/>
            <w:hideMark/>
          </w:tcPr>
          <w:p w14:paraId="18C3B9E8" w14:textId="77777777" w:rsidR="00DC7C80" w:rsidRPr="000D72B7" w:rsidRDefault="00DC7C80" w:rsidP="00DC7C80">
            <w:pPr>
              <w:tabs>
                <w:tab w:val="left" w:pos="2429"/>
              </w:tabs>
              <w:spacing w:line="220"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методики изучения развития познавательных</w:t>
            </w:r>
            <w:r w:rsidRPr="000D72B7">
              <w:rPr>
                <w:rFonts w:ascii="Times New Roman" w:eastAsia="Times New Roman" w:hAnsi="Times New Roman" w:cs="Times New Roman"/>
                <w:color w:val="auto"/>
                <w:lang w:eastAsia="en-US" w:bidi="ar-SA"/>
              </w:rPr>
              <w:tab/>
              <w:t>процессов</w:t>
            </w:r>
          </w:p>
          <w:p w14:paraId="27BFA8DD" w14:textId="77777777" w:rsidR="00DC7C80" w:rsidRPr="000D72B7" w:rsidRDefault="00DC7C80" w:rsidP="00DC7C80">
            <w:pPr>
              <w:spacing w:line="220"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личности ребенка; анализ познавательной активности учащихся (справка)</w:t>
            </w:r>
          </w:p>
        </w:tc>
      </w:tr>
      <w:tr w:rsidR="00DC7C80" w:rsidRPr="000D72B7" w14:paraId="25C7CF5E" w14:textId="77777777" w:rsidTr="00DC7C80">
        <w:trPr>
          <w:trHeight w:hRule="exact" w:val="514"/>
          <w:jc w:val="center"/>
        </w:trPr>
        <w:tc>
          <w:tcPr>
            <w:tcW w:w="2702" w:type="dxa"/>
            <w:vMerge w:val="restart"/>
            <w:tcBorders>
              <w:top w:val="single" w:sz="4" w:space="0" w:color="auto"/>
              <w:left w:val="single" w:sz="4" w:space="0" w:color="auto"/>
              <w:bottom w:val="nil"/>
              <w:right w:val="nil"/>
            </w:tcBorders>
            <w:shd w:val="clear" w:color="auto" w:fill="FFFFFF"/>
            <w:hideMark/>
          </w:tcPr>
          <w:p w14:paraId="564EE8E1"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С </w:t>
            </w:r>
            <w:proofErr w:type="spellStart"/>
            <w:r w:rsidRPr="000D72B7">
              <w:rPr>
                <w:rFonts w:ascii="Times New Roman" w:eastAsia="Times New Roman" w:hAnsi="Times New Roman" w:cs="Times New Roman"/>
                <w:color w:val="auto"/>
                <w:lang w:eastAsia="en-US" w:bidi="ar-SA"/>
              </w:rPr>
              <w:t>формированность</w:t>
            </w:r>
            <w:proofErr w:type="spellEnd"/>
            <w:r w:rsidRPr="000D72B7">
              <w:rPr>
                <w:rFonts w:ascii="Times New Roman" w:eastAsia="Times New Roman" w:hAnsi="Times New Roman" w:cs="Times New Roman"/>
                <w:color w:val="auto"/>
                <w:lang w:eastAsia="en-US" w:bidi="ar-SA"/>
              </w:rPr>
              <w:t xml:space="preserve"> коммуникативного потенциала личности выпускника</w:t>
            </w:r>
          </w:p>
        </w:tc>
        <w:tc>
          <w:tcPr>
            <w:tcW w:w="3792" w:type="dxa"/>
            <w:tcBorders>
              <w:top w:val="single" w:sz="4" w:space="0" w:color="auto"/>
              <w:left w:val="single" w:sz="4" w:space="0" w:color="auto"/>
              <w:bottom w:val="nil"/>
              <w:right w:val="nil"/>
            </w:tcBorders>
            <w:shd w:val="clear" w:color="auto" w:fill="FFFFFF"/>
            <w:hideMark/>
          </w:tcPr>
          <w:p w14:paraId="2C48E0EC"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коммуникабельность</w:t>
            </w:r>
          </w:p>
        </w:tc>
        <w:tc>
          <w:tcPr>
            <w:tcW w:w="3658" w:type="dxa"/>
            <w:tcBorders>
              <w:top w:val="single" w:sz="4" w:space="0" w:color="auto"/>
              <w:left w:val="single" w:sz="4" w:space="0" w:color="auto"/>
              <w:bottom w:val="nil"/>
              <w:right w:val="single" w:sz="4" w:space="0" w:color="auto"/>
            </w:tcBorders>
            <w:shd w:val="clear" w:color="auto" w:fill="FFFFFF"/>
            <w:vAlign w:val="bottom"/>
            <w:hideMark/>
          </w:tcPr>
          <w:p w14:paraId="02E987C5" w14:textId="77777777" w:rsidR="00DC7C80" w:rsidRPr="000D72B7" w:rsidRDefault="00DC7C80" w:rsidP="00DC7C80">
            <w:pPr>
              <w:tabs>
                <w:tab w:val="left" w:pos="2390"/>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методика</w:t>
            </w:r>
            <w:r w:rsidRPr="000D72B7">
              <w:rPr>
                <w:rFonts w:ascii="Times New Roman" w:eastAsia="Times New Roman" w:hAnsi="Times New Roman" w:cs="Times New Roman"/>
                <w:color w:val="auto"/>
                <w:lang w:eastAsia="en-US" w:bidi="ar-SA"/>
              </w:rPr>
              <w:tab/>
              <w:t>выявления</w:t>
            </w:r>
          </w:p>
          <w:p w14:paraId="540A2F5C" w14:textId="77777777" w:rsidR="00DC7C80" w:rsidRPr="000D72B7" w:rsidRDefault="00DC7C80" w:rsidP="00DC7C80">
            <w:pPr>
              <w:spacing w:line="216"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коммуникативных склонностей</w:t>
            </w:r>
          </w:p>
        </w:tc>
      </w:tr>
      <w:tr w:rsidR="00DC7C80" w:rsidRPr="000D72B7" w14:paraId="4B175DEE" w14:textId="77777777" w:rsidTr="00DC7C80">
        <w:trPr>
          <w:trHeight w:hRule="exact" w:val="806"/>
          <w:jc w:val="center"/>
        </w:trPr>
        <w:tc>
          <w:tcPr>
            <w:tcW w:w="2702" w:type="dxa"/>
            <w:vMerge/>
            <w:tcBorders>
              <w:top w:val="single" w:sz="4" w:space="0" w:color="auto"/>
              <w:left w:val="single" w:sz="4" w:space="0" w:color="auto"/>
              <w:bottom w:val="nil"/>
              <w:right w:val="nil"/>
            </w:tcBorders>
            <w:vAlign w:val="center"/>
            <w:hideMark/>
          </w:tcPr>
          <w:p w14:paraId="7D6B05B0" w14:textId="77777777" w:rsidR="00DC7C80" w:rsidRPr="000D72B7" w:rsidRDefault="00DC7C80" w:rsidP="00DC7C80">
            <w:pPr>
              <w:rPr>
                <w:rFonts w:ascii="Times New Roman" w:eastAsia="Times New Roman" w:hAnsi="Times New Roman" w:cs="Times New Roman"/>
                <w:color w:val="auto"/>
              </w:rPr>
            </w:pPr>
          </w:p>
        </w:tc>
        <w:tc>
          <w:tcPr>
            <w:tcW w:w="3792" w:type="dxa"/>
            <w:tcBorders>
              <w:top w:val="single" w:sz="4" w:space="0" w:color="auto"/>
              <w:left w:val="single" w:sz="4" w:space="0" w:color="auto"/>
              <w:bottom w:val="nil"/>
              <w:right w:val="nil"/>
            </w:tcBorders>
            <w:shd w:val="clear" w:color="auto" w:fill="FFFFFF"/>
            <w:vAlign w:val="bottom"/>
            <w:hideMark/>
          </w:tcPr>
          <w:p w14:paraId="0DC62827" w14:textId="77777777" w:rsidR="00DC7C80" w:rsidRPr="000D72B7" w:rsidRDefault="00DC7C80" w:rsidP="00DC7C80">
            <w:pPr>
              <w:tabs>
                <w:tab w:val="left" w:pos="2640"/>
              </w:tabs>
              <w:spacing w:line="216"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сформированность коммуникативной</w:t>
            </w:r>
            <w:r w:rsidRPr="000D72B7">
              <w:rPr>
                <w:rFonts w:ascii="Times New Roman" w:eastAsia="Times New Roman" w:hAnsi="Times New Roman" w:cs="Times New Roman"/>
                <w:color w:val="auto"/>
                <w:lang w:eastAsia="en-US" w:bidi="ar-SA"/>
              </w:rPr>
              <w:tab/>
              <w:t>культуры</w:t>
            </w:r>
          </w:p>
          <w:p w14:paraId="05FF1359" w14:textId="77777777" w:rsidR="00DC7C80" w:rsidRPr="000D72B7" w:rsidRDefault="00DC7C80" w:rsidP="00DC7C80">
            <w:pPr>
              <w:spacing w:line="216"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учащихся</w:t>
            </w:r>
          </w:p>
        </w:tc>
        <w:tc>
          <w:tcPr>
            <w:tcW w:w="3658" w:type="dxa"/>
            <w:tcBorders>
              <w:top w:val="single" w:sz="4" w:space="0" w:color="auto"/>
              <w:left w:val="single" w:sz="4" w:space="0" w:color="auto"/>
              <w:bottom w:val="nil"/>
              <w:right w:val="single" w:sz="4" w:space="0" w:color="auto"/>
            </w:tcBorders>
            <w:shd w:val="clear" w:color="auto" w:fill="FFFFFF"/>
            <w:vAlign w:val="bottom"/>
            <w:hideMark/>
          </w:tcPr>
          <w:p w14:paraId="2595F322" w14:textId="77777777" w:rsidR="00DC7C80" w:rsidRPr="000D72B7" w:rsidRDefault="00DC7C80" w:rsidP="00DC7C80">
            <w:pPr>
              <w:tabs>
                <w:tab w:val="left" w:pos="1186"/>
              </w:tabs>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методы</w:t>
            </w:r>
            <w:r w:rsidRPr="000D72B7">
              <w:rPr>
                <w:rFonts w:ascii="Times New Roman" w:eastAsia="Times New Roman" w:hAnsi="Times New Roman" w:cs="Times New Roman"/>
                <w:color w:val="auto"/>
                <w:lang w:eastAsia="en-US" w:bidi="ar-SA"/>
              </w:rPr>
              <w:tab/>
              <w:t>экспертной оценки</w:t>
            </w:r>
          </w:p>
          <w:p w14:paraId="049D22DE" w14:textId="77777777" w:rsidR="00DC7C80" w:rsidRPr="000D72B7" w:rsidRDefault="00DC7C80" w:rsidP="00DC7C80">
            <w:pPr>
              <w:tabs>
                <w:tab w:val="left" w:pos="1555"/>
                <w:tab w:val="left" w:pos="2270"/>
              </w:tabs>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педагогов</w:t>
            </w:r>
            <w:r w:rsidRPr="000D72B7">
              <w:rPr>
                <w:rFonts w:ascii="Times New Roman" w:eastAsia="Times New Roman" w:hAnsi="Times New Roman" w:cs="Times New Roman"/>
                <w:color w:val="auto"/>
                <w:lang w:eastAsia="en-US" w:bidi="ar-SA"/>
              </w:rPr>
              <w:tab/>
              <w:t>и</w:t>
            </w:r>
            <w:r w:rsidRPr="000D72B7">
              <w:rPr>
                <w:rFonts w:ascii="Times New Roman" w:eastAsia="Times New Roman" w:hAnsi="Times New Roman" w:cs="Times New Roman"/>
                <w:color w:val="auto"/>
                <w:lang w:eastAsia="en-US" w:bidi="ar-SA"/>
              </w:rPr>
              <w:tab/>
              <w:t>самооценки</w:t>
            </w:r>
          </w:p>
          <w:p w14:paraId="1B4F4504"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учащихся;</w:t>
            </w:r>
          </w:p>
        </w:tc>
      </w:tr>
      <w:tr w:rsidR="00DC7C80" w:rsidRPr="000D72B7" w14:paraId="50BCB257" w14:textId="77777777" w:rsidTr="00DC7C80">
        <w:trPr>
          <w:trHeight w:hRule="exact" w:val="494"/>
          <w:jc w:val="center"/>
        </w:trPr>
        <w:tc>
          <w:tcPr>
            <w:tcW w:w="2702" w:type="dxa"/>
            <w:vMerge/>
            <w:tcBorders>
              <w:top w:val="single" w:sz="4" w:space="0" w:color="auto"/>
              <w:left w:val="single" w:sz="4" w:space="0" w:color="auto"/>
              <w:bottom w:val="nil"/>
              <w:right w:val="nil"/>
            </w:tcBorders>
            <w:vAlign w:val="center"/>
            <w:hideMark/>
          </w:tcPr>
          <w:p w14:paraId="5A7B4522" w14:textId="77777777" w:rsidR="00DC7C80" w:rsidRPr="000D72B7" w:rsidRDefault="00DC7C80" w:rsidP="00DC7C80">
            <w:pPr>
              <w:rPr>
                <w:rFonts w:ascii="Times New Roman" w:eastAsia="Times New Roman" w:hAnsi="Times New Roman" w:cs="Times New Roman"/>
                <w:color w:val="auto"/>
              </w:rPr>
            </w:pPr>
          </w:p>
        </w:tc>
        <w:tc>
          <w:tcPr>
            <w:tcW w:w="3792" w:type="dxa"/>
            <w:tcBorders>
              <w:top w:val="single" w:sz="4" w:space="0" w:color="auto"/>
              <w:left w:val="single" w:sz="4" w:space="0" w:color="auto"/>
              <w:bottom w:val="nil"/>
              <w:right w:val="nil"/>
            </w:tcBorders>
            <w:shd w:val="clear" w:color="auto" w:fill="FFFFFF"/>
            <w:hideMark/>
          </w:tcPr>
          <w:p w14:paraId="461802BE"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знание этикета поведения</w:t>
            </w:r>
          </w:p>
        </w:tc>
        <w:tc>
          <w:tcPr>
            <w:tcW w:w="3658" w:type="dxa"/>
            <w:tcBorders>
              <w:top w:val="single" w:sz="4" w:space="0" w:color="auto"/>
              <w:left w:val="single" w:sz="4" w:space="0" w:color="auto"/>
              <w:bottom w:val="nil"/>
              <w:right w:val="single" w:sz="4" w:space="0" w:color="auto"/>
            </w:tcBorders>
            <w:shd w:val="clear" w:color="auto" w:fill="FFFFFF"/>
            <w:vAlign w:val="bottom"/>
            <w:hideMark/>
          </w:tcPr>
          <w:p w14:paraId="222E0140"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педагогическое наблюдение</w:t>
            </w:r>
          </w:p>
          <w:p w14:paraId="59F2C000" w14:textId="77777777" w:rsidR="00DC7C80" w:rsidRPr="000D72B7" w:rsidRDefault="00DC7C80" w:rsidP="00DC7C80">
            <w:pPr>
              <w:spacing w:line="216"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педагогическое наблюдение.</w:t>
            </w:r>
          </w:p>
        </w:tc>
      </w:tr>
      <w:tr w:rsidR="00DC7C80" w:rsidRPr="000D72B7" w14:paraId="320681E3" w14:textId="77777777" w:rsidTr="00DC7C80">
        <w:trPr>
          <w:trHeight w:hRule="exact" w:val="494"/>
          <w:jc w:val="center"/>
        </w:trPr>
        <w:tc>
          <w:tcPr>
            <w:tcW w:w="2702" w:type="dxa"/>
            <w:vMerge w:val="restart"/>
            <w:tcBorders>
              <w:top w:val="single" w:sz="4" w:space="0" w:color="auto"/>
              <w:left w:val="single" w:sz="4" w:space="0" w:color="auto"/>
              <w:bottom w:val="nil"/>
              <w:right w:val="nil"/>
            </w:tcBorders>
            <w:shd w:val="clear" w:color="auto" w:fill="FFFFFF"/>
            <w:hideMark/>
          </w:tcPr>
          <w:p w14:paraId="7212947C" w14:textId="3BBF4922"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val="en-US" w:eastAsia="en-US" w:bidi="ar-SA"/>
              </w:rPr>
              <w:t>C</w:t>
            </w:r>
            <w:r w:rsidRPr="000D72B7">
              <w:rPr>
                <w:rFonts w:ascii="Times New Roman" w:eastAsia="Times New Roman" w:hAnsi="Times New Roman" w:cs="Times New Roman"/>
                <w:color w:val="auto"/>
                <w:lang w:eastAsia="en-US" w:bidi="ar-SA"/>
              </w:rPr>
              <w:t xml:space="preserve"> </w:t>
            </w:r>
            <w:proofErr w:type="spellStart"/>
            <w:r w:rsidRPr="000D72B7">
              <w:rPr>
                <w:rFonts w:ascii="Times New Roman" w:eastAsia="Times New Roman" w:hAnsi="Times New Roman" w:cs="Times New Roman"/>
                <w:color w:val="auto"/>
                <w:lang w:eastAsia="en-US" w:bidi="ar-SA"/>
              </w:rPr>
              <w:t>формированность</w:t>
            </w:r>
            <w:proofErr w:type="spellEnd"/>
            <w:r w:rsidRPr="000D72B7">
              <w:rPr>
                <w:rFonts w:ascii="Times New Roman" w:eastAsia="Times New Roman" w:hAnsi="Times New Roman" w:cs="Times New Roman"/>
                <w:color w:val="auto"/>
                <w:lang w:eastAsia="en-US" w:bidi="ar-SA"/>
              </w:rPr>
              <w:t xml:space="preserve"> нравственного потенциала</w:t>
            </w:r>
          </w:p>
        </w:tc>
        <w:tc>
          <w:tcPr>
            <w:tcW w:w="3792" w:type="dxa"/>
            <w:tcBorders>
              <w:top w:val="single" w:sz="4" w:space="0" w:color="auto"/>
              <w:left w:val="single" w:sz="4" w:space="0" w:color="auto"/>
              <w:bottom w:val="nil"/>
              <w:right w:val="nil"/>
            </w:tcBorders>
            <w:shd w:val="clear" w:color="auto" w:fill="FFFFFF"/>
            <w:vAlign w:val="bottom"/>
            <w:hideMark/>
          </w:tcPr>
          <w:p w14:paraId="4DD753EE" w14:textId="77777777" w:rsidR="00DC7C80" w:rsidRPr="000D72B7" w:rsidRDefault="00DC7C80" w:rsidP="00DC7C80">
            <w:pPr>
              <w:spacing w:line="213"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нравственная направленность личности</w:t>
            </w:r>
          </w:p>
        </w:tc>
        <w:tc>
          <w:tcPr>
            <w:tcW w:w="3658" w:type="dxa"/>
            <w:tcBorders>
              <w:top w:val="single" w:sz="4" w:space="0" w:color="auto"/>
              <w:left w:val="single" w:sz="4" w:space="0" w:color="auto"/>
              <w:bottom w:val="nil"/>
              <w:right w:val="single" w:sz="4" w:space="0" w:color="auto"/>
            </w:tcBorders>
            <w:shd w:val="clear" w:color="auto" w:fill="FFFFFF"/>
            <w:hideMark/>
          </w:tcPr>
          <w:p w14:paraId="58BBA71A"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анкетирование (справка)</w:t>
            </w:r>
          </w:p>
        </w:tc>
      </w:tr>
      <w:tr w:rsidR="00DC7C80" w:rsidRPr="000D72B7" w14:paraId="3FCC4A1E" w14:textId="77777777" w:rsidTr="00DC7C80">
        <w:trPr>
          <w:trHeight w:hRule="exact" w:val="806"/>
          <w:jc w:val="center"/>
        </w:trPr>
        <w:tc>
          <w:tcPr>
            <w:tcW w:w="2702" w:type="dxa"/>
            <w:vMerge/>
            <w:tcBorders>
              <w:top w:val="single" w:sz="4" w:space="0" w:color="auto"/>
              <w:left w:val="single" w:sz="4" w:space="0" w:color="auto"/>
              <w:bottom w:val="nil"/>
              <w:right w:val="nil"/>
            </w:tcBorders>
            <w:vAlign w:val="center"/>
            <w:hideMark/>
          </w:tcPr>
          <w:p w14:paraId="3EB1BB74" w14:textId="77777777" w:rsidR="00DC7C80" w:rsidRPr="000D72B7" w:rsidRDefault="00DC7C80" w:rsidP="00DC7C80">
            <w:pPr>
              <w:rPr>
                <w:rFonts w:ascii="Times New Roman" w:eastAsia="Times New Roman" w:hAnsi="Times New Roman" w:cs="Times New Roman"/>
                <w:color w:val="auto"/>
              </w:rPr>
            </w:pPr>
          </w:p>
        </w:tc>
        <w:tc>
          <w:tcPr>
            <w:tcW w:w="3792" w:type="dxa"/>
            <w:tcBorders>
              <w:top w:val="single" w:sz="4" w:space="0" w:color="auto"/>
              <w:left w:val="single" w:sz="4" w:space="0" w:color="auto"/>
              <w:bottom w:val="nil"/>
              <w:right w:val="nil"/>
            </w:tcBorders>
            <w:shd w:val="clear" w:color="auto" w:fill="FFFFFF"/>
            <w:vAlign w:val="bottom"/>
            <w:hideMark/>
          </w:tcPr>
          <w:p w14:paraId="437130C0" w14:textId="77777777" w:rsidR="00DC7C80" w:rsidRPr="000D72B7" w:rsidRDefault="00DC7C80" w:rsidP="00DC7C80">
            <w:pPr>
              <w:tabs>
                <w:tab w:val="left" w:pos="2467"/>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сформированность</w:t>
            </w:r>
            <w:r w:rsidRPr="000D72B7">
              <w:rPr>
                <w:rFonts w:ascii="Times New Roman" w:eastAsia="Times New Roman" w:hAnsi="Times New Roman" w:cs="Times New Roman"/>
                <w:color w:val="auto"/>
                <w:lang w:eastAsia="en-US" w:bidi="ar-SA"/>
              </w:rPr>
              <w:tab/>
              <w:t>отношений</w:t>
            </w:r>
          </w:p>
          <w:p w14:paraId="686806E5"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ребенка к Родине, обществу, семье, школе, себе, природе, труду</w:t>
            </w:r>
          </w:p>
        </w:tc>
        <w:tc>
          <w:tcPr>
            <w:tcW w:w="3658" w:type="dxa"/>
            <w:tcBorders>
              <w:top w:val="single" w:sz="4" w:space="0" w:color="auto"/>
              <w:left w:val="single" w:sz="4" w:space="0" w:color="auto"/>
              <w:bottom w:val="nil"/>
              <w:right w:val="single" w:sz="4" w:space="0" w:color="auto"/>
            </w:tcBorders>
            <w:shd w:val="clear" w:color="auto" w:fill="FFFFFF"/>
            <w:hideMark/>
          </w:tcPr>
          <w:p w14:paraId="79DD7487" w14:textId="77777777" w:rsidR="00DC7C80" w:rsidRPr="000D72B7" w:rsidRDefault="00DC7C80" w:rsidP="00DC7C80">
            <w:pPr>
              <w:spacing w:line="216"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анкетирование (справка) педагогическое наблюдение</w:t>
            </w:r>
          </w:p>
        </w:tc>
      </w:tr>
      <w:tr w:rsidR="00DC7C80" w:rsidRPr="000D72B7" w14:paraId="5771283F" w14:textId="77777777" w:rsidTr="00DC7C80">
        <w:trPr>
          <w:trHeight w:hRule="exact" w:val="1862"/>
          <w:jc w:val="center"/>
        </w:trPr>
        <w:tc>
          <w:tcPr>
            <w:tcW w:w="2702" w:type="dxa"/>
            <w:vMerge w:val="restart"/>
            <w:tcBorders>
              <w:top w:val="single" w:sz="4" w:space="0" w:color="auto"/>
              <w:left w:val="single" w:sz="4" w:space="0" w:color="auto"/>
              <w:bottom w:val="nil"/>
              <w:right w:val="nil"/>
            </w:tcBorders>
            <w:shd w:val="clear" w:color="auto" w:fill="FFFFFF"/>
            <w:hideMark/>
          </w:tcPr>
          <w:p w14:paraId="1B442A1B"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С </w:t>
            </w:r>
            <w:proofErr w:type="spellStart"/>
            <w:r w:rsidRPr="000D72B7">
              <w:rPr>
                <w:rFonts w:ascii="Times New Roman" w:eastAsia="Times New Roman" w:hAnsi="Times New Roman" w:cs="Times New Roman"/>
                <w:color w:val="auto"/>
                <w:lang w:eastAsia="en-US" w:bidi="ar-SA"/>
              </w:rPr>
              <w:t>формированность</w:t>
            </w:r>
            <w:proofErr w:type="spellEnd"/>
            <w:r w:rsidRPr="000D72B7">
              <w:rPr>
                <w:rFonts w:ascii="Times New Roman" w:eastAsia="Times New Roman" w:hAnsi="Times New Roman" w:cs="Times New Roman"/>
                <w:color w:val="auto"/>
                <w:lang w:eastAsia="en-US" w:bidi="ar-SA"/>
              </w:rPr>
              <w:t xml:space="preserve"> физического потенциала</w:t>
            </w:r>
          </w:p>
        </w:tc>
        <w:tc>
          <w:tcPr>
            <w:tcW w:w="3792" w:type="dxa"/>
            <w:tcBorders>
              <w:top w:val="single" w:sz="4" w:space="0" w:color="auto"/>
              <w:left w:val="single" w:sz="4" w:space="0" w:color="auto"/>
              <w:bottom w:val="nil"/>
              <w:right w:val="nil"/>
            </w:tcBorders>
            <w:shd w:val="clear" w:color="auto" w:fill="FFFFFF"/>
            <w:hideMark/>
          </w:tcPr>
          <w:p w14:paraId="2110130B" w14:textId="77777777" w:rsidR="00DC7C80" w:rsidRPr="000D72B7" w:rsidRDefault="00DC7C80" w:rsidP="00DC7C80">
            <w:pPr>
              <w:ind w:right="131"/>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состояние здоровья</w:t>
            </w:r>
          </w:p>
        </w:tc>
        <w:tc>
          <w:tcPr>
            <w:tcW w:w="3658" w:type="dxa"/>
            <w:tcBorders>
              <w:top w:val="single" w:sz="4" w:space="0" w:color="auto"/>
              <w:left w:val="single" w:sz="4" w:space="0" w:color="auto"/>
              <w:bottom w:val="nil"/>
              <w:right w:val="single" w:sz="4" w:space="0" w:color="auto"/>
            </w:tcBorders>
            <w:shd w:val="clear" w:color="auto" w:fill="FFFFFF"/>
            <w:vAlign w:val="bottom"/>
            <w:hideMark/>
          </w:tcPr>
          <w:p w14:paraId="00B7608C" w14:textId="77777777" w:rsidR="00DC7C80" w:rsidRPr="000D72B7" w:rsidRDefault="00DC7C80" w:rsidP="00DC7C80">
            <w:pPr>
              <w:tabs>
                <w:tab w:val="right" w:pos="3422"/>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статистический</w:t>
            </w:r>
            <w:r w:rsidRPr="000D72B7">
              <w:rPr>
                <w:rFonts w:ascii="Times New Roman" w:eastAsia="Times New Roman" w:hAnsi="Times New Roman" w:cs="Times New Roman"/>
                <w:color w:val="auto"/>
                <w:lang w:eastAsia="en-US" w:bidi="ar-SA"/>
              </w:rPr>
              <w:tab/>
              <w:t>медицинский</w:t>
            </w:r>
          </w:p>
          <w:p w14:paraId="15FF7C48" w14:textId="77777777" w:rsidR="00DC7C80" w:rsidRPr="000D72B7" w:rsidRDefault="00DC7C80" w:rsidP="00DC7C80">
            <w:pPr>
              <w:tabs>
                <w:tab w:val="left" w:pos="1210"/>
                <w:tab w:val="right" w:pos="3432"/>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анализ состояния здоровья ученика (сводная таблица) анализ состояния здоровья выпускника школы</w:t>
            </w:r>
            <w:r w:rsidRPr="000D72B7">
              <w:rPr>
                <w:rFonts w:ascii="Times New Roman" w:eastAsia="Times New Roman" w:hAnsi="Times New Roman" w:cs="Times New Roman"/>
                <w:color w:val="auto"/>
                <w:lang w:eastAsia="en-US" w:bidi="ar-SA"/>
              </w:rPr>
              <w:tab/>
              <w:t>(сводная</w:t>
            </w:r>
            <w:r w:rsidRPr="000D72B7">
              <w:rPr>
                <w:rFonts w:ascii="Times New Roman" w:eastAsia="Times New Roman" w:hAnsi="Times New Roman" w:cs="Times New Roman"/>
                <w:color w:val="auto"/>
                <w:lang w:eastAsia="en-US" w:bidi="ar-SA"/>
              </w:rPr>
              <w:tab/>
              <w:t>таблица)</w:t>
            </w:r>
          </w:p>
          <w:p w14:paraId="054F8A16"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отсутствие вредных привычек (сводная таблица)</w:t>
            </w:r>
          </w:p>
        </w:tc>
      </w:tr>
      <w:tr w:rsidR="00DC7C80" w:rsidRPr="000D72B7" w14:paraId="7708E03B" w14:textId="77777777" w:rsidTr="00DC7C80">
        <w:trPr>
          <w:trHeight w:hRule="exact" w:val="725"/>
          <w:jc w:val="center"/>
        </w:trPr>
        <w:tc>
          <w:tcPr>
            <w:tcW w:w="2702" w:type="dxa"/>
            <w:vMerge/>
            <w:tcBorders>
              <w:top w:val="single" w:sz="4" w:space="0" w:color="auto"/>
              <w:left w:val="single" w:sz="4" w:space="0" w:color="auto"/>
              <w:bottom w:val="nil"/>
              <w:right w:val="nil"/>
            </w:tcBorders>
            <w:vAlign w:val="center"/>
            <w:hideMark/>
          </w:tcPr>
          <w:p w14:paraId="2B21EE90" w14:textId="77777777" w:rsidR="00DC7C80" w:rsidRPr="000D72B7" w:rsidRDefault="00DC7C80" w:rsidP="00DC7C80">
            <w:pPr>
              <w:rPr>
                <w:rFonts w:ascii="Times New Roman" w:eastAsia="Times New Roman" w:hAnsi="Times New Roman" w:cs="Times New Roman"/>
                <w:color w:val="auto"/>
              </w:rPr>
            </w:pPr>
          </w:p>
        </w:tc>
        <w:tc>
          <w:tcPr>
            <w:tcW w:w="3792" w:type="dxa"/>
            <w:tcBorders>
              <w:top w:val="single" w:sz="4" w:space="0" w:color="auto"/>
              <w:left w:val="single" w:sz="4" w:space="0" w:color="auto"/>
              <w:bottom w:val="nil"/>
              <w:right w:val="nil"/>
            </w:tcBorders>
            <w:shd w:val="clear" w:color="auto" w:fill="FFFFFF"/>
            <w:hideMark/>
          </w:tcPr>
          <w:p w14:paraId="4FC9DB3C"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развитость физических качеств личности</w:t>
            </w:r>
          </w:p>
        </w:tc>
        <w:tc>
          <w:tcPr>
            <w:tcW w:w="3658" w:type="dxa"/>
            <w:tcBorders>
              <w:top w:val="single" w:sz="4" w:space="0" w:color="auto"/>
              <w:left w:val="single" w:sz="4" w:space="0" w:color="auto"/>
              <w:bottom w:val="nil"/>
              <w:right w:val="single" w:sz="4" w:space="0" w:color="auto"/>
            </w:tcBorders>
            <w:shd w:val="clear" w:color="auto" w:fill="FFFFFF"/>
            <w:vAlign w:val="bottom"/>
            <w:hideMark/>
          </w:tcPr>
          <w:p w14:paraId="0DEC6D3C" w14:textId="77777777" w:rsidR="00DC7C80" w:rsidRPr="000D72B7" w:rsidRDefault="00DC7C80" w:rsidP="00DC7C80">
            <w:pPr>
              <w:tabs>
                <w:tab w:val="left" w:pos="2146"/>
              </w:tabs>
              <w:spacing w:line="20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выполнение</w:t>
            </w:r>
            <w:r w:rsidRPr="000D72B7">
              <w:rPr>
                <w:rFonts w:ascii="Times New Roman" w:eastAsia="Times New Roman" w:hAnsi="Times New Roman" w:cs="Times New Roman"/>
                <w:color w:val="auto"/>
                <w:lang w:eastAsia="en-US" w:bidi="ar-SA"/>
              </w:rPr>
              <w:tab/>
              <w:t>контрольных</w:t>
            </w:r>
          </w:p>
          <w:p w14:paraId="42274182" w14:textId="77777777" w:rsidR="00DC7C80" w:rsidRPr="000D72B7" w:rsidRDefault="00DC7C80" w:rsidP="00DC7C80">
            <w:pPr>
              <w:spacing w:line="20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нормативов по проверке развития физических качеств</w:t>
            </w:r>
          </w:p>
        </w:tc>
      </w:tr>
      <w:tr w:rsidR="00DC7C80" w:rsidRPr="000D72B7" w14:paraId="035F4593" w14:textId="77777777" w:rsidTr="00DC7C80">
        <w:trPr>
          <w:trHeight w:hRule="exact" w:val="1334"/>
          <w:jc w:val="center"/>
        </w:trPr>
        <w:tc>
          <w:tcPr>
            <w:tcW w:w="2702" w:type="dxa"/>
            <w:vMerge w:val="restart"/>
            <w:tcBorders>
              <w:top w:val="single" w:sz="4" w:space="0" w:color="auto"/>
              <w:left w:val="single" w:sz="4" w:space="0" w:color="auto"/>
              <w:bottom w:val="nil"/>
              <w:right w:val="nil"/>
            </w:tcBorders>
            <w:shd w:val="clear" w:color="auto" w:fill="FFFFFF"/>
            <w:hideMark/>
          </w:tcPr>
          <w:p w14:paraId="2A8F26A1"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Оценка микроклимата в школе</w:t>
            </w:r>
          </w:p>
        </w:tc>
        <w:tc>
          <w:tcPr>
            <w:tcW w:w="3792" w:type="dxa"/>
            <w:tcBorders>
              <w:top w:val="single" w:sz="4" w:space="0" w:color="auto"/>
              <w:left w:val="single" w:sz="4" w:space="0" w:color="auto"/>
              <w:bottom w:val="nil"/>
              <w:right w:val="nil"/>
            </w:tcBorders>
            <w:shd w:val="clear" w:color="auto" w:fill="FFFFFF"/>
            <w:vAlign w:val="bottom"/>
            <w:hideMark/>
          </w:tcPr>
          <w:p w14:paraId="50C9B73E" w14:textId="77777777" w:rsidR="00DC7C80" w:rsidRPr="000D72B7" w:rsidRDefault="00DC7C80" w:rsidP="00DC7C80">
            <w:pPr>
              <w:tabs>
                <w:tab w:val="left" w:pos="1354"/>
                <w:tab w:val="left" w:pos="2942"/>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характер</w:t>
            </w:r>
            <w:r w:rsidRPr="000D72B7">
              <w:rPr>
                <w:rFonts w:ascii="Times New Roman" w:eastAsia="Times New Roman" w:hAnsi="Times New Roman" w:cs="Times New Roman"/>
                <w:color w:val="auto"/>
                <w:lang w:eastAsia="en-US" w:bidi="ar-SA"/>
              </w:rPr>
              <w:tab/>
              <w:t>отношений</w:t>
            </w:r>
            <w:r w:rsidRPr="000D72B7">
              <w:rPr>
                <w:rFonts w:ascii="Times New Roman" w:eastAsia="Times New Roman" w:hAnsi="Times New Roman" w:cs="Times New Roman"/>
                <w:color w:val="auto"/>
                <w:lang w:eastAsia="en-US" w:bidi="ar-SA"/>
              </w:rPr>
              <w:tab/>
              <w:t>между</w:t>
            </w:r>
          </w:p>
          <w:p w14:paraId="6587ADAC" w14:textId="77777777" w:rsidR="00DC7C80" w:rsidRPr="000D72B7" w:rsidRDefault="00DC7C80" w:rsidP="00DC7C80">
            <w:pPr>
              <w:tabs>
                <w:tab w:val="left" w:pos="2813"/>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участниками</w:t>
            </w:r>
            <w:r w:rsidRPr="000D72B7">
              <w:rPr>
                <w:rFonts w:ascii="Times New Roman" w:eastAsia="Times New Roman" w:hAnsi="Times New Roman" w:cs="Times New Roman"/>
                <w:color w:val="auto"/>
                <w:lang w:eastAsia="en-US" w:bidi="ar-SA"/>
              </w:rPr>
              <w:tab/>
            </w:r>
            <w:proofErr w:type="spellStart"/>
            <w:r w:rsidRPr="000D72B7">
              <w:rPr>
                <w:rFonts w:ascii="Times New Roman" w:eastAsia="Times New Roman" w:hAnsi="Times New Roman" w:cs="Times New Roman"/>
                <w:color w:val="auto"/>
                <w:lang w:eastAsia="en-US" w:bidi="ar-SA"/>
              </w:rPr>
              <w:t>учебно</w:t>
            </w:r>
            <w:r w:rsidRPr="000D72B7">
              <w:rPr>
                <w:rFonts w:ascii="Times New Roman" w:eastAsia="Times New Roman" w:hAnsi="Times New Roman" w:cs="Times New Roman"/>
                <w:color w:val="auto"/>
                <w:lang w:eastAsia="en-US" w:bidi="ar-SA"/>
              </w:rPr>
              <w:softHyphen/>
            </w:r>
            <w:proofErr w:type="spellEnd"/>
          </w:p>
          <w:p w14:paraId="211E8BC2"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воспитательного процесса создание благоприятного психологического климата в коллективе</w:t>
            </w:r>
          </w:p>
        </w:tc>
        <w:tc>
          <w:tcPr>
            <w:tcW w:w="3658" w:type="dxa"/>
            <w:tcBorders>
              <w:top w:val="single" w:sz="4" w:space="0" w:color="auto"/>
              <w:left w:val="single" w:sz="4" w:space="0" w:color="auto"/>
              <w:bottom w:val="nil"/>
              <w:right w:val="single" w:sz="4" w:space="0" w:color="auto"/>
            </w:tcBorders>
            <w:shd w:val="clear" w:color="auto" w:fill="FFFFFF"/>
            <w:hideMark/>
          </w:tcPr>
          <w:p w14:paraId="2BE45703" w14:textId="77777777" w:rsidR="00DC7C80" w:rsidRPr="000D72B7" w:rsidRDefault="00DC7C80" w:rsidP="00DC7C80">
            <w:pPr>
              <w:tabs>
                <w:tab w:val="right" w:pos="3422"/>
              </w:tabs>
              <w:jc w:val="both"/>
              <w:rPr>
                <w:rFonts w:ascii="Times New Roman" w:eastAsia="Times New Roman" w:hAnsi="Times New Roman" w:cs="Times New Roman"/>
                <w:color w:val="auto"/>
                <w:lang w:eastAsia="en-US" w:bidi="ar-SA"/>
              </w:rPr>
            </w:pPr>
            <w:proofErr w:type="gramStart"/>
            <w:r w:rsidRPr="000D72B7">
              <w:rPr>
                <w:rFonts w:ascii="Times New Roman" w:eastAsia="Times New Roman" w:hAnsi="Times New Roman" w:cs="Times New Roman"/>
                <w:color w:val="auto"/>
                <w:lang w:eastAsia="en-US" w:bidi="ar-SA"/>
              </w:rPr>
              <w:t>анкетирование,</w:t>
            </w:r>
            <w:r w:rsidRPr="000D72B7">
              <w:rPr>
                <w:rFonts w:ascii="Times New Roman" w:eastAsia="Times New Roman" w:hAnsi="Times New Roman" w:cs="Times New Roman"/>
                <w:color w:val="auto"/>
                <w:lang w:eastAsia="en-US" w:bidi="ar-SA"/>
              </w:rPr>
              <w:tab/>
            </w:r>
            <w:proofErr w:type="gramEnd"/>
            <w:r w:rsidRPr="000D72B7">
              <w:rPr>
                <w:rFonts w:ascii="Times New Roman" w:eastAsia="Times New Roman" w:hAnsi="Times New Roman" w:cs="Times New Roman"/>
                <w:color w:val="auto"/>
                <w:lang w:eastAsia="en-US" w:bidi="ar-SA"/>
              </w:rPr>
              <w:t>изучение</w:t>
            </w:r>
          </w:p>
          <w:p w14:paraId="71EAD724" w14:textId="77777777" w:rsidR="00DC7C80" w:rsidRPr="000D72B7" w:rsidRDefault="00DC7C80" w:rsidP="00DC7C80">
            <w:pPr>
              <w:tabs>
                <w:tab w:val="right" w:pos="3432"/>
              </w:tabs>
              <w:spacing w:line="220"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удовлетворенности</w:t>
            </w:r>
            <w:r w:rsidRPr="000D72B7">
              <w:rPr>
                <w:rFonts w:ascii="Times New Roman" w:eastAsia="Times New Roman" w:hAnsi="Times New Roman" w:cs="Times New Roman"/>
                <w:color w:val="auto"/>
                <w:lang w:eastAsia="en-US" w:bidi="ar-SA"/>
              </w:rPr>
              <w:tab/>
              <w:t>педагогов</w:t>
            </w:r>
          </w:p>
          <w:p w14:paraId="594C841A" w14:textId="77777777" w:rsidR="00DC7C80" w:rsidRPr="000D72B7" w:rsidRDefault="00DC7C80" w:rsidP="00DC7C80">
            <w:pPr>
              <w:tabs>
                <w:tab w:val="right" w:pos="3422"/>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жизнедеятельностью</w:t>
            </w:r>
            <w:r w:rsidRPr="000D72B7">
              <w:rPr>
                <w:rFonts w:ascii="Times New Roman" w:eastAsia="Times New Roman" w:hAnsi="Times New Roman" w:cs="Times New Roman"/>
                <w:color w:val="auto"/>
                <w:lang w:eastAsia="en-US" w:bidi="ar-SA"/>
              </w:rPr>
              <w:tab/>
              <w:t>в</w:t>
            </w:r>
          </w:p>
          <w:p w14:paraId="6774B561"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образовательном учреждении</w:t>
            </w:r>
          </w:p>
        </w:tc>
      </w:tr>
      <w:tr w:rsidR="00DC7C80" w:rsidRPr="000D72B7" w14:paraId="27DCDCF8" w14:textId="77777777" w:rsidTr="00DC7C80">
        <w:trPr>
          <w:trHeight w:hRule="exact" w:val="542"/>
          <w:jc w:val="center"/>
        </w:trPr>
        <w:tc>
          <w:tcPr>
            <w:tcW w:w="2702" w:type="dxa"/>
            <w:vMerge/>
            <w:tcBorders>
              <w:top w:val="single" w:sz="4" w:space="0" w:color="auto"/>
              <w:left w:val="single" w:sz="4" w:space="0" w:color="auto"/>
              <w:bottom w:val="nil"/>
              <w:right w:val="nil"/>
            </w:tcBorders>
            <w:vAlign w:val="center"/>
            <w:hideMark/>
          </w:tcPr>
          <w:p w14:paraId="78FCCB20" w14:textId="77777777" w:rsidR="00DC7C80" w:rsidRPr="000D72B7" w:rsidRDefault="00DC7C80" w:rsidP="00DC7C80">
            <w:pPr>
              <w:rPr>
                <w:rFonts w:ascii="Times New Roman" w:eastAsia="Times New Roman" w:hAnsi="Times New Roman" w:cs="Times New Roman"/>
                <w:color w:val="auto"/>
              </w:rPr>
            </w:pPr>
          </w:p>
        </w:tc>
        <w:tc>
          <w:tcPr>
            <w:tcW w:w="3792" w:type="dxa"/>
            <w:tcBorders>
              <w:top w:val="single" w:sz="4" w:space="0" w:color="auto"/>
              <w:left w:val="single" w:sz="4" w:space="0" w:color="auto"/>
              <w:bottom w:val="nil"/>
              <w:right w:val="nil"/>
            </w:tcBorders>
            <w:shd w:val="clear" w:color="auto" w:fill="FFFFFF"/>
            <w:vAlign w:val="bottom"/>
            <w:hideMark/>
          </w:tcPr>
          <w:p w14:paraId="150989B5"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единые требования педагогов и родителей к ребенку</w:t>
            </w:r>
          </w:p>
        </w:tc>
        <w:tc>
          <w:tcPr>
            <w:tcW w:w="3658" w:type="dxa"/>
            <w:tcBorders>
              <w:top w:val="single" w:sz="4" w:space="0" w:color="auto"/>
              <w:left w:val="single" w:sz="4" w:space="0" w:color="auto"/>
              <w:bottom w:val="nil"/>
              <w:right w:val="single" w:sz="4" w:space="0" w:color="auto"/>
            </w:tcBorders>
            <w:shd w:val="clear" w:color="auto" w:fill="FFFFFF"/>
            <w:hideMark/>
          </w:tcPr>
          <w:p w14:paraId="29F49AA1"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анкета «Моя семья»</w:t>
            </w:r>
          </w:p>
        </w:tc>
      </w:tr>
      <w:tr w:rsidR="00DC7C80" w:rsidRPr="000D72B7" w14:paraId="3A3240B3" w14:textId="77777777" w:rsidTr="00DC7C80">
        <w:trPr>
          <w:trHeight w:hRule="exact" w:val="1330"/>
          <w:jc w:val="center"/>
        </w:trPr>
        <w:tc>
          <w:tcPr>
            <w:tcW w:w="2702" w:type="dxa"/>
            <w:vMerge/>
            <w:tcBorders>
              <w:top w:val="single" w:sz="4" w:space="0" w:color="auto"/>
              <w:left w:val="single" w:sz="4" w:space="0" w:color="auto"/>
              <w:bottom w:val="nil"/>
              <w:right w:val="nil"/>
            </w:tcBorders>
            <w:vAlign w:val="center"/>
            <w:hideMark/>
          </w:tcPr>
          <w:p w14:paraId="5F15DEB3" w14:textId="77777777" w:rsidR="00DC7C80" w:rsidRPr="000D72B7" w:rsidRDefault="00DC7C80" w:rsidP="00DC7C80">
            <w:pPr>
              <w:rPr>
                <w:rFonts w:ascii="Times New Roman" w:eastAsia="Times New Roman" w:hAnsi="Times New Roman" w:cs="Times New Roman"/>
                <w:color w:val="auto"/>
              </w:rPr>
            </w:pPr>
          </w:p>
        </w:tc>
        <w:tc>
          <w:tcPr>
            <w:tcW w:w="3792" w:type="dxa"/>
            <w:tcBorders>
              <w:top w:val="single" w:sz="4" w:space="0" w:color="auto"/>
              <w:left w:val="single" w:sz="4" w:space="0" w:color="auto"/>
              <w:bottom w:val="nil"/>
              <w:right w:val="nil"/>
            </w:tcBorders>
            <w:shd w:val="clear" w:color="auto" w:fill="FFFFFF"/>
            <w:hideMark/>
          </w:tcPr>
          <w:p w14:paraId="650D533D"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участие детей, родителей, учителей в мероприятиях</w:t>
            </w:r>
          </w:p>
        </w:tc>
        <w:tc>
          <w:tcPr>
            <w:tcW w:w="3658" w:type="dxa"/>
            <w:tcBorders>
              <w:top w:val="single" w:sz="4" w:space="0" w:color="auto"/>
              <w:left w:val="single" w:sz="4" w:space="0" w:color="auto"/>
              <w:bottom w:val="nil"/>
              <w:right w:val="single" w:sz="4" w:space="0" w:color="auto"/>
            </w:tcBorders>
            <w:shd w:val="clear" w:color="auto" w:fill="FFFFFF"/>
            <w:vAlign w:val="bottom"/>
            <w:hideMark/>
          </w:tcPr>
          <w:p w14:paraId="4B3F3FAC" w14:textId="77777777" w:rsidR="00DC7C80" w:rsidRPr="000D72B7" w:rsidRDefault="00DC7C80" w:rsidP="00DC7C80">
            <w:pPr>
              <w:tabs>
                <w:tab w:val="right" w:pos="3422"/>
              </w:tabs>
              <w:jc w:val="both"/>
              <w:rPr>
                <w:rFonts w:ascii="Times New Roman" w:eastAsia="Times New Roman" w:hAnsi="Times New Roman" w:cs="Times New Roman"/>
                <w:color w:val="auto"/>
                <w:lang w:eastAsia="en-US" w:bidi="ar-SA"/>
              </w:rPr>
            </w:pPr>
            <w:proofErr w:type="gramStart"/>
            <w:r w:rsidRPr="000D72B7">
              <w:rPr>
                <w:rFonts w:ascii="Times New Roman" w:eastAsia="Times New Roman" w:hAnsi="Times New Roman" w:cs="Times New Roman"/>
                <w:color w:val="auto"/>
                <w:lang w:eastAsia="en-US" w:bidi="ar-SA"/>
              </w:rPr>
              <w:t>анкетирование,</w:t>
            </w:r>
            <w:r w:rsidRPr="000D72B7">
              <w:rPr>
                <w:rFonts w:ascii="Times New Roman" w:eastAsia="Times New Roman" w:hAnsi="Times New Roman" w:cs="Times New Roman"/>
                <w:color w:val="auto"/>
                <w:lang w:eastAsia="en-US" w:bidi="ar-SA"/>
              </w:rPr>
              <w:tab/>
            </w:r>
            <w:proofErr w:type="gramEnd"/>
            <w:r w:rsidRPr="000D72B7">
              <w:rPr>
                <w:rFonts w:ascii="Times New Roman" w:eastAsia="Times New Roman" w:hAnsi="Times New Roman" w:cs="Times New Roman"/>
                <w:color w:val="auto"/>
                <w:lang w:eastAsia="en-US" w:bidi="ar-SA"/>
              </w:rPr>
              <w:t>изучение</w:t>
            </w:r>
          </w:p>
          <w:p w14:paraId="547A94A2" w14:textId="77777777" w:rsidR="00DC7C80" w:rsidRPr="000D72B7" w:rsidRDefault="00DC7C80" w:rsidP="00DC7C80">
            <w:pPr>
              <w:tabs>
                <w:tab w:val="right" w:pos="3442"/>
              </w:tabs>
              <w:spacing w:line="220"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удовлетворенности</w:t>
            </w:r>
            <w:r w:rsidRPr="000D72B7">
              <w:rPr>
                <w:rFonts w:ascii="Times New Roman" w:eastAsia="Times New Roman" w:hAnsi="Times New Roman" w:cs="Times New Roman"/>
                <w:color w:val="auto"/>
                <w:lang w:eastAsia="en-US" w:bidi="ar-SA"/>
              </w:rPr>
              <w:tab/>
              <w:t>родителей</w:t>
            </w:r>
          </w:p>
          <w:p w14:paraId="7DA4DAF2" w14:textId="77777777" w:rsidR="00DC7C80" w:rsidRPr="000D72B7" w:rsidRDefault="00DC7C80" w:rsidP="00DC7C80">
            <w:pPr>
              <w:tabs>
                <w:tab w:val="right" w:pos="3422"/>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жизнедеятельностью</w:t>
            </w:r>
            <w:r w:rsidRPr="000D72B7">
              <w:rPr>
                <w:rFonts w:ascii="Times New Roman" w:eastAsia="Times New Roman" w:hAnsi="Times New Roman" w:cs="Times New Roman"/>
                <w:color w:val="auto"/>
                <w:lang w:eastAsia="en-US" w:bidi="ar-SA"/>
              </w:rPr>
              <w:tab/>
              <w:t>в</w:t>
            </w:r>
          </w:p>
          <w:p w14:paraId="38707CC9" w14:textId="77777777" w:rsidR="00DC7C80" w:rsidRPr="000D72B7" w:rsidRDefault="00DC7C80" w:rsidP="00DC7C80">
            <w:pPr>
              <w:tabs>
                <w:tab w:val="right" w:pos="3427"/>
              </w:tabs>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образовательном</w:t>
            </w:r>
            <w:r w:rsidRPr="000D72B7">
              <w:rPr>
                <w:rFonts w:ascii="Times New Roman" w:eastAsia="Times New Roman" w:hAnsi="Times New Roman" w:cs="Times New Roman"/>
                <w:color w:val="auto"/>
                <w:lang w:eastAsia="en-US" w:bidi="ar-SA"/>
              </w:rPr>
              <w:tab/>
              <w:t>учреждении</w:t>
            </w:r>
          </w:p>
          <w:p w14:paraId="4E70030F" w14:textId="77777777" w:rsidR="00DC7C80" w:rsidRPr="000D72B7" w:rsidRDefault="00DC7C80" w:rsidP="00DC7C80">
            <w:pPr>
              <w:spacing w:line="232"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(справка)</w:t>
            </w:r>
          </w:p>
        </w:tc>
      </w:tr>
      <w:tr w:rsidR="00DC7C80" w:rsidRPr="000D72B7" w14:paraId="1E93BEED" w14:textId="77777777" w:rsidTr="00DC7C80">
        <w:trPr>
          <w:trHeight w:hRule="exact" w:val="245"/>
          <w:jc w:val="center"/>
        </w:trPr>
        <w:tc>
          <w:tcPr>
            <w:tcW w:w="2702" w:type="dxa"/>
            <w:vMerge/>
            <w:tcBorders>
              <w:top w:val="single" w:sz="4" w:space="0" w:color="auto"/>
              <w:left w:val="single" w:sz="4" w:space="0" w:color="auto"/>
              <w:bottom w:val="nil"/>
              <w:right w:val="nil"/>
            </w:tcBorders>
            <w:vAlign w:val="center"/>
            <w:hideMark/>
          </w:tcPr>
          <w:p w14:paraId="34E8DC3C" w14:textId="77777777" w:rsidR="00DC7C80" w:rsidRPr="000D72B7" w:rsidRDefault="00DC7C80" w:rsidP="00DC7C80">
            <w:pPr>
              <w:rPr>
                <w:rFonts w:ascii="Times New Roman" w:eastAsia="Times New Roman" w:hAnsi="Times New Roman" w:cs="Times New Roman"/>
                <w:color w:val="auto"/>
              </w:rPr>
            </w:pPr>
          </w:p>
        </w:tc>
        <w:tc>
          <w:tcPr>
            <w:tcW w:w="3792" w:type="dxa"/>
            <w:tcBorders>
              <w:top w:val="single" w:sz="4" w:space="0" w:color="auto"/>
              <w:left w:val="single" w:sz="4" w:space="0" w:color="auto"/>
              <w:bottom w:val="nil"/>
              <w:right w:val="nil"/>
            </w:tcBorders>
            <w:shd w:val="clear" w:color="auto" w:fill="FFFFFF"/>
            <w:vAlign w:val="bottom"/>
            <w:hideMark/>
          </w:tcPr>
          <w:p w14:paraId="6455AF07"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нравственные ценности</w:t>
            </w:r>
          </w:p>
        </w:tc>
        <w:tc>
          <w:tcPr>
            <w:tcW w:w="3658" w:type="dxa"/>
            <w:tcBorders>
              <w:top w:val="single" w:sz="4" w:space="0" w:color="auto"/>
              <w:left w:val="single" w:sz="4" w:space="0" w:color="auto"/>
              <w:bottom w:val="nil"/>
              <w:right w:val="single" w:sz="4" w:space="0" w:color="auto"/>
            </w:tcBorders>
            <w:shd w:val="clear" w:color="auto" w:fill="FFFFFF"/>
            <w:vAlign w:val="bottom"/>
            <w:hideMark/>
          </w:tcPr>
          <w:p w14:paraId="46289974" w14:textId="77777777" w:rsidR="00DC7C80" w:rsidRPr="000D72B7" w:rsidRDefault="00DC7C80" w:rsidP="00DC7C80">
            <w:pPr>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анкета для старшеклассников</w:t>
            </w:r>
          </w:p>
        </w:tc>
      </w:tr>
      <w:tr w:rsidR="00DC7C80" w:rsidRPr="000D72B7" w14:paraId="039E0C7A" w14:textId="77777777" w:rsidTr="00DC7C80">
        <w:trPr>
          <w:trHeight w:hRule="exact" w:val="802"/>
          <w:jc w:val="center"/>
        </w:trPr>
        <w:tc>
          <w:tcPr>
            <w:tcW w:w="2702" w:type="dxa"/>
            <w:vMerge w:val="restart"/>
            <w:tcBorders>
              <w:top w:val="single" w:sz="4" w:space="0" w:color="auto"/>
              <w:left w:val="single" w:sz="4" w:space="0" w:color="auto"/>
              <w:bottom w:val="nil"/>
              <w:right w:val="nil"/>
            </w:tcBorders>
            <w:shd w:val="clear" w:color="auto" w:fill="FFFFFF"/>
            <w:hideMark/>
          </w:tcPr>
          <w:p w14:paraId="25103E06"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Сформированность общешкольного коллектива</w:t>
            </w:r>
          </w:p>
        </w:tc>
        <w:tc>
          <w:tcPr>
            <w:tcW w:w="3792" w:type="dxa"/>
            <w:tcBorders>
              <w:top w:val="single" w:sz="4" w:space="0" w:color="auto"/>
              <w:left w:val="single" w:sz="4" w:space="0" w:color="auto"/>
              <w:bottom w:val="nil"/>
              <w:right w:val="nil"/>
            </w:tcBorders>
            <w:shd w:val="clear" w:color="auto" w:fill="FFFFFF"/>
            <w:vAlign w:val="bottom"/>
            <w:hideMark/>
          </w:tcPr>
          <w:p w14:paraId="7B28414C" w14:textId="77777777" w:rsidR="00DC7C80" w:rsidRPr="000D72B7" w:rsidRDefault="00DC7C80" w:rsidP="00DC7C80">
            <w:pPr>
              <w:tabs>
                <w:tab w:val="left" w:pos="2098"/>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состояние</w:t>
            </w:r>
            <w:r w:rsidRPr="000D72B7">
              <w:rPr>
                <w:rFonts w:ascii="Times New Roman" w:eastAsia="Times New Roman" w:hAnsi="Times New Roman" w:cs="Times New Roman"/>
                <w:color w:val="auto"/>
                <w:lang w:eastAsia="en-US" w:bidi="ar-SA"/>
              </w:rPr>
              <w:tab/>
              <w:t>эмоционально</w:t>
            </w:r>
            <w:r w:rsidRPr="000D72B7">
              <w:rPr>
                <w:rFonts w:ascii="Times New Roman" w:eastAsia="Times New Roman" w:hAnsi="Times New Roman" w:cs="Times New Roman"/>
                <w:color w:val="auto"/>
                <w:lang w:eastAsia="en-US" w:bidi="ar-SA"/>
              </w:rPr>
              <w:softHyphen/>
            </w:r>
          </w:p>
          <w:p w14:paraId="525DE7A3" w14:textId="77777777" w:rsidR="00DC7C80" w:rsidRPr="000D72B7" w:rsidRDefault="00DC7C80" w:rsidP="00DC7C80">
            <w:pPr>
              <w:spacing w:line="220"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психологических отношений в</w:t>
            </w:r>
          </w:p>
          <w:p w14:paraId="778C28C2" w14:textId="77777777" w:rsidR="00DC7C80" w:rsidRPr="000D72B7" w:rsidRDefault="00DC7C80" w:rsidP="00DC7C80">
            <w:pPr>
              <w:spacing w:line="232"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коллективе</w:t>
            </w:r>
          </w:p>
        </w:tc>
        <w:tc>
          <w:tcPr>
            <w:tcW w:w="3658" w:type="dxa"/>
            <w:tcBorders>
              <w:top w:val="single" w:sz="4" w:space="0" w:color="auto"/>
              <w:left w:val="single" w:sz="4" w:space="0" w:color="auto"/>
              <w:bottom w:val="nil"/>
              <w:right w:val="single" w:sz="4" w:space="0" w:color="auto"/>
            </w:tcBorders>
            <w:shd w:val="clear" w:color="auto" w:fill="FFFFFF"/>
            <w:hideMark/>
          </w:tcPr>
          <w:p w14:paraId="5704A4CB" w14:textId="77777777" w:rsidR="00DC7C80" w:rsidRPr="000D72B7" w:rsidRDefault="00DC7C80" w:rsidP="00DC7C80">
            <w:pPr>
              <w:tabs>
                <w:tab w:val="left" w:pos="2237"/>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педагогическое</w:t>
            </w:r>
            <w:r w:rsidRPr="000D72B7">
              <w:rPr>
                <w:rFonts w:ascii="Times New Roman" w:eastAsia="Times New Roman" w:hAnsi="Times New Roman" w:cs="Times New Roman"/>
                <w:color w:val="auto"/>
                <w:lang w:eastAsia="en-US" w:bidi="ar-SA"/>
              </w:rPr>
              <w:tab/>
              <w:t>наблюдение</w:t>
            </w:r>
          </w:p>
          <w:p w14:paraId="6832E592" w14:textId="77777777" w:rsidR="00DC7C80" w:rsidRPr="000D72B7" w:rsidRDefault="00DC7C80" w:rsidP="00DC7C80">
            <w:pPr>
              <w:spacing w:line="22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(справка)</w:t>
            </w:r>
          </w:p>
        </w:tc>
      </w:tr>
      <w:tr w:rsidR="00DC7C80" w:rsidRPr="000D72B7" w14:paraId="66175DE6" w14:textId="77777777" w:rsidTr="00DC7C80">
        <w:trPr>
          <w:trHeight w:hRule="exact" w:val="499"/>
          <w:jc w:val="center"/>
        </w:trPr>
        <w:tc>
          <w:tcPr>
            <w:tcW w:w="2702" w:type="dxa"/>
            <w:vMerge/>
            <w:tcBorders>
              <w:top w:val="single" w:sz="4" w:space="0" w:color="auto"/>
              <w:left w:val="single" w:sz="4" w:space="0" w:color="auto"/>
              <w:bottom w:val="nil"/>
              <w:right w:val="nil"/>
            </w:tcBorders>
            <w:vAlign w:val="center"/>
            <w:hideMark/>
          </w:tcPr>
          <w:p w14:paraId="61515027" w14:textId="77777777" w:rsidR="00DC7C80" w:rsidRPr="000D72B7" w:rsidRDefault="00DC7C80" w:rsidP="00DC7C80">
            <w:pPr>
              <w:rPr>
                <w:rFonts w:ascii="Times New Roman" w:eastAsia="Times New Roman" w:hAnsi="Times New Roman" w:cs="Times New Roman"/>
                <w:color w:val="auto"/>
              </w:rPr>
            </w:pPr>
          </w:p>
        </w:tc>
        <w:tc>
          <w:tcPr>
            <w:tcW w:w="3792" w:type="dxa"/>
            <w:tcBorders>
              <w:top w:val="single" w:sz="4" w:space="0" w:color="auto"/>
              <w:left w:val="single" w:sz="4" w:space="0" w:color="auto"/>
              <w:bottom w:val="nil"/>
              <w:right w:val="nil"/>
            </w:tcBorders>
            <w:shd w:val="clear" w:color="auto" w:fill="FFFFFF"/>
            <w:hideMark/>
          </w:tcPr>
          <w:p w14:paraId="077CCBFA" w14:textId="77777777" w:rsidR="00DC7C80" w:rsidRPr="000D72B7" w:rsidRDefault="00DC7C80" w:rsidP="00DC7C80">
            <w:pPr>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развитость самоуправления</w:t>
            </w:r>
          </w:p>
        </w:tc>
        <w:tc>
          <w:tcPr>
            <w:tcW w:w="3658" w:type="dxa"/>
            <w:tcBorders>
              <w:top w:val="single" w:sz="4" w:space="0" w:color="auto"/>
              <w:left w:val="single" w:sz="4" w:space="0" w:color="auto"/>
              <w:bottom w:val="nil"/>
              <w:right w:val="single" w:sz="4" w:space="0" w:color="auto"/>
            </w:tcBorders>
            <w:shd w:val="clear" w:color="auto" w:fill="FFFFFF"/>
            <w:vAlign w:val="bottom"/>
            <w:hideMark/>
          </w:tcPr>
          <w:p w14:paraId="59A9E732" w14:textId="77777777" w:rsidR="00DC7C80" w:rsidRPr="000D72B7" w:rsidRDefault="00DC7C80" w:rsidP="00DC7C80">
            <w:pPr>
              <w:spacing w:line="220"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анализ активности обучающихся (справка)</w:t>
            </w:r>
          </w:p>
        </w:tc>
      </w:tr>
      <w:tr w:rsidR="00DC7C80" w:rsidRPr="000D72B7" w14:paraId="4027DACB" w14:textId="77777777" w:rsidTr="00DC7C80">
        <w:trPr>
          <w:trHeight w:hRule="exact" w:val="782"/>
          <w:jc w:val="center"/>
        </w:trPr>
        <w:tc>
          <w:tcPr>
            <w:tcW w:w="2702" w:type="dxa"/>
            <w:vMerge/>
            <w:tcBorders>
              <w:top w:val="single" w:sz="4" w:space="0" w:color="auto"/>
              <w:left w:val="single" w:sz="4" w:space="0" w:color="auto"/>
              <w:bottom w:val="nil"/>
              <w:right w:val="nil"/>
            </w:tcBorders>
            <w:vAlign w:val="center"/>
            <w:hideMark/>
          </w:tcPr>
          <w:p w14:paraId="297A409C" w14:textId="77777777" w:rsidR="00DC7C80" w:rsidRPr="000D72B7" w:rsidRDefault="00DC7C80" w:rsidP="00DC7C80">
            <w:pPr>
              <w:rPr>
                <w:rFonts w:ascii="Times New Roman" w:eastAsia="Times New Roman" w:hAnsi="Times New Roman" w:cs="Times New Roman"/>
                <w:color w:val="auto"/>
              </w:rPr>
            </w:pPr>
          </w:p>
        </w:tc>
        <w:tc>
          <w:tcPr>
            <w:tcW w:w="3792" w:type="dxa"/>
            <w:tcBorders>
              <w:top w:val="single" w:sz="4" w:space="0" w:color="auto"/>
              <w:left w:val="single" w:sz="4" w:space="0" w:color="auto"/>
              <w:bottom w:val="nil"/>
              <w:right w:val="nil"/>
            </w:tcBorders>
            <w:shd w:val="clear" w:color="auto" w:fill="FFFFFF"/>
            <w:hideMark/>
          </w:tcPr>
          <w:p w14:paraId="520D6468" w14:textId="77777777" w:rsidR="00DC7C80" w:rsidRPr="000D72B7" w:rsidRDefault="00DC7C80" w:rsidP="00DC7C80">
            <w:pPr>
              <w:tabs>
                <w:tab w:val="left" w:pos="2438"/>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сформированность</w:t>
            </w:r>
            <w:r w:rsidRPr="000D72B7">
              <w:rPr>
                <w:rFonts w:ascii="Times New Roman" w:eastAsia="Times New Roman" w:hAnsi="Times New Roman" w:cs="Times New Roman"/>
                <w:color w:val="auto"/>
                <w:lang w:eastAsia="en-US" w:bidi="ar-SA"/>
              </w:rPr>
              <w:tab/>
              <w:t>совместной</w:t>
            </w:r>
          </w:p>
          <w:p w14:paraId="66D1CB69"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деятельности</w:t>
            </w:r>
          </w:p>
        </w:tc>
        <w:tc>
          <w:tcPr>
            <w:tcW w:w="3658" w:type="dxa"/>
            <w:tcBorders>
              <w:top w:val="single" w:sz="4" w:space="0" w:color="auto"/>
              <w:left w:val="single" w:sz="4" w:space="0" w:color="auto"/>
              <w:bottom w:val="nil"/>
              <w:right w:val="single" w:sz="4" w:space="0" w:color="auto"/>
            </w:tcBorders>
            <w:shd w:val="clear" w:color="auto" w:fill="FFFFFF"/>
            <w:vAlign w:val="bottom"/>
            <w:hideMark/>
          </w:tcPr>
          <w:p w14:paraId="19756EFD" w14:textId="77777777" w:rsidR="00DC7C80" w:rsidRPr="000D72B7" w:rsidRDefault="00DC7C80" w:rsidP="00DC7C80">
            <w:pPr>
              <w:tabs>
                <w:tab w:val="left" w:pos="2414"/>
              </w:tabs>
              <w:spacing w:line="220"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количество</w:t>
            </w:r>
            <w:r w:rsidRPr="000D72B7">
              <w:rPr>
                <w:rFonts w:ascii="Times New Roman" w:eastAsia="Times New Roman" w:hAnsi="Times New Roman" w:cs="Times New Roman"/>
                <w:color w:val="auto"/>
                <w:lang w:eastAsia="en-US" w:bidi="ar-SA"/>
              </w:rPr>
              <w:tab/>
              <w:t>учащихся,</w:t>
            </w:r>
          </w:p>
          <w:p w14:paraId="492F8C58" w14:textId="77777777" w:rsidR="00DC7C80" w:rsidRPr="000D72B7" w:rsidRDefault="00DC7C80" w:rsidP="00DC7C80">
            <w:pPr>
              <w:spacing w:line="220"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участвующих в проектах (сводная таблица)</w:t>
            </w:r>
          </w:p>
        </w:tc>
      </w:tr>
      <w:tr w:rsidR="00DC7C80" w:rsidRPr="000D72B7" w14:paraId="49618A74" w14:textId="77777777" w:rsidTr="00DC7C80">
        <w:trPr>
          <w:trHeight w:hRule="exact" w:val="490"/>
          <w:jc w:val="center"/>
        </w:trPr>
        <w:tc>
          <w:tcPr>
            <w:tcW w:w="2702" w:type="dxa"/>
            <w:vMerge w:val="restart"/>
            <w:tcBorders>
              <w:top w:val="single" w:sz="4" w:space="0" w:color="auto"/>
              <w:left w:val="single" w:sz="4" w:space="0" w:color="auto"/>
              <w:bottom w:val="single" w:sz="4" w:space="0" w:color="auto"/>
              <w:right w:val="nil"/>
            </w:tcBorders>
            <w:shd w:val="clear" w:color="auto" w:fill="FFFFFF"/>
            <w:hideMark/>
          </w:tcPr>
          <w:p w14:paraId="54017AE2" w14:textId="77777777" w:rsidR="00DC7C80" w:rsidRPr="000D72B7" w:rsidRDefault="00DC7C80" w:rsidP="00DC7C80">
            <w:pPr>
              <w:spacing w:line="228" w:lineRule="auto"/>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 xml:space="preserve">Интеграция учебной и </w:t>
            </w:r>
            <w:proofErr w:type="spellStart"/>
            <w:r w:rsidRPr="000D72B7">
              <w:rPr>
                <w:rFonts w:ascii="Times New Roman" w:eastAsia="Times New Roman" w:hAnsi="Times New Roman" w:cs="Times New Roman"/>
                <w:color w:val="auto"/>
                <w:lang w:eastAsia="en-US" w:bidi="ar-SA"/>
              </w:rPr>
              <w:t>внеучебной</w:t>
            </w:r>
            <w:proofErr w:type="spellEnd"/>
            <w:r w:rsidRPr="000D72B7">
              <w:rPr>
                <w:rFonts w:ascii="Times New Roman" w:eastAsia="Times New Roman" w:hAnsi="Times New Roman" w:cs="Times New Roman"/>
                <w:color w:val="auto"/>
                <w:lang w:eastAsia="en-US" w:bidi="ar-SA"/>
              </w:rPr>
              <w:t xml:space="preserve"> деятельности.</w:t>
            </w:r>
          </w:p>
        </w:tc>
        <w:tc>
          <w:tcPr>
            <w:tcW w:w="3792" w:type="dxa"/>
            <w:tcBorders>
              <w:top w:val="single" w:sz="4" w:space="0" w:color="auto"/>
              <w:left w:val="single" w:sz="4" w:space="0" w:color="auto"/>
              <w:bottom w:val="nil"/>
              <w:right w:val="nil"/>
            </w:tcBorders>
            <w:shd w:val="clear" w:color="auto" w:fill="FFFFFF"/>
            <w:vAlign w:val="bottom"/>
            <w:hideMark/>
          </w:tcPr>
          <w:p w14:paraId="57D40179" w14:textId="77777777" w:rsidR="00DC7C80" w:rsidRPr="000D72B7" w:rsidRDefault="00DC7C80" w:rsidP="00DC7C80">
            <w:pPr>
              <w:spacing w:line="20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рост познавательной активности учащихся</w:t>
            </w:r>
          </w:p>
        </w:tc>
        <w:tc>
          <w:tcPr>
            <w:tcW w:w="3658" w:type="dxa"/>
            <w:tcBorders>
              <w:top w:val="single" w:sz="4" w:space="0" w:color="auto"/>
              <w:left w:val="single" w:sz="4" w:space="0" w:color="auto"/>
              <w:bottom w:val="nil"/>
              <w:right w:val="single" w:sz="4" w:space="0" w:color="auto"/>
            </w:tcBorders>
            <w:shd w:val="clear" w:color="auto" w:fill="FFFFFF"/>
            <w:vAlign w:val="bottom"/>
            <w:hideMark/>
          </w:tcPr>
          <w:p w14:paraId="7B4962D5" w14:textId="77777777" w:rsidR="00DC7C80" w:rsidRPr="000D72B7" w:rsidRDefault="00DC7C80" w:rsidP="00DC7C80">
            <w:pPr>
              <w:spacing w:line="20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анализ результативности участия во внеклассной работе (справка)</w:t>
            </w:r>
          </w:p>
        </w:tc>
      </w:tr>
      <w:tr w:rsidR="00DC7C80" w:rsidRPr="000D72B7" w14:paraId="69A7FF53" w14:textId="77777777" w:rsidTr="00DC7C80">
        <w:trPr>
          <w:trHeight w:hRule="exact" w:val="725"/>
          <w:jc w:val="center"/>
        </w:trPr>
        <w:tc>
          <w:tcPr>
            <w:tcW w:w="2702" w:type="dxa"/>
            <w:vMerge/>
            <w:tcBorders>
              <w:top w:val="single" w:sz="4" w:space="0" w:color="auto"/>
              <w:left w:val="single" w:sz="4" w:space="0" w:color="auto"/>
              <w:bottom w:val="single" w:sz="4" w:space="0" w:color="auto"/>
              <w:right w:val="nil"/>
            </w:tcBorders>
            <w:vAlign w:val="center"/>
            <w:hideMark/>
          </w:tcPr>
          <w:p w14:paraId="3E094E65" w14:textId="77777777" w:rsidR="00DC7C80" w:rsidRPr="000D72B7" w:rsidRDefault="00DC7C80" w:rsidP="00DC7C80">
            <w:pPr>
              <w:rPr>
                <w:rFonts w:ascii="Times New Roman" w:eastAsia="Times New Roman" w:hAnsi="Times New Roman" w:cs="Times New Roman"/>
                <w:color w:val="auto"/>
              </w:rPr>
            </w:pPr>
          </w:p>
        </w:tc>
        <w:tc>
          <w:tcPr>
            <w:tcW w:w="3792" w:type="dxa"/>
            <w:tcBorders>
              <w:top w:val="single" w:sz="4" w:space="0" w:color="auto"/>
              <w:left w:val="single" w:sz="4" w:space="0" w:color="auto"/>
              <w:bottom w:val="nil"/>
              <w:right w:val="nil"/>
            </w:tcBorders>
            <w:shd w:val="clear" w:color="auto" w:fill="FFFFFF"/>
            <w:hideMark/>
          </w:tcPr>
          <w:p w14:paraId="061152C2" w14:textId="77777777" w:rsidR="00DC7C80" w:rsidRPr="000D72B7" w:rsidRDefault="00DC7C80" w:rsidP="00DC7C80">
            <w:pPr>
              <w:spacing w:line="20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самореализация в разных видах творчества</w:t>
            </w:r>
          </w:p>
        </w:tc>
        <w:tc>
          <w:tcPr>
            <w:tcW w:w="3658" w:type="dxa"/>
            <w:tcBorders>
              <w:top w:val="single" w:sz="4" w:space="0" w:color="auto"/>
              <w:left w:val="single" w:sz="4" w:space="0" w:color="auto"/>
              <w:bottom w:val="nil"/>
              <w:right w:val="single" w:sz="4" w:space="0" w:color="auto"/>
            </w:tcBorders>
            <w:shd w:val="clear" w:color="auto" w:fill="FFFFFF"/>
            <w:vAlign w:val="bottom"/>
            <w:hideMark/>
          </w:tcPr>
          <w:p w14:paraId="61A09CB0" w14:textId="77777777" w:rsidR="00DC7C80" w:rsidRPr="000D72B7" w:rsidRDefault="00DC7C80" w:rsidP="00DC7C80">
            <w:pPr>
              <w:spacing w:line="20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анализ интересов и направленности подростков (справка)</w:t>
            </w:r>
          </w:p>
        </w:tc>
      </w:tr>
      <w:tr w:rsidR="00DC7C80" w:rsidRPr="000D72B7" w14:paraId="238DC587" w14:textId="77777777" w:rsidTr="00DC7C80">
        <w:trPr>
          <w:trHeight w:hRule="exact" w:val="979"/>
          <w:jc w:val="center"/>
        </w:trPr>
        <w:tc>
          <w:tcPr>
            <w:tcW w:w="2702" w:type="dxa"/>
            <w:vMerge/>
            <w:tcBorders>
              <w:top w:val="single" w:sz="4" w:space="0" w:color="auto"/>
              <w:left w:val="single" w:sz="4" w:space="0" w:color="auto"/>
              <w:bottom w:val="single" w:sz="4" w:space="0" w:color="auto"/>
              <w:right w:val="nil"/>
            </w:tcBorders>
            <w:vAlign w:val="center"/>
            <w:hideMark/>
          </w:tcPr>
          <w:p w14:paraId="6CFB08DD" w14:textId="77777777" w:rsidR="00DC7C80" w:rsidRPr="000D72B7" w:rsidRDefault="00DC7C80" w:rsidP="00DC7C80">
            <w:pPr>
              <w:rPr>
                <w:rFonts w:ascii="Times New Roman" w:eastAsia="Times New Roman" w:hAnsi="Times New Roman" w:cs="Times New Roman"/>
                <w:color w:val="auto"/>
              </w:rPr>
            </w:pPr>
          </w:p>
        </w:tc>
        <w:tc>
          <w:tcPr>
            <w:tcW w:w="3792" w:type="dxa"/>
            <w:tcBorders>
              <w:top w:val="single" w:sz="4" w:space="0" w:color="auto"/>
              <w:left w:val="single" w:sz="4" w:space="0" w:color="auto"/>
              <w:bottom w:val="single" w:sz="4" w:space="0" w:color="auto"/>
              <w:right w:val="nil"/>
            </w:tcBorders>
            <w:shd w:val="clear" w:color="auto" w:fill="FFFFFF"/>
            <w:hideMark/>
          </w:tcPr>
          <w:p w14:paraId="758FEDD5" w14:textId="77777777" w:rsidR="00DC7C80" w:rsidRPr="000D72B7" w:rsidRDefault="00DC7C80" w:rsidP="00DC7C80">
            <w:pPr>
              <w:spacing w:line="232"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самоопределение после окончания школы</w:t>
            </w:r>
          </w:p>
        </w:tc>
        <w:tc>
          <w:tcPr>
            <w:tcW w:w="365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A405C8" w14:textId="77777777" w:rsidR="00DC7C80" w:rsidRPr="000D72B7" w:rsidRDefault="00DC7C80" w:rsidP="00DC7C80">
            <w:pPr>
              <w:tabs>
                <w:tab w:val="right" w:pos="3432"/>
              </w:tabs>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Анкета</w:t>
            </w:r>
            <w:proofErr w:type="gramStart"/>
            <w:r w:rsidRPr="000D72B7">
              <w:rPr>
                <w:rFonts w:ascii="Times New Roman" w:eastAsia="Times New Roman" w:hAnsi="Times New Roman" w:cs="Times New Roman"/>
                <w:color w:val="auto"/>
                <w:lang w:eastAsia="en-US" w:bidi="ar-SA"/>
              </w:rPr>
              <w:tab/>
              <w:t>«</w:t>
            </w:r>
            <w:proofErr w:type="gramEnd"/>
            <w:r w:rsidRPr="000D72B7">
              <w:rPr>
                <w:rFonts w:ascii="Times New Roman" w:eastAsia="Times New Roman" w:hAnsi="Times New Roman" w:cs="Times New Roman"/>
                <w:color w:val="auto"/>
                <w:lang w:eastAsia="en-US" w:bidi="ar-SA"/>
              </w:rPr>
              <w:t>Профориентация</w:t>
            </w:r>
          </w:p>
          <w:p w14:paraId="087E97CF" w14:textId="77777777" w:rsidR="00DC7C80" w:rsidRPr="000D72B7" w:rsidRDefault="00DC7C80" w:rsidP="00DC7C80">
            <w:pPr>
              <w:tabs>
                <w:tab w:val="right" w:pos="3432"/>
              </w:tabs>
              <w:spacing w:line="208" w:lineRule="auto"/>
              <w:jc w:val="both"/>
              <w:rPr>
                <w:rFonts w:ascii="Times New Roman" w:eastAsia="Times New Roman" w:hAnsi="Times New Roman" w:cs="Times New Roman"/>
                <w:color w:val="auto"/>
                <w:lang w:eastAsia="en-US" w:bidi="ar-SA"/>
              </w:rPr>
            </w:pPr>
            <w:proofErr w:type="gramStart"/>
            <w:r w:rsidRPr="000D72B7">
              <w:rPr>
                <w:rFonts w:ascii="Times New Roman" w:eastAsia="Times New Roman" w:hAnsi="Times New Roman" w:cs="Times New Roman"/>
                <w:color w:val="auto"/>
                <w:lang w:eastAsia="en-US" w:bidi="ar-SA"/>
              </w:rPr>
              <w:t>подростков»</w:t>
            </w:r>
            <w:r w:rsidRPr="000D72B7">
              <w:rPr>
                <w:rFonts w:ascii="Times New Roman" w:eastAsia="Times New Roman" w:hAnsi="Times New Roman" w:cs="Times New Roman"/>
                <w:color w:val="auto"/>
                <w:lang w:eastAsia="en-US" w:bidi="ar-SA"/>
              </w:rPr>
              <w:tab/>
            </w:r>
            <w:proofErr w:type="gramEnd"/>
            <w:r w:rsidRPr="000D72B7">
              <w:rPr>
                <w:rFonts w:ascii="Times New Roman" w:eastAsia="Times New Roman" w:hAnsi="Times New Roman" w:cs="Times New Roman"/>
                <w:color w:val="auto"/>
                <w:lang w:eastAsia="en-US" w:bidi="ar-SA"/>
              </w:rPr>
              <w:t>анализ</w:t>
            </w:r>
          </w:p>
          <w:p w14:paraId="7B92A4FB" w14:textId="77777777" w:rsidR="00DC7C80" w:rsidRPr="000D72B7" w:rsidRDefault="00DC7C80" w:rsidP="00DC7C80">
            <w:pPr>
              <w:tabs>
                <w:tab w:val="right" w:pos="3418"/>
              </w:tabs>
              <w:spacing w:line="20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трудоустройства</w:t>
            </w:r>
            <w:r w:rsidRPr="000D72B7">
              <w:rPr>
                <w:rFonts w:ascii="Times New Roman" w:eastAsia="Times New Roman" w:hAnsi="Times New Roman" w:cs="Times New Roman"/>
                <w:color w:val="auto"/>
                <w:lang w:eastAsia="en-US" w:bidi="ar-SA"/>
              </w:rPr>
              <w:tab/>
              <w:t>выпускников</w:t>
            </w:r>
          </w:p>
          <w:p w14:paraId="43D027A5" w14:textId="77777777" w:rsidR="00DC7C80" w:rsidRPr="000D72B7" w:rsidRDefault="00DC7C80" w:rsidP="00DC7C80">
            <w:pPr>
              <w:spacing w:line="208" w:lineRule="auto"/>
              <w:jc w:val="both"/>
              <w:rPr>
                <w:rFonts w:ascii="Times New Roman" w:eastAsia="Times New Roman" w:hAnsi="Times New Roman" w:cs="Times New Roman"/>
                <w:color w:val="auto"/>
                <w:lang w:eastAsia="en-US" w:bidi="ar-SA"/>
              </w:rPr>
            </w:pPr>
            <w:r w:rsidRPr="000D72B7">
              <w:rPr>
                <w:rFonts w:ascii="Times New Roman" w:eastAsia="Times New Roman" w:hAnsi="Times New Roman" w:cs="Times New Roman"/>
                <w:color w:val="auto"/>
                <w:lang w:eastAsia="en-US" w:bidi="ar-SA"/>
              </w:rPr>
              <w:t>(сводная ведомость)</w:t>
            </w:r>
          </w:p>
        </w:tc>
      </w:tr>
    </w:tbl>
    <w:p w14:paraId="10DF84B1" w14:textId="77777777" w:rsidR="00DC7C80" w:rsidRPr="000D72B7" w:rsidRDefault="00DC7C80" w:rsidP="00DC7C80">
      <w:pPr>
        <w:rPr>
          <w:rFonts w:ascii="Times New Roman" w:hAnsi="Times New Roman" w:cs="Times New Roman"/>
        </w:rPr>
      </w:pPr>
    </w:p>
    <w:p w14:paraId="08F3D3AD" w14:textId="26604C15" w:rsidR="00B05633" w:rsidRDefault="00B05633">
      <w:pPr>
        <w:pStyle w:val="1"/>
        <w:ind w:firstLine="720"/>
        <w:jc w:val="both"/>
        <w:sectPr w:rsidR="00B05633">
          <w:pgSz w:w="11900" w:h="16840"/>
          <w:pgMar w:top="966" w:right="584" w:bottom="697" w:left="929" w:header="538" w:footer="269" w:gutter="0"/>
          <w:cols w:space="720"/>
          <w:noEndnote/>
          <w:docGrid w:linePitch="360"/>
        </w:sectPr>
      </w:pPr>
      <w:bookmarkStart w:id="379" w:name="bookmark388"/>
      <w:bookmarkStart w:id="380" w:name="bookmark534"/>
      <w:bookmarkEnd w:id="379"/>
      <w:bookmarkEnd w:id="380"/>
    </w:p>
    <w:p w14:paraId="0D0C4D9F" w14:textId="77777777" w:rsidR="00B05633" w:rsidRDefault="00B37667" w:rsidP="009D7A31">
      <w:pPr>
        <w:pStyle w:val="11"/>
        <w:keepNext/>
        <w:keepLines/>
        <w:numPr>
          <w:ilvl w:val="0"/>
          <w:numId w:val="66"/>
        </w:numPr>
        <w:tabs>
          <w:tab w:val="left" w:pos="514"/>
        </w:tabs>
        <w:spacing w:after="280" w:line="233" w:lineRule="auto"/>
        <w:ind w:left="1220" w:hanging="1220"/>
        <w:jc w:val="left"/>
      </w:pPr>
      <w:bookmarkStart w:id="381" w:name="bookmark566"/>
      <w:bookmarkStart w:id="382" w:name="bookmark564"/>
      <w:bookmarkStart w:id="383" w:name="bookmark565"/>
      <w:bookmarkStart w:id="384" w:name="bookmark567"/>
      <w:bookmarkStart w:id="385" w:name="bookmark563"/>
      <w:bookmarkEnd w:id="381"/>
      <w:r>
        <w:lastRenderedPageBreak/>
        <w:t>ОРГАНИЗАЦИОННЫЙ РАЗДЕЛ ОСНОВНОЙ ОБРАЗОВАТЕЛЬНОЙ ПРОГРАММЫ СРЕДНЕГО ОБЩЕГО ОБРАЗОВАНИЯ</w:t>
      </w:r>
      <w:bookmarkEnd w:id="382"/>
      <w:bookmarkEnd w:id="383"/>
      <w:bookmarkEnd w:id="384"/>
      <w:bookmarkEnd w:id="385"/>
    </w:p>
    <w:p w14:paraId="2C0A81F6" w14:textId="77777777" w:rsidR="00B05633" w:rsidRDefault="00B37667" w:rsidP="009D7A31">
      <w:pPr>
        <w:pStyle w:val="30"/>
        <w:keepNext/>
        <w:keepLines/>
        <w:numPr>
          <w:ilvl w:val="0"/>
          <w:numId w:val="67"/>
        </w:numPr>
        <w:tabs>
          <w:tab w:val="left" w:pos="1181"/>
        </w:tabs>
        <w:ind w:firstLine="700"/>
      </w:pPr>
      <w:bookmarkStart w:id="386" w:name="bookmark570"/>
      <w:bookmarkStart w:id="387" w:name="bookmark568"/>
      <w:bookmarkStart w:id="388" w:name="bookmark569"/>
      <w:bookmarkStart w:id="389" w:name="bookmark571"/>
      <w:bookmarkEnd w:id="386"/>
      <w:r>
        <w:t>Учебный план.</w:t>
      </w:r>
      <w:bookmarkEnd w:id="387"/>
      <w:bookmarkEnd w:id="388"/>
      <w:bookmarkEnd w:id="389"/>
    </w:p>
    <w:p w14:paraId="68F984AE" w14:textId="77777777" w:rsidR="00B05633" w:rsidRDefault="00B37667">
      <w:pPr>
        <w:pStyle w:val="ab"/>
        <w:ind w:left="691" w:firstLine="0"/>
      </w:pPr>
      <w:bookmarkStart w:id="390" w:name="bookmark579"/>
      <w:r>
        <w:t>3.2. Календарный учебный график</w:t>
      </w:r>
      <w:bookmarkEnd w:id="390"/>
    </w:p>
    <w:p w14:paraId="4763EDA3" w14:textId="77777777" w:rsidR="00B05633" w:rsidRDefault="00B05633">
      <w:pPr>
        <w:spacing w:after="219" w:line="1" w:lineRule="exact"/>
      </w:pPr>
    </w:p>
    <w:p w14:paraId="5F920EA5" w14:textId="77777777" w:rsidR="00B05633" w:rsidRDefault="00B37667">
      <w:pPr>
        <w:pStyle w:val="ab"/>
        <w:ind w:left="461" w:firstLine="0"/>
      </w:pPr>
      <w:r>
        <w:t>3.3 План внеурочной деятельности.</w:t>
      </w:r>
    </w:p>
    <w:p w14:paraId="0148B83F" w14:textId="77777777" w:rsidR="00B05633" w:rsidRDefault="00B05633">
      <w:pPr>
        <w:spacing w:after="199" w:line="1" w:lineRule="exact"/>
      </w:pPr>
    </w:p>
    <w:p w14:paraId="4F940186" w14:textId="77777777" w:rsidR="004837A0" w:rsidRPr="004837A0" w:rsidRDefault="00B37667" w:rsidP="009D7A31">
      <w:pPr>
        <w:pStyle w:val="1"/>
        <w:numPr>
          <w:ilvl w:val="0"/>
          <w:numId w:val="68"/>
        </w:numPr>
        <w:tabs>
          <w:tab w:val="left" w:pos="1325"/>
        </w:tabs>
        <w:ind w:firstLine="560"/>
      </w:pPr>
      <w:bookmarkStart w:id="391" w:name="bookmark581"/>
      <w:bookmarkEnd w:id="391"/>
      <w:r>
        <w:rPr>
          <w:b/>
          <w:bCs/>
        </w:rPr>
        <w:t>Состав и структура направлений; формы внеурочной деятельности</w:t>
      </w:r>
    </w:p>
    <w:p w14:paraId="55D47C45" w14:textId="55142C6D" w:rsidR="00B05633" w:rsidRDefault="00B37667" w:rsidP="009D7A31">
      <w:pPr>
        <w:pStyle w:val="1"/>
        <w:numPr>
          <w:ilvl w:val="0"/>
          <w:numId w:val="68"/>
        </w:numPr>
        <w:tabs>
          <w:tab w:val="left" w:pos="1325"/>
        </w:tabs>
        <w:ind w:firstLine="560"/>
      </w:pPr>
      <w:r>
        <w:rPr>
          <w:b/>
          <w:bCs/>
        </w:rPr>
        <w:t xml:space="preserve"> Внеурочная деятельность </w:t>
      </w:r>
      <w:r w:rsidR="004837A0">
        <w:rPr>
          <w:b/>
          <w:bCs/>
        </w:rPr>
        <w:t>в МАОУ</w:t>
      </w:r>
      <w:r w:rsidR="004837A0" w:rsidRPr="000509F4">
        <w:rPr>
          <w:color w:val="auto"/>
          <w:lang w:bidi="ar-SA"/>
        </w:rPr>
        <w:t xml:space="preserve"> «</w:t>
      </w:r>
      <w:r w:rsidR="004837A0" w:rsidRPr="004837A0">
        <w:rPr>
          <w:b/>
          <w:bCs/>
          <w:color w:val="auto"/>
          <w:lang w:bidi="ar-SA"/>
        </w:rPr>
        <w:t>Школа № 128»</w:t>
      </w:r>
      <w:r w:rsidR="004837A0" w:rsidRPr="00431E0D">
        <w:rPr>
          <w:color w:val="FF0000"/>
        </w:rPr>
        <w:t xml:space="preserve"> </w:t>
      </w:r>
      <w:r w:rsidR="004837A0">
        <w:rPr>
          <w:b/>
          <w:bCs/>
        </w:rPr>
        <w:t>организуется</w:t>
      </w:r>
      <w:r>
        <w:rPr>
          <w:b/>
          <w:bCs/>
        </w:rPr>
        <w:t xml:space="preserve"> по следующим направлениям:</w:t>
      </w:r>
    </w:p>
    <w:p w14:paraId="2DFA1B80" w14:textId="77777777" w:rsidR="00B05633" w:rsidRDefault="00B37667" w:rsidP="009D7A31">
      <w:pPr>
        <w:pStyle w:val="30"/>
        <w:keepNext/>
        <w:keepLines/>
        <w:numPr>
          <w:ilvl w:val="0"/>
          <w:numId w:val="68"/>
        </w:numPr>
        <w:tabs>
          <w:tab w:val="left" w:pos="1363"/>
        </w:tabs>
        <w:ind w:firstLine="700"/>
      </w:pPr>
      <w:bookmarkStart w:id="392" w:name="bookmark590"/>
      <w:bookmarkStart w:id="393" w:name="bookmark588"/>
      <w:bookmarkStart w:id="394" w:name="bookmark589"/>
      <w:bookmarkStart w:id="395" w:name="bookmark591"/>
      <w:bookmarkEnd w:id="392"/>
      <w:r>
        <w:t>Организация внеурочной деятельности.</w:t>
      </w:r>
      <w:bookmarkEnd w:id="393"/>
      <w:bookmarkEnd w:id="394"/>
      <w:bookmarkEnd w:id="395"/>
    </w:p>
    <w:p w14:paraId="61496441" w14:textId="00377D47" w:rsidR="00B05633" w:rsidRDefault="00B37667">
      <w:pPr>
        <w:pStyle w:val="30"/>
        <w:keepNext/>
        <w:keepLines/>
        <w:jc w:val="both"/>
      </w:pPr>
      <w:bookmarkStart w:id="396" w:name="bookmark595"/>
      <w:bookmarkStart w:id="397" w:name="bookmark598"/>
      <w:bookmarkStart w:id="398" w:name="bookmark599"/>
      <w:bookmarkStart w:id="399" w:name="bookmark600"/>
      <w:bookmarkEnd w:id="396"/>
      <w:r>
        <w:t>3.3.</w:t>
      </w:r>
      <w:r w:rsidR="004837A0">
        <w:t>4. Ожидаемые</w:t>
      </w:r>
      <w:r>
        <w:t xml:space="preserve"> результаты внеурочной деятельности ФГОС среднего общего образования.</w:t>
      </w:r>
      <w:bookmarkEnd w:id="397"/>
      <w:bookmarkEnd w:id="398"/>
      <w:bookmarkEnd w:id="399"/>
    </w:p>
    <w:p w14:paraId="0B03BF4B" w14:textId="77777777" w:rsidR="00B05633" w:rsidRDefault="00B05633">
      <w:pPr>
        <w:spacing w:after="219" w:line="1" w:lineRule="exact"/>
      </w:pPr>
    </w:p>
    <w:p w14:paraId="29CE4A22" w14:textId="77777777" w:rsidR="00B05633" w:rsidRDefault="00B37667" w:rsidP="009D7A31">
      <w:pPr>
        <w:pStyle w:val="30"/>
        <w:keepNext/>
        <w:keepLines/>
        <w:numPr>
          <w:ilvl w:val="0"/>
          <w:numId w:val="69"/>
        </w:numPr>
        <w:tabs>
          <w:tab w:val="left" w:pos="998"/>
        </w:tabs>
        <w:spacing w:after="220"/>
        <w:ind w:firstLine="480"/>
      </w:pPr>
      <w:bookmarkStart w:id="400" w:name="bookmark606"/>
      <w:bookmarkStart w:id="401" w:name="bookmark607"/>
      <w:bookmarkStart w:id="402" w:name="bookmark603"/>
      <w:bookmarkEnd w:id="400"/>
      <w:r>
        <w:t>Система условий реализации основной образовательной программы.</w:t>
      </w:r>
      <w:bookmarkEnd w:id="401"/>
      <w:bookmarkEnd w:id="402"/>
    </w:p>
    <w:p w14:paraId="69FEC26E" w14:textId="77777777" w:rsidR="00B05633" w:rsidRDefault="00B37667" w:rsidP="009D7A31">
      <w:pPr>
        <w:pStyle w:val="30"/>
        <w:keepNext/>
        <w:keepLines/>
        <w:numPr>
          <w:ilvl w:val="0"/>
          <w:numId w:val="70"/>
        </w:numPr>
        <w:tabs>
          <w:tab w:val="left" w:pos="1396"/>
        </w:tabs>
        <w:spacing w:after="220"/>
        <w:ind w:firstLine="700"/>
      </w:pPr>
      <w:bookmarkStart w:id="403" w:name="bookmark608"/>
      <w:bookmarkStart w:id="404" w:name="bookmark604"/>
      <w:bookmarkStart w:id="405" w:name="bookmark605"/>
      <w:bookmarkStart w:id="406" w:name="bookmark609"/>
      <w:bookmarkEnd w:id="403"/>
      <w:r>
        <w:t>Кадровое обеспечение</w:t>
      </w:r>
      <w:bookmarkEnd w:id="404"/>
      <w:bookmarkEnd w:id="405"/>
      <w:bookmarkEnd w:id="406"/>
    </w:p>
    <w:p w14:paraId="6D75EC1F" w14:textId="316865C4" w:rsidR="00B05633" w:rsidRDefault="00B37667">
      <w:pPr>
        <w:pStyle w:val="1"/>
        <w:ind w:firstLine="760"/>
      </w:pPr>
      <w:r>
        <w:t xml:space="preserve">Обеспечение образовательного процесса соответствует требованиям, предъявляемым ОУ, реализующих ФГОС ООО. Укомплектованность штатов составляет 100%. Уровень квалификации </w:t>
      </w:r>
      <w:r w:rsidR="00430508">
        <w:t xml:space="preserve">работников </w:t>
      </w:r>
      <w:r w:rsidR="00430508" w:rsidRPr="00430508">
        <w:rPr>
          <w:color w:val="auto"/>
          <w:lang w:bidi="ar-SA"/>
        </w:rPr>
        <w:t>МАОУ</w:t>
      </w:r>
      <w:r w:rsidR="00430508" w:rsidRPr="000509F4">
        <w:rPr>
          <w:color w:val="auto"/>
          <w:lang w:bidi="ar-SA"/>
        </w:rPr>
        <w:t xml:space="preserve"> «Школа № 128»</w:t>
      </w:r>
      <w:r w:rsidR="00430508">
        <w:rPr>
          <w:color w:val="auto"/>
          <w:lang w:bidi="ar-SA"/>
        </w:rPr>
        <w:t xml:space="preserve"> </w:t>
      </w:r>
      <w:r>
        <w:t>для каждой занимаемой должности соответствует квалификационным характеристикам по соответствующей должности. В</w:t>
      </w:r>
      <w:r w:rsidR="00430508" w:rsidRPr="00430508">
        <w:rPr>
          <w:color w:val="auto"/>
          <w:lang w:bidi="ar-SA"/>
        </w:rPr>
        <w:t xml:space="preserve"> </w:t>
      </w:r>
      <w:r w:rsidR="00430508" w:rsidRPr="000509F4">
        <w:rPr>
          <w:color w:val="auto"/>
          <w:lang w:bidi="ar-SA"/>
        </w:rPr>
        <w:t xml:space="preserve">МАОУ «Школа № </w:t>
      </w:r>
      <w:proofErr w:type="gramStart"/>
      <w:r w:rsidR="00430508" w:rsidRPr="000509F4">
        <w:rPr>
          <w:color w:val="auto"/>
          <w:lang w:bidi="ar-SA"/>
        </w:rPr>
        <w:t>128»</w:t>
      </w:r>
      <w:r>
        <w:t xml:space="preserve">  разработаны</w:t>
      </w:r>
      <w:proofErr w:type="gramEnd"/>
      <w:r>
        <w:t xml:space="preserve">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согласно квалификационным характеристикам, представленным в Едином квалификационном справочнике должностей руководителей, специалистов и служащих.</w:t>
      </w:r>
    </w:p>
    <w:p w14:paraId="5FF04C42" w14:textId="77777777" w:rsidR="00B05633" w:rsidRDefault="00B37667">
      <w:pPr>
        <w:pStyle w:val="1"/>
        <w:ind w:firstLine="720"/>
        <w:jc w:val="both"/>
      </w:pPr>
      <w:r>
        <w:t>В условиях модернизации российского образования особенно актуальной становится проблема использования новых педагогических технологий, форм и методов образовательной деятельности. В школе ведется активная работа по освоению, внедрению современных развивающих технологий обучения и трансляции опыта по их применению.</w:t>
      </w:r>
    </w:p>
    <w:p w14:paraId="20AA6881" w14:textId="77777777" w:rsidR="00B05633" w:rsidRDefault="00B37667">
      <w:pPr>
        <w:pStyle w:val="1"/>
        <w:ind w:firstLine="720"/>
        <w:jc w:val="both"/>
      </w:pPr>
      <w:r>
        <w:t>Важным направлением в работе методической службы является диагностика состояния кадрового обеспечения образовательного процесса, так как успешная деятельность школы во многом зависит от педагогического коллектива. Среди основных слагаемых успешного осуществления учебно-воспитательного процесса следует отметить готовность педагогического коллектива школы к осуществлению преобразований, высокий уровень их профессиональной компетентности, умение работать творчески, мобильно, в инновационном режиме Большинство педагогов школы владеют приемами и методами современного обучения, вовлекают учащихся в совместную познавательную, проектную деятельность и учебно-исследовательскую работу.</w:t>
      </w:r>
    </w:p>
    <w:p w14:paraId="4477DF40" w14:textId="77777777" w:rsidR="00B05633" w:rsidRDefault="00B37667">
      <w:pPr>
        <w:pStyle w:val="1"/>
        <w:ind w:firstLine="720"/>
        <w:jc w:val="both"/>
      </w:pPr>
      <w:r>
        <w:t>Задачи, обозначенные требованиями федеральных государственных образовательных стандартов, Федеральным законом от 29.12.2012 г. № 273-ФЗ «Об образовании в Российской Федерации» ставят учителя перед необходимостью непрерывного образования, в том числе и самообразования.</w:t>
      </w:r>
    </w:p>
    <w:p w14:paraId="45BC718B" w14:textId="77777777" w:rsidR="00B05633" w:rsidRDefault="00B37667">
      <w:pPr>
        <w:pStyle w:val="1"/>
        <w:ind w:firstLine="720"/>
        <w:jc w:val="both"/>
      </w:pPr>
      <w:r>
        <w:t xml:space="preserve">Эта задача требует от администрации ОУ создания профессиональной </w:t>
      </w:r>
      <w:proofErr w:type="spellStart"/>
      <w:r>
        <w:t>компетентностной</w:t>
      </w:r>
      <w:proofErr w:type="spellEnd"/>
      <w:r>
        <w:t xml:space="preserve"> среды, дающей возможность учителю приобретать необходимый опыт деятельности, постоянно совершенствоваться.</w:t>
      </w:r>
    </w:p>
    <w:p w14:paraId="695CAC6C" w14:textId="62E8BD2A" w:rsidR="00B05633" w:rsidRDefault="00B37667">
      <w:pPr>
        <w:pStyle w:val="1"/>
        <w:spacing w:after="260"/>
        <w:ind w:firstLine="720"/>
        <w:jc w:val="both"/>
      </w:pPr>
      <w:r>
        <w:t>Кадровое обеспечение реализации основной образовательной программы среднего общего образования</w:t>
      </w:r>
    </w:p>
    <w:p w14:paraId="4C5633AA" w14:textId="3CADD659" w:rsidR="00430508" w:rsidRDefault="00430508" w:rsidP="00430508">
      <w:pPr>
        <w:spacing w:after="180"/>
        <w:ind w:firstLine="6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 xml:space="preserve">44 педагогических работника имеют высшее образование, из них 41- педагогическое образование. 11 педагогических работников имеет </w:t>
      </w:r>
      <w:proofErr w:type="spellStart"/>
      <w:r w:rsidRPr="00430508">
        <w:rPr>
          <w:rFonts w:ascii="Times New Roman" w:eastAsia="Times New Roman" w:hAnsi="Times New Roman" w:cs="Times New Roman"/>
          <w:sz w:val="22"/>
          <w:szCs w:val="22"/>
        </w:rPr>
        <w:t>средне</w:t>
      </w:r>
      <w:r w:rsidRPr="00430508">
        <w:rPr>
          <w:rFonts w:ascii="Times New Roman" w:eastAsia="Times New Roman" w:hAnsi="Times New Roman" w:cs="Times New Roman"/>
          <w:sz w:val="22"/>
          <w:szCs w:val="22"/>
        </w:rPr>
        <w:softHyphen/>
        <w:t>специальное</w:t>
      </w:r>
      <w:proofErr w:type="spellEnd"/>
      <w:r w:rsidRPr="00430508">
        <w:rPr>
          <w:rFonts w:ascii="Times New Roman" w:eastAsia="Times New Roman" w:hAnsi="Times New Roman" w:cs="Times New Roman"/>
          <w:sz w:val="22"/>
          <w:szCs w:val="22"/>
        </w:rPr>
        <w:t xml:space="preserve"> образование, из них 5 человек обучается в ВУЗе.</w:t>
      </w:r>
    </w:p>
    <w:p w14:paraId="7404DA2A" w14:textId="7932622F" w:rsidR="00430508" w:rsidRDefault="00430508" w:rsidP="00430508">
      <w:pPr>
        <w:spacing w:after="180"/>
        <w:ind w:firstLine="60"/>
        <w:jc w:val="both"/>
        <w:rPr>
          <w:rFonts w:ascii="Times New Roman" w:eastAsia="Times New Roman" w:hAnsi="Times New Roman" w:cs="Times New Roman"/>
          <w:sz w:val="22"/>
          <w:szCs w:val="22"/>
        </w:rPr>
      </w:pPr>
    </w:p>
    <w:p w14:paraId="1CED98B1" w14:textId="77777777" w:rsidR="00430508" w:rsidRPr="00430508" w:rsidRDefault="00430508" w:rsidP="00430508">
      <w:pPr>
        <w:spacing w:after="180"/>
        <w:ind w:firstLine="60"/>
        <w:jc w:val="both"/>
        <w:rPr>
          <w:rFonts w:ascii="Times New Roman" w:eastAsia="Times New Roman" w:hAnsi="Times New Roman" w:cs="Times New Roman"/>
          <w:sz w:val="22"/>
          <w:szCs w:val="22"/>
        </w:rPr>
      </w:pPr>
    </w:p>
    <w:p w14:paraId="2208CBD7" w14:textId="462B6276" w:rsidR="00430508" w:rsidRDefault="00430508" w:rsidP="00430508">
      <w:pPr>
        <w:jc w:val="both"/>
        <w:rPr>
          <w:rFonts w:ascii="Times New Roman" w:eastAsia="Calibri" w:hAnsi="Times New Roman" w:cs="Times New Roman"/>
          <w:color w:val="595959"/>
          <w:sz w:val="22"/>
          <w:szCs w:val="22"/>
        </w:rPr>
      </w:pPr>
      <w:r w:rsidRPr="00430508">
        <w:rPr>
          <w:rFonts w:ascii="Times New Roman" w:eastAsia="Calibri" w:hAnsi="Times New Roman" w:cs="Times New Roman"/>
          <w:color w:val="595959"/>
          <w:sz w:val="22"/>
          <w:szCs w:val="22"/>
        </w:rPr>
        <w:t>Образование</w:t>
      </w:r>
      <w:r>
        <w:rPr>
          <w:rFonts w:ascii="Times New Roman" w:eastAsia="Calibri" w:hAnsi="Times New Roman" w:cs="Times New Roman"/>
          <w:color w:val="595959"/>
          <w:sz w:val="22"/>
          <w:szCs w:val="22"/>
        </w:rPr>
        <w:t>.</w:t>
      </w:r>
    </w:p>
    <w:p w14:paraId="096D2EEC" w14:textId="77777777" w:rsidR="00430508" w:rsidRPr="00430508" w:rsidRDefault="00430508" w:rsidP="00430508">
      <w:pPr>
        <w:jc w:val="both"/>
        <w:rPr>
          <w:rFonts w:ascii="Times New Roman" w:eastAsia="Calibri" w:hAnsi="Times New Roman" w:cs="Times New Roman"/>
          <w:color w:val="595959"/>
          <w:sz w:val="22"/>
          <w:szCs w:val="22"/>
        </w:rPr>
      </w:pPr>
    </w:p>
    <w:p w14:paraId="4680AABB" w14:textId="77777777" w:rsidR="00430508" w:rsidRPr="00430508" w:rsidRDefault="00430508" w:rsidP="00430508">
      <w:pPr>
        <w:jc w:val="both"/>
        <w:rPr>
          <w:rFonts w:ascii="Times New Roman" w:hAnsi="Times New Roman" w:cs="Times New Roman"/>
          <w:sz w:val="22"/>
          <w:szCs w:val="22"/>
        </w:rPr>
      </w:pPr>
      <w:r w:rsidRPr="00430508">
        <w:rPr>
          <w:rFonts w:ascii="Times New Roman" w:hAnsi="Times New Roman" w:cs="Times New Roman"/>
          <w:noProof/>
          <w:sz w:val="22"/>
          <w:szCs w:val="22"/>
          <w:lang w:bidi="ar-SA"/>
        </w:rPr>
        <w:drawing>
          <wp:inline distT="0" distB="0" distL="0" distR="0" wp14:anchorId="6BF3058A" wp14:editId="65288122">
            <wp:extent cx="2066290" cy="2084705"/>
            <wp:effectExtent l="0" t="0" r="0" b="0"/>
            <wp:docPr id="75" name="Picut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1"/>
                    <a:stretch/>
                  </pic:blipFill>
                  <pic:spPr>
                    <a:xfrm>
                      <a:off x="0" y="0"/>
                      <a:ext cx="2066290" cy="2084705"/>
                    </a:xfrm>
                    <a:prstGeom prst="rect">
                      <a:avLst/>
                    </a:prstGeom>
                  </pic:spPr>
                </pic:pic>
              </a:graphicData>
            </a:graphic>
          </wp:inline>
        </w:drawing>
      </w:r>
    </w:p>
    <w:p w14:paraId="5122A78B" w14:textId="77777777" w:rsidR="00430508" w:rsidRPr="00430508" w:rsidRDefault="00430508" w:rsidP="00430508">
      <w:pPr>
        <w:jc w:val="both"/>
        <w:rPr>
          <w:rFonts w:ascii="Times New Roman" w:eastAsia="Calibri" w:hAnsi="Times New Roman" w:cs="Times New Roman"/>
          <w:color w:val="595959"/>
          <w:sz w:val="22"/>
          <w:szCs w:val="22"/>
        </w:rPr>
      </w:pPr>
      <w:r w:rsidRPr="00430508">
        <w:rPr>
          <w:rFonts w:ascii="Times New Roman" w:eastAsia="Arial" w:hAnsi="Times New Roman" w:cs="Times New Roman"/>
          <w:color w:val="5A9BD5"/>
          <w:sz w:val="22"/>
          <w:szCs w:val="22"/>
        </w:rPr>
        <w:t>■</w:t>
      </w:r>
      <w:r w:rsidRPr="00430508">
        <w:rPr>
          <w:rFonts w:ascii="Times New Roman" w:eastAsia="Calibri" w:hAnsi="Times New Roman" w:cs="Times New Roman"/>
          <w:color w:val="5A9BD5"/>
          <w:sz w:val="22"/>
          <w:szCs w:val="22"/>
        </w:rPr>
        <w:t xml:space="preserve"> </w:t>
      </w:r>
      <w:r w:rsidRPr="00430508">
        <w:rPr>
          <w:rFonts w:ascii="Times New Roman" w:eastAsia="Calibri" w:hAnsi="Times New Roman" w:cs="Times New Roman"/>
          <w:color w:val="595959"/>
          <w:sz w:val="22"/>
          <w:szCs w:val="22"/>
        </w:rPr>
        <w:t xml:space="preserve">высшее образ </w:t>
      </w:r>
      <w:r w:rsidRPr="00430508">
        <w:rPr>
          <w:rFonts w:ascii="Times New Roman" w:eastAsia="Arial" w:hAnsi="Times New Roman" w:cs="Times New Roman"/>
          <w:color w:val="C8743B"/>
          <w:sz w:val="22"/>
          <w:szCs w:val="22"/>
        </w:rPr>
        <w:t>■</w:t>
      </w:r>
      <w:r w:rsidRPr="00430508">
        <w:rPr>
          <w:rFonts w:ascii="Times New Roman" w:eastAsia="Calibri" w:hAnsi="Times New Roman" w:cs="Times New Roman"/>
          <w:color w:val="C8743B"/>
          <w:sz w:val="22"/>
          <w:szCs w:val="22"/>
        </w:rPr>
        <w:t xml:space="preserve"> </w:t>
      </w:r>
      <w:r w:rsidRPr="00430508">
        <w:rPr>
          <w:rFonts w:ascii="Times New Roman" w:eastAsia="Calibri" w:hAnsi="Times New Roman" w:cs="Times New Roman"/>
          <w:color w:val="595959"/>
          <w:sz w:val="22"/>
          <w:szCs w:val="22"/>
        </w:rPr>
        <w:t>среднее специальное</w:t>
      </w:r>
    </w:p>
    <w:p w14:paraId="398250A5" w14:textId="77777777" w:rsidR="00430508" w:rsidRPr="00430508" w:rsidRDefault="00430508" w:rsidP="00430508">
      <w:pPr>
        <w:spacing w:after="499" w:line="1" w:lineRule="exact"/>
        <w:jc w:val="both"/>
        <w:rPr>
          <w:rFonts w:ascii="Times New Roman" w:hAnsi="Times New Roman" w:cs="Times New Roman"/>
          <w:sz w:val="22"/>
          <w:szCs w:val="22"/>
        </w:rPr>
      </w:pPr>
    </w:p>
    <w:p w14:paraId="575C98EA" w14:textId="62077C44" w:rsidR="00430508" w:rsidRDefault="00430508" w:rsidP="00430508">
      <w:pPr>
        <w:jc w:val="both"/>
        <w:rPr>
          <w:rFonts w:ascii="Times New Roman" w:eastAsia="Times New Roman" w:hAnsi="Times New Roman" w:cs="Times New Roman"/>
          <w:b/>
          <w:bCs/>
          <w:sz w:val="22"/>
          <w:szCs w:val="22"/>
        </w:rPr>
      </w:pPr>
      <w:r w:rsidRPr="00430508">
        <w:rPr>
          <w:rFonts w:ascii="Times New Roman" w:eastAsia="Times New Roman" w:hAnsi="Times New Roman" w:cs="Times New Roman"/>
          <w:b/>
          <w:bCs/>
          <w:sz w:val="22"/>
          <w:szCs w:val="22"/>
        </w:rPr>
        <w:t>Педагогические работники имеют педагогический стаж:</w:t>
      </w:r>
    </w:p>
    <w:p w14:paraId="54371EDC" w14:textId="77777777" w:rsidR="00430508" w:rsidRPr="00430508" w:rsidRDefault="00430508" w:rsidP="00430508">
      <w:pPr>
        <w:jc w:val="both"/>
        <w:rPr>
          <w:rFonts w:ascii="Times New Roman" w:eastAsia="Times New Roman" w:hAnsi="Times New Roman" w:cs="Times New Roman"/>
          <w:sz w:val="22"/>
          <w:szCs w:val="22"/>
        </w:rPr>
      </w:pPr>
    </w:p>
    <w:tbl>
      <w:tblPr>
        <w:tblOverlap w:val="never"/>
        <w:tblW w:w="0" w:type="auto"/>
        <w:jc w:val="right"/>
        <w:tblLayout w:type="fixed"/>
        <w:tblCellMar>
          <w:left w:w="10" w:type="dxa"/>
          <w:right w:w="10" w:type="dxa"/>
        </w:tblCellMar>
        <w:tblLook w:val="0000" w:firstRow="0" w:lastRow="0" w:firstColumn="0" w:lastColumn="0" w:noHBand="0" w:noVBand="0"/>
      </w:tblPr>
      <w:tblGrid>
        <w:gridCol w:w="1608"/>
        <w:gridCol w:w="1608"/>
        <w:gridCol w:w="1603"/>
        <w:gridCol w:w="1598"/>
        <w:gridCol w:w="1603"/>
        <w:gridCol w:w="1622"/>
      </w:tblGrid>
      <w:tr w:rsidR="00430508" w:rsidRPr="00430508" w14:paraId="067FB32B" w14:textId="77777777" w:rsidTr="00D3763B">
        <w:trPr>
          <w:trHeight w:hRule="exact" w:val="658"/>
          <w:jc w:val="right"/>
        </w:trPr>
        <w:tc>
          <w:tcPr>
            <w:tcW w:w="1608" w:type="dxa"/>
            <w:tcBorders>
              <w:top w:val="single" w:sz="4" w:space="0" w:color="auto"/>
              <w:left w:val="single" w:sz="4" w:space="0" w:color="auto"/>
            </w:tcBorders>
            <w:shd w:val="clear" w:color="auto" w:fill="FFFFFF"/>
          </w:tcPr>
          <w:p w14:paraId="16633415" w14:textId="77777777" w:rsidR="00430508" w:rsidRPr="00430508" w:rsidRDefault="00430508" w:rsidP="00430508">
            <w:pPr>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До 3 лет</w:t>
            </w:r>
          </w:p>
        </w:tc>
        <w:tc>
          <w:tcPr>
            <w:tcW w:w="1608" w:type="dxa"/>
            <w:tcBorders>
              <w:top w:val="single" w:sz="4" w:space="0" w:color="auto"/>
              <w:left w:val="single" w:sz="4" w:space="0" w:color="auto"/>
            </w:tcBorders>
            <w:shd w:val="clear" w:color="auto" w:fill="FFFFFF"/>
          </w:tcPr>
          <w:p w14:paraId="76D1D2C2" w14:textId="77777777" w:rsidR="00430508" w:rsidRPr="00430508" w:rsidRDefault="00430508" w:rsidP="00430508">
            <w:pPr>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С3 до 5 лет</w:t>
            </w:r>
          </w:p>
        </w:tc>
        <w:tc>
          <w:tcPr>
            <w:tcW w:w="1603" w:type="dxa"/>
            <w:tcBorders>
              <w:top w:val="single" w:sz="4" w:space="0" w:color="auto"/>
              <w:left w:val="single" w:sz="4" w:space="0" w:color="auto"/>
            </w:tcBorders>
            <w:shd w:val="clear" w:color="auto" w:fill="FFFFFF"/>
            <w:vAlign w:val="bottom"/>
          </w:tcPr>
          <w:p w14:paraId="6A8F411A" w14:textId="77777777" w:rsidR="00430508" w:rsidRPr="00430508" w:rsidRDefault="00430508" w:rsidP="00430508">
            <w:pPr>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С 5 до 10 лет</w:t>
            </w:r>
          </w:p>
        </w:tc>
        <w:tc>
          <w:tcPr>
            <w:tcW w:w="1598" w:type="dxa"/>
            <w:tcBorders>
              <w:top w:val="single" w:sz="4" w:space="0" w:color="auto"/>
              <w:left w:val="single" w:sz="4" w:space="0" w:color="auto"/>
            </w:tcBorders>
            <w:shd w:val="clear" w:color="auto" w:fill="FFFFFF"/>
          </w:tcPr>
          <w:p w14:paraId="14C1808D" w14:textId="77777777" w:rsidR="00430508" w:rsidRPr="00430508" w:rsidRDefault="00430508" w:rsidP="00430508">
            <w:pPr>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С 10 до 15</w:t>
            </w:r>
          </w:p>
        </w:tc>
        <w:tc>
          <w:tcPr>
            <w:tcW w:w="1603" w:type="dxa"/>
            <w:tcBorders>
              <w:top w:val="single" w:sz="4" w:space="0" w:color="auto"/>
              <w:left w:val="single" w:sz="4" w:space="0" w:color="auto"/>
            </w:tcBorders>
            <w:shd w:val="clear" w:color="auto" w:fill="FFFFFF"/>
          </w:tcPr>
          <w:p w14:paraId="5E6D6F99" w14:textId="77777777" w:rsidR="00430508" w:rsidRPr="00430508" w:rsidRDefault="00430508" w:rsidP="00430508">
            <w:pPr>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С 15 до 20</w:t>
            </w:r>
          </w:p>
        </w:tc>
        <w:tc>
          <w:tcPr>
            <w:tcW w:w="1622" w:type="dxa"/>
            <w:tcBorders>
              <w:top w:val="single" w:sz="4" w:space="0" w:color="auto"/>
              <w:left w:val="single" w:sz="4" w:space="0" w:color="auto"/>
              <w:right w:val="single" w:sz="4" w:space="0" w:color="auto"/>
            </w:tcBorders>
            <w:shd w:val="clear" w:color="auto" w:fill="FFFFFF"/>
          </w:tcPr>
          <w:p w14:paraId="275F1A46" w14:textId="77777777" w:rsidR="00430508" w:rsidRPr="00430508" w:rsidRDefault="00430508" w:rsidP="00430508">
            <w:pPr>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20 и более</w:t>
            </w:r>
          </w:p>
        </w:tc>
      </w:tr>
      <w:tr w:rsidR="00430508" w:rsidRPr="00430508" w14:paraId="0F3C4570" w14:textId="77777777" w:rsidTr="00D3763B">
        <w:trPr>
          <w:trHeight w:hRule="exact" w:val="341"/>
          <w:jc w:val="right"/>
        </w:trPr>
        <w:tc>
          <w:tcPr>
            <w:tcW w:w="1608" w:type="dxa"/>
            <w:tcBorders>
              <w:top w:val="single" w:sz="4" w:space="0" w:color="auto"/>
              <w:left w:val="single" w:sz="4" w:space="0" w:color="auto"/>
              <w:bottom w:val="single" w:sz="4" w:space="0" w:color="auto"/>
            </w:tcBorders>
            <w:shd w:val="clear" w:color="auto" w:fill="FFFFFF"/>
          </w:tcPr>
          <w:p w14:paraId="6C0933E3" w14:textId="77777777" w:rsidR="00430508" w:rsidRPr="00430508" w:rsidRDefault="00430508" w:rsidP="00430508">
            <w:pPr>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11</w:t>
            </w:r>
          </w:p>
        </w:tc>
        <w:tc>
          <w:tcPr>
            <w:tcW w:w="1608" w:type="dxa"/>
            <w:tcBorders>
              <w:top w:val="single" w:sz="4" w:space="0" w:color="auto"/>
              <w:left w:val="single" w:sz="4" w:space="0" w:color="auto"/>
              <w:bottom w:val="single" w:sz="4" w:space="0" w:color="auto"/>
            </w:tcBorders>
            <w:shd w:val="clear" w:color="auto" w:fill="FFFFFF"/>
          </w:tcPr>
          <w:p w14:paraId="38187F4E" w14:textId="77777777" w:rsidR="00430508" w:rsidRPr="00430508" w:rsidRDefault="00430508" w:rsidP="00430508">
            <w:pPr>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2</w:t>
            </w:r>
          </w:p>
        </w:tc>
        <w:tc>
          <w:tcPr>
            <w:tcW w:w="1603" w:type="dxa"/>
            <w:tcBorders>
              <w:top w:val="single" w:sz="4" w:space="0" w:color="auto"/>
              <w:left w:val="single" w:sz="4" w:space="0" w:color="auto"/>
              <w:bottom w:val="single" w:sz="4" w:space="0" w:color="auto"/>
            </w:tcBorders>
            <w:shd w:val="clear" w:color="auto" w:fill="FFFFFF"/>
          </w:tcPr>
          <w:p w14:paraId="1ED8A649" w14:textId="77777777" w:rsidR="00430508" w:rsidRPr="00430508" w:rsidRDefault="00430508" w:rsidP="00430508">
            <w:pPr>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1</w:t>
            </w:r>
          </w:p>
        </w:tc>
        <w:tc>
          <w:tcPr>
            <w:tcW w:w="1598" w:type="dxa"/>
            <w:tcBorders>
              <w:top w:val="single" w:sz="4" w:space="0" w:color="auto"/>
              <w:left w:val="single" w:sz="4" w:space="0" w:color="auto"/>
              <w:bottom w:val="single" w:sz="4" w:space="0" w:color="auto"/>
            </w:tcBorders>
            <w:shd w:val="clear" w:color="auto" w:fill="FFFFFF"/>
          </w:tcPr>
          <w:p w14:paraId="786FF4EA" w14:textId="77777777" w:rsidR="00430508" w:rsidRPr="00430508" w:rsidRDefault="00430508" w:rsidP="00430508">
            <w:pPr>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6</w:t>
            </w:r>
          </w:p>
        </w:tc>
        <w:tc>
          <w:tcPr>
            <w:tcW w:w="1603" w:type="dxa"/>
            <w:tcBorders>
              <w:top w:val="single" w:sz="4" w:space="0" w:color="auto"/>
              <w:left w:val="single" w:sz="4" w:space="0" w:color="auto"/>
              <w:bottom w:val="single" w:sz="4" w:space="0" w:color="auto"/>
            </w:tcBorders>
            <w:shd w:val="clear" w:color="auto" w:fill="FFFFFF"/>
          </w:tcPr>
          <w:p w14:paraId="7A13B043" w14:textId="77777777" w:rsidR="00430508" w:rsidRPr="00430508" w:rsidRDefault="00430508" w:rsidP="00430508">
            <w:pPr>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4</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14:paraId="605DF2E6" w14:textId="77777777" w:rsidR="00430508" w:rsidRPr="00430508" w:rsidRDefault="00430508" w:rsidP="00430508">
            <w:pPr>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31</w:t>
            </w:r>
          </w:p>
        </w:tc>
      </w:tr>
    </w:tbl>
    <w:p w14:paraId="16409209" w14:textId="77777777" w:rsidR="00430508" w:rsidRPr="00430508" w:rsidRDefault="00430508" w:rsidP="00430508">
      <w:pPr>
        <w:spacing w:after="319" w:line="1" w:lineRule="exact"/>
        <w:jc w:val="both"/>
        <w:rPr>
          <w:rFonts w:ascii="Times New Roman" w:hAnsi="Times New Roman" w:cs="Times New Roman"/>
          <w:sz w:val="22"/>
          <w:szCs w:val="22"/>
        </w:rPr>
      </w:pPr>
    </w:p>
    <w:p w14:paraId="462F2D86" w14:textId="77777777" w:rsidR="00430508" w:rsidRPr="00430508" w:rsidRDefault="00430508" w:rsidP="00430508">
      <w:pPr>
        <w:ind w:firstLine="100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13 педагогических работников имеет высшую категорию,</w:t>
      </w:r>
    </w:p>
    <w:p w14:paraId="1AF247BF" w14:textId="77777777" w:rsidR="00430508" w:rsidRPr="00430508" w:rsidRDefault="00430508" w:rsidP="00430508">
      <w:pPr>
        <w:ind w:firstLine="100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26 - первую категорию.</w:t>
      </w:r>
    </w:p>
    <w:p w14:paraId="5BB72A99" w14:textId="77777777" w:rsidR="00430508" w:rsidRPr="00430508" w:rsidRDefault="00430508" w:rsidP="00430508">
      <w:pPr>
        <w:spacing w:after="320"/>
        <w:ind w:left="100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Из 16 человек, не имеющих категории 11 человек работает 2 или менее года. 4 человека имеют «соответствие занимающей должности».</w:t>
      </w:r>
    </w:p>
    <w:p w14:paraId="1CEA22F9" w14:textId="77777777" w:rsidR="00430508" w:rsidRPr="00430508" w:rsidRDefault="00430508" w:rsidP="00430508">
      <w:pPr>
        <w:keepNext/>
        <w:keepLines/>
        <w:spacing w:after="100"/>
        <w:ind w:firstLine="1000"/>
        <w:jc w:val="both"/>
        <w:outlineLvl w:val="1"/>
        <w:rPr>
          <w:rFonts w:ascii="Times New Roman" w:eastAsia="Times New Roman" w:hAnsi="Times New Roman" w:cs="Times New Roman"/>
          <w:b/>
          <w:bCs/>
          <w:sz w:val="22"/>
          <w:szCs w:val="22"/>
        </w:rPr>
      </w:pPr>
      <w:r w:rsidRPr="00430508">
        <w:rPr>
          <w:rFonts w:ascii="Times New Roman" w:eastAsia="Times New Roman" w:hAnsi="Times New Roman" w:cs="Times New Roman"/>
          <w:b/>
          <w:bCs/>
          <w:sz w:val="22"/>
          <w:szCs w:val="22"/>
        </w:rPr>
        <w:t>Наличие учителей, имеющих награды, почетные звания:</w:t>
      </w:r>
    </w:p>
    <w:p w14:paraId="5D4C79CE" w14:textId="77777777" w:rsidR="00430508" w:rsidRPr="00430508" w:rsidRDefault="00430508" w:rsidP="00430508">
      <w:pPr>
        <w:spacing w:after="100"/>
        <w:ind w:firstLine="100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Бак М.Л.-Почетный работник общего образования</w:t>
      </w:r>
    </w:p>
    <w:p w14:paraId="59E9BB63" w14:textId="77777777" w:rsidR="00430508" w:rsidRPr="00430508" w:rsidRDefault="00430508" w:rsidP="00430508">
      <w:pPr>
        <w:spacing w:after="100"/>
        <w:ind w:firstLine="100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Мамай Н.Н.- Отличник народного просвещения.</w:t>
      </w:r>
    </w:p>
    <w:p w14:paraId="76C69FDA" w14:textId="77777777" w:rsidR="00430508" w:rsidRPr="00430508" w:rsidRDefault="00430508" w:rsidP="00430508">
      <w:pPr>
        <w:spacing w:after="260"/>
        <w:ind w:firstLine="100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Нестерова Т.И.- Почетный работник общего образования.</w:t>
      </w:r>
    </w:p>
    <w:p w14:paraId="3CEF54B3" w14:textId="77777777" w:rsidR="00430508" w:rsidRPr="00430508" w:rsidRDefault="00430508" w:rsidP="00430508">
      <w:pPr>
        <w:spacing w:after="140"/>
        <w:ind w:firstLine="100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Туманов Л.В.- Почетный работник общего образования.</w:t>
      </w:r>
    </w:p>
    <w:p w14:paraId="44911D16" w14:textId="77777777" w:rsidR="00430508" w:rsidRPr="00430508" w:rsidRDefault="00430508" w:rsidP="00430508">
      <w:pPr>
        <w:spacing w:after="140"/>
        <w:ind w:firstLine="100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Максимова Н.А.- Почетный работник общего образования.</w:t>
      </w:r>
    </w:p>
    <w:p w14:paraId="0E15A877" w14:textId="77777777" w:rsidR="00430508" w:rsidRPr="00430508" w:rsidRDefault="00430508" w:rsidP="00430508">
      <w:pPr>
        <w:ind w:firstLine="1000"/>
        <w:jc w:val="both"/>
        <w:rPr>
          <w:rFonts w:ascii="Times New Roman" w:eastAsia="Times New Roman" w:hAnsi="Times New Roman" w:cs="Times New Roman"/>
          <w:sz w:val="22"/>
          <w:szCs w:val="22"/>
        </w:rPr>
      </w:pPr>
      <w:r w:rsidRPr="00430508">
        <w:rPr>
          <w:rFonts w:ascii="Times New Roman" w:eastAsia="Times New Roman" w:hAnsi="Times New Roman" w:cs="Times New Roman"/>
          <w:b/>
          <w:bCs/>
          <w:sz w:val="22"/>
          <w:szCs w:val="22"/>
        </w:rPr>
        <w:t>Курсовая подготовка.</w:t>
      </w:r>
    </w:p>
    <w:p w14:paraId="6FEC9E0A" w14:textId="77777777" w:rsidR="00430508" w:rsidRPr="00430508" w:rsidRDefault="00430508" w:rsidP="00430508">
      <w:pPr>
        <w:ind w:left="100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Все педагогические работники 1 раз в 3 года проходят курсы повышения квалификации.</w:t>
      </w:r>
    </w:p>
    <w:p w14:paraId="6377EA67" w14:textId="77777777" w:rsidR="00430508" w:rsidRPr="00430508" w:rsidRDefault="00430508" w:rsidP="00430508">
      <w:pPr>
        <w:ind w:left="100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Из 55 педагогических сотрудников 44 прошли курсовую подготовку по ИКТ - компетенциям и ФГОС; 3 человека прошли курсовую подготовку по финансовой грамотности.</w:t>
      </w:r>
    </w:p>
    <w:p w14:paraId="0A686C87" w14:textId="77777777" w:rsidR="00430508" w:rsidRPr="00430508" w:rsidRDefault="00430508" w:rsidP="00430508">
      <w:pPr>
        <w:spacing w:after="320"/>
        <w:ind w:left="100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4 сотрудника завершили обучение в ВУЗах менее 3 лет назад, 2- в 2019 году, 5- продолжают обучение в ВУЗах.</w:t>
      </w:r>
    </w:p>
    <w:p w14:paraId="63183B3A" w14:textId="27EDA542" w:rsidR="00430508" w:rsidRDefault="00430508" w:rsidP="00430508">
      <w:pPr>
        <w:keepNext/>
        <w:keepLines/>
        <w:ind w:left="1000"/>
        <w:jc w:val="both"/>
        <w:outlineLvl w:val="1"/>
        <w:rPr>
          <w:rFonts w:ascii="Times New Roman" w:eastAsia="Times New Roman" w:hAnsi="Times New Roman" w:cs="Times New Roman"/>
          <w:b/>
          <w:bCs/>
          <w:sz w:val="22"/>
          <w:szCs w:val="22"/>
        </w:rPr>
      </w:pPr>
      <w:r w:rsidRPr="00430508">
        <w:rPr>
          <w:rFonts w:ascii="Times New Roman" w:eastAsia="Times New Roman" w:hAnsi="Times New Roman" w:cs="Times New Roman"/>
          <w:b/>
          <w:bCs/>
          <w:sz w:val="22"/>
          <w:szCs w:val="22"/>
        </w:rPr>
        <w:t>Участие в профессиональны конкурсах:</w:t>
      </w:r>
    </w:p>
    <w:p w14:paraId="62E9A55F" w14:textId="77777777" w:rsidR="009106FF" w:rsidRPr="00430508" w:rsidRDefault="009106FF" w:rsidP="00430508">
      <w:pPr>
        <w:keepNext/>
        <w:keepLines/>
        <w:ind w:left="1000"/>
        <w:jc w:val="both"/>
        <w:outlineLvl w:val="1"/>
        <w:rPr>
          <w:rFonts w:ascii="Times New Roman" w:eastAsia="Times New Roman" w:hAnsi="Times New Roman" w:cs="Times New Roman"/>
          <w:b/>
          <w:bCs/>
          <w:sz w:val="22"/>
          <w:szCs w:val="22"/>
        </w:rPr>
      </w:pPr>
    </w:p>
    <w:p w14:paraId="33A50526" w14:textId="77777777" w:rsidR="00430508" w:rsidRPr="00430508" w:rsidRDefault="00430508" w:rsidP="00430508">
      <w:pPr>
        <w:spacing w:after="60"/>
        <w:ind w:left="100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В 2018,2019 годах педагоги приняли участие в конкурсах профессионального мастерства:</w:t>
      </w:r>
    </w:p>
    <w:p w14:paraId="5CC35DEB" w14:textId="77777777" w:rsidR="00430508" w:rsidRPr="00430508" w:rsidRDefault="00430508" w:rsidP="009D7A31">
      <w:pPr>
        <w:numPr>
          <w:ilvl w:val="0"/>
          <w:numId w:val="118"/>
        </w:numPr>
        <w:tabs>
          <w:tab w:val="left" w:pos="1722"/>
        </w:tabs>
        <w:spacing w:after="140"/>
        <w:jc w:val="both"/>
        <w:rPr>
          <w:rFonts w:ascii="Times New Roman" w:eastAsia="Times New Roman" w:hAnsi="Times New Roman" w:cs="Times New Roman"/>
          <w:sz w:val="22"/>
          <w:szCs w:val="22"/>
        </w:rPr>
      </w:pPr>
      <w:r w:rsidRPr="00430508">
        <w:rPr>
          <w:rFonts w:ascii="Times New Roman" w:eastAsia="Times New Roman" w:hAnsi="Times New Roman" w:cs="Times New Roman"/>
          <w:b/>
          <w:bCs/>
          <w:sz w:val="22"/>
          <w:szCs w:val="22"/>
        </w:rPr>
        <w:t>год:</w:t>
      </w:r>
    </w:p>
    <w:p w14:paraId="4DF6D56A" w14:textId="77777777" w:rsidR="00430508" w:rsidRPr="00430508" w:rsidRDefault="00430508" w:rsidP="009D7A31">
      <w:pPr>
        <w:numPr>
          <w:ilvl w:val="0"/>
          <w:numId w:val="119"/>
        </w:numPr>
        <w:tabs>
          <w:tab w:val="left" w:pos="1693"/>
        </w:tabs>
        <w:spacing w:after="140" w:line="262" w:lineRule="auto"/>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 xml:space="preserve">Всероссийский педагогический конкурс в номинации «Уроки по ФГОС (практика </w:t>
      </w:r>
      <w:r w:rsidRPr="00430508">
        <w:rPr>
          <w:rFonts w:ascii="Times New Roman" w:eastAsia="Times New Roman" w:hAnsi="Times New Roman" w:cs="Times New Roman"/>
          <w:sz w:val="22"/>
          <w:szCs w:val="22"/>
        </w:rPr>
        <w:lastRenderedPageBreak/>
        <w:t xml:space="preserve">применения </w:t>
      </w:r>
      <w:proofErr w:type="spellStart"/>
      <w:r w:rsidRPr="00430508">
        <w:rPr>
          <w:rFonts w:ascii="Times New Roman" w:eastAsia="Times New Roman" w:hAnsi="Times New Roman" w:cs="Times New Roman"/>
          <w:sz w:val="22"/>
          <w:szCs w:val="22"/>
        </w:rPr>
        <w:t>деятельностного</w:t>
      </w:r>
      <w:proofErr w:type="spellEnd"/>
      <w:r w:rsidRPr="00430508">
        <w:rPr>
          <w:rFonts w:ascii="Times New Roman" w:eastAsia="Times New Roman" w:hAnsi="Times New Roman" w:cs="Times New Roman"/>
          <w:sz w:val="22"/>
          <w:szCs w:val="22"/>
        </w:rPr>
        <w:t xml:space="preserve"> подхода)» - 3 лауреата 1 степени Рахимова Мария Николаевна, Сугробова Наталья Викторовна, Лепешкина Евгения Геннадьевна</w:t>
      </w:r>
    </w:p>
    <w:p w14:paraId="11662392" w14:textId="77777777" w:rsidR="00430508" w:rsidRPr="00430508" w:rsidRDefault="00430508" w:rsidP="009D7A31">
      <w:pPr>
        <w:numPr>
          <w:ilvl w:val="0"/>
          <w:numId w:val="119"/>
        </w:numPr>
        <w:tabs>
          <w:tab w:val="left" w:pos="1693"/>
        </w:tabs>
        <w:spacing w:after="140" w:line="262" w:lineRule="auto"/>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 xml:space="preserve">Всероссийский конкурс профессионального мастерства педагогических работников, приуроченный к 130- </w:t>
      </w:r>
      <w:proofErr w:type="spellStart"/>
      <w:r w:rsidRPr="00430508">
        <w:rPr>
          <w:rFonts w:ascii="Times New Roman" w:eastAsia="Times New Roman" w:hAnsi="Times New Roman" w:cs="Times New Roman"/>
          <w:sz w:val="22"/>
          <w:szCs w:val="22"/>
        </w:rPr>
        <w:t>летию</w:t>
      </w:r>
      <w:proofErr w:type="spellEnd"/>
      <w:r w:rsidRPr="00430508">
        <w:rPr>
          <w:rFonts w:ascii="Times New Roman" w:eastAsia="Times New Roman" w:hAnsi="Times New Roman" w:cs="Times New Roman"/>
          <w:sz w:val="22"/>
          <w:szCs w:val="22"/>
        </w:rPr>
        <w:t xml:space="preserve"> рождения </w:t>
      </w:r>
      <w:proofErr w:type="spellStart"/>
      <w:r w:rsidRPr="00430508">
        <w:rPr>
          <w:rFonts w:ascii="Times New Roman" w:eastAsia="Times New Roman" w:hAnsi="Times New Roman" w:cs="Times New Roman"/>
          <w:sz w:val="22"/>
          <w:szCs w:val="22"/>
        </w:rPr>
        <w:t>А.С.Макаренко</w:t>
      </w:r>
      <w:proofErr w:type="spellEnd"/>
      <w:r w:rsidRPr="00430508">
        <w:rPr>
          <w:rFonts w:ascii="Times New Roman" w:eastAsia="Times New Roman" w:hAnsi="Times New Roman" w:cs="Times New Roman"/>
          <w:sz w:val="22"/>
          <w:szCs w:val="22"/>
        </w:rPr>
        <w:t xml:space="preserve"> - 2 региональных победителя Сугробова Наталья </w:t>
      </w:r>
      <w:proofErr w:type="gramStart"/>
      <w:r w:rsidRPr="00430508">
        <w:rPr>
          <w:rFonts w:ascii="Times New Roman" w:eastAsia="Times New Roman" w:hAnsi="Times New Roman" w:cs="Times New Roman"/>
          <w:sz w:val="22"/>
          <w:szCs w:val="22"/>
        </w:rPr>
        <w:t>Викторовна ,</w:t>
      </w:r>
      <w:proofErr w:type="gramEnd"/>
      <w:r w:rsidRPr="00430508">
        <w:rPr>
          <w:rFonts w:ascii="Times New Roman" w:eastAsia="Times New Roman" w:hAnsi="Times New Roman" w:cs="Times New Roman"/>
          <w:sz w:val="22"/>
          <w:szCs w:val="22"/>
        </w:rPr>
        <w:t xml:space="preserve"> Пономарева Елена Валентиновна</w:t>
      </w:r>
    </w:p>
    <w:p w14:paraId="166F4646" w14:textId="41A5FDC0" w:rsidR="00430508" w:rsidRDefault="00430508" w:rsidP="009D7A31">
      <w:pPr>
        <w:numPr>
          <w:ilvl w:val="0"/>
          <w:numId w:val="119"/>
        </w:numPr>
        <w:tabs>
          <w:tab w:val="left" w:pos="1693"/>
        </w:tabs>
        <w:spacing w:after="60" w:line="286" w:lineRule="auto"/>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3 Всероссийский педагогический конкурс «Мастерская педагогов» - победитель Рахимова Мария Николаевна</w:t>
      </w:r>
      <w:r w:rsidR="009106FF">
        <w:rPr>
          <w:rFonts w:ascii="Times New Roman" w:eastAsia="Times New Roman" w:hAnsi="Times New Roman" w:cs="Times New Roman"/>
          <w:sz w:val="22"/>
          <w:szCs w:val="22"/>
        </w:rPr>
        <w:t>.</w:t>
      </w:r>
    </w:p>
    <w:p w14:paraId="18047423" w14:textId="77777777" w:rsidR="009106FF" w:rsidRPr="00430508" w:rsidRDefault="009106FF" w:rsidP="009D7A31">
      <w:pPr>
        <w:numPr>
          <w:ilvl w:val="0"/>
          <w:numId w:val="119"/>
        </w:numPr>
        <w:tabs>
          <w:tab w:val="left" w:pos="1693"/>
        </w:tabs>
        <w:spacing w:after="60" w:line="286" w:lineRule="auto"/>
        <w:jc w:val="both"/>
        <w:rPr>
          <w:rFonts w:ascii="Times New Roman" w:eastAsia="Times New Roman" w:hAnsi="Times New Roman" w:cs="Times New Roman"/>
          <w:sz w:val="22"/>
          <w:szCs w:val="22"/>
        </w:rPr>
      </w:pPr>
    </w:p>
    <w:p w14:paraId="45E7A1AE" w14:textId="77777777" w:rsidR="00430508" w:rsidRPr="00430508" w:rsidRDefault="00430508" w:rsidP="009D7A31">
      <w:pPr>
        <w:numPr>
          <w:ilvl w:val="0"/>
          <w:numId w:val="118"/>
        </w:numPr>
        <w:tabs>
          <w:tab w:val="left" w:pos="1722"/>
        </w:tabs>
        <w:spacing w:after="140"/>
        <w:jc w:val="both"/>
        <w:rPr>
          <w:rFonts w:ascii="Times New Roman" w:eastAsia="Times New Roman" w:hAnsi="Times New Roman" w:cs="Times New Roman"/>
          <w:sz w:val="22"/>
          <w:szCs w:val="22"/>
        </w:rPr>
      </w:pPr>
      <w:r w:rsidRPr="00430508">
        <w:rPr>
          <w:rFonts w:ascii="Times New Roman" w:eastAsia="Times New Roman" w:hAnsi="Times New Roman" w:cs="Times New Roman"/>
          <w:b/>
          <w:bCs/>
          <w:sz w:val="22"/>
          <w:szCs w:val="22"/>
        </w:rPr>
        <w:t>год:</w:t>
      </w:r>
    </w:p>
    <w:p w14:paraId="6232572B" w14:textId="77777777" w:rsidR="00430508" w:rsidRPr="00430508" w:rsidRDefault="00430508" w:rsidP="009D7A31">
      <w:pPr>
        <w:numPr>
          <w:ilvl w:val="0"/>
          <w:numId w:val="119"/>
        </w:numPr>
        <w:tabs>
          <w:tab w:val="left" w:pos="1693"/>
        </w:tabs>
        <w:spacing w:after="140" w:line="269" w:lineRule="auto"/>
        <w:jc w:val="both"/>
        <w:rPr>
          <w:rFonts w:ascii="Times New Roman" w:eastAsia="Times New Roman" w:hAnsi="Times New Roman" w:cs="Times New Roman"/>
          <w:sz w:val="22"/>
          <w:szCs w:val="22"/>
        </w:rPr>
      </w:pPr>
      <w:proofErr w:type="spellStart"/>
      <w:r w:rsidRPr="00430508">
        <w:rPr>
          <w:rFonts w:ascii="Times New Roman" w:eastAsia="Times New Roman" w:hAnsi="Times New Roman" w:cs="Times New Roman"/>
          <w:sz w:val="22"/>
          <w:szCs w:val="22"/>
        </w:rPr>
        <w:t>Пимушкина</w:t>
      </w:r>
      <w:proofErr w:type="spellEnd"/>
      <w:r w:rsidRPr="00430508">
        <w:rPr>
          <w:rFonts w:ascii="Times New Roman" w:eastAsia="Times New Roman" w:hAnsi="Times New Roman" w:cs="Times New Roman"/>
          <w:sz w:val="22"/>
          <w:szCs w:val="22"/>
        </w:rPr>
        <w:t xml:space="preserve"> Олеся Олеговна, учитель русского языка и литературы — победитель общероссийского конкурса лучший практик «Языки и культура народов России: сохранение и развитие»</w:t>
      </w:r>
    </w:p>
    <w:p w14:paraId="4046E6FC" w14:textId="77777777" w:rsidR="00430508" w:rsidRPr="00430508" w:rsidRDefault="00430508" w:rsidP="009D7A31">
      <w:pPr>
        <w:numPr>
          <w:ilvl w:val="0"/>
          <w:numId w:val="119"/>
        </w:numPr>
        <w:tabs>
          <w:tab w:val="left" w:pos="1693"/>
        </w:tabs>
        <w:spacing w:after="140" w:line="262" w:lineRule="auto"/>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Сугробова Наталья Викторовна, учитель физики — диплом 1 степени Всероссийского педагогического конкурса «Лучшая презентация», проводимого АНО «Научно-образовательный центр педагогических проектов»</w:t>
      </w:r>
    </w:p>
    <w:p w14:paraId="7B182DA1" w14:textId="77777777" w:rsidR="00430508" w:rsidRPr="00430508" w:rsidRDefault="00430508" w:rsidP="009D7A31">
      <w:pPr>
        <w:numPr>
          <w:ilvl w:val="0"/>
          <w:numId w:val="119"/>
        </w:numPr>
        <w:tabs>
          <w:tab w:val="left" w:pos="1693"/>
        </w:tabs>
        <w:spacing w:after="60" w:line="269" w:lineRule="auto"/>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Рахимова Мария Николаевна, учитель начальных классов — победитель районного конкурса «Классный руководитель» в номинации «самый креативный классный».</w:t>
      </w:r>
    </w:p>
    <w:p w14:paraId="699B82C1" w14:textId="77777777" w:rsidR="00430508" w:rsidRPr="00430508" w:rsidRDefault="00430508" w:rsidP="00430508">
      <w:pPr>
        <w:ind w:left="100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14:paraId="0DF41D54" w14:textId="77777777" w:rsidR="00430508" w:rsidRPr="00430508" w:rsidRDefault="00430508" w:rsidP="00430508">
      <w:pPr>
        <w:spacing w:after="60"/>
        <w:ind w:firstLine="100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Основные принципы кадровой политики направлены:</w:t>
      </w:r>
    </w:p>
    <w:p w14:paraId="6915D29D" w14:textId="77777777" w:rsidR="00430508" w:rsidRPr="00430508" w:rsidRDefault="00430508" w:rsidP="009D7A31">
      <w:pPr>
        <w:numPr>
          <w:ilvl w:val="0"/>
          <w:numId w:val="119"/>
        </w:numPr>
        <w:tabs>
          <w:tab w:val="left" w:pos="1739"/>
        </w:tabs>
        <w:spacing w:line="353" w:lineRule="auto"/>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на сохранение, укрепление и развитие кадрового потенциала;</w:t>
      </w:r>
    </w:p>
    <w:p w14:paraId="053DCC99" w14:textId="77777777" w:rsidR="00430508" w:rsidRPr="00430508" w:rsidRDefault="00430508" w:rsidP="009D7A31">
      <w:pPr>
        <w:numPr>
          <w:ilvl w:val="0"/>
          <w:numId w:val="119"/>
        </w:numPr>
        <w:tabs>
          <w:tab w:val="left" w:pos="1739"/>
        </w:tabs>
        <w:spacing w:line="353" w:lineRule="auto"/>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создание квалифицированного коллектива, способного работать в</w:t>
      </w:r>
    </w:p>
    <w:p w14:paraId="2EDEAADA" w14:textId="77777777" w:rsidR="00430508" w:rsidRPr="00430508" w:rsidRDefault="00430508" w:rsidP="00430508">
      <w:pPr>
        <w:spacing w:after="60"/>
        <w:ind w:left="178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современных условиях;</w:t>
      </w:r>
    </w:p>
    <w:p w14:paraId="2F4D398C" w14:textId="77777777" w:rsidR="00430508" w:rsidRPr="00430508" w:rsidRDefault="00430508" w:rsidP="009D7A31">
      <w:pPr>
        <w:numPr>
          <w:ilvl w:val="0"/>
          <w:numId w:val="119"/>
        </w:numPr>
        <w:tabs>
          <w:tab w:val="left" w:pos="1739"/>
        </w:tabs>
        <w:spacing w:after="180" w:line="353" w:lineRule="auto"/>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повышения уровня квалификации персонала.</w:t>
      </w:r>
    </w:p>
    <w:p w14:paraId="40A58D38" w14:textId="77777777" w:rsidR="00430508" w:rsidRPr="00430508" w:rsidRDefault="00430508" w:rsidP="00430508">
      <w:pPr>
        <w:spacing w:after="60"/>
        <w:ind w:left="100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14:paraId="2A27839F" w14:textId="77777777" w:rsidR="00430508" w:rsidRPr="00430508" w:rsidRDefault="00430508" w:rsidP="009D7A31">
      <w:pPr>
        <w:numPr>
          <w:ilvl w:val="0"/>
          <w:numId w:val="119"/>
        </w:numPr>
        <w:tabs>
          <w:tab w:val="left" w:pos="1739"/>
        </w:tabs>
        <w:spacing w:line="360" w:lineRule="auto"/>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образовательная деятельность в школе обеспечена квалифицированным</w:t>
      </w:r>
    </w:p>
    <w:p w14:paraId="48F14247" w14:textId="77777777" w:rsidR="00430508" w:rsidRPr="00430508" w:rsidRDefault="00430508" w:rsidP="00430508">
      <w:pPr>
        <w:spacing w:after="60"/>
        <w:ind w:left="178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профессиональным педагогическим составом;</w:t>
      </w:r>
    </w:p>
    <w:p w14:paraId="6A887DA0" w14:textId="77777777" w:rsidR="00430508" w:rsidRPr="00430508" w:rsidRDefault="00430508" w:rsidP="009D7A31">
      <w:pPr>
        <w:numPr>
          <w:ilvl w:val="0"/>
          <w:numId w:val="119"/>
        </w:numPr>
        <w:tabs>
          <w:tab w:val="left" w:pos="1739"/>
        </w:tabs>
        <w:spacing w:line="360" w:lineRule="auto"/>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в Школе создана устойчивая целевая кадровая система, в которой</w:t>
      </w:r>
    </w:p>
    <w:p w14:paraId="1148492E" w14:textId="77777777" w:rsidR="00430508" w:rsidRPr="00430508" w:rsidRDefault="00430508" w:rsidP="00430508">
      <w:pPr>
        <w:tabs>
          <w:tab w:val="left" w:pos="4247"/>
          <w:tab w:val="left" w:pos="7516"/>
          <w:tab w:val="left" w:pos="8918"/>
          <w:tab w:val="left" w:pos="9767"/>
        </w:tabs>
        <w:ind w:left="178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осуществляется</w:t>
      </w:r>
      <w:r w:rsidRPr="00430508">
        <w:rPr>
          <w:rFonts w:ascii="Times New Roman" w:eastAsia="Times New Roman" w:hAnsi="Times New Roman" w:cs="Times New Roman"/>
          <w:sz w:val="22"/>
          <w:szCs w:val="22"/>
        </w:rPr>
        <w:tab/>
        <w:t>подготовка новых</w:t>
      </w:r>
      <w:r w:rsidRPr="00430508">
        <w:rPr>
          <w:rFonts w:ascii="Times New Roman" w:eastAsia="Times New Roman" w:hAnsi="Times New Roman" w:cs="Times New Roman"/>
          <w:sz w:val="22"/>
          <w:szCs w:val="22"/>
        </w:rPr>
        <w:tab/>
        <w:t>кадров</w:t>
      </w:r>
      <w:r w:rsidRPr="00430508">
        <w:rPr>
          <w:rFonts w:ascii="Times New Roman" w:eastAsia="Times New Roman" w:hAnsi="Times New Roman" w:cs="Times New Roman"/>
          <w:sz w:val="22"/>
          <w:szCs w:val="22"/>
        </w:rPr>
        <w:tab/>
        <w:t>из</w:t>
      </w:r>
      <w:r w:rsidRPr="00430508">
        <w:rPr>
          <w:rFonts w:ascii="Times New Roman" w:eastAsia="Times New Roman" w:hAnsi="Times New Roman" w:cs="Times New Roman"/>
          <w:sz w:val="22"/>
          <w:szCs w:val="22"/>
        </w:rPr>
        <w:tab/>
        <w:t>числа</w:t>
      </w:r>
    </w:p>
    <w:p w14:paraId="1D2C2C53" w14:textId="77777777" w:rsidR="00430508" w:rsidRPr="00430508" w:rsidRDefault="00430508" w:rsidP="00430508">
      <w:pPr>
        <w:spacing w:after="60"/>
        <w:ind w:left="178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собственных выпускников;</w:t>
      </w:r>
    </w:p>
    <w:p w14:paraId="42AD31FC" w14:textId="77777777" w:rsidR="00430508" w:rsidRPr="00430508" w:rsidRDefault="00430508" w:rsidP="009D7A31">
      <w:pPr>
        <w:numPr>
          <w:ilvl w:val="0"/>
          <w:numId w:val="119"/>
        </w:numPr>
        <w:tabs>
          <w:tab w:val="left" w:pos="1739"/>
        </w:tabs>
        <w:spacing w:line="360" w:lineRule="auto"/>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кадровый потенциал Школы динамично развивается на основе</w:t>
      </w:r>
    </w:p>
    <w:p w14:paraId="0963757B" w14:textId="77777777" w:rsidR="00430508" w:rsidRPr="00430508" w:rsidRDefault="00430508" w:rsidP="00430508">
      <w:pPr>
        <w:spacing w:after="300"/>
        <w:ind w:left="178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целенаправленной работы по повышению квалификации педагогов.</w:t>
      </w:r>
    </w:p>
    <w:p w14:paraId="479E967F" w14:textId="77777777" w:rsidR="00430508" w:rsidRPr="00430508" w:rsidRDefault="00430508" w:rsidP="004837A0">
      <w:pPr>
        <w:spacing w:line="276" w:lineRule="auto"/>
        <w:ind w:left="100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 xml:space="preserve">По итогам 2019 года Школа готова перейти на применение профессиональных стандартов. Из 55 педагогических работника Школы 55 соответствуют квалификационным требованиям </w:t>
      </w:r>
      <w:proofErr w:type="spellStart"/>
      <w:r w:rsidRPr="00430508">
        <w:rPr>
          <w:rFonts w:ascii="Times New Roman" w:eastAsia="Times New Roman" w:hAnsi="Times New Roman" w:cs="Times New Roman"/>
          <w:sz w:val="22"/>
          <w:szCs w:val="22"/>
        </w:rPr>
        <w:t>профстандарта</w:t>
      </w:r>
      <w:proofErr w:type="spellEnd"/>
      <w:r w:rsidRPr="00430508">
        <w:rPr>
          <w:rFonts w:ascii="Times New Roman" w:eastAsia="Times New Roman" w:hAnsi="Times New Roman" w:cs="Times New Roman"/>
          <w:sz w:val="22"/>
          <w:szCs w:val="22"/>
        </w:rPr>
        <w:t xml:space="preserve"> «Педагог».</w:t>
      </w:r>
    </w:p>
    <w:p w14:paraId="2A00636D" w14:textId="77777777" w:rsidR="00430508" w:rsidRPr="00430508" w:rsidRDefault="00430508" w:rsidP="004837A0">
      <w:pPr>
        <w:spacing w:after="300" w:line="276" w:lineRule="auto"/>
        <w:ind w:left="1000"/>
        <w:jc w:val="both"/>
        <w:rPr>
          <w:rFonts w:ascii="Times New Roman" w:eastAsia="Times New Roman" w:hAnsi="Times New Roman" w:cs="Times New Roman"/>
          <w:sz w:val="22"/>
          <w:szCs w:val="22"/>
        </w:rPr>
      </w:pPr>
      <w:r w:rsidRPr="00430508">
        <w:rPr>
          <w:rFonts w:ascii="Times New Roman" w:eastAsia="Times New Roman" w:hAnsi="Times New Roman" w:cs="Times New Roman"/>
          <w:sz w:val="22"/>
          <w:szCs w:val="22"/>
        </w:rPr>
        <w:t xml:space="preserve">3 работника заочно обучается по профессиональной образовательной программе высшего образования (уровень </w:t>
      </w:r>
      <w:proofErr w:type="spellStart"/>
      <w:r w:rsidRPr="00430508">
        <w:rPr>
          <w:rFonts w:ascii="Times New Roman" w:eastAsia="Times New Roman" w:hAnsi="Times New Roman" w:cs="Times New Roman"/>
          <w:sz w:val="22"/>
          <w:szCs w:val="22"/>
        </w:rPr>
        <w:t>бакалавриат</w:t>
      </w:r>
      <w:proofErr w:type="spellEnd"/>
      <w:r w:rsidRPr="00430508">
        <w:rPr>
          <w:rFonts w:ascii="Times New Roman" w:eastAsia="Times New Roman" w:hAnsi="Times New Roman" w:cs="Times New Roman"/>
          <w:sz w:val="22"/>
          <w:szCs w:val="22"/>
        </w:rPr>
        <w:t>) по направлению подготовки 44.03.01 Педагогическое образование. Срок окончания обучения - 2022 год.</w:t>
      </w:r>
    </w:p>
    <w:p w14:paraId="3D18B40A" w14:textId="77777777" w:rsidR="00B05633" w:rsidRDefault="00B37667">
      <w:pPr>
        <w:pStyle w:val="30"/>
        <w:keepNext/>
        <w:keepLines/>
        <w:jc w:val="both"/>
      </w:pPr>
      <w:bookmarkStart w:id="407" w:name="bookmark623"/>
      <w:bookmarkStart w:id="408" w:name="bookmark624"/>
      <w:bookmarkStart w:id="409" w:name="bookmark625"/>
      <w:r>
        <w:lastRenderedPageBreak/>
        <w:t>3.5.2 Модель психолого-педагогического сопровождения участников образовательного процесса на уровне среднего общего образования</w:t>
      </w:r>
      <w:bookmarkEnd w:id="407"/>
      <w:bookmarkEnd w:id="408"/>
      <w:bookmarkEnd w:id="409"/>
    </w:p>
    <w:p w14:paraId="11A1785E" w14:textId="3F8CDF3E" w:rsidR="00B05633" w:rsidRDefault="007E43CB" w:rsidP="009D7A31">
      <w:pPr>
        <w:pStyle w:val="30"/>
        <w:keepNext/>
        <w:keepLines/>
        <w:numPr>
          <w:ilvl w:val="0"/>
          <w:numId w:val="72"/>
        </w:numPr>
        <w:jc w:val="both"/>
      </w:pPr>
      <w:bookmarkStart w:id="410" w:name="bookmark644"/>
      <w:bookmarkStart w:id="411" w:name="bookmark642"/>
      <w:bookmarkStart w:id="412" w:name="bookmark643"/>
      <w:bookmarkStart w:id="413" w:name="bookmark645"/>
      <w:bookmarkEnd w:id="410"/>
      <w:r>
        <w:t>Материально-технические условия реализации основной образовательной программы</w:t>
      </w:r>
      <w:r w:rsidR="00B37667">
        <w:t>.</w:t>
      </w:r>
      <w:bookmarkEnd w:id="411"/>
      <w:bookmarkEnd w:id="412"/>
      <w:bookmarkEnd w:id="413"/>
    </w:p>
    <w:p w14:paraId="09538008" w14:textId="07FC8804" w:rsidR="007E43CB" w:rsidRDefault="004837A0" w:rsidP="007E43CB">
      <w:pPr>
        <w:pStyle w:val="1"/>
        <w:ind w:left="360" w:firstLine="0"/>
        <w:jc w:val="both"/>
        <w:rPr>
          <w:color w:val="auto"/>
        </w:rPr>
      </w:pPr>
      <w:bookmarkStart w:id="414" w:name="bookmark651"/>
      <w:bookmarkStart w:id="415" w:name="bookmark649"/>
      <w:bookmarkStart w:id="416" w:name="bookmark650"/>
      <w:bookmarkStart w:id="417" w:name="bookmark652"/>
      <w:bookmarkEnd w:id="414"/>
      <w:r>
        <w:t xml:space="preserve"> </w:t>
      </w:r>
      <w:bookmarkEnd w:id="415"/>
      <w:bookmarkEnd w:id="416"/>
      <w:bookmarkEnd w:id="417"/>
      <w:r w:rsidR="007E43CB">
        <w:t xml:space="preserve">Образовательное учреждение МАОУ «Школа № 128» - трёхэтажное здание. Построено в 1988 году по типовому проекту. Школа располагает земельным участком под зданиями школы с прилегающей дворовой территорией общей площадью 19808 </w:t>
      </w:r>
      <w:proofErr w:type="spellStart"/>
      <w:r w:rsidR="007E43CB">
        <w:t>кв.м</w:t>
      </w:r>
      <w:proofErr w:type="spellEnd"/>
      <w:r w:rsidR="007E43CB">
        <w:t>.</w:t>
      </w:r>
    </w:p>
    <w:p w14:paraId="63636BDA" w14:textId="77777777" w:rsidR="007E43CB" w:rsidRDefault="007E43CB" w:rsidP="007E43CB">
      <w:pPr>
        <w:pStyle w:val="1"/>
        <w:ind w:left="360" w:firstLine="720"/>
        <w:jc w:val="both"/>
      </w:pPr>
      <w:r>
        <w:t xml:space="preserve">Материал стен и перекрытий - железобетонные плиты, кровля мягкая, плоская с парапетами, чердачное помещение отсутствует, имеется организованный внутренний водосток. Подвальное помещение сухое, имеется освещение. На внутренних системах электроснабжения, отопления и горячего водоснабжения установлены приборы учета потребляемых энергоресурсов. Коммуникации отопления, электроснабжения, холодного и горячего водоснабжения находятся в технически исправном состоянии. Ежегодно, при подготовке школы к учебному году, проводится промывка и </w:t>
      </w:r>
      <w:proofErr w:type="spellStart"/>
      <w:r>
        <w:t>опрессовка</w:t>
      </w:r>
      <w:proofErr w:type="spellEnd"/>
      <w:r>
        <w:t xml:space="preserve"> системы отопления в присутствии представителя теплоснабжающей организации.</w:t>
      </w:r>
    </w:p>
    <w:p w14:paraId="782D65D4" w14:textId="77777777" w:rsidR="007E43CB" w:rsidRDefault="007E43CB" w:rsidP="007E43CB">
      <w:pPr>
        <w:pStyle w:val="1"/>
        <w:ind w:left="360" w:firstLine="720"/>
        <w:jc w:val="both"/>
      </w:pPr>
      <w:r>
        <w:t xml:space="preserve">Общая площадь всех помещений, включая здание школы — 7 730 </w:t>
      </w:r>
      <w:proofErr w:type="spellStart"/>
      <w:r>
        <w:t>кв.м</w:t>
      </w:r>
      <w:proofErr w:type="spellEnd"/>
      <w:r>
        <w:t xml:space="preserve">. Общая площадь помещений, в которых осуществляется образовательная деятельность - 2 758,3 </w:t>
      </w:r>
      <w:proofErr w:type="spellStart"/>
      <w:r>
        <w:t>кв.м</w:t>
      </w:r>
      <w:proofErr w:type="spellEnd"/>
      <w:r>
        <w:t>.</w:t>
      </w:r>
    </w:p>
    <w:p w14:paraId="00A87BD7" w14:textId="77777777" w:rsidR="007E43CB" w:rsidRDefault="007E43CB" w:rsidP="007E43CB">
      <w:pPr>
        <w:pStyle w:val="1"/>
        <w:ind w:left="360" w:firstLine="720"/>
        <w:jc w:val="both"/>
      </w:pPr>
      <w:r>
        <w:t>Территория школы благоустроена, по периметру имеется металлическое ограждение. На территории школы посажены деревья и кустарники, разбиты клумбы и установлены вазоны. В августе 2019 года выполнен ремонт асфальто</w:t>
      </w:r>
      <w:r>
        <w:softHyphen/>
        <w:t>бетонного покрытия беговых дорожек на стадионе школы.</w:t>
      </w:r>
    </w:p>
    <w:p w14:paraId="5AA3AA77" w14:textId="77777777" w:rsidR="007E43CB" w:rsidRDefault="007E43CB" w:rsidP="007E43CB">
      <w:pPr>
        <w:pStyle w:val="1"/>
        <w:ind w:left="360" w:firstLine="720"/>
        <w:jc w:val="both"/>
      </w:pPr>
      <w:r>
        <w:t>Школа имеет 35 учебных кабинетов и классных комнат, оборудованных мультимедийными проекторами и досками, из которых 12 кабинетов занимает начальная школа. Кабинеты химии и физики оборудованы специальной мебелью. Для обеспечения учебно-воспитательного процесса школа располагает компьютерным классом, в котором 8 компьютеров объединены в локальную сеть и имеют выход в Интернет. Уютные классы позволяют педагогу осуществлять главный принцип - индивидуализацию обучения и воспитания детей, при постоянном наблюдении, помощи, коррекции развития и диагностики состояния каждого ребенка.</w:t>
      </w:r>
    </w:p>
    <w:p w14:paraId="53CF7C62" w14:textId="77777777" w:rsidR="007E43CB" w:rsidRDefault="007E43CB" w:rsidP="007E43CB">
      <w:pPr>
        <w:pStyle w:val="1"/>
        <w:ind w:left="360" w:firstLine="720"/>
        <w:jc w:val="both"/>
      </w:pPr>
      <w:r>
        <w:t>Для успешного проведения общешкольных мероприятий используется актовый зал, который оснащён современной музыкальной аппаратурой. В 2019 году в актовом зале заменены оконные блоки. Для занятий музыки имеются 2 пианино, дидактические материалы в соответствии со стандартом образования. В спортивном зале имеется специализированное спортивное покрытие (спортивный линолеум), выполнена частичная замена окон. Школьная столовая имеет 158 посадочных мест. В 2019 году выполнен ремонт пищеблока, заменены оконные блоки.</w:t>
      </w:r>
    </w:p>
    <w:p w14:paraId="59E3A925" w14:textId="77777777" w:rsidR="007E43CB" w:rsidRDefault="007E43CB" w:rsidP="007E43CB">
      <w:pPr>
        <w:pStyle w:val="1"/>
        <w:tabs>
          <w:tab w:val="left" w:pos="8381"/>
        </w:tabs>
        <w:ind w:left="360" w:firstLine="0"/>
        <w:jc w:val="both"/>
      </w:pPr>
      <w:r>
        <w:t>Школьные кабинеты полностью отвечают техническим, санитарным и противопожарным</w:t>
      </w:r>
      <w:r>
        <w:tab/>
        <w:t>требованиям:</w:t>
      </w:r>
    </w:p>
    <w:p w14:paraId="0DDCDFB7" w14:textId="77777777" w:rsidR="007E43CB" w:rsidRDefault="00923118" w:rsidP="007E43CB">
      <w:pPr>
        <w:pStyle w:val="1"/>
        <w:spacing w:after="60"/>
        <w:ind w:left="360" w:firstLine="0"/>
        <w:jc w:val="both"/>
      </w:pPr>
      <w:hyperlink r:id="rId12" w:history="1">
        <w:r w:rsidR="007E43CB">
          <w:rPr>
            <w:rStyle w:val="ae"/>
          </w:rPr>
          <w:t>2 кабинета информатики с современной компьютерной и оргтехникой,</w:t>
        </w:r>
      </w:hyperlink>
      <w:r w:rsidR="007E43CB">
        <w:t xml:space="preserve"> с выходом в Интернет.</w:t>
      </w:r>
    </w:p>
    <w:p w14:paraId="6D7F18D7" w14:textId="77777777" w:rsidR="007E43CB" w:rsidRDefault="007E43CB" w:rsidP="007E43CB">
      <w:pPr>
        <w:pStyle w:val="1"/>
        <w:spacing w:after="180" w:line="352" w:lineRule="auto"/>
        <w:ind w:firstLine="0"/>
        <w:jc w:val="both"/>
      </w:pPr>
      <w:r>
        <w:rPr>
          <w:rFonts w:ascii="Arial" w:eastAsia="Arial" w:hAnsi="Arial" w:cs="Arial"/>
          <w:sz w:val="19"/>
          <w:szCs w:val="19"/>
        </w:rPr>
        <w:t>•</w:t>
      </w:r>
      <w:hyperlink r:id="rId13" w:history="1">
        <w:r>
          <w:rPr>
            <w:rStyle w:val="ae"/>
            <w:rFonts w:ascii="Arial" w:eastAsia="Arial" w:hAnsi="Arial" w:cs="Arial"/>
            <w:sz w:val="19"/>
            <w:szCs w:val="19"/>
          </w:rPr>
          <w:t xml:space="preserve"> </w:t>
        </w:r>
        <w:r>
          <w:rPr>
            <w:rStyle w:val="ae"/>
          </w:rPr>
          <w:t>Лингафонный кабинет.</w:t>
        </w:r>
      </w:hyperlink>
    </w:p>
    <w:p w14:paraId="3FE8D423" w14:textId="77777777" w:rsidR="007E43CB" w:rsidRDefault="007E43CB" w:rsidP="009D7A31">
      <w:pPr>
        <w:pStyle w:val="1"/>
        <w:numPr>
          <w:ilvl w:val="0"/>
          <w:numId w:val="120"/>
        </w:numPr>
        <w:tabs>
          <w:tab w:val="left" w:pos="354"/>
        </w:tabs>
        <w:ind w:left="360" w:hanging="360"/>
        <w:jc w:val="both"/>
      </w:pPr>
      <w:proofErr w:type="spellStart"/>
      <w:r>
        <w:t>Медиацентр</w:t>
      </w:r>
      <w:proofErr w:type="spellEnd"/>
      <w:r>
        <w:t xml:space="preserve"> (АРМ учителя с выходом в Интернет, 8 </w:t>
      </w:r>
      <w:proofErr w:type="gramStart"/>
      <w:r>
        <w:t>рабочих мест</w:t>
      </w:r>
      <w:proofErr w:type="gramEnd"/>
      <w:r>
        <w:t xml:space="preserve"> учащихся выходом в Интернет, </w:t>
      </w:r>
      <w:proofErr w:type="spellStart"/>
      <w:r>
        <w:t>медиатека</w:t>
      </w:r>
      <w:proofErr w:type="spellEnd"/>
      <w:r>
        <w:t xml:space="preserve"> по предметам).</w:t>
      </w:r>
    </w:p>
    <w:p w14:paraId="621F0912" w14:textId="77777777" w:rsidR="007E43CB" w:rsidRDefault="007E43CB" w:rsidP="009D7A31">
      <w:pPr>
        <w:pStyle w:val="1"/>
        <w:numPr>
          <w:ilvl w:val="0"/>
          <w:numId w:val="120"/>
        </w:numPr>
        <w:tabs>
          <w:tab w:val="left" w:pos="354"/>
        </w:tabs>
      </w:pPr>
      <w:r>
        <w:t>Библиотека-</w:t>
      </w:r>
      <w:proofErr w:type="spellStart"/>
      <w:r>
        <w:t>медиатека</w:t>
      </w:r>
      <w:proofErr w:type="spellEnd"/>
    </w:p>
    <w:p w14:paraId="5BABE6E2" w14:textId="77777777" w:rsidR="007E43CB" w:rsidRDefault="00923118" w:rsidP="009D7A31">
      <w:pPr>
        <w:pStyle w:val="1"/>
        <w:numPr>
          <w:ilvl w:val="0"/>
          <w:numId w:val="120"/>
        </w:numPr>
        <w:tabs>
          <w:tab w:val="left" w:pos="354"/>
        </w:tabs>
      </w:pPr>
      <w:hyperlink r:id="rId14" w:history="1">
        <w:r w:rsidR="007E43CB">
          <w:rPr>
            <w:rStyle w:val="ae"/>
          </w:rPr>
          <w:t xml:space="preserve">Спортивный зал </w:t>
        </w:r>
      </w:hyperlink>
      <w:r w:rsidR="007E43CB">
        <w:t>(выход в Интернет и АРМ учителя в тренерской комнате)</w:t>
      </w:r>
    </w:p>
    <w:p w14:paraId="6CC542CB" w14:textId="77777777" w:rsidR="007E43CB" w:rsidRDefault="007E43CB" w:rsidP="009D7A31">
      <w:pPr>
        <w:pStyle w:val="1"/>
        <w:numPr>
          <w:ilvl w:val="0"/>
          <w:numId w:val="120"/>
        </w:numPr>
        <w:tabs>
          <w:tab w:val="left" w:pos="354"/>
        </w:tabs>
      </w:pPr>
      <w:r>
        <w:t>Спортивный комплекс «Лидер»</w:t>
      </w:r>
    </w:p>
    <w:p w14:paraId="66A045A7" w14:textId="77777777" w:rsidR="007E43CB" w:rsidRDefault="007E43CB" w:rsidP="009D7A31">
      <w:pPr>
        <w:pStyle w:val="1"/>
        <w:numPr>
          <w:ilvl w:val="0"/>
          <w:numId w:val="120"/>
        </w:numPr>
        <w:tabs>
          <w:tab w:val="left" w:pos="354"/>
        </w:tabs>
      </w:pPr>
      <w:r>
        <w:t>Слесарная и столярная мастерские.</w:t>
      </w:r>
    </w:p>
    <w:p w14:paraId="2D9D04B1" w14:textId="77777777" w:rsidR="007E43CB" w:rsidRDefault="007E43CB" w:rsidP="009D7A31">
      <w:pPr>
        <w:pStyle w:val="1"/>
        <w:numPr>
          <w:ilvl w:val="0"/>
          <w:numId w:val="120"/>
        </w:numPr>
        <w:tabs>
          <w:tab w:val="left" w:pos="354"/>
        </w:tabs>
      </w:pPr>
      <w:r>
        <w:t>Кабинет технологии (швейная мастерская), кабинет кулинарии.</w:t>
      </w:r>
    </w:p>
    <w:p w14:paraId="7BC9B8CA" w14:textId="77777777" w:rsidR="007E43CB" w:rsidRDefault="007E43CB" w:rsidP="009D7A31">
      <w:pPr>
        <w:pStyle w:val="1"/>
        <w:numPr>
          <w:ilvl w:val="0"/>
          <w:numId w:val="120"/>
        </w:numPr>
        <w:tabs>
          <w:tab w:val="left" w:pos="354"/>
        </w:tabs>
      </w:pPr>
      <w:r>
        <w:t>Музыкальный класс.</w:t>
      </w:r>
    </w:p>
    <w:p w14:paraId="04C309F5" w14:textId="77777777" w:rsidR="007E43CB" w:rsidRDefault="00923118" w:rsidP="009D7A31">
      <w:pPr>
        <w:pStyle w:val="1"/>
        <w:numPr>
          <w:ilvl w:val="0"/>
          <w:numId w:val="120"/>
        </w:numPr>
        <w:tabs>
          <w:tab w:val="left" w:pos="354"/>
        </w:tabs>
      </w:pPr>
      <w:hyperlink r:id="rId15" w:history="1">
        <w:r w:rsidR="007E43CB">
          <w:rPr>
            <w:rStyle w:val="ae"/>
          </w:rPr>
          <w:t>Сенсорная комната.</w:t>
        </w:r>
      </w:hyperlink>
    </w:p>
    <w:p w14:paraId="4961B71F" w14:textId="77777777" w:rsidR="007E43CB" w:rsidRDefault="007E43CB" w:rsidP="009D7A31">
      <w:pPr>
        <w:pStyle w:val="1"/>
        <w:numPr>
          <w:ilvl w:val="0"/>
          <w:numId w:val="120"/>
        </w:numPr>
        <w:tabs>
          <w:tab w:val="left" w:pos="354"/>
        </w:tabs>
      </w:pPr>
      <w:r>
        <w:t>Кабинет индивидуальных занятий.</w:t>
      </w:r>
    </w:p>
    <w:p w14:paraId="44BB062A" w14:textId="77777777" w:rsidR="007E43CB" w:rsidRDefault="00923118" w:rsidP="009D7A31">
      <w:pPr>
        <w:pStyle w:val="1"/>
        <w:numPr>
          <w:ilvl w:val="0"/>
          <w:numId w:val="120"/>
        </w:numPr>
        <w:tabs>
          <w:tab w:val="left" w:pos="354"/>
        </w:tabs>
      </w:pPr>
      <w:hyperlink r:id="rId16" w:history="1">
        <w:r w:rsidR="007E43CB">
          <w:rPr>
            <w:rStyle w:val="ae"/>
          </w:rPr>
          <w:t>Кабинет психологической разгрузки.</w:t>
        </w:r>
      </w:hyperlink>
    </w:p>
    <w:p w14:paraId="55E8544B" w14:textId="77777777" w:rsidR="007E43CB" w:rsidRDefault="007E43CB" w:rsidP="009D7A31">
      <w:pPr>
        <w:pStyle w:val="1"/>
        <w:numPr>
          <w:ilvl w:val="0"/>
          <w:numId w:val="120"/>
        </w:numPr>
        <w:tabs>
          <w:tab w:val="left" w:pos="354"/>
        </w:tabs>
        <w:ind w:left="360" w:hanging="360"/>
        <w:jc w:val="both"/>
      </w:pPr>
      <w:r>
        <w:lastRenderedPageBreak/>
        <w:t>Центр дополнительного образования с мультимедийным и музыкальным оборудованием и усилительной аппаратурой.</w:t>
      </w:r>
    </w:p>
    <w:p w14:paraId="4CF6B5AF" w14:textId="77777777" w:rsidR="007E43CB" w:rsidRDefault="007E43CB" w:rsidP="009D7A31">
      <w:pPr>
        <w:pStyle w:val="1"/>
        <w:numPr>
          <w:ilvl w:val="0"/>
          <w:numId w:val="120"/>
        </w:numPr>
        <w:tabs>
          <w:tab w:val="left" w:pos="354"/>
        </w:tabs>
        <w:jc w:val="both"/>
      </w:pPr>
      <w:r>
        <w:t>Медицинский кабинет, процедурная комната</w:t>
      </w:r>
    </w:p>
    <w:p w14:paraId="2FA4DEC1" w14:textId="77777777" w:rsidR="007E43CB" w:rsidRDefault="00923118" w:rsidP="009D7A31">
      <w:pPr>
        <w:pStyle w:val="1"/>
        <w:numPr>
          <w:ilvl w:val="0"/>
          <w:numId w:val="120"/>
        </w:numPr>
        <w:tabs>
          <w:tab w:val="left" w:pos="354"/>
        </w:tabs>
        <w:jc w:val="both"/>
      </w:pPr>
      <w:hyperlink r:id="rId17" w:history="1">
        <w:r w:rsidR="007E43CB">
          <w:rPr>
            <w:rStyle w:val="ae"/>
          </w:rPr>
          <w:t>Столовая</w:t>
        </w:r>
      </w:hyperlink>
    </w:p>
    <w:p w14:paraId="63026655" w14:textId="77777777" w:rsidR="007E43CB" w:rsidRDefault="007E43CB" w:rsidP="009D7A31">
      <w:pPr>
        <w:pStyle w:val="1"/>
        <w:numPr>
          <w:ilvl w:val="0"/>
          <w:numId w:val="120"/>
        </w:numPr>
        <w:tabs>
          <w:tab w:val="left" w:pos="354"/>
        </w:tabs>
        <w:ind w:left="360" w:hanging="360"/>
        <w:jc w:val="both"/>
      </w:pPr>
      <w:r>
        <w:t>Административные и иные помещения, оснащённые необходимым оборудованием.</w:t>
      </w:r>
    </w:p>
    <w:p w14:paraId="6E1CAB02" w14:textId="77777777" w:rsidR="007E43CB" w:rsidRDefault="007E43CB" w:rsidP="009D7A31">
      <w:pPr>
        <w:pStyle w:val="1"/>
        <w:numPr>
          <w:ilvl w:val="0"/>
          <w:numId w:val="120"/>
        </w:numPr>
        <w:tabs>
          <w:tab w:val="left" w:pos="354"/>
        </w:tabs>
        <w:ind w:left="360" w:hanging="360"/>
        <w:jc w:val="both"/>
      </w:pPr>
      <w:r>
        <w:t>Гардеробы, санузлы, места личной гигиены, санитарная комната для детей с ОВЗ.</w:t>
      </w:r>
    </w:p>
    <w:p w14:paraId="5CD96DA7" w14:textId="77777777" w:rsidR="007E43CB" w:rsidRDefault="007E43CB" w:rsidP="007E43CB">
      <w:pPr>
        <w:pStyle w:val="1"/>
        <w:ind w:firstLine="360"/>
        <w:jc w:val="both"/>
      </w:pPr>
      <w:r>
        <w:rPr>
          <w:b/>
          <w:bCs/>
        </w:rPr>
        <w:t>Оборудование кабинетов.</w:t>
      </w:r>
    </w:p>
    <w:p w14:paraId="1C507850" w14:textId="77777777" w:rsidR="007E43CB" w:rsidRDefault="007E43CB" w:rsidP="007E43CB">
      <w:pPr>
        <w:pStyle w:val="1"/>
        <w:spacing w:after="320"/>
        <w:ind w:firstLine="360"/>
        <w:jc w:val="both"/>
      </w:pPr>
      <w:r>
        <w:rPr>
          <w:b/>
          <w:bCs/>
        </w:rPr>
        <w:t>Кабинеты начальной школы: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09"/>
        <w:gridCol w:w="7334"/>
      </w:tblGrid>
      <w:tr w:rsidR="007E43CB" w14:paraId="3F0FBBDB" w14:textId="77777777" w:rsidTr="007E43CB">
        <w:trPr>
          <w:trHeight w:hRule="exact" w:val="1301"/>
          <w:jc w:val="center"/>
        </w:trPr>
        <w:tc>
          <w:tcPr>
            <w:tcW w:w="2309" w:type="dxa"/>
            <w:tcBorders>
              <w:top w:val="single" w:sz="4" w:space="0" w:color="auto"/>
              <w:left w:val="single" w:sz="4" w:space="0" w:color="auto"/>
              <w:bottom w:val="nil"/>
              <w:right w:val="nil"/>
            </w:tcBorders>
            <w:shd w:val="clear" w:color="auto" w:fill="FFFFFF"/>
            <w:hideMark/>
          </w:tcPr>
          <w:p w14:paraId="562443F7" w14:textId="77777777" w:rsidR="007E43CB" w:rsidRDefault="007E43CB">
            <w:pPr>
              <w:pStyle w:val="a9"/>
              <w:ind w:firstLine="0"/>
            </w:pPr>
            <w:r>
              <w:t>Предметы учебного плана</w:t>
            </w:r>
          </w:p>
        </w:tc>
        <w:tc>
          <w:tcPr>
            <w:tcW w:w="7334" w:type="dxa"/>
            <w:tcBorders>
              <w:top w:val="single" w:sz="4" w:space="0" w:color="auto"/>
              <w:left w:val="single" w:sz="4" w:space="0" w:color="auto"/>
              <w:bottom w:val="nil"/>
              <w:right w:val="single" w:sz="4" w:space="0" w:color="auto"/>
            </w:tcBorders>
            <w:shd w:val="clear" w:color="auto" w:fill="FFFFFF"/>
            <w:vAlign w:val="bottom"/>
            <w:hideMark/>
          </w:tcPr>
          <w:p w14:paraId="48504FB1" w14:textId="77777777" w:rsidR="007E43CB" w:rsidRDefault="007E43CB">
            <w:pPr>
              <w:pStyle w:val="a9"/>
              <w:tabs>
                <w:tab w:val="left" w:pos="1430"/>
              </w:tabs>
              <w:ind w:firstLine="0"/>
            </w:pPr>
            <w:r>
              <w:t>Наименование оборудованных учебных кабинетов, объектов</w:t>
            </w:r>
            <w:r>
              <w:tab/>
              <w:t>для проведения</w:t>
            </w:r>
          </w:p>
          <w:p w14:paraId="4C0E27E5" w14:textId="77777777" w:rsidR="007E43CB" w:rsidRDefault="007E43CB">
            <w:pPr>
              <w:pStyle w:val="a9"/>
              <w:ind w:firstLine="0"/>
            </w:pPr>
            <w:r>
              <w:t>практических занятий с перечнем основного</w:t>
            </w:r>
          </w:p>
          <w:p w14:paraId="561D59ED" w14:textId="77777777" w:rsidR="007E43CB" w:rsidRDefault="007E43CB">
            <w:pPr>
              <w:pStyle w:val="a9"/>
              <w:ind w:firstLine="0"/>
            </w:pPr>
            <w:r>
              <w:t>оборудования</w:t>
            </w:r>
          </w:p>
        </w:tc>
      </w:tr>
      <w:tr w:rsidR="007E43CB" w14:paraId="73D5F6CC" w14:textId="77777777" w:rsidTr="007E43CB">
        <w:trPr>
          <w:trHeight w:hRule="exact" w:val="5818"/>
          <w:jc w:val="center"/>
        </w:trPr>
        <w:tc>
          <w:tcPr>
            <w:tcW w:w="2309" w:type="dxa"/>
            <w:tcBorders>
              <w:top w:val="single" w:sz="4" w:space="0" w:color="auto"/>
              <w:left w:val="single" w:sz="4" w:space="0" w:color="auto"/>
              <w:bottom w:val="single" w:sz="4" w:space="0" w:color="auto"/>
              <w:right w:val="nil"/>
            </w:tcBorders>
            <w:shd w:val="clear" w:color="auto" w:fill="FFFFFF"/>
            <w:hideMark/>
          </w:tcPr>
          <w:p w14:paraId="59A68378" w14:textId="77777777" w:rsidR="007E43CB" w:rsidRDefault="007E43CB">
            <w:pPr>
              <w:pStyle w:val="a9"/>
              <w:ind w:firstLine="0"/>
            </w:pPr>
            <w:r>
              <w:t>Русский язык, Литературное чтение Математика Окружающий мир Изобразительное искусство Технология</w:t>
            </w:r>
          </w:p>
        </w:tc>
        <w:tc>
          <w:tcPr>
            <w:tcW w:w="73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0E744C" w14:textId="77777777" w:rsidR="007E43CB" w:rsidRDefault="007E43CB">
            <w:pPr>
              <w:pStyle w:val="a9"/>
              <w:spacing w:after="320"/>
              <w:ind w:firstLine="0"/>
            </w:pPr>
            <w:r>
              <w:rPr>
                <w:b/>
                <w:bCs/>
              </w:rPr>
              <w:t>Учебные кабинеты</w:t>
            </w:r>
            <w:r>
              <w:t>-11</w:t>
            </w:r>
          </w:p>
          <w:p w14:paraId="1990826B" w14:textId="77777777" w:rsidR="007E43CB" w:rsidRDefault="007E43CB">
            <w:pPr>
              <w:pStyle w:val="a9"/>
              <w:ind w:firstLine="0"/>
            </w:pPr>
            <w:r>
              <w:rPr>
                <w:b/>
                <w:bCs/>
              </w:rPr>
              <w:t>АРМ учителя с выходом в Интернет - 11:</w:t>
            </w:r>
          </w:p>
          <w:p w14:paraId="57E8118B" w14:textId="77777777" w:rsidR="007E43CB" w:rsidRDefault="007E43CB">
            <w:pPr>
              <w:pStyle w:val="a9"/>
              <w:ind w:firstLine="0"/>
            </w:pPr>
            <w:r>
              <w:t>Компьютер - 10</w:t>
            </w:r>
          </w:p>
          <w:p w14:paraId="7CF5F70E" w14:textId="77777777" w:rsidR="007E43CB" w:rsidRDefault="007E43CB">
            <w:pPr>
              <w:pStyle w:val="a9"/>
              <w:ind w:firstLine="0"/>
            </w:pPr>
            <w:r>
              <w:t>Ноутбук - 1</w:t>
            </w:r>
          </w:p>
          <w:p w14:paraId="0313D411" w14:textId="77777777" w:rsidR="007E43CB" w:rsidRDefault="007E43CB">
            <w:pPr>
              <w:pStyle w:val="a9"/>
              <w:ind w:firstLine="0"/>
            </w:pPr>
            <w:r>
              <w:t>Принтер - 7</w:t>
            </w:r>
          </w:p>
          <w:p w14:paraId="2ABB4CF2" w14:textId="77777777" w:rsidR="007E43CB" w:rsidRDefault="007E43CB">
            <w:pPr>
              <w:pStyle w:val="a9"/>
              <w:ind w:firstLine="0"/>
            </w:pPr>
            <w:r>
              <w:t>МФУ - 6</w:t>
            </w:r>
          </w:p>
          <w:p w14:paraId="6E839F4E" w14:textId="77777777" w:rsidR="007E43CB" w:rsidRDefault="007E43CB">
            <w:pPr>
              <w:pStyle w:val="a9"/>
              <w:spacing w:after="320"/>
              <w:ind w:firstLine="0"/>
            </w:pPr>
            <w:r>
              <w:t>Колонки - 11</w:t>
            </w:r>
          </w:p>
          <w:p w14:paraId="4A835771" w14:textId="77777777" w:rsidR="007E43CB" w:rsidRDefault="007E43CB">
            <w:pPr>
              <w:pStyle w:val="a9"/>
              <w:ind w:firstLine="0"/>
            </w:pPr>
            <w:r>
              <w:t xml:space="preserve">Интерактивные доски 77 «SMART </w:t>
            </w:r>
            <w:proofErr w:type="spellStart"/>
            <w:r>
              <w:t>Board</w:t>
            </w:r>
            <w:proofErr w:type="spellEnd"/>
            <w:r>
              <w:t xml:space="preserve"> 480» - 11 шт.</w:t>
            </w:r>
          </w:p>
          <w:p w14:paraId="2BBE574E" w14:textId="77777777" w:rsidR="007E43CB" w:rsidRDefault="007E43CB">
            <w:pPr>
              <w:pStyle w:val="a9"/>
              <w:spacing w:after="320"/>
              <w:ind w:firstLine="0"/>
            </w:pPr>
            <w:r>
              <w:t xml:space="preserve">Проектор </w:t>
            </w:r>
            <w:proofErr w:type="spellStart"/>
            <w:r>
              <w:t>Asser</w:t>
            </w:r>
            <w:proofErr w:type="spellEnd"/>
            <w:r>
              <w:t xml:space="preserve"> P1201-11 </w:t>
            </w:r>
            <w:proofErr w:type="spellStart"/>
            <w:r>
              <w:t>шт</w:t>
            </w:r>
            <w:proofErr w:type="spellEnd"/>
          </w:p>
          <w:p w14:paraId="4028093A" w14:textId="77777777" w:rsidR="007E43CB" w:rsidRDefault="007E43CB">
            <w:pPr>
              <w:pStyle w:val="a9"/>
              <w:spacing w:after="320"/>
              <w:ind w:firstLine="0"/>
            </w:pPr>
            <w:r>
              <w:t>Документ-камера-1</w:t>
            </w:r>
          </w:p>
          <w:p w14:paraId="5AF6D142" w14:textId="77777777" w:rsidR="007E43CB" w:rsidRDefault="007E43CB">
            <w:pPr>
              <w:pStyle w:val="a9"/>
              <w:ind w:firstLine="0"/>
            </w:pPr>
            <w:r>
              <w:t>Телевизор “</w:t>
            </w:r>
            <w:proofErr w:type="spellStart"/>
            <w:r>
              <w:t>Hyundaj</w:t>
            </w:r>
            <w:proofErr w:type="spellEnd"/>
            <w:r>
              <w:t xml:space="preserve"> </w:t>
            </w:r>
            <w:proofErr w:type="gramStart"/>
            <w:r>
              <w:t>“ -</w:t>
            </w:r>
            <w:proofErr w:type="gramEnd"/>
            <w:r>
              <w:t xml:space="preserve"> 1</w:t>
            </w:r>
          </w:p>
          <w:p w14:paraId="49C6ACFD" w14:textId="77777777" w:rsidR="007E43CB" w:rsidRDefault="007E43CB">
            <w:pPr>
              <w:pStyle w:val="a9"/>
              <w:spacing w:after="320"/>
              <w:ind w:firstLine="0"/>
            </w:pPr>
            <w:r>
              <w:t>Музыкальный центр «</w:t>
            </w:r>
            <w:proofErr w:type="spellStart"/>
            <w:r>
              <w:t>Samsung</w:t>
            </w:r>
            <w:proofErr w:type="spellEnd"/>
            <w:r>
              <w:t>» - 1</w:t>
            </w:r>
          </w:p>
          <w:p w14:paraId="65E741D8" w14:textId="77777777" w:rsidR="007E43CB" w:rsidRDefault="007E43CB">
            <w:pPr>
              <w:pStyle w:val="a9"/>
              <w:spacing w:after="320"/>
              <w:ind w:firstLine="160"/>
            </w:pPr>
            <w:proofErr w:type="spellStart"/>
            <w:r>
              <w:t>Классмейты</w:t>
            </w:r>
            <w:proofErr w:type="spellEnd"/>
            <w:r>
              <w:t xml:space="preserve"> (ученические)-554 шт.</w:t>
            </w:r>
          </w:p>
        </w:tc>
      </w:tr>
    </w:tbl>
    <w:p w14:paraId="7269EF8F"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09"/>
        <w:gridCol w:w="7334"/>
      </w:tblGrid>
      <w:tr w:rsidR="007E43CB" w14:paraId="09C6DAAB" w14:textId="77777777" w:rsidTr="007E43CB">
        <w:trPr>
          <w:trHeight w:hRule="exact" w:val="13872"/>
          <w:jc w:val="center"/>
        </w:trPr>
        <w:tc>
          <w:tcPr>
            <w:tcW w:w="2309" w:type="dxa"/>
            <w:tcBorders>
              <w:top w:val="single" w:sz="4" w:space="0" w:color="auto"/>
              <w:left w:val="single" w:sz="4" w:space="0" w:color="auto"/>
              <w:bottom w:val="single" w:sz="4" w:space="0" w:color="auto"/>
              <w:right w:val="nil"/>
            </w:tcBorders>
            <w:shd w:val="clear" w:color="auto" w:fill="FFFFFF"/>
          </w:tcPr>
          <w:p w14:paraId="6518401A" w14:textId="77777777" w:rsidR="007E43CB" w:rsidRDefault="007E43CB">
            <w:pPr>
              <w:rPr>
                <w:sz w:val="10"/>
                <w:szCs w:val="10"/>
              </w:rPr>
            </w:pPr>
          </w:p>
        </w:tc>
        <w:tc>
          <w:tcPr>
            <w:tcW w:w="73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6008B9" w14:textId="77777777" w:rsidR="007E43CB" w:rsidRDefault="007E43CB">
            <w:pPr>
              <w:pStyle w:val="a9"/>
              <w:ind w:firstLine="160"/>
              <w:rPr>
                <w:sz w:val="28"/>
                <w:szCs w:val="28"/>
              </w:rPr>
            </w:pPr>
            <w:r>
              <w:rPr>
                <w:b/>
                <w:bCs/>
              </w:rPr>
              <w:t>Русский язык, литературное чтение</w:t>
            </w:r>
          </w:p>
          <w:p w14:paraId="753B94E5" w14:textId="77777777" w:rsidR="007E43CB" w:rsidRDefault="007E43CB">
            <w:pPr>
              <w:pStyle w:val="a9"/>
              <w:ind w:firstLine="160"/>
            </w:pPr>
            <w:r>
              <w:t>Таблицы с алфавитом 8шт.</w:t>
            </w:r>
          </w:p>
          <w:p w14:paraId="09CC006B" w14:textId="77777777" w:rsidR="007E43CB" w:rsidRDefault="007E43CB">
            <w:pPr>
              <w:pStyle w:val="a9"/>
              <w:ind w:firstLine="160"/>
            </w:pPr>
            <w:r>
              <w:t xml:space="preserve">Таблицы по обучению грамоте 16 </w:t>
            </w:r>
            <w:proofErr w:type="spellStart"/>
            <w:r>
              <w:t>шт</w:t>
            </w:r>
            <w:proofErr w:type="spellEnd"/>
          </w:p>
          <w:p w14:paraId="7238B9A6" w14:textId="77777777" w:rsidR="007E43CB" w:rsidRDefault="007E43CB">
            <w:pPr>
              <w:pStyle w:val="a9"/>
              <w:ind w:firstLine="160"/>
            </w:pPr>
            <w:r>
              <w:t xml:space="preserve">Таблицы «Звуки и </w:t>
            </w:r>
            <w:proofErr w:type="gramStart"/>
            <w:r>
              <w:t>буквы»-</w:t>
            </w:r>
            <w:proofErr w:type="gramEnd"/>
            <w:r>
              <w:t xml:space="preserve"> 8 </w:t>
            </w:r>
            <w:proofErr w:type="spellStart"/>
            <w:r>
              <w:t>шт</w:t>
            </w:r>
            <w:proofErr w:type="spellEnd"/>
          </w:p>
          <w:p w14:paraId="0536F8AA" w14:textId="77777777" w:rsidR="007E43CB" w:rsidRDefault="007E43CB">
            <w:pPr>
              <w:pStyle w:val="a9"/>
              <w:ind w:firstLine="0"/>
            </w:pPr>
            <w:r>
              <w:t xml:space="preserve">Таблицы по русскому языку 1 класс - 10 </w:t>
            </w:r>
            <w:proofErr w:type="spellStart"/>
            <w:r>
              <w:t>шт</w:t>
            </w:r>
            <w:proofErr w:type="spellEnd"/>
          </w:p>
          <w:p w14:paraId="28EE3FD7" w14:textId="77777777" w:rsidR="007E43CB" w:rsidRDefault="007E43CB">
            <w:pPr>
              <w:pStyle w:val="a9"/>
              <w:ind w:firstLine="0"/>
            </w:pPr>
            <w:r>
              <w:t xml:space="preserve">Таблицы по русскому языку 2 класс - 8 </w:t>
            </w:r>
            <w:proofErr w:type="spellStart"/>
            <w:r>
              <w:t>шт</w:t>
            </w:r>
            <w:proofErr w:type="spellEnd"/>
          </w:p>
          <w:p w14:paraId="5713E9C7" w14:textId="77777777" w:rsidR="007E43CB" w:rsidRDefault="007E43CB">
            <w:pPr>
              <w:pStyle w:val="a9"/>
              <w:ind w:firstLine="0"/>
            </w:pPr>
            <w:r>
              <w:t xml:space="preserve">Таблицы по русскому языку 3 класс - 10 </w:t>
            </w:r>
            <w:proofErr w:type="spellStart"/>
            <w:r>
              <w:t>шт</w:t>
            </w:r>
            <w:proofErr w:type="spellEnd"/>
          </w:p>
          <w:p w14:paraId="31FC6CDB" w14:textId="77777777" w:rsidR="007E43CB" w:rsidRDefault="007E43CB">
            <w:pPr>
              <w:pStyle w:val="a9"/>
              <w:ind w:firstLine="0"/>
            </w:pPr>
            <w:r>
              <w:t xml:space="preserve">Таблицы по информатике 2 класс 8 </w:t>
            </w:r>
            <w:proofErr w:type="spellStart"/>
            <w:r>
              <w:t>шт</w:t>
            </w:r>
            <w:proofErr w:type="spellEnd"/>
          </w:p>
          <w:p w14:paraId="3BE8E72C" w14:textId="77777777" w:rsidR="007E43CB" w:rsidRDefault="007E43CB">
            <w:pPr>
              <w:pStyle w:val="a9"/>
              <w:ind w:firstLine="0"/>
            </w:pPr>
            <w:r>
              <w:t>Портреты детских писателей 1набор</w:t>
            </w:r>
          </w:p>
          <w:p w14:paraId="70F9661D" w14:textId="77777777" w:rsidR="007E43CB" w:rsidRDefault="007E43CB">
            <w:pPr>
              <w:pStyle w:val="a9"/>
              <w:ind w:firstLine="0"/>
            </w:pPr>
            <w:r>
              <w:t>Портреты русских писателей 2 набора</w:t>
            </w:r>
          </w:p>
          <w:p w14:paraId="2ACF4C4A" w14:textId="77777777" w:rsidR="007E43CB" w:rsidRDefault="007E43CB">
            <w:pPr>
              <w:pStyle w:val="a9"/>
              <w:ind w:firstLine="160"/>
            </w:pPr>
            <w:r>
              <w:rPr>
                <w:b/>
                <w:bCs/>
              </w:rPr>
              <w:t>Математика и информатика.</w:t>
            </w:r>
          </w:p>
          <w:p w14:paraId="6DAE8022" w14:textId="77777777" w:rsidR="007E43CB" w:rsidRDefault="007E43CB">
            <w:pPr>
              <w:pStyle w:val="a9"/>
              <w:ind w:firstLine="0"/>
            </w:pPr>
            <w:r>
              <w:t xml:space="preserve">Таблицы по математике 2 класс 8 </w:t>
            </w:r>
            <w:proofErr w:type="spellStart"/>
            <w:r>
              <w:t>шт</w:t>
            </w:r>
            <w:proofErr w:type="spellEnd"/>
          </w:p>
          <w:p w14:paraId="5A767C9B" w14:textId="77777777" w:rsidR="007E43CB" w:rsidRDefault="007E43CB">
            <w:pPr>
              <w:pStyle w:val="a9"/>
              <w:ind w:firstLine="0"/>
            </w:pPr>
            <w:r>
              <w:t xml:space="preserve">Таблицы по математике 3 класс 8 </w:t>
            </w:r>
            <w:proofErr w:type="spellStart"/>
            <w:r>
              <w:t>шт</w:t>
            </w:r>
            <w:proofErr w:type="spellEnd"/>
          </w:p>
          <w:p w14:paraId="0E9721A6" w14:textId="77777777" w:rsidR="007E43CB" w:rsidRDefault="007E43CB">
            <w:pPr>
              <w:pStyle w:val="a9"/>
              <w:ind w:firstLine="0"/>
            </w:pPr>
            <w:r>
              <w:t xml:space="preserve">Таблицы по математике 9 </w:t>
            </w:r>
            <w:proofErr w:type="spellStart"/>
            <w:r>
              <w:t>шт</w:t>
            </w:r>
            <w:proofErr w:type="spellEnd"/>
          </w:p>
          <w:p w14:paraId="56F2A0E4" w14:textId="77777777" w:rsidR="007E43CB" w:rsidRDefault="007E43CB">
            <w:pPr>
              <w:pStyle w:val="a9"/>
              <w:ind w:firstLine="0"/>
            </w:pPr>
            <w:r>
              <w:t>Таблицы по математике «Геометрические фигуры и величины»</w:t>
            </w:r>
          </w:p>
          <w:p w14:paraId="35131E86" w14:textId="77777777" w:rsidR="007E43CB" w:rsidRDefault="007E43CB">
            <w:pPr>
              <w:pStyle w:val="a9"/>
              <w:ind w:firstLine="0"/>
            </w:pPr>
            <w:r>
              <w:t xml:space="preserve">9 </w:t>
            </w:r>
            <w:proofErr w:type="spellStart"/>
            <w:r>
              <w:t>шт</w:t>
            </w:r>
            <w:proofErr w:type="spellEnd"/>
          </w:p>
          <w:p w14:paraId="3986D066" w14:textId="77777777" w:rsidR="007E43CB" w:rsidRDefault="007E43CB">
            <w:pPr>
              <w:pStyle w:val="a9"/>
              <w:ind w:firstLine="0"/>
            </w:pPr>
            <w:r>
              <w:t xml:space="preserve">Таблицы по информатике 12 </w:t>
            </w:r>
            <w:proofErr w:type="spellStart"/>
            <w:r>
              <w:t>шт</w:t>
            </w:r>
            <w:proofErr w:type="spellEnd"/>
          </w:p>
          <w:p w14:paraId="03F5AB1B" w14:textId="77777777" w:rsidR="007E43CB" w:rsidRDefault="007E43CB">
            <w:pPr>
              <w:pStyle w:val="a9"/>
              <w:ind w:firstLine="0"/>
            </w:pPr>
            <w:r>
              <w:t xml:space="preserve">Математический набор «Весёлый </w:t>
            </w:r>
            <w:proofErr w:type="gramStart"/>
            <w:r>
              <w:t>счёт»-</w:t>
            </w:r>
            <w:proofErr w:type="gramEnd"/>
            <w:r>
              <w:t>1 комплект</w:t>
            </w:r>
          </w:p>
          <w:p w14:paraId="02B1DA51" w14:textId="77777777" w:rsidR="007E43CB" w:rsidRDefault="007E43CB">
            <w:pPr>
              <w:pStyle w:val="a9"/>
              <w:ind w:firstLine="0"/>
            </w:pPr>
            <w:r>
              <w:t>Набор объёмных геометрических тел-2шт.</w:t>
            </w:r>
          </w:p>
          <w:p w14:paraId="7C110F0B" w14:textId="77777777" w:rsidR="007E43CB" w:rsidRDefault="007E43CB">
            <w:pPr>
              <w:pStyle w:val="a9"/>
              <w:ind w:firstLine="0"/>
            </w:pPr>
            <w:r>
              <w:t>Модель часов 2шт.</w:t>
            </w:r>
          </w:p>
          <w:p w14:paraId="357B0CFD" w14:textId="77777777" w:rsidR="007E43CB" w:rsidRDefault="007E43CB">
            <w:pPr>
              <w:pStyle w:val="a9"/>
              <w:ind w:firstLine="0"/>
            </w:pPr>
            <w:r>
              <w:t xml:space="preserve">Диски </w:t>
            </w:r>
            <w:proofErr w:type="gramStart"/>
            <w:r>
              <w:t>« Математика</w:t>
            </w:r>
            <w:proofErr w:type="gramEnd"/>
            <w:r>
              <w:t>-1 кл»-3 шт.</w:t>
            </w:r>
          </w:p>
          <w:p w14:paraId="4CAE175B" w14:textId="77777777" w:rsidR="007E43CB" w:rsidRDefault="007E43CB">
            <w:pPr>
              <w:pStyle w:val="a9"/>
              <w:ind w:firstLine="0"/>
            </w:pPr>
            <w:r>
              <w:t xml:space="preserve">Диски </w:t>
            </w:r>
            <w:proofErr w:type="gramStart"/>
            <w:r>
              <w:t>« Математика</w:t>
            </w:r>
            <w:proofErr w:type="gramEnd"/>
            <w:r>
              <w:t xml:space="preserve"> начинается» ч 1. Часть2</w:t>
            </w:r>
          </w:p>
          <w:p w14:paraId="4DC2E8E8" w14:textId="77777777" w:rsidR="007E43CB" w:rsidRDefault="007E43CB">
            <w:pPr>
              <w:pStyle w:val="a9"/>
              <w:ind w:firstLine="160"/>
            </w:pPr>
            <w:r>
              <w:rPr>
                <w:b/>
                <w:bCs/>
              </w:rPr>
              <w:t>Окружающий мир</w:t>
            </w:r>
          </w:p>
          <w:p w14:paraId="496DE6DF" w14:textId="77777777" w:rsidR="007E43CB" w:rsidRDefault="007E43CB">
            <w:pPr>
              <w:pStyle w:val="a9"/>
              <w:ind w:firstLine="160"/>
            </w:pPr>
            <w:r>
              <w:t xml:space="preserve">Таблицы по окружающему миру 1 класс 15 </w:t>
            </w:r>
            <w:proofErr w:type="spellStart"/>
            <w:r>
              <w:t>шт</w:t>
            </w:r>
            <w:proofErr w:type="spellEnd"/>
          </w:p>
          <w:p w14:paraId="183EC3A5" w14:textId="77777777" w:rsidR="007E43CB" w:rsidRDefault="007E43CB">
            <w:pPr>
              <w:pStyle w:val="a9"/>
              <w:ind w:firstLine="0"/>
            </w:pPr>
            <w:r>
              <w:t xml:space="preserve">Таблицы по окружающему миру 3 класс 15 </w:t>
            </w:r>
            <w:proofErr w:type="spellStart"/>
            <w:r>
              <w:t>шт</w:t>
            </w:r>
            <w:proofErr w:type="spellEnd"/>
          </w:p>
          <w:p w14:paraId="3AE4411F" w14:textId="77777777" w:rsidR="007E43CB" w:rsidRDefault="007E43CB">
            <w:pPr>
              <w:pStyle w:val="a9"/>
              <w:ind w:firstLine="0"/>
            </w:pPr>
            <w:r>
              <w:t xml:space="preserve">Карты 3 </w:t>
            </w:r>
            <w:proofErr w:type="spellStart"/>
            <w:r>
              <w:t>шт</w:t>
            </w:r>
            <w:proofErr w:type="spellEnd"/>
          </w:p>
          <w:p w14:paraId="61A3143B" w14:textId="77777777" w:rsidR="007E43CB" w:rsidRDefault="007E43CB">
            <w:pPr>
              <w:pStyle w:val="a9"/>
              <w:ind w:firstLine="0"/>
            </w:pPr>
            <w:r>
              <w:t xml:space="preserve">Глобусы 6 </w:t>
            </w:r>
            <w:proofErr w:type="spellStart"/>
            <w:r>
              <w:t>шт</w:t>
            </w:r>
            <w:proofErr w:type="spellEnd"/>
          </w:p>
          <w:p w14:paraId="484C10B2" w14:textId="77777777" w:rsidR="007E43CB" w:rsidRDefault="007E43CB">
            <w:pPr>
              <w:pStyle w:val="a9"/>
              <w:tabs>
                <w:tab w:val="left" w:pos="2733"/>
                <w:tab w:val="left" w:pos="5704"/>
              </w:tabs>
              <w:ind w:firstLine="160"/>
            </w:pPr>
            <w:r>
              <w:t>Набор</w:t>
            </w:r>
            <w:r>
              <w:tab/>
              <w:t>полезных</w:t>
            </w:r>
            <w:r>
              <w:tab/>
              <w:t>ископаемых</w:t>
            </w:r>
          </w:p>
          <w:p w14:paraId="292960C5" w14:textId="77777777" w:rsidR="007E43CB" w:rsidRDefault="007E43CB">
            <w:pPr>
              <w:pStyle w:val="a9"/>
              <w:spacing w:after="320"/>
              <w:ind w:firstLine="0"/>
            </w:pPr>
            <w:r>
              <w:t>4компл.</w:t>
            </w:r>
          </w:p>
          <w:p w14:paraId="337232D2" w14:textId="77777777" w:rsidR="007E43CB" w:rsidRDefault="007E43CB">
            <w:pPr>
              <w:pStyle w:val="a9"/>
              <w:ind w:firstLine="0"/>
            </w:pPr>
            <w:r>
              <w:t>Коллекции семян 2компл.</w:t>
            </w:r>
          </w:p>
          <w:p w14:paraId="3F14602E" w14:textId="77777777" w:rsidR="007E43CB" w:rsidRDefault="007E43CB">
            <w:pPr>
              <w:pStyle w:val="a9"/>
              <w:ind w:firstLine="160"/>
            </w:pPr>
            <w:r>
              <w:t>Лупы 25шт.</w:t>
            </w:r>
          </w:p>
          <w:p w14:paraId="0BBA9FE7" w14:textId="77777777" w:rsidR="007E43CB" w:rsidRDefault="007E43CB">
            <w:pPr>
              <w:pStyle w:val="a9"/>
              <w:ind w:firstLine="160"/>
            </w:pPr>
            <w:r>
              <w:t>Муляжи (наборы) Фрукты и овощи 2компл.</w:t>
            </w:r>
          </w:p>
          <w:p w14:paraId="11951692" w14:textId="77777777" w:rsidR="007E43CB" w:rsidRDefault="007E43CB">
            <w:pPr>
              <w:pStyle w:val="a9"/>
              <w:ind w:firstLine="160"/>
            </w:pPr>
            <w:r>
              <w:t>Коллекция «Стекло» 1шт.</w:t>
            </w:r>
          </w:p>
          <w:p w14:paraId="1F8F949D" w14:textId="77777777" w:rsidR="007E43CB" w:rsidRDefault="007E43CB">
            <w:pPr>
              <w:pStyle w:val="a9"/>
              <w:tabs>
                <w:tab w:val="left" w:pos="2555"/>
                <w:tab w:val="left" w:pos="5051"/>
                <w:tab w:val="left" w:pos="6299"/>
              </w:tabs>
              <w:ind w:firstLine="160"/>
            </w:pPr>
            <w:r>
              <w:t>Коллекция</w:t>
            </w:r>
            <w:proofErr w:type="gramStart"/>
            <w:r>
              <w:tab/>
              <w:t>«</w:t>
            </w:r>
            <w:proofErr w:type="gramEnd"/>
            <w:r>
              <w:t>Минералы</w:t>
            </w:r>
            <w:r>
              <w:tab/>
              <w:t>и</w:t>
            </w:r>
            <w:r>
              <w:tab/>
              <w:t>горные</w:t>
            </w:r>
          </w:p>
          <w:p w14:paraId="62452001" w14:textId="77777777" w:rsidR="007E43CB" w:rsidRDefault="007E43CB">
            <w:pPr>
              <w:pStyle w:val="a9"/>
              <w:spacing w:after="320"/>
              <w:ind w:firstLine="0"/>
            </w:pPr>
            <w:r>
              <w:t>породы»1шт</w:t>
            </w:r>
          </w:p>
          <w:p w14:paraId="10E99F75" w14:textId="77777777" w:rsidR="007E43CB" w:rsidRDefault="007E43CB">
            <w:pPr>
              <w:pStyle w:val="a9"/>
              <w:tabs>
                <w:tab w:val="left" w:pos="3712"/>
                <w:tab w:val="left" w:pos="7019"/>
              </w:tabs>
              <w:ind w:firstLine="160"/>
            </w:pPr>
            <w:r>
              <w:t>Коллекция</w:t>
            </w:r>
            <w:proofErr w:type="gramStart"/>
            <w:r>
              <w:tab/>
              <w:t>«</w:t>
            </w:r>
            <w:proofErr w:type="gramEnd"/>
            <w:r>
              <w:t>Грибы»</w:t>
            </w:r>
            <w:r>
              <w:tab/>
              <w:t>2</w:t>
            </w:r>
          </w:p>
          <w:p w14:paraId="6D96FDDA" w14:textId="77777777" w:rsidR="007E43CB" w:rsidRDefault="007E43CB">
            <w:pPr>
              <w:pStyle w:val="a9"/>
              <w:spacing w:after="320"/>
              <w:ind w:firstLine="0"/>
            </w:pPr>
            <w:proofErr w:type="spellStart"/>
            <w:r>
              <w:t>компл</w:t>
            </w:r>
            <w:proofErr w:type="spellEnd"/>
            <w:r>
              <w:t>.</w:t>
            </w:r>
          </w:p>
          <w:p w14:paraId="549596CB" w14:textId="77777777" w:rsidR="007E43CB" w:rsidRDefault="007E43CB">
            <w:pPr>
              <w:pStyle w:val="a9"/>
              <w:spacing w:after="160"/>
              <w:ind w:firstLine="160"/>
            </w:pPr>
            <w:r>
              <w:t>Коллекция «Известняки»</w:t>
            </w:r>
          </w:p>
        </w:tc>
      </w:tr>
    </w:tbl>
    <w:p w14:paraId="2CBF7B55"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09"/>
        <w:gridCol w:w="7334"/>
      </w:tblGrid>
      <w:tr w:rsidR="007E43CB" w14:paraId="590B3177" w14:textId="77777777" w:rsidTr="007E43CB">
        <w:trPr>
          <w:trHeight w:hRule="exact" w:val="7426"/>
          <w:jc w:val="center"/>
        </w:trPr>
        <w:tc>
          <w:tcPr>
            <w:tcW w:w="2309" w:type="dxa"/>
            <w:tcBorders>
              <w:top w:val="single" w:sz="4" w:space="0" w:color="auto"/>
              <w:left w:val="single" w:sz="4" w:space="0" w:color="auto"/>
              <w:bottom w:val="single" w:sz="4" w:space="0" w:color="auto"/>
              <w:right w:val="nil"/>
            </w:tcBorders>
            <w:shd w:val="clear" w:color="auto" w:fill="FFFFFF"/>
          </w:tcPr>
          <w:p w14:paraId="48EB41F9" w14:textId="77777777" w:rsidR="007E43CB" w:rsidRDefault="007E43CB">
            <w:pPr>
              <w:rPr>
                <w:sz w:val="10"/>
                <w:szCs w:val="10"/>
              </w:rPr>
            </w:pPr>
          </w:p>
        </w:tc>
        <w:tc>
          <w:tcPr>
            <w:tcW w:w="7334" w:type="dxa"/>
            <w:tcBorders>
              <w:top w:val="single" w:sz="4" w:space="0" w:color="auto"/>
              <w:left w:val="single" w:sz="4" w:space="0" w:color="auto"/>
              <w:bottom w:val="single" w:sz="4" w:space="0" w:color="auto"/>
              <w:right w:val="single" w:sz="4" w:space="0" w:color="auto"/>
            </w:tcBorders>
            <w:shd w:val="clear" w:color="auto" w:fill="FFFFFF"/>
            <w:hideMark/>
          </w:tcPr>
          <w:p w14:paraId="044EBBFC" w14:textId="77777777" w:rsidR="007E43CB" w:rsidRDefault="007E43CB">
            <w:pPr>
              <w:pStyle w:val="a9"/>
              <w:tabs>
                <w:tab w:val="left" w:pos="4458"/>
                <w:tab w:val="left" w:pos="7046"/>
              </w:tabs>
              <w:spacing w:line="256" w:lineRule="auto"/>
              <w:ind w:firstLine="220"/>
              <w:rPr>
                <w:sz w:val="28"/>
                <w:szCs w:val="28"/>
              </w:rPr>
            </w:pPr>
            <w:r>
              <w:t>Коллекция</w:t>
            </w:r>
            <w:proofErr w:type="gramStart"/>
            <w:r>
              <w:tab/>
              <w:t>«</w:t>
            </w:r>
            <w:proofErr w:type="gramEnd"/>
            <w:r>
              <w:t>Гранит»</w:t>
            </w:r>
            <w:r>
              <w:tab/>
              <w:t>2</w:t>
            </w:r>
          </w:p>
          <w:p w14:paraId="5B8E73CF" w14:textId="77777777" w:rsidR="007E43CB" w:rsidRDefault="007E43CB">
            <w:pPr>
              <w:pStyle w:val="a9"/>
              <w:tabs>
                <w:tab w:val="left" w:pos="6806"/>
              </w:tabs>
              <w:spacing w:line="288" w:lineRule="auto"/>
              <w:ind w:firstLine="0"/>
            </w:pPr>
            <w:proofErr w:type="spellStart"/>
            <w:r>
              <w:t>компл</w:t>
            </w:r>
            <w:proofErr w:type="spellEnd"/>
            <w:r>
              <w:t xml:space="preserve">. Таблицы по ПДД 1компл Таблицы по ОБЖ 10 шт. Таблицы «Основы декоративно-прикладного искусства» 12 </w:t>
            </w:r>
            <w:proofErr w:type="spellStart"/>
            <w:r>
              <w:t>шт</w:t>
            </w:r>
            <w:proofErr w:type="spellEnd"/>
            <w:r>
              <w:t xml:space="preserve"> </w:t>
            </w:r>
            <w:r>
              <w:rPr>
                <w:b/>
                <w:bCs/>
              </w:rPr>
              <w:t>Презентации</w:t>
            </w:r>
            <w:r>
              <w:rPr>
                <w:b/>
                <w:bCs/>
              </w:rPr>
              <w:tab/>
              <w:t>по</w:t>
            </w:r>
          </w:p>
          <w:p w14:paraId="02FDAE0F" w14:textId="77777777" w:rsidR="007E43CB" w:rsidRDefault="007E43CB">
            <w:pPr>
              <w:pStyle w:val="a9"/>
              <w:spacing w:line="256" w:lineRule="auto"/>
              <w:ind w:firstLine="0"/>
            </w:pPr>
            <w:r>
              <w:rPr>
                <w:b/>
                <w:bCs/>
              </w:rPr>
              <w:t>предметам</w:t>
            </w:r>
            <w:r>
              <w:t>. математика-4 русский язык-4 литературное чтение-7 окружающий мир-12 история-7 ИЗО-6 Технология-3 Нижегородская сторона-8 Классные часы -8 ПДД-23 ОБЖ-6 Информатика -6</w:t>
            </w:r>
          </w:p>
        </w:tc>
      </w:tr>
    </w:tbl>
    <w:p w14:paraId="1D758F08" w14:textId="77777777" w:rsidR="007E43CB" w:rsidRDefault="007E43CB" w:rsidP="007E43CB">
      <w:pPr>
        <w:spacing w:after="319" w:line="1" w:lineRule="exact"/>
      </w:pPr>
    </w:p>
    <w:p w14:paraId="41FCE67F" w14:textId="77777777" w:rsidR="007E43CB" w:rsidRDefault="007E43CB" w:rsidP="007E43CB">
      <w:pPr>
        <w:pStyle w:val="ab"/>
      </w:pPr>
      <w:r>
        <w:rPr>
          <w:b w:val="0"/>
          <w:bCs w:val="0"/>
        </w:rPr>
        <w:t>Кабинеты русского языка и литературы: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90"/>
        <w:gridCol w:w="7853"/>
      </w:tblGrid>
      <w:tr w:rsidR="007E43CB" w14:paraId="2EE2DE00" w14:textId="77777777" w:rsidTr="007E43CB">
        <w:trPr>
          <w:trHeight w:hRule="exact" w:val="1306"/>
          <w:jc w:val="center"/>
        </w:trPr>
        <w:tc>
          <w:tcPr>
            <w:tcW w:w="1790" w:type="dxa"/>
            <w:tcBorders>
              <w:top w:val="single" w:sz="4" w:space="0" w:color="auto"/>
              <w:left w:val="single" w:sz="4" w:space="0" w:color="auto"/>
              <w:bottom w:val="nil"/>
              <w:right w:val="nil"/>
            </w:tcBorders>
            <w:shd w:val="clear" w:color="auto" w:fill="FFFFFF"/>
            <w:hideMark/>
          </w:tcPr>
          <w:p w14:paraId="1E235FA5" w14:textId="77777777" w:rsidR="007E43CB" w:rsidRDefault="007E43CB">
            <w:pPr>
              <w:pStyle w:val="a9"/>
              <w:ind w:firstLine="0"/>
            </w:pPr>
            <w:r>
              <w:t>Предметы учебного плана</w:t>
            </w:r>
          </w:p>
        </w:tc>
        <w:tc>
          <w:tcPr>
            <w:tcW w:w="7853" w:type="dxa"/>
            <w:tcBorders>
              <w:top w:val="single" w:sz="4" w:space="0" w:color="auto"/>
              <w:left w:val="single" w:sz="4" w:space="0" w:color="auto"/>
              <w:bottom w:val="nil"/>
              <w:right w:val="single" w:sz="4" w:space="0" w:color="auto"/>
            </w:tcBorders>
            <w:shd w:val="clear" w:color="auto" w:fill="FFFFFF"/>
            <w:vAlign w:val="bottom"/>
            <w:hideMark/>
          </w:tcPr>
          <w:p w14:paraId="4E18F7AF" w14:textId="77777777" w:rsidR="007E43CB" w:rsidRDefault="007E43CB">
            <w:pPr>
              <w:pStyle w:val="a9"/>
              <w:ind w:firstLine="0"/>
            </w:pPr>
            <w:r>
              <w:t>Наименование оборудованных учебных кабинетов, объектов для проведения практических занятий с перечнем основного оборудования</w:t>
            </w:r>
          </w:p>
        </w:tc>
      </w:tr>
      <w:tr w:rsidR="007E43CB" w14:paraId="35347E7A" w14:textId="77777777" w:rsidTr="007E43CB">
        <w:trPr>
          <w:trHeight w:hRule="exact" w:val="3480"/>
          <w:jc w:val="center"/>
        </w:trPr>
        <w:tc>
          <w:tcPr>
            <w:tcW w:w="1790" w:type="dxa"/>
            <w:vMerge w:val="restart"/>
            <w:tcBorders>
              <w:top w:val="single" w:sz="4" w:space="0" w:color="auto"/>
              <w:left w:val="single" w:sz="4" w:space="0" w:color="auto"/>
              <w:bottom w:val="single" w:sz="4" w:space="0" w:color="auto"/>
              <w:right w:val="nil"/>
            </w:tcBorders>
            <w:shd w:val="clear" w:color="auto" w:fill="FFFFFF"/>
            <w:hideMark/>
          </w:tcPr>
          <w:p w14:paraId="506B6F47" w14:textId="77777777" w:rsidR="007E43CB" w:rsidRDefault="007E43CB">
            <w:pPr>
              <w:pStyle w:val="a9"/>
              <w:ind w:firstLine="0"/>
            </w:pPr>
            <w:r>
              <w:t>Русский язык и литература</w:t>
            </w:r>
          </w:p>
        </w:tc>
        <w:tc>
          <w:tcPr>
            <w:tcW w:w="7853" w:type="dxa"/>
            <w:tcBorders>
              <w:top w:val="single" w:sz="4" w:space="0" w:color="auto"/>
              <w:left w:val="single" w:sz="4" w:space="0" w:color="auto"/>
              <w:bottom w:val="nil"/>
              <w:right w:val="single" w:sz="4" w:space="0" w:color="auto"/>
            </w:tcBorders>
            <w:shd w:val="clear" w:color="auto" w:fill="FFFFFF"/>
            <w:vAlign w:val="bottom"/>
            <w:hideMark/>
          </w:tcPr>
          <w:p w14:paraId="4498E95C" w14:textId="77777777" w:rsidR="007E43CB" w:rsidRDefault="007E43CB">
            <w:pPr>
              <w:pStyle w:val="a9"/>
              <w:spacing w:after="300"/>
              <w:ind w:firstLine="0"/>
            </w:pPr>
            <w:r>
              <w:rPr>
                <w:b/>
                <w:bCs/>
              </w:rPr>
              <w:t>Учебные кабинеты</w:t>
            </w:r>
            <w:r>
              <w:t>-</w:t>
            </w:r>
            <w:r>
              <w:rPr>
                <w:b/>
                <w:bCs/>
              </w:rPr>
              <w:t>4</w:t>
            </w:r>
          </w:p>
          <w:p w14:paraId="393D3DD9" w14:textId="77777777" w:rsidR="007E43CB" w:rsidRDefault="007E43CB">
            <w:pPr>
              <w:pStyle w:val="a9"/>
              <w:ind w:firstLine="0"/>
            </w:pPr>
            <w:r>
              <w:rPr>
                <w:b/>
                <w:bCs/>
              </w:rPr>
              <w:t>АРМ учителя с выходом в Интернет - 4</w:t>
            </w:r>
          </w:p>
          <w:p w14:paraId="7D7A75FC" w14:textId="77777777" w:rsidR="007E43CB" w:rsidRDefault="007E43CB">
            <w:pPr>
              <w:pStyle w:val="a9"/>
              <w:ind w:firstLine="0"/>
            </w:pPr>
            <w:r>
              <w:t>Ноутбук - 1</w:t>
            </w:r>
          </w:p>
          <w:p w14:paraId="5E0D41AD" w14:textId="77777777" w:rsidR="007E43CB" w:rsidRDefault="007E43CB">
            <w:pPr>
              <w:pStyle w:val="a9"/>
              <w:ind w:firstLine="0"/>
            </w:pPr>
            <w:r>
              <w:t>Компьютер - 3</w:t>
            </w:r>
          </w:p>
          <w:p w14:paraId="3D9D70E0" w14:textId="77777777" w:rsidR="007E43CB" w:rsidRDefault="007E43CB">
            <w:pPr>
              <w:pStyle w:val="a9"/>
              <w:ind w:firstLine="0"/>
            </w:pPr>
            <w:r>
              <w:t>Принтер - 4</w:t>
            </w:r>
          </w:p>
          <w:p w14:paraId="5C0011D9" w14:textId="77777777" w:rsidR="007E43CB" w:rsidRDefault="007E43CB">
            <w:pPr>
              <w:pStyle w:val="a9"/>
              <w:spacing w:after="300"/>
              <w:ind w:firstLine="0"/>
            </w:pPr>
            <w:r>
              <w:t>Колонки - 4</w:t>
            </w:r>
          </w:p>
          <w:p w14:paraId="09B98ED2" w14:textId="77777777" w:rsidR="007E43CB" w:rsidRDefault="007E43CB">
            <w:pPr>
              <w:pStyle w:val="a9"/>
              <w:tabs>
                <w:tab w:val="left" w:pos="2914"/>
              </w:tabs>
              <w:ind w:firstLine="0"/>
            </w:pPr>
            <w:r>
              <w:t>Интерактивная доска -</w:t>
            </w:r>
            <w:r>
              <w:tab/>
              <w:t>4</w:t>
            </w:r>
          </w:p>
          <w:p w14:paraId="2EA8D1BA" w14:textId="77777777" w:rsidR="007E43CB" w:rsidRDefault="007E43CB">
            <w:pPr>
              <w:pStyle w:val="a9"/>
              <w:ind w:firstLine="0"/>
            </w:pPr>
            <w:r>
              <w:t>Проектор - 4</w:t>
            </w:r>
          </w:p>
          <w:p w14:paraId="1D829255" w14:textId="77777777" w:rsidR="007E43CB" w:rsidRDefault="007E43CB">
            <w:pPr>
              <w:pStyle w:val="a9"/>
              <w:spacing w:after="300"/>
              <w:ind w:firstLine="0"/>
            </w:pPr>
            <w:r>
              <w:rPr>
                <w:b/>
                <w:bCs/>
              </w:rPr>
              <w:t>Дидактические материалы по предмету</w:t>
            </w:r>
          </w:p>
        </w:tc>
      </w:tr>
      <w:tr w:rsidR="007E43CB" w14:paraId="1AD5154A" w14:textId="77777777" w:rsidTr="007E43CB">
        <w:trPr>
          <w:trHeight w:val="998"/>
          <w:jc w:val="center"/>
        </w:trPr>
        <w:tc>
          <w:tcPr>
            <w:tcW w:w="1790" w:type="dxa"/>
            <w:vMerge/>
            <w:tcBorders>
              <w:top w:val="single" w:sz="4" w:space="0" w:color="auto"/>
              <w:left w:val="single" w:sz="4" w:space="0" w:color="auto"/>
              <w:bottom w:val="single" w:sz="4" w:space="0" w:color="auto"/>
              <w:right w:val="nil"/>
            </w:tcBorders>
            <w:vAlign w:val="center"/>
            <w:hideMark/>
          </w:tcPr>
          <w:p w14:paraId="39E4DF9E" w14:textId="77777777" w:rsidR="007E43CB" w:rsidRDefault="007E43CB">
            <w:pPr>
              <w:rPr>
                <w:rFonts w:ascii="Times New Roman" w:eastAsia="Times New Roman" w:hAnsi="Times New Roman" w:cs="Times New Roman"/>
                <w:color w:val="auto"/>
                <w:sz w:val="28"/>
                <w:szCs w:val="28"/>
              </w:rPr>
            </w:pPr>
          </w:p>
        </w:tc>
        <w:tc>
          <w:tcPr>
            <w:tcW w:w="785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638D50" w14:textId="77777777" w:rsidR="007E43CB" w:rsidRDefault="007E43CB">
            <w:pPr>
              <w:pStyle w:val="a9"/>
              <w:ind w:firstLine="0"/>
            </w:pPr>
            <w:r>
              <w:t>Материалы для подготовки к промежуточной аттестации (5-7 классы)</w:t>
            </w:r>
          </w:p>
          <w:p w14:paraId="3230F288" w14:textId="77777777" w:rsidR="007E43CB" w:rsidRDefault="007E43CB">
            <w:pPr>
              <w:pStyle w:val="a9"/>
              <w:ind w:firstLine="0"/>
            </w:pPr>
            <w:r>
              <w:t>Материалы для проведения школьных олимпиад</w:t>
            </w:r>
          </w:p>
        </w:tc>
      </w:tr>
    </w:tbl>
    <w:p w14:paraId="7B9E6F1A" w14:textId="77777777" w:rsidR="007E43CB" w:rsidRDefault="007E43CB" w:rsidP="007E43CB">
      <w:pPr>
        <w:widowControl/>
        <w:sectPr w:rsidR="007E43CB">
          <w:pgSz w:w="11900" w:h="16840"/>
          <w:pgMar w:top="970" w:right="480" w:bottom="1409" w:left="1374" w:header="542" w:footer="3" w:gutter="0"/>
          <w:cols w:space="720"/>
        </w:sectPr>
      </w:pPr>
    </w:p>
    <w:p w14:paraId="081933A2" w14:textId="77777777" w:rsidR="007E43CB" w:rsidRDefault="007E43CB" w:rsidP="007E43CB">
      <w:pPr>
        <w:pStyle w:val="1"/>
        <w:pBdr>
          <w:top w:val="single" w:sz="4" w:space="0" w:color="auto"/>
          <w:left w:val="single" w:sz="4" w:space="0" w:color="auto"/>
          <w:bottom w:val="single" w:sz="4" w:space="0" w:color="auto"/>
          <w:right w:val="single" w:sz="4" w:space="0" w:color="auto"/>
        </w:pBdr>
        <w:spacing w:before="160"/>
        <w:ind w:firstLine="0"/>
        <w:rPr>
          <w:color w:val="auto"/>
        </w:rPr>
      </w:pPr>
      <w:r>
        <w:lastRenderedPageBreak/>
        <w:t>Тесты по творчеству писателей 19 и 20 века</w:t>
      </w:r>
    </w:p>
    <w:p w14:paraId="49DE72A4"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0"/>
      </w:pPr>
      <w:r>
        <w:t xml:space="preserve">Материалы для подготовки к ЕГЭ 11 </w:t>
      </w:r>
      <w:proofErr w:type="spellStart"/>
      <w:r>
        <w:t>кл</w:t>
      </w:r>
      <w:proofErr w:type="spellEnd"/>
      <w:r>
        <w:t xml:space="preserve">. по русскому языку. Материалы для подготовки к ГИА по русскому языку (9 </w:t>
      </w:r>
      <w:proofErr w:type="spellStart"/>
      <w:r>
        <w:t>кл</w:t>
      </w:r>
      <w:proofErr w:type="spellEnd"/>
      <w:r>
        <w:t xml:space="preserve">.) </w:t>
      </w:r>
      <w:r>
        <w:rPr>
          <w:b/>
          <w:bCs/>
          <w:u w:val="single"/>
        </w:rPr>
        <w:t>Методические пособия</w:t>
      </w:r>
    </w:p>
    <w:p w14:paraId="75E0DE88"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700"/>
      </w:pPr>
      <w:r>
        <w:t>«Над раскрытой книгой». 5 класс.</w:t>
      </w:r>
    </w:p>
    <w:p w14:paraId="4EC60942"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700"/>
      </w:pPr>
      <w:r>
        <w:t>Сочинения по картине. 5 класс.</w:t>
      </w:r>
    </w:p>
    <w:p w14:paraId="1E5DFA93"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700"/>
      </w:pPr>
      <w:r>
        <w:t>Практикум по русскому языку. 5 класс.</w:t>
      </w:r>
    </w:p>
    <w:p w14:paraId="1662ABD4"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700"/>
      </w:pPr>
      <w:r>
        <w:t>«Русской речи чудеса». 5 класс.</w:t>
      </w:r>
    </w:p>
    <w:p w14:paraId="62668FFF"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700"/>
      </w:pPr>
      <w:r>
        <w:t>«Литература в таблицах и схемах». Теория. История. Словарь.</w:t>
      </w:r>
    </w:p>
    <w:p w14:paraId="13AF1B62"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700"/>
      </w:pPr>
      <w:r>
        <w:t>Альбом Е.Н. Колокольцева. Развитие речи. Репродукции картин по русскому языку и литературе. 5-7 класс. «Дрофа» - 2003.</w:t>
      </w:r>
    </w:p>
    <w:p w14:paraId="3FBA27BD"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700"/>
      </w:pPr>
      <w:r>
        <w:t>Альбом Е.Н. Колокольцева. Развитие речи. Репродукции картин по русскому языку и литературе. 8-9 класс. «Дрофа» - 2003.</w:t>
      </w:r>
    </w:p>
    <w:p w14:paraId="63934CC8"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700"/>
      </w:pPr>
      <w:r>
        <w:t>ГИА (по новой форме). 9 класс. Русский язык.</w:t>
      </w:r>
    </w:p>
    <w:p w14:paraId="24F58DAB" w14:textId="77777777" w:rsidR="007E43CB" w:rsidRDefault="007E43CB" w:rsidP="009D7A31">
      <w:pPr>
        <w:pStyle w:val="1"/>
        <w:numPr>
          <w:ilvl w:val="0"/>
          <w:numId w:val="121"/>
        </w:numPr>
        <w:pBdr>
          <w:top w:val="single" w:sz="4" w:space="0" w:color="auto"/>
          <w:left w:val="single" w:sz="4" w:space="0" w:color="auto"/>
          <w:bottom w:val="single" w:sz="4" w:space="0" w:color="auto"/>
          <w:right w:val="single" w:sz="4" w:space="0" w:color="auto"/>
        </w:pBdr>
        <w:tabs>
          <w:tab w:val="left" w:pos="430"/>
        </w:tabs>
      </w:pPr>
      <w:r>
        <w:t>П. Сычева. - Издательство «Экзамен», М., 2008.</w:t>
      </w:r>
    </w:p>
    <w:p w14:paraId="7B489A01" w14:textId="77777777" w:rsidR="007E43CB" w:rsidRDefault="007E43CB" w:rsidP="007E43CB">
      <w:pPr>
        <w:pStyle w:val="1"/>
        <w:pBdr>
          <w:top w:val="single" w:sz="4" w:space="0" w:color="auto"/>
          <w:left w:val="single" w:sz="4" w:space="0" w:color="auto"/>
          <w:bottom w:val="single" w:sz="4" w:space="0" w:color="auto"/>
          <w:right w:val="single" w:sz="4" w:space="0" w:color="auto"/>
        </w:pBdr>
        <w:tabs>
          <w:tab w:val="left" w:pos="7469"/>
        </w:tabs>
        <w:ind w:firstLine="0"/>
      </w:pPr>
      <w:r>
        <w:t>«Уроки русского языка». 5,6,8,9 класс. Г.А. Богданова. - М.: Просвещение, 2002.</w:t>
      </w:r>
      <w:r>
        <w:tab/>
        <w:t>1</w:t>
      </w:r>
    </w:p>
    <w:p w14:paraId="2B49241B"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0"/>
      </w:pPr>
      <w:r>
        <w:t>«Поэзия XVIII-XIX века». Хрестоматийный материал для 9-10 классов.</w:t>
      </w:r>
    </w:p>
    <w:p w14:paraId="2FFAF082"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0"/>
      </w:pPr>
      <w:proofErr w:type="spellStart"/>
      <w:r>
        <w:t>О.М.Хренова</w:t>
      </w:r>
      <w:proofErr w:type="spellEnd"/>
      <w:r>
        <w:t xml:space="preserve"> «Над раскрытой книгой» 6 класс. «Мнемозина» - 2005.</w:t>
      </w:r>
    </w:p>
    <w:p w14:paraId="48E976C1" w14:textId="77777777" w:rsidR="007E43CB" w:rsidRDefault="007E43CB" w:rsidP="009D7A31">
      <w:pPr>
        <w:pStyle w:val="1"/>
        <w:numPr>
          <w:ilvl w:val="0"/>
          <w:numId w:val="121"/>
        </w:numPr>
        <w:pBdr>
          <w:top w:val="single" w:sz="4" w:space="0" w:color="auto"/>
          <w:left w:val="single" w:sz="4" w:space="0" w:color="auto"/>
          <w:bottom w:val="single" w:sz="4" w:space="0" w:color="auto"/>
          <w:right w:val="single" w:sz="4" w:space="0" w:color="auto"/>
        </w:pBdr>
        <w:tabs>
          <w:tab w:val="left" w:pos="430"/>
        </w:tabs>
      </w:pPr>
      <w:proofErr w:type="spellStart"/>
      <w:r>
        <w:t>И.Львова</w:t>
      </w:r>
      <w:proofErr w:type="spellEnd"/>
      <w:r>
        <w:t xml:space="preserve"> «Уроки словесности» 5-9 классы. «Дрофа» - 1997.</w:t>
      </w:r>
    </w:p>
    <w:p w14:paraId="3F7DA78D" w14:textId="77777777" w:rsidR="007E43CB" w:rsidRDefault="007E43CB" w:rsidP="009D7A31">
      <w:pPr>
        <w:pStyle w:val="1"/>
        <w:numPr>
          <w:ilvl w:val="0"/>
          <w:numId w:val="122"/>
        </w:numPr>
        <w:pBdr>
          <w:top w:val="single" w:sz="4" w:space="0" w:color="auto"/>
          <w:left w:val="single" w:sz="4" w:space="0" w:color="auto"/>
          <w:bottom w:val="single" w:sz="4" w:space="0" w:color="auto"/>
          <w:right w:val="single" w:sz="4" w:space="0" w:color="auto"/>
        </w:pBdr>
        <w:tabs>
          <w:tab w:val="left" w:pos="440"/>
        </w:tabs>
      </w:pPr>
      <w:proofErr w:type="spellStart"/>
      <w:r>
        <w:t>Д.Дейкина</w:t>
      </w:r>
      <w:proofErr w:type="spellEnd"/>
      <w:r>
        <w:t xml:space="preserve"> «Практикум по русскому языку. Пунктуация». «</w:t>
      </w:r>
      <w:proofErr w:type="spellStart"/>
      <w:r>
        <w:t>Вербум</w:t>
      </w:r>
      <w:proofErr w:type="spellEnd"/>
      <w:r>
        <w:t>-М» - 2004.</w:t>
      </w:r>
    </w:p>
    <w:p w14:paraId="5291931B"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0"/>
      </w:pPr>
      <w:proofErr w:type="spellStart"/>
      <w:r>
        <w:t>К.Яковлев</w:t>
      </w:r>
      <w:proofErr w:type="spellEnd"/>
      <w:r>
        <w:t xml:space="preserve"> «Как мы портим русский язык».</w:t>
      </w:r>
    </w:p>
    <w:p w14:paraId="35C54634" w14:textId="77777777" w:rsidR="007E43CB" w:rsidRDefault="007E43CB" w:rsidP="009D7A31">
      <w:pPr>
        <w:pStyle w:val="1"/>
        <w:numPr>
          <w:ilvl w:val="0"/>
          <w:numId w:val="122"/>
        </w:numPr>
        <w:pBdr>
          <w:top w:val="single" w:sz="4" w:space="0" w:color="auto"/>
          <w:left w:val="single" w:sz="4" w:space="0" w:color="auto"/>
          <w:bottom w:val="single" w:sz="4" w:space="0" w:color="auto"/>
          <w:right w:val="single" w:sz="4" w:space="0" w:color="auto"/>
        </w:pBdr>
        <w:tabs>
          <w:tab w:val="left" w:pos="440"/>
        </w:tabs>
      </w:pPr>
      <w:proofErr w:type="spellStart"/>
      <w:r>
        <w:t>В.Одинцов</w:t>
      </w:r>
      <w:proofErr w:type="spellEnd"/>
      <w:r>
        <w:t xml:space="preserve"> «Лингвистические парадоксы»</w:t>
      </w:r>
    </w:p>
    <w:p w14:paraId="6C231919"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0"/>
      </w:pPr>
      <w:proofErr w:type="spellStart"/>
      <w:r>
        <w:t>К.А.Войлова</w:t>
      </w:r>
      <w:proofErr w:type="spellEnd"/>
      <w:r>
        <w:t xml:space="preserve"> «1550 тестов и проверочных заданий по русскому языку». «Дрофа» - 2000.</w:t>
      </w:r>
    </w:p>
    <w:p w14:paraId="1986B69E"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0"/>
      </w:pPr>
      <w:proofErr w:type="spellStart"/>
      <w:r>
        <w:t>А.Т.Арсирий</w:t>
      </w:r>
      <w:proofErr w:type="spellEnd"/>
      <w:r>
        <w:t xml:space="preserve"> «В страну знаний с Дедом </w:t>
      </w:r>
      <w:proofErr w:type="spellStart"/>
      <w:r>
        <w:t>Всеведом</w:t>
      </w:r>
      <w:proofErr w:type="spellEnd"/>
      <w:r>
        <w:t>». «Дрофа», 2005.</w:t>
      </w:r>
    </w:p>
    <w:p w14:paraId="6018797A" w14:textId="77777777" w:rsidR="007E43CB" w:rsidRDefault="007E43CB" w:rsidP="007E43CB">
      <w:pPr>
        <w:pStyle w:val="1"/>
        <w:pBdr>
          <w:top w:val="single" w:sz="4" w:space="0" w:color="auto"/>
          <w:left w:val="single" w:sz="4" w:space="0" w:color="auto"/>
          <w:bottom w:val="single" w:sz="4" w:space="0" w:color="auto"/>
          <w:right w:val="single" w:sz="4" w:space="0" w:color="auto"/>
        </w:pBdr>
        <w:spacing w:after="320"/>
        <w:ind w:firstLine="0"/>
      </w:pPr>
      <w:proofErr w:type="spellStart"/>
      <w:r>
        <w:t>О.А.Лукьянченко</w:t>
      </w:r>
      <w:proofErr w:type="spellEnd"/>
      <w:r>
        <w:t xml:space="preserve"> «Устный экзамен по литературе». «Феникс» - 2005.</w:t>
      </w:r>
    </w:p>
    <w:p w14:paraId="25F9325C"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0"/>
      </w:pPr>
      <w:r>
        <w:rPr>
          <w:b/>
          <w:bCs/>
          <w:u w:val="single"/>
        </w:rPr>
        <w:t>Учебные пособия</w:t>
      </w:r>
    </w:p>
    <w:p w14:paraId="640DC29F"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700"/>
      </w:pPr>
      <w:r>
        <w:t>Учебник «Русский язык» - 5 класс, I-II часть</w:t>
      </w:r>
    </w:p>
    <w:p w14:paraId="7EF0275F" w14:textId="77777777" w:rsidR="007E43CB" w:rsidRDefault="007E43CB" w:rsidP="009D7A31">
      <w:pPr>
        <w:pStyle w:val="a7"/>
        <w:numPr>
          <w:ilvl w:val="0"/>
          <w:numId w:val="122"/>
        </w:numPr>
        <w:pBdr>
          <w:top w:val="single" w:sz="4" w:space="0" w:color="auto"/>
          <w:left w:val="single" w:sz="4" w:space="0" w:color="auto"/>
          <w:bottom w:val="single" w:sz="4" w:space="0" w:color="auto"/>
          <w:right w:val="single" w:sz="4" w:space="0" w:color="auto"/>
        </w:pBdr>
        <w:tabs>
          <w:tab w:val="left" w:pos="440"/>
          <w:tab w:val="left" w:pos="7469"/>
        </w:tabs>
        <w:spacing w:line="240" w:lineRule="auto"/>
      </w:pPr>
      <w:r>
        <w:fldChar w:fldCharType="begin"/>
      </w:r>
      <w:r>
        <w:instrText xml:space="preserve"> TOC \o "1-5" \h \z </w:instrText>
      </w:r>
      <w:r>
        <w:fldChar w:fldCharType="separate"/>
      </w:r>
      <w:r>
        <w:t>И. Львова, В.В. Львов</w:t>
      </w:r>
      <w:r>
        <w:tab/>
        <w:t>1</w:t>
      </w:r>
    </w:p>
    <w:p w14:paraId="5E237101" w14:textId="77777777" w:rsidR="007E43CB" w:rsidRDefault="007E43CB" w:rsidP="007E43CB">
      <w:pPr>
        <w:pStyle w:val="a7"/>
        <w:pBdr>
          <w:top w:val="single" w:sz="4" w:space="0" w:color="auto"/>
          <w:left w:val="single" w:sz="4" w:space="0" w:color="auto"/>
          <w:bottom w:val="single" w:sz="4" w:space="0" w:color="auto"/>
          <w:right w:val="single" w:sz="4" w:space="0" w:color="auto"/>
        </w:pBdr>
        <w:ind w:firstLine="700"/>
      </w:pPr>
      <w:r>
        <w:t>Учебник «Русский язык» - 6 класс, I-II часть</w:t>
      </w:r>
    </w:p>
    <w:p w14:paraId="10B31932"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7469"/>
        </w:tabs>
      </w:pPr>
      <w:r>
        <w:t>С.И. Львова, В.В. Львов</w:t>
      </w:r>
      <w:r>
        <w:tab/>
        <w:t>1</w:t>
      </w:r>
    </w:p>
    <w:p w14:paraId="41DA40DF"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28"/>
        </w:tabs>
      </w:pPr>
      <w:r>
        <w:t>Русский язык - 7 класс, I-II частьС.И. Львова, В.В. Львов 1 Русский язык - 9 класс. - М.: Просвещение, 2009.</w:t>
      </w:r>
      <w:r>
        <w:tab/>
        <w:t>1</w:t>
      </w:r>
      <w:r>
        <w:fldChar w:fldCharType="end"/>
      </w:r>
    </w:p>
    <w:p w14:paraId="6CF77D35" w14:textId="77777777" w:rsidR="007E43CB" w:rsidRDefault="007E43CB" w:rsidP="007E43CB">
      <w:pPr>
        <w:pStyle w:val="1"/>
        <w:pBdr>
          <w:top w:val="single" w:sz="4" w:space="0" w:color="auto"/>
          <w:left w:val="single" w:sz="4" w:space="0" w:color="auto"/>
          <w:bottom w:val="single" w:sz="4" w:space="0" w:color="auto"/>
          <w:right w:val="single" w:sz="4" w:space="0" w:color="auto"/>
        </w:pBdr>
        <w:spacing w:after="160"/>
        <w:ind w:firstLine="0"/>
      </w:pPr>
      <w:r>
        <w:t>Русский язык - 5 класс. - М.: Просвещение, 2001.</w:t>
      </w:r>
    </w:p>
    <w:p w14:paraId="6D8B3E0E" w14:textId="77777777" w:rsidR="007E43CB" w:rsidRDefault="007E43CB" w:rsidP="007E43CB">
      <w:pPr>
        <w:pStyle w:val="a7"/>
        <w:tabs>
          <w:tab w:val="right" w:pos="3173"/>
          <w:tab w:val="center" w:pos="7162"/>
        </w:tabs>
      </w:pPr>
      <w:r>
        <w:fldChar w:fldCharType="begin"/>
      </w:r>
      <w:r>
        <w:instrText xml:space="preserve"> TOC \o "1-5" \h \z </w:instrText>
      </w:r>
      <w:r>
        <w:fldChar w:fldCharType="separate"/>
      </w:r>
      <w:r>
        <w:t>Литература - 5</w:t>
      </w:r>
      <w:r>
        <w:tab/>
        <w:t>класс, I-II частьГ.И. Беленький - 2008.</w:t>
      </w:r>
      <w:r>
        <w:tab/>
        <w:t>1</w:t>
      </w:r>
    </w:p>
    <w:p w14:paraId="11D89D32" w14:textId="77777777" w:rsidR="007E43CB" w:rsidRDefault="007E43CB" w:rsidP="007E43CB">
      <w:pPr>
        <w:pStyle w:val="a7"/>
        <w:tabs>
          <w:tab w:val="right" w:pos="3173"/>
          <w:tab w:val="center" w:pos="7162"/>
        </w:tabs>
      </w:pPr>
      <w:r>
        <w:t>Литература - 6</w:t>
      </w:r>
      <w:r>
        <w:tab/>
        <w:t>класс, I-II частьГ.И. Беленький - 2008.</w:t>
      </w:r>
      <w:r>
        <w:tab/>
        <w:t>1</w:t>
      </w:r>
    </w:p>
    <w:p w14:paraId="3E132F40" w14:textId="77777777" w:rsidR="007E43CB" w:rsidRDefault="007E43CB" w:rsidP="007E43CB">
      <w:pPr>
        <w:pStyle w:val="a7"/>
        <w:tabs>
          <w:tab w:val="right" w:pos="3173"/>
          <w:tab w:val="center" w:pos="7162"/>
        </w:tabs>
      </w:pPr>
      <w:r>
        <w:t>Литература - 7</w:t>
      </w:r>
      <w:r>
        <w:tab/>
        <w:t>класс, I-II частьГ.И. Беленький - 2009.</w:t>
      </w:r>
      <w:r>
        <w:tab/>
        <w:t>1</w:t>
      </w:r>
    </w:p>
    <w:p w14:paraId="01088AE9" w14:textId="77777777" w:rsidR="007E43CB" w:rsidRDefault="007E43CB" w:rsidP="007E43CB">
      <w:pPr>
        <w:pStyle w:val="a7"/>
        <w:tabs>
          <w:tab w:val="right" w:pos="3173"/>
          <w:tab w:val="center" w:pos="7162"/>
        </w:tabs>
      </w:pPr>
      <w:r>
        <w:t>Литература - 8</w:t>
      </w:r>
      <w:r>
        <w:tab/>
        <w:t>класс, I-II частьМ.: Просвещение, 2004.</w:t>
      </w:r>
      <w:r>
        <w:tab/>
        <w:t>1</w:t>
      </w:r>
      <w:r>
        <w:fldChar w:fldCharType="end"/>
      </w:r>
    </w:p>
    <w:p w14:paraId="3FC5CC42" w14:textId="77777777" w:rsidR="007E43CB" w:rsidRDefault="007E43CB" w:rsidP="007E43CB">
      <w:pPr>
        <w:pStyle w:val="1"/>
        <w:tabs>
          <w:tab w:val="right" w:pos="3173"/>
        </w:tabs>
        <w:ind w:firstLine="0"/>
      </w:pPr>
      <w:r>
        <w:t>Литература - 9</w:t>
      </w:r>
      <w:r>
        <w:tab/>
        <w:t xml:space="preserve">класс, I-II </w:t>
      </w:r>
      <w:proofErr w:type="spellStart"/>
      <w:proofErr w:type="gramStart"/>
      <w:r>
        <w:t>частьМ</w:t>
      </w:r>
      <w:proofErr w:type="spellEnd"/>
      <w:r>
        <w:t>.:</w:t>
      </w:r>
      <w:proofErr w:type="gramEnd"/>
      <w:r>
        <w:t xml:space="preserve"> Просвещение, 2009.</w:t>
      </w:r>
    </w:p>
    <w:p w14:paraId="2239E1FC" w14:textId="77777777" w:rsidR="007E43CB" w:rsidRDefault="007E43CB" w:rsidP="007E43CB">
      <w:pPr>
        <w:pStyle w:val="1"/>
        <w:ind w:firstLine="720"/>
        <w:jc w:val="both"/>
      </w:pPr>
      <w:r>
        <w:t>Русский язык. Учебник-практикум для старших классов.</w:t>
      </w:r>
    </w:p>
    <w:p w14:paraId="219F55F8" w14:textId="77777777" w:rsidR="007E43CB" w:rsidRDefault="007E43CB" w:rsidP="007E43CB">
      <w:pPr>
        <w:pStyle w:val="1"/>
        <w:ind w:firstLine="0"/>
      </w:pPr>
      <w:r>
        <w:t>- М.: «</w:t>
      </w:r>
      <w:proofErr w:type="spellStart"/>
      <w:r>
        <w:t>Вербум</w:t>
      </w:r>
      <w:proofErr w:type="spellEnd"/>
      <w:r>
        <w:t>-М», 2007.</w:t>
      </w:r>
    </w:p>
    <w:p w14:paraId="78B1C144" w14:textId="77777777" w:rsidR="007E43CB" w:rsidRDefault="007E43CB" w:rsidP="007E43CB">
      <w:pPr>
        <w:pStyle w:val="1"/>
        <w:ind w:firstLine="0"/>
      </w:pPr>
      <w:r>
        <w:t>Краткий словарь-справочник произношения и ударения.</w:t>
      </w:r>
    </w:p>
    <w:p w14:paraId="5650340E" w14:textId="77777777" w:rsidR="007E43CB" w:rsidRDefault="007E43CB" w:rsidP="007E43CB">
      <w:pPr>
        <w:pStyle w:val="1"/>
        <w:ind w:firstLine="0"/>
      </w:pPr>
      <w:r>
        <w:t>«Давайте говорить правильно». 5-9 класс. - М., 2003.</w:t>
      </w:r>
    </w:p>
    <w:p w14:paraId="5DE9DBB8" w14:textId="77777777" w:rsidR="007E43CB" w:rsidRDefault="007E43CB" w:rsidP="007E43CB">
      <w:pPr>
        <w:pStyle w:val="1"/>
        <w:ind w:firstLine="0"/>
      </w:pPr>
      <w:r>
        <w:rPr>
          <w:b/>
          <w:bCs/>
          <w:u w:val="single"/>
        </w:rPr>
        <w:t>Стенды</w:t>
      </w:r>
    </w:p>
    <w:p w14:paraId="6F9F0B7D" w14:textId="77777777" w:rsidR="007E43CB" w:rsidRDefault="007E43CB" w:rsidP="009D7A31">
      <w:pPr>
        <w:pStyle w:val="1"/>
        <w:numPr>
          <w:ilvl w:val="0"/>
          <w:numId w:val="123"/>
        </w:numPr>
        <w:tabs>
          <w:tab w:val="left" w:pos="349"/>
        </w:tabs>
      </w:pPr>
      <w:r>
        <w:lastRenderedPageBreak/>
        <w:t>Портреты русских писателей 19 века</w:t>
      </w:r>
    </w:p>
    <w:p w14:paraId="4388BEF5" w14:textId="77777777" w:rsidR="007E43CB" w:rsidRDefault="007E43CB" w:rsidP="009D7A31">
      <w:pPr>
        <w:pStyle w:val="1"/>
        <w:numPr>
          <w:ilvl w:val="0"/>
          <w:numId w:val="123"/>
        </w:numPr>
        <w:tabs>
          <w:tab w:val="left" w:pos="378"/>
        </w:tabs>
      </w:pPr>
      <w:r>
        <w:t>Уголок русского языка и литературы</w:t>
      </w:r>
    </w:p>
    <w:p w14:paraId="7012A347" w14:textId="77777777" w:rsidR="007E43CB" w:rsidRDefault="007E43CB" w:rsidP="009D7A31">
      <w:pPr>
        <w:pStyle w:val="1"/>
        <w:numPr>
          <w:ilvl w:val="0"/>
          <w:numId w:val="123"/>
        </w:numPr>
        <w:tabs>
          <w:tab w:val="left" w:pos="378"/>
        </w:tabs>
      </w:pPr>
      <w:r>
        <w:t>Готовимся к экзаменам- 2 шт.</w:t>
      </w:r>
    </w:p>
    <w:p w14:paraId="160ED8AD" w14:textId="77777777" w:rsidR="007E43CB" w:rsidRDefault="007E43CB" w:rsidP="009D7A31">
      <w:pPr>
        <w:pStyle w:val="1"/>
        <w:numPr>
          <w:ilvl w:val="0"/>
          <w:numId w:val="123"/>
        </w:numPr>
        <w:tabs>
          <w:tab w:val="left" w:pos="378"/>
        </w:tabs>
      </w:pPr>
      <w:proofErr w:type="gramStart"/>
      <w:r>
        <w:t>ЕГЭ,ГИА</w:t>
      </w:r>
      <w:proofErr w:type="gramEnd"/>
      <w:r>
        <w:t xml:space="preserve"> - 2шт.</w:t>
      </w:r>
    </w:p>
    <w:p w14:paraId="529B1E51" w14:textId="77777777" w:rsidR="007E43CB" w:rsidRDefault="007E43CB" w:rsidP="009D7A31">
      <w:pPr>
        <w:pStyle w:val="1"/>
        <w:numPr>
          <w:ilvl w:val="0"/>
          <w:numId w:val="123"/>
        </w:numPr>
        <w:tabs>
          <w:tab w:val="left" w:pos="378"/>
        </w:tabs>
      </w:pPr>
      <w:r>
        <w:t>Русский язык - 3 шт.</w:t>
      </w:r>
    </w:p>
    <w:p w14:paraId="23E6EF7B" w14:textId="77777777" w:rsidR="007E43CB" w:rsidRDefault="007E43CB" w:rsidP="009D7A31">
      <w:pPr>
        <w:pStyle w:val="1"/>
        <w:numPr>
          <w:ilvl w:val="0"/>
          <w:numId w:val="123"/>
        </w:numPr>
        <w:tabs>
          <w:tab w:val="left" w:pos="378"/>
        </w:tabs>
        <w:spacing w:after="320"/>
      </w:pPr>
      <w:r>
        <w:t>Литература - 2 шт.</w:t>
      </w:r>
    </w:p>
    <w:p w14:paraId="6D7E044B"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ind w:firstLine="240"/>
      </w:pPr>
      <w:r>
        <w:fldChar w:fldCharType="begin"/>
      </w:r>
      <w:r>
        <w:instrText xml:space="preserve"> TOC \o "1-5" \h \z </w:instrText>
      </w:r>
      <w:r>
        <w:fldChar w:fldCharType="separate"/>
      </w:r>
      <w:r>
        <w:rPr>
          <w:b/>
          <w:bCs/>
          <w:u w:val="single"/>
        </w:rPr>
        <w:t xml:space="preserve">Таблицы </w:t>
      </w:r>
      <w:r>
        <w:t>Связь слов в словосочетании</w:t>
      </w:r>
      <w:r>
        <w:tab/>
        <w:t>1</w:t>
      </w:r>
    </w:p>
    <w:p w14:paraId="16779D72"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jc w:val="both"/>
      </w:pPr>
      <w:r>
        <w:t>Виды простого предложения</w:t>
      </w:r>
      <w:r>
        <w:tab/>
        <w:t>1</w:t>
      </w:r>
    </w:p>
    <w:p w14:paraId="05DFDCFC"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jc w:val="both"/>
      </w:pPr>
      <w:r>
        <w:t>Знаки препинания в предложениях с однородными членами 1 Тире между подлежащим и сказуемым</w:t>
      </w:r>
      <w:r>
        <w:tab/>
        <w:t>2</w:t>
      </w:r>
    </w:p>
    <w:p w14:paraId="782D565B"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jc w:val="both"/>
      </w:pPr>
      <w:r>
        <w:t>Сравнительный оборот</w:t>
      </w:r>
      <w:r>
        <w:tab/>
        <w:t>2</w:t>
      </w:r>
    </w:p>
    <w:p w14:paraId="7E56E4B4"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jc w:val="both"/>
      </w:pPr>
      <w:r>
        <w:t>Обособление определений и приложений</w:t>
      </w:r>
      <w:r>
        <w:tab/>
        <w:t>2</w:t>
      </w:r>
    </w:p>
    <w:p w14:paraId="6690D323"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jc w:val="both"/>
      </w:pPr>
      <w:r>
        <w:t>Обособление обстоятельств</w:t>
      </w:r>
      <w:r>
        <w:tab/>
        <w:t>2</w:t>
      </w:r>
    </w:p>
    <w:p w14:paraId="5D00C865"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jc w:val="both"/>
      </w:pPr>
      <w:r>
        <w:t>Обособление дополнений</w:t>
      </w:r>
      <w:r>
        <w:tab/>
        <w:t>2</w:t>
      </w:r>
    </w:p>
    <w:p w14:paraId="0214AD00"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jc w:val="both"/>
      </w:pPr>
      <w:r>
        <w:t>Сложные предложения</w:t>
      </w:r>
      <w:r>
        <w:tab/>
        <w:t>1</w:t>
      </w:r>
    </w:p>
    <w:p w14:paraId="6E3D9876"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jc w:val="both"/>
      </w:pPr>
      <w:r>
        <w:t>Синтаксический разбор предложения</w:t>
      </w:r>
      <w:r>
        <w:tab/>
        <w:t>1</w:t>
      </w:r>
    </w:p>
    <w:p w14:paraId="4C0EE14D"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jc w:val="both"/>
      </w:pPr>
      <w:r>
        <w:t>Сложные предложения с разными видами связи</w:t>
      </w:r>
      <w:r>
        <w:tab/>
        <w:t>1</w:t>
      </w:r>
    </w:p>
    <w:p w14:paraId="71E6303F"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jc w:val="both"/>
      </w:pPr>
      <w:r>
        <w:t>Знаки препинания при прямой речи</w:t>
      </w:r>
      <w:r>
        <w:tab/>
        <w:t>1</w:t>
      </w:r>
    </w:p>
    <w:p w14:paraId="26D5C298"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jc w:val="both"/>
      </w:pPr>
      <w:r>
        <w:t>Слова-предложения ДА, НЕТ</w:t>
      </w:r>
      <w:r>
        <w:tab/>
        <w:t>2</w:t>
      </w:r>
    </w:p>
    <w:p w14:paraId="719715A9"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jc w:val="both"/>
      </w:pPr>
      <w:r>
        <w:t>Виды предложения по цели высказывания</w:t>
      </w:r>
      <w:r>
        <w:tab/>
        <w:t>1</w:t>
      </w:r>
    </w:p>
    <w:p w14:paraId="4C26E96F"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jc w:val="both"/>
      </w:pPr>
      <w:r>
        <w:t>Способы выражения подлежащего</w:t>
      </w:r>
      <w:r>
        <w:tab/>
        <w:t>1</w:t>
      </w:r>
    </w:p>
    <w:p w14:paraId="0BD616AD"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jc w:val="both"/>
      </w:pPr>
      <w:r>
        <w:t>Способы выражения сказуемого</w:t>
      </w:r>
      <w:r>
        <w:tab/>
        <w:t>1</w:t>
      </w:r>
    </w:p>
    <w:p w14:paraId="2F30AC09"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jc w:val="both"/>
      </w:pPr>
      <w:r>
        <w:t>Второстепенные члены предложения</w:t>
      </w:r>
      <w:r>
        <w:tab/>
        <w:t>2</w:t>
      </w:r>
    </w:p>
    <w:p w14:paraId="7944B028"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ind w:firstLine="140"/>
      </w:pPr>
      <w:r>
        <w:t>Знаки препинания в предложениях с однородными членами и обобщающими словами</w:t>
      </w:r>
      <w:r>
        <w:tab/>
        <w:t>2</w:t>
      </w:r>
    </w:p>
    <w:p w14:paraId="5B26D508"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ind w:firstLine="140"/>
      </w:pPr>
      <w:r>
        <w:t>Сложносочиненное предложение</w:t>
      </w:r>
      <w:r>
        <w:tab/>
        <w:t>1</w:t>
      </w:r>
    </w:p>
    <w:p w14:paraId="7BC78053"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ind w:firstLine="140"/>
      </w:pPr>
      <w:r>
        <w:t>Сложноподчиненное предложение</w:t>
      </w:r>
      <w:r>
        <w:tab/>
        <w:t>1</w:t>
      </w:r>
    </w:p>
    <w:p w14:paraId="2F92E9FD"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ind w:firstLine="140"/>
      </w:pPr>
      <w:r>
        <w:t>Бессоюзное сложное предложение</w:t>
      </w:r>
      <w:r>
        <w:tab/>
        <w:t>1</w:t>
      </w:r>
    </w:p>
    <w:p w14:paraId="32274FE0"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ind w:firstLine="140"/>
      </w:pPr>
      <w:r>
        <w:t>Правописание суффиксов</w:t>
      </w:r>
      <w:r>
        <w:tab/>
        <w:t>1</w:t>
      </w:r>
    </w:p>
    <w:p w14:paraId="29300A5C"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ind w:firstLine="140"/>
      </w:pPr>
      <w:r>
        <w:t>Русский литературный язык и его стили</w:t>
      </w:r>
      <w:r>
        <w:tab/>
        <w:t>1</w:t>
      </w:r>
    </w:p>
    <w:p w14:paraId="330A37ED"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ind w:firstLine="140"/>
      </w:pPr>
      <w:r>
        <w:t>Вводные предложения и вставные конструкции</w:t>
      </w:r>
      <w:r>
        <w:tab/>
        <w:t>1</w:t>
      </w:r>
    </w:p>
    <w:p w14:paraId="2A104409"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right" w:pos="7630"/>
        </w:tabs>
        <w:ind w:firstLine="140"/>
      </w:pPr>
      <w:r>
        <w:t>Вводные слова и словосочетания</w:t>
      </w:r>
      <w:r>
        <w:tab/>
        <w:t>1</w:t>
      </w:r>
    </w:p>
    <w:p w14:paraId="4D0EC4F1" w14:textId="77777777" w:rsidR="007E43CB" w:rsidRDefault="007E43CB" w:rsidP="007E43CB">
      <w:pPr>
        <w:widowControl/>
        <w:rPr>
          <w:rFonts w:ascii="Times New Roman" w:eastAsia="Times New Roman" w:hAnsi="Times New Roman" w:cs="Times New Roman"/>
          <w:color w:val="auto"/>
          <w:sz w:val="28"/>
          <w:szCs w:val="28"/>
        </w:rPr>
        <w:sectPr w:rsidR="007E43CB">
          <w:pgSz w:w="11900" w:h="16840"/>
          <w:pgMar w:top="1092" w:right="656" w:bottom="1365" w:left="3544" w:header="664" w:footer="3" w:gutter="0"/>
          <w:cols w:space="720"/>
        </w:sectPr>
      </w:pPr>
    </w:p>
    <w:p w14:paraId="4AA629D1" w14:textId="77777777" w:rsidR="007E43CB" w:rsidRDefault="007E43CB" w:rsidP="007E43CB">
      <w:pPr>
        <w:pStyle w:val="a7"/>
        <w:tabs>
          <w:tab w:val="left" w:pos="9346"/>
        </w:tabs>
        <w:spacing w:before="220"/>
        <w:ind w:left="1980"/>
        <w:jc w:val="both"/>
      </w:pPr>
      <w:r>
        <w:lastRenderedPageBreak/>
        <w:t>Тире в неполном предложении</w:t>
      </w:r>
      <w:r>
        <w:tab/>
        <w:t>1</w:t>
      </w:r>
    </w:p>
    <w:p w14:paraId="639F0FB7" w14:textId="77777777" w:rsidR="007E43CB" w:rsidRDefault="007E43CB" w:rsidP="007E43CB">
      <w:pPr>
        <w:pStyle w:val="a7"/>
        <w:tabs>
          <w:tab w:val="left" w:pos="9346"/>
        </w:tabs>
        <w:ind w:left="1980"/>
        <w:jc w:val="both"/>
      </w:pPr>
      <w:r>
        <w:t>Главные члены предложения</w:t>
      </w:r>
      <w:r>
        <w:tab/>
        <w:t>1</w:t>
      </w:r>
    </w:p>
    <w:p w14:paraId="682AC2AF" w14:textId="77777777" w:rsidR="007E43CB" w:rsidRDefault="007E43CB" w:rsidP="007E43CB">
      <w:pPr>
        <w:pStyle w:val="a7"/>
        <w:tabs>
          <w:tab w:val="right" w:pos="9490"/>
        </w:tabs>
        <w:ind w:left="1920" w:firstLine="80"/>
      </w:pPr>
      <w:r>
        <w:t>Пунктуация в сложных предложениях с разными видами связи</w:t>
      </w:r>
      <w:r>
        <w:tab/>
        <w:t>1</w:t>
      </w:r>
    </w:p>
    <w:p w14:paraId="4B7BA04B" w14:textId="77777777" w:rsidR="007E43CB" w:rsidRDefault="007E43CB" w:rsidP="007E43CB">
      <w:pPr>
        <w:pStyle w:val="a7"/>
        <w:tabs>
          <w:tab w:val="right" w:pos="9490"/>
        </w:tabs>
        <w:ind w:left="1980"/>
        <w:jc w:val="both"/>
      </w:pPr>
      <w:r>
        <w:t>Типы сложных предложений</w:t>
      </w:r>
      <w:r>
        <w:tab/>
        <w:t>1</w:t>
      </w:r>
    </w:p>
    <w:p w14:paraId="60C14C96" w14:textId="77777777" w:rsidR="007E43CB" w:rsidRDefault="007E43CB" w:rsidP="007E43CB">
      <w:pPr>
        <w:pStyle w:val="a7"/>
        <w:tabs>
          <w:tab w:val="right" w:pos="9490"/>
        </w:tabs>
        <w:ind w:left="1980"/>
        <w:jc w:val="both"/>
      </w:pPr>
      <w:r>
        <w:t>Синтаксический разбор словосочетания</w:t>
      </w:r>
      <w:r>
        <w:tab/>
        <w:t>1</w:t>
      </w:r>
    </w:p>
    <w:p w14:paraId="72A4138B" w14:textId="77777777" w:rsidR="007E43CB" w:rsidRDefault="007E43CB" w:rsidP="007E43CB">
      <w:pPr>
        <w:pStyle w:val="a7"/>
        <w:tabs>
          <w:tab w:val="right" w:pos="9490"/>
        </w:tabs>
        <w:ind w:left="1980"/>
        <w:jc w:val="both"/>
      </w:pPr>
      <w:r>
        <w:t>Диалог</w:t>
      </w:r>
      <w:r>
        <w:tab/>
        <w:t>1</w:t>
      </w:r>
    </w:p>
    <w:p w14:paraId="1B8EC1C5" w14:textId="77777777" w:rsidR="007E43CB" w:rsidRDefault="007E43CB" w:rsidP="007E43CB">
      <w:pPr>
        <w:pStyle w:val="a7"/>
        <w:tabs>
          <w:tab w:val="right" w:pos="9490"/>
        </w:tabs>
        <w:ind w:left="1980"/>
        <w:jc w:val="both"/>
      </w:pPr>
      <w:r>
        <w:t>Способы образования слов</w:t>
      </w:r>
      <w:r>
        <w:tab/>
        <w:t>1</w:t>
      </w:r>
    </w:p>
    <w:p w14:paraId="4EAC6939" w14:textId="77777777" w:rsidR="007E43CB" w:rsidRDefault="007E43CB" w:rsidP="007E43CB">
      <w:pPr>
        <w:pStyle w:val="a7"/>
        <w:tabs>
          <w:tab w:val="right" w:pos="9490"/>
        </w:tabs>
        <w:ind w:left="1980"/>
        <w:jc w:val="both"/>
      </w:pPr>
      <w:r>
        <w:t>Буквы О-Е после шипящих и Ц</w:t>
      </w:r>
      <w:r>
        <w:tab/>
        <w:t>1</w:t>
      </w:r>
    </w:p>
    <w:p w14:paraId="474D948F" w14:textId="77777777" w:rsidR="007E43CB" w:rsidRDefault="007E43CB" w:rsidP="007E43CB">
      <w:pPr>
        <w:pStyle w:val="a7"/>
        <w:tabs>
          <w:tab w:val="right" w:pos="9490"/>
        </w:tabs>
        <w:ind w:left="1980"/>
        <w:jc w:val="both"/>
      </w:pPr>
      <w:r>
        <w:t>Спряжение глаголов</w:t>
      </w:r>
      <w:r>
        <w:tab/>
        <w:t>1</w:t>
      </w:r>
    </w:p>
    <w:p w14:paraId="06491E86" w14:textId="77777777" w:rsidR="007E43CB" w:rsidRDefault="007E43CB" w:rsidP="007E43CB">
      <w:pPr>
        <w:pStyle w:val="a7"/>
        <w:tabs>
          <w:tab w:val="right" w:pos="9490"/>
        </w:tabs>
        <w:ind w:left="1980"/>
        <w:jc w:val="both"/>
      </w:pPr>
      <w:r>
        <w:t>Буквы Е-И в корнях с чередованием</w:t>
      </w:r>
      <w:r>
        <w:tab/>
        <w:t>1</w:t>
      </w:r>
    </w:p>
    <w:p w14:paraId="3E24B5B9" w14:textId="77777777" w:rsidR="007E43CB" w:rsidRDefault="007E43CB" w:rsidP="007E43CB">
      <w:pPr>
        <w:pStyle w:val="a7"/>
        <w:tabs>
          <w:tab w:val="right" w:pos="9490"/>
        </w:tabs>
        <w:ind w:left="1980"/>
        <w:jc w:val="both"/>
      </w:pPr>
      <w:r>
        <w:t>Двоеточие в бессоюзном сложном предложении</w:t>
      </w:r>
      <w:r>
        <w:tab/>
        <w:t>1</w:t>
      </w:r>
    </w:p>
    <w:p w14:paraId="215C5925" w14:textId="77777777" w:rsidR="007E43CB" w:rsidRDefault="007E43CB" w:rsidP="007E43CB">
      <w:pPr>
        <w:pStyle w:val="a7"/>
        <w:tabs>
          <w:tab w:val="right" w:pos="9490"/>
        </w:tabs>
        <w:ind w:left="1980"/>
        <w:jc w:val="both"/>
      </w:pPr>
      <w:r>
        <w:t>Обобщающие слова при однородных членах предложения 1 Основные значения приставок ПРЕ-, ПРИ</w:t>
      </w:r>
      <w:r>
        <w:tab/>
        <w:t>1</w:t>
      </w:r>
    </w:p>
    <w:p w14:paraId="6ED4993C" w14:textId="77777777" w:rsidR="007E43CB" w:rsidRDefault="007E43CB" w:rsidP="007E43CB">
      <w:pPr>
        <w:pStyle w:val="a7"/>
        <w:tabs>
          <w:tab w:val="right" w:pos="9490"/>
        </w:tabs>
        <w:ind w:left="1980"/>
        <w:jc w:val="both"/>
      </w:pPr>
      <w:r>
        <w:t>Мягкий знак после шипящих</w:t>
      </w:r>
      <w:r>
        <w:tab/>
        <w:t>1</w:t>
      </w:r>
    </w:p>
    <w:p w14:paraId="6D0786DC" w14:textId="77777777" w:rsidR="007E43CB" w:rsidRDefault="007E43CB" w:rsidP="007E43CB">
      <w:pPr>
        <w:pStyle w:val="a7"/>
        <w:tabs>
          <w:tab w:val="right" w:pos="9490"/>
        </w:tabs>
        <w:ind w:left="1980"/>
        <w:jc w:val="both"/>
      </w:pPr>
      <w:r>
        <w:t>Падежные окончания существительных</w:t>
      </w:r>
      <w:r>
        <w:tab/>
        <w:t>1</w:t>
      </w:r>
    </w:p>
    <w:p w14:paraId="54CD8DB2" w14:textId="77777777" w:rsidR="007E43CB" w:rsidRDefault="007E43CB" w:rsidP="007E43CB">
      <w:pPr>
        <w:pStyle w:val="a7"/>
        <w:tabs>
          <w:tab w:val="right" w:pos="9490"/>
        </w:tabs>
        <w:ind w:left="1980"/>
      </w:pPr>
      <w:r>
        <w:t>Падежные окончания разносклоняемых существительных на - МЯ</w:t>
      </w:r>
      <w:r>
        <w:tab/>
        <w:t>1</w:t>
      </w:r>
    </w:p>
    <w:p w14:paraId="6CC1D588" w14:textId="77777777" w:rsidR="007E43CB" w:rsidRDefault="007E43CB" w:rsidP="007E43CB">
      <w:pPr>
        <w:pStyle w:val="a7"/>
        <w:tabs>
          <w:tab w:val="right" w:pos="9490"/>
        </w:tabs>
        <w:ind w:left="1980"/>
        <w:jc w:val="both"/>
      </w:pPr>
      <w:r>
        <w:t>Тире в бессоюзном сложном предложении</w:t>
      </w:r>
      <w:r>
        <w:tab/>
        <w:t>1</w:t>
      </w:r>
      <w:r>
        <w:fldChar w:fldCharType="end"/>
      </w:r>
    </w:p>
    <w:p w14:paraId="6329A383" w14:textId="77777777" w:rsidR="007E43CB" w:rsidRDefault="007E43CB" w:rsidP="007E43CB">
      <w:pPr>
        <w:pStyle w:val="1"/>
        <w:ind w:left="1980" w:firstLine="0"/>
      </w:pPr>
      <w:r>
        <w:t>Знаки препинания при обращении</w:t>
      </w:r>
    </w:p>
    <w:p w14:paraId="4F72C203" w14:textId="77777777" w:rsidR="007E43CB" w:rsidRDefault="007E43CB" w:rsidP="007E43CB">
      <w:pPr>
        <w:pStyle w:val="1"/>
        <w:ind w:left="1920" w:firstLine="0"/>
      </w:pPr>
      <w:r>
        <w:rPr>
          <w:b/>
          <w:bCs/>
        </w:rPr>
        <w:t>Словари:</w:t>
      </w:r>
    </w:p>
    <w:p w14:paraId="0089DCBD" w14:textId="77777777" w:rsidR="007E43CB" w:rsidRDefault="007E43CB" w:rsidP="007E43CB">
      <w:pPr>
        <w:pStyle w:val="1"/>
        <w:ind w:left="1920" w:firstLine="80"/>
      </w:pPr>
      <w:proofErr w:type="spellStart"/>
      <w:r>
        <w:t>Д.Н.Ушаков</w:t>
      </w:r>
      <w:proofErr w:type="spellEnd"/>
      <w:r>
        <w:t xml:space="preserve">, С.Е. Крючков. Орфографические </w:t>
      </w:r>
      <w:proofErr w:type="gramStart"/>
      <w:r>
        <w:t>словари.-</w:t>
      </w:r>
      <w:proofErr w:type="gramEnd"/>
      <w:r>
        <w:t>10 штук</w:t>
      </w:r>
    </w:p>
    <w:p w14:paraId="43E5E480" w14:textId="77777777" w:rsidR="007E43CB" w:rsidRDefault="007E43CB" w:rsidP="007E43CB">
      <w:pPr>
        <w:pStyle w:val="1"/>
        <w:ind w:left="1920" w:firstLine="80"/>
      </w:pPr>
      <w:r>
        <w:t xml:space="preserve">М.И. Михельсон. Толковый словарь иностранных слов </w:t>
      </w:r>
      <w:proofErr w:type="spellStart"/>
      <w:proofErr w:type="gramStart"/>
      <w:r>
        <w:t>пословиц,поговорок</w:t>
      </w:r>
      <w:proofErr w:type="spellEnd"/>
      <w:proofErr w:type="gramEnd"/>
      <w:r>
        <w:t>.</w:t>
      </w:r>
    </w:p>
    <w:p w14:paraId="657BD1EC" w14:textId="77777777" w:rsidR="007E43CB" w:rsidRDefault="007E43CB" w:rsidP="007E43CB">
      <w:pPr>
        <w:pStyle w:val="1"/>
        <w:tabs>
          <w:tab w:val="left" w:pos="4191"/>
        </w:tabs>
        <w:ind w:left="1920" w:firstLine="80"/>
      </w:pPr>
      <w:r>
        <w:t>Ф.Л. Агеенко.</w:t>
      </w:r>
      <w:r>
        <w:tab/>
        <w:t>Словарь ударений русского языка.</w:t>
      </w:r>
    </w:p>
    <w:p w14:paraId="5A3144B7" w14:textId="77777777" w:rsidR="007E43CB" w:rsidRDefault="007E43CB" w:rsidP="009D7A31">
      <w:pPr>
        <w:pStyle w:val="1"/>
        <w:numPr>
          <w:ilvl w:val="0"/>
          <w:numId w:val="124"/>
        </w:numPr>
        <w:tabs>
          <w:tab w:val="left" w:pos="2445"/>
          <w:tab w:val="left" w:pos="4191"/>
        </w:tabs>
        <w:ind w:left="1920" w:firstLine="80"/>
      </w:pPr>
      <w:proofErr w:type="spellStart"/>
      <w:r>
        <w:t>Н.Тихонов</w:t>
      </w:r>
      <w:proofErr w:type="spellEnd"/>
      <w:r>
        <w:t>.</w:t>
      </w:r>
      <w:r>
        <w:tab/>
        <w:t>Школьный словообразовательный словарь</w:t>
      </w:r>
    </w:p>
    <w:p w14:paraId="2F261598" w14:textId="77777777" w:rsidR="007E43CB" w:rsidRDefault="007E43CB" w:rsidP="007E43CB">
      <w:pPr>
        <w:pStyle w:val="1"/>
        <w:ind w:left="1920" w:firstLine="0"/>
      </w:pPr>
      <w:r>
        <w:t>русского языка.</w:t>
      </w:r>
    </w:p>
    <w:p w14:paraId="63173E62" w14:textId="77777777" w:rsidR="007E43CB" w:rsidRDefault="007E43CB" w:rsidP="007E43CB">
      <w:pPr>
        <w:pStyle w:val="1"/>
        <w:ind w:left="1920" w:firstLine="0"/>
      </w:pPr>
      <w:proofErr w:type="spellStart"/>
      <w:r>
        <w:t>С.Г.Бархударова</w:t>
      </w:r>
      <w:proofErr w:type="spellEnd"/>
      <w:r>
        <w:t>. Орфографический словарь.</w:t>
      </w:r>
    </w:p>
    <w:p w14:paraId="0DC13176" w14:textId="77777777" w:rsidR="007E43CB" w:rsidRDefault="007E43CB" w:rsidP="009D7A31">
      <w:pPr>
        <w:pStyle w:val="1"/>
        <w:numPr>
          <w:ilvl w:val="0"/>
          <w:numId w:val="124"/>
        </w:numPr>
        <w:tabs>
          <w:tab w:val="left" w:pos="2350"/>
        </w:tabs>
        <w:ind w:left="1920"/>
      </w:pPr>
      <w:proofErr w:type="spellStart"/>
      <w:r>
        <w:t>П.Жуков</w:t>
      </w:r>
      <w:proofErr w:type="spellEnd"/>
      <w:r>
        <w:t>. Школьный фразеологический словарь - 2шт.</w:t>
      </w:r>
    </w:p>
    <w:p w14:paraId="47933902" w14:textId="77777777" w:rsidR="007E43CB" w:rsidRDefault="007E43CB" w:rsidP="007E43CB">
      <w:pPr>
        <w:pStyle w:val="1"/>
        <w:ind w:left="1920" w:firstLine="0"/>
      </w:pPr>
      <w:proofErr w:type="spellStart"/>
      <w:r>
        <w:t>Б.Т.Панов</w:t>
      </w:r>
      <w:proofErr w:type="spellEnd"/>
      <w:r>
        <w:t xml:space="preserve"> Школьный грамматико-орфографический словарь.</w:t>
      </w:r>
    </w:p>
    <w:p w14:paraId="75FEE3F4" w14:textId="77777777" w:rsidR="007E43CB" w:rsidRDefault="007E43CB" w:rsidP="007E43CB">
      <w:pPr>
        <w:pStyle w:val="1"/>
        <w:ind w:left="1920" w:firstLine="0"/>
      </w:pPr>
      <w:proofErr w:type="spellStart"/>
      <w:r>
        <w:t>З.Е.Александрова</w:t>
      </w:r>
      <w:proofErr w:type="spellEnd"/>
      <w:r>
        <w:t xml:space="preserve"> Словарь синонимов русского языка</w:t>
      </w:r>
    </w:p>
    <w:p w14:paraId="4E7C0CDD" w14:textId="77777777" w:rsidR="007E43CB" w:rsidRDefault="007E43CB" w:rsidP="007E43CB">
      <w:pPr>
        <w:pStyle w:val="1"/>
        <w:ind w:left="1920" w:firstLine="0"/>
      </w:pPr>
      <w:proofErr w:type="spellStart"/>
      <w:r>
        <w:t>Н.М.Шанский</w:t>
      </w:r>
      <w:proofErr w:type="spellEnd"/>
      <w:r>
        <w:t xml:space="preserve"> Краткий этимологический словарь</w:t>
      </w:r>
    </w:p>
    <w:p w14:paraId="080652A1" w14:textId="77777777" w:rsidR="007E43CB" w:rsidRDefault="007E43CB" w:rsidP="007E43CB">
      <w:pPr>
        <w:pStyle w:val="1"/>
        <w:ind w:left="1920" w:firstLine="0"/>
      </w:pPr>
      <w:proofErr w:type="spellStart"/>
      <w:r>
        <w:t>Е.М.Поспелов</w:t>
      </w:r>
      <w:proofErr w:type="spellEnd"/>
      <w:r>
        <w:t xml:space="preserve"> Школьный топонимический словарь</w:t>
      </w:r>
    </w:p>
    <w:p w14:paraId="759CA3E1" w14:textId="77777777" w:rsidR="007E43CB" w:rsidRDefault="007E43CB" w:rsidP="007E43CB">
      <w:pPr>
        <w:pStyle w:val="1"/>
        <w:ind w:left="1920" w:firstLine="0"/>
      </w:pPr>
      <w:r>
        <w:rPr>
          <w:b/>
          <w:bCs/>
        </w:rPr>
        <w:t>CD-Диски:</w:t>
      </w:r>
    </w:p>
    <w:p w14:paraId="1547F430" w14:textId="77777777" w:rsidR="007E43CB" w:rsidRDefault="007E43CB" w:rsidP="007E43CB">
      <w:pPr>
        <w:pStyle w:val="1"/>
        <w:ind w:left="1920" w:firstLine="0"/>
      </w:pPr>
      <w:r>
        <w:t>Художественный фильм «</w:t>
      </w:r>
      <w:proofErr w:type="spellStart"/>
      <w:r>
        <w:t>Бесприданица</w:t>
      </w:r>
      <w:proofErr w:type="spellEnd"/>
      <w:r>
        <w:t>»</w:t>
      </w:r>
    </w:p>
    <w:p w14:paraId="046F9C40" w14:textId="77777777" w:rsidR="007E43CB" w:rsidRDefault="007E43CB" w:rsidP="007E43CB">
      <w:pPr>
        <w:pStyle w:val="1"/>
        <w:ind w:left="1920" w:firstLine="0"/>
      </w:pPr>
      <w:proofErr w:type="spellStart"/>
      <w:r>
        <w:t>А.Блок</w:t>
      </w:r>
      <w:proofErr w:type="spellEnd"/>
      <w:r>
        <w:t>. Лирика.</w:t>
      </w:r>
    </w:p>
    <w:p w14:paraId="48C9E950" w14:textId="77777777" w:rsidR="007E43CB" w:rsidRDefault="007E43CB" w:rsidP="007E43CB">
      <w:pPr>
        <w:pStyle w:val="1"/>
        <w:ind w:left="1920" w:firstLine="0"/>
      </w:pPr>
      <w:r>
        <w:t>«Война и мир». Изучение романа в 10 классе</w:t>
      </w:r>
    </w:p>
    <w:p w14:paraId="05088665" w14:textId="77777777" w:rsidR="007E43CB" w:rsidRDefault="007E43CB" w:rsidP="009D7A31">
      <w:pPr>
        <w:pStyle w:val="1"/>
        <w:numPr>
          <w:ilvl w:val="0"/>
          <w:numId w:val="124"/>
        </w:numPr>
        <w:tabs>
          <w:tab w:val="left" w:pos="2350"/>
        </w:tabs>
        <w:ind w:left="1920"/>
      </w:pPr>
      <w:r>
        <w:t>Есенин. Изучение лирики в 11классе.</w:t>
      </w:r>
    </w:p>
    <w:p w14:paraId="33188C7C" w14:textId="77777777" w:rsidR="007E43CB" w:rsidRDefault="007E43CB" w:rsidP="007E43CB">
      <w:pPr>
        <w:pStyle w:val="1"/>
        <w:ind w:left="1920" w:firstLine="0"/>
      </w:pPr>
      <w:r>
        <w:t>Барды. Окуджава. Песни.</w:t>
      </w:r>
    </w:p>
    <w:p w14:paraId="4FD248F0" w14:textId="77777777" w:rsidR="007E43CB" w:rsidRDefault="007E43CB" w:rsidP="009D7A31">
      <w:pPr>
        <w:pStyle w:val="1"/>
        <w:numPr>
          <w:ilvl w:val="0"/>
          <w:numId w:val="125"/>
        </w:numPr>
        <w:tabs>
          <w:tab w:val="left" w:pos="2425"/>
        </w:tabs>
        <w:ind w:left="1980"/>
      </w:pPr>
      <w:r>
        <w:t>Высоцкий. Песни.</w:t>
      </w:r>
    </w:p>
    <w:p w14:paraId="5144FB80" w14:textId="77777777" w:rsidR="007E43CB" w:rsidRDefault="007E43CB" w:rsidP="007E43CB">
      <w:pPr>
        <w:pStyle w:val="1"/>
        <w:ind w:left="1980" w:firstLine="0"/>
      </w:pPr>
      <w:r>
        <w:t>Визбор. Песни</w:t>
      </w:r>
    </w:p>
    <w:p w14:paraId="5E712EF2" w14:textId="77777777" w:rsidR="007E43CB" w:rsidRDefault="007E43CB" w:rsidP="007E43CB">
      <w:pPr>
        <w:pStyle w:val="1"/>
        <w:tabs>
          <w:tab w:val="left" w:pos="5467"/>
        </w:tabs>
        <w:spacing w:after="60"/>
        <w:ind w:left="1920" w:firstLine="0"/>
      </w:pPr>
      <w:r>
        <w:t>Художественный фильм</w:t>
      </w:r>
      <w:proofErr w:type="gramStart"/>
      <w:r>
        <w:tab/>
        <w:t>«</w:t>
      </w:r>
      <w:proofErr w:type="gramEnd"/>
      <w:r>
        <w:t>Война и мир» (4 диска)</w:t>
      </w:r>
    </w:p>
    <w:p w14:paraId="3722E4C3" w14:textId="77777777" w:rsidR="007E43CB" w:rsidRDefault="007E43CB" w:rsidP="007E43CB">
      <w:pPr>
        <w:pStyle w:val="1"/>
        <w:ind w:left="1920" w:firstLine="0"/>
      </w:pPr>
      <w:r>
        <w:t>Александр Пушкин. Экранизации.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90"/>
        <w:gridCol w:w="7853"/>
      </w:tblGrid>
      <w:tr w:rsidR="007E43CB" w14:paraId="1D30B4A6" w14:textId="77777777" w:rsidTr="007E43CB">
        <w:trPr>
          <w:trHeight w:hRule="exact" w:val="5170"/>
          <w:jc w:val="center"/>
        </w:trPr>
        <w:tc>
          <w:tcPr>
            <w:tcW w:w="1790" w:type="dxa"/>
            <w:tcBorders>
              <w:top w:val="single" w:sz="4" w:space="0" w:color="auto"/>
              <w:left w:val="single" w:sz="4" w:space="0" w:color="auto"/>
              <w:bottom w:val="single" w:sz="4" w:space="0" w:color="auto"/>
              <w:right w:val="nil"/>
            </w:tcBorders>
            <w:shd w:val="clear" w:color="auto" w:fill="FFFFFF"/>
          </w:tcPr>
          <w:p w14:paraId="50AEE76D" w14:textId="77777777" w:rsidR="007E43CB" w:rsidRDefault="007E43CB">
            <w:pPr>
              <w:rPr>
                <w:sz w:val="10"/>
                <w:szCs w:val="10"/>
              </w:rPr>
            </w:pPr>
          </w:p>
        </w:tc>
        <w:tc>
          <w:tcPr>
            <w:tcW w:w="7853" w:type="dxa"/>
            <w:tcBorders>
              <w:top w:val="single" w:sz="4" w:space="0" w:color="auto"/>
              <w:left w:val="single" w:sz="4" w:space="0" w:color="auto"/>
              <w:bottom w:val="single" w:sz="4" w:space="0" w:color="auto"/>
              <w:right w:val="single" w:sz="4" w:space="0" w:color="auto"/>
            </w:tcBorders>
            <w:shd w:val="clear" w:color="auto" w:fill="FFFFFF"/>
            <w:hideMark/>
          </w:tcPr>
          <w:p w14:paraId="60F13196" w14:textId="77777777" w:rsidR="007E43CB" w:rsidRDefault="007E43CB">
            <w:pPr>
              <w:pStyle w:val="a9"/>
              <w:ind w:firstLine="0"/>
              <w:rPr>
                <w:sz w:val="28"/>
                <w:szCs w:val="28"/>
              </w:rPr>
            </w:pPr>
            <w:proofErr w:type="spellStart"/>
            <w:r>
              <w:t>Ф.М.Достоевский</w:t>
            </w:r>
            <w:proofErr w:type="spellEnd"/>
            <w:r>
              <w:t>. Экранизации.</w:t>
            </w:r>
          </w:p>
          <w:p w14:paraId="20084466" w14:textId="77777777" w:rsidR="007E43CB" w:rsidRDefault="007E43CB">
            <w:pPr>
              <w:pStyle w:val="a9"/>
              <w:ind w:firstLine="0"/>
            </w:pPr>
            <w:r>
              <w:t xml:space="preserve">Художественный фильм «Палата №6» (по повести </w:t>
            </w:r>
            <w:proofErr w:type="spellStart"/>
            <w:r>
              <w:t>А.П.Чехова</w:t>
            </w:r>
            <w:proofErr w:type="spellEnd"/>
            <w:r>
              <w:t>)</w:t>
            </w:r>
          </w:p>
          <w:p w14:paraId="7834CF06" w14:textId="77777777" w:rsidR="007E43CB" w:rsidRDefault="007E43CB">
            <w:pPr>
              <w:pStyle w:val="a9"/>
              <w:tabs>
                <w:tab w:val="left" w:pos="3547"/>
              </w:tabs>
              <w:ind w:firstLine="0"/>
            </w:pPr>
            <w:r>
              <w:t>Художественный фильм</w:t>
            </w:r>
            <w:proofErr w:type="gramStart"/>
            <w:r>
              <w:tab/>
              <w:t>«</w:t>
            </w:r>
            <w:proofErr w:type="gramEnd"/>
            <w:r>
              <w:t>Живи и помни» (по повести</w:t>
            </w:r>
          </w:p>
          <w:p w14:paraId="1CF70E72" w14:textId="77777777" w:rsidR="007E43CB" w:rsidRDefault="007E43CB">
            <w:pPr>
              <w:pStyle w:val="a9"/>
              <w:ind w:firstLine="0"/>
            </w:pPr>
            <w:proofErr w:type="spellStart"/>
            <w:r>
              <w:t>В.Распутина</w:t>
            </w:r>
            <w:proofErr w:type="spellEnd"/>
            <w:r>
              <w:t>)</w:t>
            </w:r>
          </w:p>
          <w:p w14:paraId="4CF1E93B" w14:textId="77777777" w:rsidR="007E43CB" w:rsidRDefault="007E43CB">
            <w:pPr>
              <w:pStyle w:val="a9"/>
              <w:ind w:firstLine="0"/>
            </w:pPr>
            <w:r>
              <w:t>Художественный фильм «12 стульев».</w:t>
            </w:r>
          </w:p>
          <w:p w14:paraId="778D50A6" w14:textId="77777777" w:rsidR="007E43CB" w:rsidRDefault="007E43CB">
            <w:pPr>
              <w:pStyle w:val="a9"/>
              <w:ind w:firstLine="0"/>
            </w:pPr>
            <w:r>
              <w:t>Художественный фильм «Тарас Бульба».</w:t>
            </w:r>
          </w:p>
          <w:p w14:paraId="035BF6CE" w14:textId="77777777" w:rsidR="007E43CB" w:rsidRDefault="007E43CB">
            <w:pPr>
              <w:pStyle w:val="a9"/>
              <w:ind w:firstLine="0"/>
            </w:pPr>
            <w:r>
              <w:t>Дидактический и раздаточный материал. Русский язык. 5-7 классы. - М.: «Учитель», 2011.</w:t>
            </w:r>
          </w:p>
          <w:p w14:paraId="7A17F21B" w14:textId="77777777" w:rsidR="007E43CB" w:rsidRDefault="007E43CB">
            <w:pPr>
              <w:pStyle w:val="a9"/>
              <w:ind w:firstLine="0"/>
            </w:pPr>
            <w:r>
              <w:t>Учимся вместе. Русский язык. Единый Государственный Экзамен. Система подготовки. - М.: «Учитель», 2013.</w:t>
            </w:r>
          </w:p>
          <w:p w14:paraId="03AFFBA2" w14:textId="77777777" w:rsidR="007E43CB" w:rsidRDefault="007E43CB">
            <w:pPr>
              <w:pStyle w:val="a9"/>
              <w:ind w:firstLine="0"/>
            </w:pPr>
            <w:r>
              <w:t>Тесты. Русский язык. 7-8 классы. - М.: «Учитель», 2010.</w:t>
            </w:r>
          </w:p>
          <w:p w14:paraId="11553937" w14:textId="77777777" w:rsidR="007E43CB" w:rsidRDefault="007E43CB">
            <w:pPr>
              <w:pStyle w:val="a9"/>
              <w:ind w:firstLine="0"/>
            </w:pPr>
            <w:r>
              <w:t>Тесты. Русский язык. 9 класс. - М.: «Учитель», 2010.</w:t>
            </w:r>
          </w:p>
          <w:p w14:paraId="0D80B1C6" w14:textId="77777777" w:rsidR="007E43CB" w:rsidRDefault="007E43CB">
            <w:pPr>
              <w:pStyle w:val="a9"/>
              <w:ind w:firstLine="0"/>
            </w:pPr>
            <w:r>
              <w:t>Тесты. Русский язык. 10-11 классы. - М.: «Учитель», 2012.</w:t>
            </w:r>
          </w:p>
        </w:tc>
      </w:tr>
    </w:tbl>
    <w:p w14:paraId="708F1539" w14:textId="77777777" w:rsidR="007E43CB" w:rsidRDefault="007E43CB" w:rsidP="007E43CB">
      <w:pPr>
        <w:spacing w:after="319" w:line="1" w:lineRule="exact"/>
      </w:pPr>
    </w:p>
    <w:p w14:paraId="3C2E3281" w14:textId="77777777" w:rsidR="007E43CB" w:rsidRDefault="007E43CB" w:rsidP="007E43CB">
      <w:pPr>
        <w:pStyle w:val="ab"/>
        <w:jc w:val="center"/>
      </w:pPr>
      <w:r>
        <w:rPr>
          <w:b w:val="0"/>
          <w:bCs w:val="0"/>
        </w:rPr>
        <w:t>Кабинеты иностранного языка: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61"/>
        <w:gridCol w:w="7382"/>
      </w:tblGrid>
      <w:tr w:rsidR="007E43CB" w14:paraId="677F8ED8" w14:textId="77777777" w:rsidTr="007E43CB">
        <w:trPr>
          <w:trHeight w:hRule="exact" w:val="1301"/>
          <w:jc w:val="center"/>
        </w:trPr>
        <w:tc>
          <w:tcPr>
            <w:tcW w:w="2261" w:type="dxa"/>
            <w:tcBorders>
              <w:top w:val="single" w:sz="4" w:space="0" w:color="auto"/>
              <w:left w:val="single" w:sz="4" w:space="0" w:color="auto"/>
              <w:bottom w:val="nil"/>
              <w:right w:val="nil"/>
            </w:tcBorders>
            <w:shd w:val="clear" w:color="auto" w:fill="FFFFFF"/>
            <w:hideMark/>
          </w:tcPr>
          <w:p w14:paraId="53545003" w14:textId="77777777" w:rsidR="007E43CB" w:rsidRDefault="007E43CB">
            <w:pPr>
              <w:pStyle w:val="a9"/>
              <w:ind w:firstLine="0"/>
            </w:pPr>
            <w:r>
              <w:t>Предметы учебного плана</w:t>
            </w:r>
          </w:p>
        </w:tc>
        <w:tc>
          <w:tcPr>
            <w:tcW w:w="7382" w:type="dxa"/>
            <w:tcBorders>
              <w:top w:val="single" w:sz="4" w:space="0" w:color="auto"/>
              <w:left w:val="single" w:sz="4" w:space="0" w:color="auto"/>
              <w:bottom w:val="nil"/>
              <w:right w:val="single" w:sz="4" w:space="0" w:color="auto"/>
            </w:tcBorders>
            <w:shd w:val="clear" w:color="auto" w:fill="FFFFFF"/>
            <w:vAlign w:val="bottom"/>
            <w:hideMark/>
          </w:tcPr>
          <w:p w14:paraId="648E5210" w14:textId="77777777" w:rsidR="007E43CB" w:rsidRDefault="007E43CB">
            <w:pPr>
              <w:pStyle w:val="a9"/>
              <w:tabs>
                <w:tab w:val="left" w:pos="1430"/>
              </w:tabs>
              <w:ind w:firstLine="0"/>
            </w:pPr>
            <w:r>
              <w:t>Наименование оборудованных учебных кабинетов, объектов</w:t>
            </w:r>
            <w:r>
              <w:tab/>
              <w:t>для проведения</w:t>
            </w:r>
          </w:p>
          <w:p w14:paraId="42EF1AE3" w14:textId="77777777" w:rsidR="007E43CB" w:rsidRDefault="007E43CB">
            <w:pPr>
              <w:pStyle w:val="a9"/>
              <w:ind w:firstLine="0"/>
            </w:pPr>
            <w:r>
              <w:t>практических занятий с перечнем основного</w:t>
            </w:r>
          </w:p>
          <w:p w14:paraId="69E73F98" w14:textId="77777777" w:rsidR="007E43CB" w:rsidRDefault="007E43CB">
            <w:pPr>
              <w:pStyle w:val="a9"/>
              <w:ind w:firstLine="0"/>
            </w:pPr>
            <w:r>
              <w:t>оборудования</w:t>
            </w:r>
          </w:p>
        </w:tc>
      </w:tr>
      <w:tr w:rsidR="007E43CB" w14:paraId="18D95010" w14:textId="77777777" w:rsidTr="007E43CB">
        <w:trPr>
          <w:trHeight w:hRule="exact" w:val="6782"/>
          <w:jc w:val="center"/>
        </w:trPr>
        <w:tc>
          <w:tcPr>
            <w:tcW w:w="2261" w:type="dxa"/>
            <w:tcBorders>
              <w:top w:val="single" w:sz="4" w:space="0" w:color="auto"/>
              <w:left w:val="single" w:sz="4" w:space="0" w:color="auto"/>
              <w:bottom w:val="single" w:sz="4" w:space="0" w:color="auto"/>
              <w:right w:val="nil"/>
            </w:tcBorders>
            <w:shd w:val="clear" w:color="auto" w:fill="FFFFFF"/>
            <w:hideMark/>
          </w:tcPr>
          <w:p w14:paraId="2397F280" w14:textId="77777777" w:rsidR="007E43CB" w:rsidRDefault="007E43CB">
            <w:pPr>
              <w:pStyle w:val="a9"/>
              <w:ind w:firstLine="0"/>
            </w:pPr>
            <w:r>
              <w:t>Английский язык</w:t>
            </w:r>
          </w:p>
        </w:tc>
        <w:tc>
          <w:tcPr>
            <w:tcW w:w="738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3EDFE9" w14:textId="77777777" w:rsidR="007E43CB" w:rsidRDefault="007E43CB">
            <w:pPr>
              <w:pStyle w:val="a9"/>
              <w:spacing w:after="320"/>
              <w:ind w:firstLine="0"/>
            </w:pPr>
            <w:r>
              <w:rPr>
                <w:b/>
                <w:bCs/>
              </w:rPr>
              <w:t>Учебные кабинеты-2</w:t>
            </w:r>
          </w:p>
          <w:p w14:paraId="6220A517" w14:textId="77777777" w:rsidR="007E43CB" w:rsidRDefault="007E43CB">
            <w:pPr>
              <w:pStyle w:val="a9"/>
              <w:ind w:firstLine="0"/>
            </w:pPr>
            <w:r>
              <w:rPr>
                <w:b/>
                <w:bCs/>
              </w:rPr>
              <w:t>АРМ учителя с выходом в Интернет - 2</w:t>
            </w:r>
          </w:p>
          <w:p w14:paraId="196A4D15" w14:textId="77777777" w:rsidR="007E43CB" w:rsidRDefault="007E43CB">
            <w:pPr>
              <w:pStyle w:val="a9"/>
              <w:ind w:firstLine="0"/>
            </w:pPr>
            <w:r>
              <w:t>Компьютер - 2</w:t>
            </w:r>
          </w:p>
          <w:p w14:paraId="1E1BDD6C" w14:textId="77777777" w:rsidR="007E43CB" w:rsidRDefault="007E43CB">
            <w:pPr>
              <w:pStyle w:val="a9"/>
              <w:ind w:firstLine="0"/>
            </w:pPr>
            <w:r>
              <w:t>Принтер - 2</w:t>
            </w:r>
          </w:p>
          <w:p w14:paraId="2E0A33F4" w14:textId="77777777" w:rsidR="007E43CB" w:rsidRDefault="007E43CB">
            <w:pPr>
              <w:pStyle w:val="a9"/>
              <w:spacing w:after="320"/>
              <w:ind w:firstLine="0"/>
            </w:pPr>
            <w:r>
              <w:t>Колонки -2</w:t>
            </w:r>
          </w:p>
          <w:p w14:paraId="5877E890" w14:textId="77777777" w:rsidR="007E43CB" w:rsidRDefault="007E43CB" w:rsidP="009D7A31">
            <w:pPr>
              <w:pStyle w:val="a9"/>
              <w:numPr>
                <w:ilvl w:val="0"/>
                <w:numId w:val="126"/>
              </w:numPr>
              <w:tabs>
                <w:tab w:val="left" w:pos="158"/>
              </w:tabs>
            </w:pPr>
            <w:r>
              <w:t>интерактивная доска - 2</w:t>
            </w:r>
          </w:p>
          <w:p w14:paraId="0B21BCC0" w14:textId="77777777" w:rsidR="007E43CB" w:rsidRDefault="007E43CB" w:rsidP="009D7A31">
            <w:pPr>
              <w:pStyle w:val="a9"/>
              <w:numPr>
                <w:ilvl w:val="0"/>
                <w:numId w:val="126"/>
              </w:numPr>
              <w:tabs>
                <w:tab w:val="left" w:pos="158"/>
              </w:tabs>
              <w:spacing w:after="320"/>
            </w:pPr>
            <w:proofErr w:type="spellStart"/>
            <w:r>
              <w:t>мультмедийный</w:t>
            </w:r>
            <w:proofErr w:type="spellEnd"/>
            <w:r>
              <w:t xml:space="preserve"> проектор - 2</w:t>
            </w:r>
          </w:p>
          <w:p w14:paraId="2852BC76" w14:textId="77777777" w:rsidR="007E43CB" w:rsidRDefault="007E43CB">
            <w:pPr>
              <w:pStyle w:val="a9"/>
              <w:ind w:firstLine="0"/>
            </w:pPr>
            <w:r>
              <w:rPr>
                <w:b/>
                <w:bCs/>
              </w:rPr>
              <w:t>Один из кабинетов - лингафонный</w:t>
            </w:r>
          </w:p>
          <w:p w14:paraId="0914C2E1" w14:textId="77777777" w:rsidR="007E43CB" w:rsidRDefault="007E43CB" w:rsidP="009D7A31">
            <w:pPr>
              <w:pStyle w:val="a9"/>
              <w:numPr>
                <w:ilvl w:val="0"/>
                <w:numId w:val="126"/>
              </w:numPr>
              <w:tabs>
                <w:tab w:val="left" w:pos="163"/>
              </w:tabs>
            </w:pPr>
            <w:r>
              <w:t>блок хранения информации</w:t>
            </w:r>
          </w:p>
          <w:p w14:paraId="7C84D434" w14:textId="77777777" w:rsidR="007E43CB" w:rsidRDefault="007E43CB" w:rsidP="009D7A31">
            <w:pPr>
              <w:pStyle w:val="a9"/>
              <w:numPr>
                <w:ilvl w:val="0"/>
                <w:numId w:val="126"/>
              </w:numPr>
              <w:tabs>
                <w:tab w:val="left" w:pos="158"/>
              </w:tabs>
            </w:pPr>
            <w:r>
              <w:t>интерфейс источника программы</w:t>
            </w:r>
          </w:p>
          <w:p w14:paraId="0ECDBE03" w14:textId="77777777" w:rsidR="007E43CB" w:rsidRDefault="007E43CB" w:rsidP="009D7A31">
            <w:pPr>
              <w:pStyle w:val="a9"/>
              <w:numPr>
                <w:ilvl w:val="0"/>
                <w:numId w:val="126"/>
              </w:numPr>
              <w:tabs>
                <w:tab w:val="left" w:pos="158"/>
              </w:tabs>
            </w:pPr>
            <w:r>
              <w:t>источник питания</w:t>
            </w:r>
          </w:p>
          <w:p w14:paraId="05FF3AF5" w14:textId="77777777" w:rsidR="007E43CB" w:rsidRDefault="007E43CB" w:rsidP="009D7A31">
            <w:pPr>
              <w:pStyle w:val="a9"/>
              <w:numPr>
                <w:ilvl w:val="0"/>
                <w:numId w:val="126"/>
              </w:numPr>
              <w:tabs>
                <w:tab w:val="left" w:pos="163"/>
              </w:tabs>
            </w:pPr>
            <w:r>
              <w:t>сетевой коммутатор</w:t>
            </w:r>
          </w:p>
          <w:p w14:paraId="2B856F85" w14:textId="77777777" w:rsidR="007E43CB" w:rsidRDefault="007E43CB" w:rsidP="009D7A31">
            <w:pPr>
              <w:pStyle w:val="a9"/>
              <w:numPr>
                <w:ilvl w:val="0"/>
                <w:numId w:val="126"/>
              </w:numPr>
              <w:tabs>
                <w:tab w:val="left" w:pos="158"/>
              </w:tabs>
            </w:pPr>
            <w:r>
              <w:t>цифровая станция учащихся 16 шт.</w:t>
            </w:r>
          </w:p>
          <w:p w14:paraId="391402BB" w14:textId="77777777" w:rsidR="007E43CB" w:rsidRDefault="007E43CB" w:rsidP="009D7A31">
            <w:pPr>
              <w:pStyle w:val="a9"/>
              <w:numPr>
                <w:ilvl w:val="0"/>
                <w:numId w:val="126"/>
              </w:numPr>
              <w:tabs>
                <w:tab w:val="left" w:pos="158"/>
              </w:tabs>
            </w:pPr>
            <w:r>
              <w:t>наушники - 16</w:t>
            </w:r>
          </w:p>
          <w:p w14:paraId="4FB9895D" w14:textId="77777777" w:rsidR="007E43CB" w:rsidRDefault="007E43CB" w:rsidP="009D7A31">
            <w:pPr>
              <w:pStyle w:val="a9"/>
              <w:numPr>
                <w:ilvl w:val="0"/>
                <w:numId w:val="126"/>
              </w:numPr>
              <w:tabs>
                <w:tab w:val="left" w:pos="158"/>
              </w:tabs>
            </w:pPr>
            <w:r>
              <w:t>доска магнитная</w:t>
            </w:r>
          </w:p>
          <w:p w14:paraId="1BD78EED" w14:textId="77777777" w:rsidR="007E43CB" w:rsidRDefault="007E43CB" w:rsidP="009D7A31">
            <w:pPr>
              <w:pStyle w:val="a9"/>
              <w:numPr>
                <w:ilvl w:val="0"/>
                <w:numId w:val="126"/>
              </w:numPr>
              <w:tabs>
                <w:tab w:val="left" w:pos="158"/>
              </w:tabs>
              <w:spacing w:after="320"/>
            </w:pPr>
            <w:r>
              <w:t>цифровая станция преподавателя</w:t>
            </w:r>
          </w:p>
          <w:p w14:paraId="3792E148" w14:textId="77777777" w:rsidR="007E43CB" w:rsidRDefault="007E43CB">
            <w:pPr>
              <w:pStyle w:val="a9"/>
              <w:spacing w:after="320"/>
              <w:ind w:firstLine="0"/>
            </w:pPr>
            <w:r>
              <w:rPr>
                <w:b/>
                <w:bCs/>
              </w:rPr>
              <w:t>Стенды:</w:t>
            </w:r>
          </w:p>
        </w:tc>
      </w:tr>
    </w:tbl>
    <w:p w14:paraId="63E14589"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7378"/>
      </w:tblGrid>
      <w:tr w:rsidR="007E43CB" w14:paraId="3726D9EC" w14:textId="77777777" w:rsidTr="007E43CB">
        <w:trPr>
          <w:trHeight w:hRule="exact" w:val="12250"/>
          <w:jc w:val="center"/>
        </w:trPr>
        <w:tc>
          <w:tcPr>
            <w:tcW w:w="2266" w:type="dxa"/>
            <w:tcBorders>
              <w:top w:val="single" w:sz="4" w:space="0" w:color="auto"/>
              <w:left w:val="single" w:sz="4" w:space="0" w:color="auto"/>
              <w:bottom w:val="nil"/>
              <w:right w:val="nil"/>
            </w:tcBorders>
            <w:shd w:val="clear" w:color="auto" w:fill="FFFFFF"/>
          </w:tcPr>
          <w:p w14:paraId="54357CCC" w14:textId="77777777" w:rsidR="007E43CB" w:rsidRDefault="007E43CB">
            <w:pPr>
              <w:rPr>
                <w:sz w:val="10"/>
                <w:szCs w:val="10"/>
              </w:rPr>
            </w:pPr>
          </w:p>
        </w:tc>
        <w:tc>
          <w:tcPr>
            <w:tcW w:w="7378" w:type="dxa"/>
            <w:tcBorders>
              <w:top w:val="single" w:sz="4" w:space="0" w:color="auto"/>
              <w:left w:val="single" w:sz="4" w:space="0" w:color="auto"/>
              <w:bottom w:val="nil"/>
              <w:right w:val="single" w:sz="4" w:space="0" w:color="auto"/>
            </w:tcBorders>
            <w:shd w:val="clear" w:color="auto" w:fill="FFFFFF"/>
            <w:hideMark/>
          </w:tcPr>
          <w:p w14:paraId="23018AC2" w14:textId="77777777" w:rsidR="007E43CB" w:rsidRDefault="007E43CB" w:rsidP="009D7A31">
            <w:pPr>
              <w:pStyle w:val="a9"/>
              <w:numPr>
                <w:ilvl w:val="0"/>
                <w:numId w:val="127"/>
              </w:numPr>
              <w:tabs>
                <w:tab w:val="left" w:pos="163"/>
              </w:tabs>
              <w:rPr>
                <w:sz w:val="28"/>
                <w:szCs w:val="28"/>
              </w:rPr>
            </w:pPr>
            <w:r>
              <w:t>Страноведение Великобритании</w:t>
            </w:r>
          </w:p>
          <w:p w14:paraId="0D34F67E" w14:textId="77777777" w:rsidR="007E43CB" w:rsidRDefault="007E43CB" w:rsidP="009D7A31">
            <w:pPr>
              <w:pStyle w:val="a9"/>
              <w:numPr>
                <w:ilvl w:val="0"/>
                <w:numId w:val="127"/>
              </w:numPr>
              <w:tabs>
                <w:tab w:val="left" w:pos="154"/>
              </w:tabs>
            </w:pPr>
            <w:r>
              <w:t>ABC</w:t>
            </w:r>
          </w:p>
          <w:p w14:paraId="43E0F439" w14:textId="77777777" w:rsidR="007E43CB" w:rsidRDefault="007E43CB" w:rsidP="009D7A31">
            <w:pPr>
              <w:pStyle w:val="a9"/>
              <w:numPr>
                <w:ilvl w:val="0"/>
                <w:numId w:val="127"/>
              </w:numPr>
              <w:tabs>
                <w:tab w:val="left" w:pos="158"/>
              </w:tabs>
            </w:pPr>
            <w:r>
              <w:t>Транскрипционные значки английского языка</w:t>
            </w:r>
          </w:p>
          <w:p w14:paraId="28060E3E" w14:textId="77777777" w:rsidR="007E43CB" w:rsidRDefault="007E43CB" w:rsidP="009D7A31">
            <w:pPr>
              <w:pStyle w:val="a9"/>
              <w:numPr>
                <w:ilvl w:val="0"/>
                <w:numId w:val="127"/>
              </w:numPr>
              <w:tabs>
                <w:tab w:val="left" w:pos="154"/>
              </w:tabs>
              <w:spacing w:after="320"/>
            </w:pPr>
            <w:r>
              <w:t>В нашем классе</w:t>
            </w:r>
          </w:p>
          <w:p w14:paraId="0B5D2AB5" w14:textId="77777777" w:rsidR="007E43CB" w:rsidRDefault="007E43CB">
            <w:pPr>
              <w:pStyle w:val="a9"/>
            </w:pPr>
            <w:r>
              <w:t>УМК к учебным пособиям «</w:t>
            </w:r>
            <w:proofErr w:type="spellStart"/>
            <w:r>
              <w:t>Enjoy</w:t>
            </w:r>
            <w:proofErr w:type="spellEnd"/>
            <w:r>
              <w:t xml:space="preserve"> </w:t>
            </w:r>
            <w:proofErr w:type="spellStart"/>
            <w:r>
              <w:t>English</w:t>
            </w:r>
            <w:proofErr w:type="spellEnd"/>
            <w:r>
              <w:t xml:space="preserve">» 6-9 классы, автор </w:t>
            </w:r>
            <w:proofErr w:type="spellStart"/>
            <w:r>
              <w:t>Биболетова</w:t>
            </w:r>
            <w:proofErr w:type="spellEnd"/>
            <w:r>
              <w:t xml:space="preserve"> М.З.</w:t>
            </w:r>
          </w:p>
          <w:p w14:paraId="103C0E7D" w14:textId="77777777" w:rsidR="007E43CB" w:rsidRDefault="007E43CB">
            <w:pPr>
              <w:pStyle w:val="a9"/>
              <w:ind w:firstLine="0"/>
            </w:pPr>
            <w:r>
              <w:t>УМК к учебным пособиям «</w:t>
            </w:r>
            <w:proofErr w:type="spellStart"/>
            <w:r>
              <w:t>Forward</w:t>
            </w:r>
            <w:proofErr w:type="spellEnd"/>
            <w:r>
              <w:t>» 2,5 классы, автор Вербицкая М.В.</w:t>
            </w:r>
          </w:p>
          <w:p w14:paraId="6B0495BE" w14:textId="77777777" w:rsidR="007E43CB" w:rsidRDefault="007E43CB">
            <w:pPr>
              <w:pStyle w:val="a9"/>
              <w:ind w:firstLine="0"/>
            </w:pPr>
            <w:r>
              <w:t>УМК к учебным пособиям «</w:t>
            </w:r>
            <w:proofErr w:type="spellStart"/>
            <w:r>
              <w:t>Rainbow</w:t>
            </w:r>
            <w:proofErr w:type="spellEnd"/>
            <w:r>
              <w:t>» 2, 5 классы, автор Афанасьева О.В.</w:t>
            </w:r>
          </w:p>
          <w:p w14:paraId="29F18D0A" w14:textId="77777777" w:rsidR="007E43CB" w:rsidRDefault="007E43CB">
            <w:pPr>
              <w:pStyle w:val="a9"/>
              <w:ind w:firstLine="240"/>
            </w:pPr>
            <w:r>
              <w:t>Художественная литература для учащихся 5-11 классов Таблицы по грамматике английского языка (34 штуки) СО диски:</w:t>
            </w:r>
          </w:p>
          <w:p w14:paraId="32BC8B94" w14:textId="77777777" w:rsidR="007E43CB" w:rsidRDefault="007E43CB">
            <w:pPr>
              <w:pStyle w:val="a9"/>
              <w:ind w:firstLine="0"/>
            </w:pPr>
            <w:r>
              <w:t>Дидактический раздаточный материал. Английский язык</w:t>
            </w:r>
          </w:p>
          <w:p w14:paraId="06438988" w14:textId="77777777" w:rsidR="007E43CB" w:rsidRDefault="007E43CB" w:rsidP="009D7A31">
            <w:pPr>
              <w:pStyle w:val="a9"/>
              <w:numPr>
                <w:ilvl w:val="0"/>
                <w:numId w:val="128"/>
              </w:numPr>
              <w:tabs>
                <w:tab w:val="left" w:pos="230"/>
              </w:tabs>
            </w:pPr>
            <w:r>
              <w:t>6 класс</w:t>
            </w:r>
          </w:p>
          <w:p w14:paraId="67FFD4EF" w14:textId="77777777" w:rsidR="007E43CB" w:rsidRDefault="007E43CB">
            <w:pPr>
              <w:pStyle w:val="a9"/>
              <w:ind w:firstLine="0"/>
            </w:pPr>
            <w:r>
              <w:t>Аудио приложение. Учимся вместе. Английский язык 5-6 класс</w:t>
            </w:r>
          </w:p>
          <w:p w14:paraId="5C98CD4F" w14:textId="77777777" w:rsidR="007E43CB" w:rsidRDefault="007E43CB">
            <w:pPr>
              <w:pStyle w:val="a9"/>
              <w:ind w:firstLine="0"/>
            </w:pPr>
            <w:r>
              <w:t>Страноведение. Серия методики. Материалы к урокам. Аудио/видео приложение «</w:t>
            </w:r>
            <w:proofErr w:type="spellStart"/>
            <w:r>
              <w:t>Fly</w:t>
            </w:r>
            <w:proofErr w:type="spellEnd"/>
            <w:r>
              <w:t xml:space="preserve"> </w:t>
            </w:r>
            <w:proofErr w:type="spellStart"/>
            <w:r>
              <w:t>High</w:t>
            </w:r>
            <w:proofErr w:type="spellEnd"/>
            <w:r>
              <w:t xml:space="preserve">. </w:t>
            </w:r>
            <w:proofErr w:type="spellStart"/>
            <w:r>
              <w:t>Active</w:t>
            </w:r>
            <w:proofErr w:type="spellEnd"/>
            <w:r>
              <w:t xml:space="preserve"> </w:t>
            </w:r>
            <w:proofErr w:type="spellStart"/>
            <w:r>
              <w:t>Teach</w:t>
            </w:r>
            <w:proofErr w:type="spellEnd"/>
            <w:r>
              <w:t>» (1-3 уровень) для интерактивной доски</w:t>
            </w:r>
          </w:p>
          <w:p w14:paraId="6D092C88" w14:textId="77777777" w:rsidR="007E43CB" w:rsidRDefault="007E43CB">
            <w:pPr>
              <w:pStyle w:val="a9"/>
              <w:ind w:firstLine="0"/>
            </w:pPr>
            <w:r>
              <w:t>Аудио/видео приложение «</w:t>
            </w:r>
            <w:proofErr w:type="spellStart"/>
            <w:r>
              <w:t>Discover</w:t>
            </w:r>
            <w:proofErr w:type="spellEnd"/>
            <w:r>
              <w:t xml:space="preserve"> </w:t>
            </w:r>
            <w:proofErr w:type="spellStart"/>
            <w:r>
              <w:t>English</w:t>
            </w:r>
            <w:proofErr w:type="spellEnd"/>
            <w:r>
              <w:t xml:space="preserve">. </w:t>
            </w:r>
            <w:proofErr w:type="spellStart"/>
            <w:r>
              <w:t>Active</w:t>
            </w:r>
            <w:proofErr w:type="spellEnd"/>
            <w:r>
              <w:t xml:space="preserve"> </w:t>
            </w:r>
            <w:proofErr w:type="spellStart"/>
            <w:r>
              <w:t>Teach</w:t>
            </w:r>
            <w:proofErr w:type="spellEnd"/>
            <w:r>
              <w:t>» (1-3 уровень) для интерактивной доски</w:t>
            </w:r>
          </w:p>
          <w:p w14:paraId="13FE5FA2" w14:textId="77777777" w:rsidR="007E43CB" w:rsidRDefault="007E43CB">
            <w:pPr>
              <w:pStyle w:val="a9"/>
              <w:ind w:firstLine="0"/>
            </w:pPr>
            <w:r>
              <w:t>Аудио/видео приложение «</w:t>
            </w:r>
            <w:proofErr w:type="spellStart"/>
            <w:r>
              <w:t>Real</w:t>
            </w:r>
            <w:proofErr w:type="spellEnd"/>
            <w:r>
              <w:t xml:space="preserve"> </w:t>
            </w:r>
            <w:proofErr w:type="spellStart"/>
            <w:r>
              <w:t>life</w:t>
            </w:r>
            <w:proofErr w:type="spellEnd"/>
            <w:r>
              <w:t xml:space="preserve">. </w:t>
            </w:r>
            <w:proofErr w:type="spellStart"/>
            <w:r>
              <w:t>Active</w:t>
            </w:r>
            <w:proofErr w:type="spellEnd"/>
            <w:r>
              <w:t xml:space="preserve"> </w:t>
            </w:r>
            <w:proofErr w:type="spellStart"/>
            <w:r>
              <w:t>Teach</w:t>
            </w:r>
            <w:proofErr w:type="spellEnd"/>
            <w:r>
              <w:t>» (1-3 уровень) для интерактивной доски</w:t>
            </w:r>
          </w:p>
          <w:p w14:paraId="20A79801" w14:textId="77777777" w:rsidR="007E43CB" w:rsidRDefault="007E43CB">
            <w:pPr>
              <w:pStyle w:val="a9"/>
              <w:spacing w:after="320"/>
              <w:ind w:firstLine="0"/>
            </w:pPr>
            <w:r>
              <w:t>Аудио/видео приложение «</w:t>
            </w:r>
            <w:proofErr w:type="spellStart"/>
            <w:r>
              <w:t>Choices</w:t>
            </w:r>
            <w:proofErr w:type="spellEnd"/>
            <w:r>
              <w:t xml:space="preserve">. </w:t>
            </w:r>
            <w:proofErr w:type="spellStart"/>
            <w:r>
              <w:t>Intermediate</w:t>
            </w:r>
            <w:proofErr w:type="spellEnd"/>
            <w:r>
              <w:t xml:space="preserve"> </w:t>
            </w:r>
            <w:proofErr w:type="spellStart"/>
            <w:r>
              <w:t>Active</w:t>
            </w:r>
            <w:proofErr w:type="spellEnd"/>
            <w:r>
              <w:t xml:space="preserve"> </w:t>
            </w:r>
            <w:proofErr w:type="spellStart"/>
            <w:r>
              <w:t>Teach</w:t>
            </w:r>
            <w:proofErr w:type="spellEnd"/>
            <w:r>
              <w:t>» (1-2 уровень) для интерактивной доски</w:t>
            </w:r>
          </w:p>
          <w:p w14:paraId="587F2325" w14:textId="77777777" w:rsidR="007E43CB" w:rsidRDefault="007E43CB">
            <w:pPr>
              <w:pStyle w:val="a9"/>
              <w:ind w:firstLine="0"/>
            </w:pPr>
            <w:r>
              <w:t>Компакт-диски к учебному пособию:</w:t>
            </w:r>
          </w:p>
          <w:p w14:paraId="207438E8" w14:textId="77777777" w:rsidR="007E43CB" w:rsidRDefault="007E43CB">
            <w:pPr>
              <w:pStyle w:val="a9"/>
              <w:ind w:firstLine="0"/>
            </w:pPr>
            <w:r>
              <w:t xml:space="preserve">Аудио приложение к УМК </w:t>
            </w:r>
            <w:proofErr w:type="spellStart"/>
            <w:r>
              <w:t>Биболетовой</w:t>
            </w:r>
            <w:proofErr w:type="spellEnd"/>
            <w:r>
              <w:t xml:space="preserve"> М.З. </w:t>
            </w:r>
            <w:proofErr w:type="spellStart"/>
            <w:r>
              <w:t>Enjoy</w:t>
            </w:r>
            <w:proofErr w:type="spellEnd"/>
            <w:r>
              <w:t xml:space="preserve"> </w:t>
            </w:r>
            <w:proofErr w:type="spellStart"/>
            <w:r>
              <w:t>English</w:t>
            </w:r>
            <w:proofErr w:type="spellEnd"/>
          </w:p>
          <w:p w14:paraId="25B7D66D" w14:textId="77777777" w:rsidR="007E43CB" w:rsidRDefault="007E43CB" w:rsidP="009D7A31">
            <w:pPr>
              <w:pStyle w:val="a9"/>
              <w:numPr>
                <w:ilvl w:val="0"/>
                <w:numId w:val="128"/>
              </w:numPr>
              <w:tabs>
                <w:tab w:val="left" w:pos="235"/>
              </w:tabs>
            </w:pPr>
            <w:r>
              <w:t>9 А</w:t>
            </w:r>
          </w:p>
          <w:p w14:paraId="18A9EBA4" w14:textId="77777777" w:rsidR="007E43CB" w:rsidRDefault="007E43CB">
            <w:pPr>
              <w:pStyle w:val="a9"/>
              <w:ind w:firstLine="0"/>
            </w:pPr>
            <w:r>
              <w:t xml:space="preserve">Аудио приложение к учебнику Афанасьевой О.А. </w:t>
            </w:r>
            <w:proofErr w:type="spellStart"/>
            <w:r>
              <w:t>Spotlight</w:t>
            </w:r>
            <w:proofErr w:type="spellEnd"/>
            <w:r>
              <w:t xml:space="preserve"> 10-11 класс</w:t>
            </w:r>
          </w:p>
          <w:p w14:paraId="49C1B676" w14:textId="77777777" w:rsidR="007E43CB" w:rsidRDefault="007E43CB">
            <w:pPr>
              <w:pStyle w:val="a9"/>
              <w:ind w:firstLine="0"/>
            </w:pPr>
            <w:r>
              <w:t xml:space="preserve">Аудио приложение к учебнику Вербицкой М.В. </w:t>
            </w:r>
            <w:proofErr w:type="spellStart"/>
            <w:r>
              <w:t>Forward</w:t>
            </w:r>
            <w:proofErr w:type="spellEnd"/>
            <w:r>
              <w:t xml:space="preserve"> 2, 5 класс</w:t>
            </w:r>
          </w:p>
          <w:p w14:paraId="2781BC70" w14:textId="77777777" w:rsidR="007E43CB" w:rsidRDefault="007E43CB">
            <w:pPr>
              <w:pStyle w:val="a9"/>
              <w:spacing w:after="160"/>
              <w:ind w:firstLine="0"/>
            </w:pPr>
            <w:r>
              <w:t xml:space="preserve">Аудио приложение к учебнику Афанасьевой О.А. </w:t>
            </w:r>
            <w:proofErr w:type="spellStart"/>
            <w:r>
              <w:t>Rainbow</w:t>
            </w:r>
            <w:proofErr w:type="spellEnd"/>
            <w:r>
              <w:t xml:space="preserve"> 2, 5 класс</w:t>
            </w:r>
          </w:p>
        </w:tc>
      </w:tr>
      <w:tr w:rsidR="007E43CB" w14:paraId="0594BFF1" w14:textId="77777777" w:rsidTr="007E43CB">
        <w:trPr>
          <w:trHeight w:val="653"/>
          <w:jc w:val="center"/>
        </w:trPr>
        <w:tc>
          <w:tcPr>
            <w:tcW w:w="9644" w:type="dxa"/>
            <w:gridSpan w:val="2"/>
            <w:tcBorders>
              <w:top w:val="single" w:sz="4" w:space="0" w:color="auto"/>
              <w:left w:val="nil"/>
              <w:bottom w:val="nil"/>
              <w:right w:val="nil"/>
            </w:tcBorders>
            <w:shd w:val="clear" w:color="auto" w:fill="FFFFFF"/>
            <w:hideMark/>
          </w:tcPr>
          <w:p w14:paraId="68830647" w14:textId="77777777" w:rsidR="007E43CB" w:rsidRDefault="007E43CB">
            <w:pPr>
              <w:pStyle w:val="a9"/>
              <w:ind w:firstLine="0"/>
            </w:pPr>
            <w:r>
              <w:rPr>
                <w:b/>
                <w:bCs/>
              </w:rPr>
              <w:t>Кабинеты математики:</w:t>
            </w:r>
          </w:p>
        </w:tc>
      </w:tr>
      <w:tr w:rsidR="007E43CB" w14:paraId="24698580" w14:textId="77777777" w:rsidTr="007E43CB">
        <w:trPr>
          <w:trHeight w:hRule="exact" w:val="1310"/>
          <w:jc w:val="center"/>
        </w:trPr>
        <w:tc>
          <w:tcPr>
            <w:tcW w:w="2266" w:type="dxa"/>
            <w:tcBorders>
              <w:top w:val="single" w:sz="4" w:space="0" w:color="auto"/>
              <w:left w:val="single" w:sz="4" w:space="0" w:color="auto"/>
              <w:bottom w:val="single" w:sz="4" w:space="0" w:color="auto"/>
              <w:right w:val="nil"/>
            </w:tcBorders>
            <w:shd w:val="clear" w:color="auto" w:fill="FFFFFF"/>
            <w:hideMark/>
          </w:tcPr>
          <w:p w14:paraId="3694347A" w14:textId="77777777" w:rsidR="007E43CB" w:rsidRDefault="007E43CB">
            <w:pPr>
              <w:pStyle w:val="a9"/>
              <w:ind w:firstLine="0"/>
            </w:pPr>
            <w:r>
              <w:t>Предметы учебного плана</w:t>
            </w:r>
          </w:p>
        </w:tc>
        <w:tc>
          <w:tcPr>
            <w:tcW w:w="737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AE0170" w14:textId="77777777" w:rsidR="007E43CB" w:rsidRDefault="007E43CB">
            <w:pPr>
              <w:pStyle w:val="a9"/>
              <w:tabs>
                <w:tab w:val="left" w:pos="1435"/>
              </w:tabs>
              <w:ind w:firstLine="0"/>
            </w:pPr>
            <w:r>
              <w:t>Наименование оборудованных учебных кабинетов, объектов</w:t>
            </w:r>
            <w:r>
              <w:tab/>
              <w:t>для проведения</w:t>
            </w:r>
          </w:p>
          <w:p w14:paraId="247A0CB7" w14:textId="77777777" w:rsidR="007E43CB" w:rsidRDefault="007E43CB">
            <w:pPr>
              <w:pStyle w:val="a9"/>
              <w:ind w:firstLine="0"/>
            </w:pPr>
            <w:r>
              <w:t>практических занятий с перечнем основного</w:t>
            </w:r>
          </w:p>
          <w:p w14:paraId="79469906" w14:textId="77777777" w:rsidR="007E43CB" w:rsidRDefault="007E43CB">
            <w:pPr>
              <w:pStyle w:val="a9"/>
              <w:ind w:firstLine="0"/>
            </w:pPr>
            <w:r>
              <w:t>оборудования</w:t>
            </w:r>
          </w:p>
        </w:tc>
      </w:tr>
    </w:tbl>
    <w:p w14:paraId="7F333EF6"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09"/>
        <w:gridCol w:w="7334"/>
      </w:tblGrid>
      <w:tr w:rsidR="007E43CB" w14:paraId="733E5231" w14:textId="77777777" w:rsidTr="007E43CB">
        <w:trPr>
          <w:trHeight w:hRule="exact" w:val="13824"/>
          <w:jc w:val="center"/>
        </w:trPr>
        <w:tc>
          <w:tcPr>
            <w:tcW w:w="2309" w:type="dxa"/>
            <w:tcBorders>
              <w:top w:val="single" w:sz="4" w:space="0" w:color="auto"/>
              <w:left w:val="single" w:sz="4" w:space="0" w:color="auto"/>
              <w:bottom w:val="single" w:sz="4" w:space="0" w:color="auto"/>
              <w:right w:val="nil"/>
            </w:tcBorders>
            <w:shd w:val="clear" w:color="auto" w:fill="FFFFFF"/>
            <w:hideMark/>
          </w:tcPr>
          <w:p w14:paraId="6C035DCC" w14:textId="77777777" w:rsidR="007E43CB" w:rsidRDefault="007E43CB">
            <w:pPr>
              <w:pStyle w:val="a9"/>
              <w:ind w:firstLine="0"/>
              <w:rPr>
                <w:sz w:val="28"/>
                <w:szCs w:val="28"/>
              </w:rPr>
            </w:pPr>
            <w:r>
              <w:lastRenderedPageBreak/>
              <w:t>Математика, алгебра, геометрия, алгебра и начала математического анализа</w:t>
            </w:r>
          </w:p>
        </w:tc>
        <w:tc>
          <w:tcPr>
            <w:tcW w:w="73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3253D1" w14:textId="77777777" w:rsidR="007E43CB" w:rsidRDefault="007E43CB">
            <w:pPr>
              <w:pStyle w:val="a9"/>
              <w:spacing w:after="300"/>
              <w:ind w:firstLine="0"/>
            </w:pPr>
            <w:r>
              <w:rPr>
                <w:b/>
                <w:bCs/>
              </w:rPr>
              <w:t>Учебные кабинеты - 3</w:t>
            </w:r>
          </w:p>
          <w:p w14:paraId="1DC66ABF" w14:textId="77777777" w:rsidR="007E43CB" w:rsidRDefault="007E43CB">
            <w:pPr>
              <w:pStyle w:val="a9"/>
              <w:ind w:firstLine="0"/>
            </w:pPr>
            <w:r>
              <w:rPr>
                <w:b/>
                <w:bCs/>
              </w:rPr>
              <w:t>АРМ учителя с выходом в Интернет - 3</w:t>
            </w:r>
          </w:p>
          <w:p w14:paraId="5FF9D17D" w14:textId="77777777" w:rsidR="007E43CB" w:rsidRDefault="007E43CB">
            <w:pPr>
              <w:pStyle w:val="a9"/>
              <w:ind w:firstLine="0"/>
            </w:pPr>
            <w:r>
              <w:t>Компьютер -2</w:t>
            </w:r>
          </w:p>
          <w:p w14:paraId="0DE699C8" w14:textId="77777777" w:rsidR="007E43CB" w:rsidRDefault="007E43CB">
            <w:pPr>
              <w:pStyle w:val="a9"/>
              <w:ind w:firstLine="0"/>
            </w:pPr>
            <w:r>
              <w:t>Ноутбук - 1</w:t>
            </w:r>
          </w:p>
          <w:p w14:paraId="62A63A50" w14:textId="77777777" w:rsidR="007E43CB" w:rsidRDefault="007E43CB">
            <w:pPr>
              <w:pStyle w:val="a9"/>
              <w:ind w:firstLine="0"/>
            </w:pPr>
            <w:r>
              <w:t>Принтер - 3</w:t>
            </w:r>
          </w:p>
          <w:p w14:paraId="1E17F2CB" w14:textId="77777777" w:rsidR="007E43CB" w:rsidRDefault="007E43CB">
            <w:pPr>
              <w:pStyle w:val="a9"/>
              <w:ind w:firstLine="0"/>
            </w:pPr>
            <w:r>
              <w:t>Колонки - 2</w:t>
            </w:r>
          </w:p>
          <w:p w14:paraId="17CA2686" w14:textId="77777777" w:rsidR="007E43CB" w:rsidRDefault="007E43CB">
            <w:pPr>
              <w:pStyle w:val="a9"/>
              <w:spacing w:after="300"/>
              <w:ind w:firstLine="0"/>
            </w:pPr>
            <w:r>
              <w:t>Документ-камера - 1</w:t>
            </w:r>
          </w:p>
          <w:p w14:paraId="41348ED0" w14:textId="77777777" w:rsidR="007E43CB" w:rsidRDefault="007E43CB">
            <w:pPr>
              <w:pStyle w:val="a9"/>
              <w:spacing w:after="300"/>
              <w:ind w:firstLine="0"/>
            </w:pPr>
            <w:r>
              <w:t>интерактивная доска - 2 мультимедийный проектор - 3</w:t>
            </w:r>
          </w:p>
          <w:p w14:paraId="18579AE1" w14:textId="77777777" w:rsidR="007E43CB" w:rsidRDefault="007E43CB">
            <w:pPr>
              <w:pStyle w:val="a9"/>
              <w:ind w:firstLine="0"/>
            </w:pPr>
            <w:r>
              <w:rPr>
                <w:b/>
                <w:bCs/>
              </w:rPr>
              <w:t>Комплект наглядно-методических материалов</w:t>
            </w:r>
            <w:r>
              <w:t>:</w:t>
            </w:r>
          </w:p>
          <w:p w14:paraId="73DD70FE" w14:textId="77777777" w:rsidR="007E43CB" w:rsidRDefault="007E43CB">
            <w:pPr>
              <w:pStyle w:val="a9"/>
              <w:ind w:firstLine="0"/>
            </w:pPr>
            <w:r>
              <w:t>Построение графиков функций.</w:t>
            </w:r>
          </w:p>
          <w:p w14:paraId="1144B683" w14:textId="77777777" w:rsidR="007E43CB" w:rsidRDefault="007E43CB">
            <w:pPr>
              <w:pStyle w:val="a9"/>
              <w:ind w:firstLine="0"/>
            </w:pPr>
            <w:r>
              <w:t>Функции их свойства и графики.</w:t>
            </w:r>
          </w:p>
          <w:p w14:paraId="141A8B58" w14:textId="77777777" w:rsidR="007E43CB" w:rsidRDefault="007E43CB">
            <w:pPr>
              <w:pStyle w:val="a9"/>
              <w:ind w:firstLine="0"/>
            </w:pPr>
            <w:r>
              <w:t>Дидактический материал:</w:t>
            </w:r>
          </w:p>
          <w:p w14:paraId="59607AF2" w14:textId="77777777" w:rsidR="007E43CB" w:rsidRDefault="007E43CB">
            <w:pPr>
              <w:pStyle w:val="a9"/>
              <w:ind w:firstLine="0"/>
            </w:pPr>
            <w:r>
              <w:t xml:space="preserve">Математика 5 </w:t>
            </w:r>
            <w:proofErr w:type="spellStart"/>
            <w:r>
              <w:t>класс.А.С</w:t>
            </w:r>
            <w:proofErr w:type="spellEnd"/>
            <w:r>
              <w:t>. Чесноков</w:t>
            </w:r>
          </w:p>
          <w:p w14:paraId="655976CB" w14:textId="77777777" w:rsidR="007E43CB" w:rsidRDefault="007E43CB">
            <w:pPr>
              <w:pStyle w:val="a9"/>
              <w:spacing w:after="300"/>
              <w:ind w:firstLine="0"/>
            </w:pPr>
            <w:r>
              <w:t>Математика 6 класс А.С. Чесноков</w:t>
            </w:r>
          </w:p>
          <w:p w14:paraId="342F44A1" w14:textId="77777777" w:rsidR="007E43CB" w:rsidRDefault="007E43CB">
            <w:pPr>
              <w:pStyle w:val="a9"/>
              <w:ind w:firstLine="0"/>
            </w:pPr>
            <w:proofErr w:type="spellStart"/>
            <w:r>
              <w:t>А.Г.Мордкович</w:t>
            </w:r>
            <w:proofErr w:type="spellEnd"/>
            <w:r>
              <w:t xml:space="preserve">, </w:t>
            </w:r>
            <w:proofErr w:type="spellStart"/>
            <w:r>
              <w:t>Е.Е.Тульчинская</w:t>
            </w:r>
            <w:proofErr w:type="spellEnd"/>
            <w:r>
              <w:t xml:space="preserve"> АЛГЕБРА 7-9.ТЕСТЫ </w:t>
            </w:r>
            <w:proofErr w:type="spellStart"/>
            <w:r>
              <w:t>И.И.Зубарева</w:t>
            </w:r>
            <w:proofErr w:type="spellEnd"/>
            <w:r>
              <w:t xml:space="preserve"> </w:t>
            </w:r>
            <w:proofErr w:type="spellStart"/>
            <w:r>
              <w:t>И.П.Лепешонкова</w:t>
            </w:r>
            <w:proofErr w:type="spellEnd"/>
            <w:r>
              <w:t xml:space="preserve"> </w:t>
            </w:r>
            <w:proofErr w:type="spellStart"/>
            <w:r>
              <w:t>М.С.Мильштейн</w:t>
            </w:r>
            <w:proofErr w:type="spellEnd"/>
            <w:r>
              <w:t xml:space="preserve"> «Математика-5,6»</w:t>
            </w:r>
          </w:p>
          <w:p w14:paraId="1468AA22" w14:textId="77777777" w:rsidR="007E43CB" w:rsidRDefault="007E43CB">
            <w:pPr>
              <w:pStyle w:val="a9"/>
              <w:ind w:firstLine="0"/>
            </w:pPr>
            <w:r>
              <w:t xml:space="preserve">Е.А. </w:t>
            </w:r>
            <w:proofErr w:type="spellStart"/>
            <w:r>
              <w:t>Бунимович</w:t>
            </w:r>
            <w:proofErr w:type="spellEnd"/>
            <w:r>
              <w:t xml:space="preserve"> и др. ГИА-2014 МАТЕМАТИКА</w:t>
            </w:r>
          </w:p>
          <w:p w14:paraId="0E53A56F" w14:textId="77777777" w:rsidR="007E43CB" w:rsidRDefault="007E43CB">
            <w:pPr>
              <w:pStyle w:val="a9"/>
              <w:ind w:firstLine="0"/>
            </w:pPr>
            <w:r>
              <w:t>И.В. Ященко и др. ОГЭ МАТЕМАТИКА 2015г.</w:t>
            </w:r>
          </w:p>
          <w:p w14:paraId="39FE46F3" w14:textId="77777777" w:rsidR="007E43CB" w:rsidRDefault="007E43CB">
            <w:pPr>
              <w:pStyle w:val="a9"/>
              <w:spacing w:after="300"/>
              <w:ind w:firstLine="0"/>
            </w:pPr>
            <w:r>
              <w:t xml:space="preserve">А.Л. Семенова и др. 3000 задач по математике 2015г. </w:t>
            </w:r>
            <w:proofErr w:type="spellStart"/>
            <w:r>
              <w:t>И.В.Ященко</w:t>
            </w:r>
            <w:proofErr w:type="spellEnd"/>
            <w:r>
              <w:t xml:space="preserve"> и др. ЕГЭ 4000задач Математика 2016г. Тесты по математике для подготовки к ЕГЭ.</w:t>
            </w:r>
          </w:p>
          <w:p w14:paraId="6AF4B7E2" w14:textId="77777777" w:rsidR="007E43CB" w:rsidRDefault="007E43CB">
            <w:pPr>
              <w:pStyle w:val="a9"/>
              <w:spacing w:after="300"/>
              <w:ind w:firstLine="0"/>
            </w:pPr>
            <w:r>
              <w:t>Диски по математике.</w:t>
            </w:r>
          </w:p>
          <w:p w14:paraId="493F509D" w14:textId="77777777" w:rsidR="007E43CB" w:rsidRDefault="007E43CB">
            <w:pPr>
              <w:pStyle w:val="a9"/>
              <w:ind w:firstLine="0"/>
            </w:pPr>
            <w:r>
              <w:t>-Математика 5 класс</w:t>
            </w:r>
          </w:p>
          <w:p w14:paraId="1D046616" w14:textId="77777777" w:rsidR="007E43CB" w:rsidRDefault="007E43CB">
            <w:pPr>
              <w:pStyle w:val="a9"/>
              <w:ind w:firstLine="0"/>
            </w:pPr>
            <w:r>
              <w:t>-Математика 6 класс</w:t>
            </w:r>
          </w:p>
          <w:p w14:paraId="4CCD25AB" w14:textId="77777777" w:rsidR="007E43CB" w:rsidRDefault="007E43CB">
            <w:pPr>
              <w:pStyle w:val="a9"/>
              <w:ind w:firstLine="0"/>
            </w:pPr>
            <w:r>
              <w:t xml:space="preserve">-Я изучаю дроби. Интерактивный тренажер для учащихся 5-7 </w:t>
            </w:r>
            <w:proofErr w:type="spellStart"/>
            <w:proofErr w:type="gramStart"/>
            <w:r>
              <w:t>кл</w:t>
            </w:r>
            <w:proofErr w:type="spellEnd"/>
            <w:r>
              <w:t>-ассов</w:t>
            </w:r>
            <w:proofErr w:type="gramEnd"/>
          </w:p>
          <w:p w14:paraId="752AFC7E" w14:textId="77777777" w:rsidR="007E43CB" w:rsidRDefault="007E43CB">
            <w:pPr>
              <w:pStyle w:val="a9"/>
              <w:ind w:firstLine="0"/>
            </w:pPr>
            <w:r>
              <w:t>-электронное сопровождение курса «Алгебра9» -электронное сопровождение курса «Алгебра8» -Алгебра11класс. Итоговая аттестация выпускников.</w:t>
            </w:r>
          </w:p>
          <w:p w14:paraId="0D2552C8" w14:textId="77777777" w:rsidR="007E43CB" w:rsidRDefault="007E43CB">
            <w:pPr>
              <w:pStyle w:val="a9"/>
              <w:ind w:firstLine="0"/>
            </w:pPr>
            <w:r>
              <w:t>-</w:t>
            </w:r>
            <w:proofErr w:type="gramStart"/>
            <w:r>
              <w:t>Математика .ЕГЭ</w:t>
            </w:r>
            <w:proofErr w:type="gramEnd"/>
            <w:r>
              <w:t>.</w:t>
            </w:r>
          </w:p>
          <w:p w14:paraId="6BE5706F" w14:textId="77777777" w:rsidR="007E43CB" w:rsidRDefault="007E43CB">
            <w:pPr>
              <w:pStyle w:val="a9"/>
              <w:ind w:firstLine="0"/>
            </w:pPr>
            <w:r>
              <w:t>- Математика. 6 класс. Универсальное мультимедийное пособие.</w:t>
            </w:r>
          </w:p>
          <w:p w14:paraId="5C1751DA" w14:textId="77777777" w:rsidR="007E43CB" w:rsidRDefault="007E43CB">
            <w:pPr>
              <w:pStyle w:val="a9"/>
              <w:ind w:firstLine="0"/>
            </w:pPr>
            <w:r>
              <w:t xml:space="preserve">-практикум 5-9.вероятность и </w:t>
            </w:r>
            <w:proofErr w:type="spellStart"/>
            <w:r>
              <w:t>статистикаэ</w:t>
            </w:r>
            <w:proofErr w:type="spellEnd"/>
          </w:p>
          <w:p w14:paraId="05ABF808" w14:textId="77777777" w:rsidR="007E43CB" w:rsidRDefault="007E43CB">
            <w:pPr>
              <w:pStyle w:val="a9"/>
              <w:ind w:firstLine="0"/>
            </w:pPr>
            <w:r>
              <w:t>-алгебра7-11</w:t>
            </w:r>
          </w:p>
          <w:p w14:paraId="31570A99" w14:textId="77777777" w:rsidR="007E43CB" w:rsidRDefault="007E43CB">
            <w:pPr>
              <w:pStyle w:val="a9"/>
              <w:spacing w:after="300"/>
              <w:ind w:firstLine="0"/>
            </w:pPr>
            <w:r>
              <w:t>-планирование 7-9</w:t>
            </w:r>
          </w:p>
        </w:tc>
      </w:tr>
    </w:tbl>
    <w:p w14:paraId="38E40DFF"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09"/>
        <w:gridCol w:w="7334"/>
      </w:tblGrid>
      <w:tr w:rsidR="007E43CB" w14:paraId="6F9E18C9" w14:textId="77777777" w:rsidTr="007E43CB">
        <w:trPr>
          <w:trHeight w:hRule="exact" w:val="14194"/>
          <w:jc w:val="center"/>
        </w:trPr>
        <w:tc>
          <w:tcPr>
            <w:tcW w:w="2309" w:type="dxa"/>
            <w:tcBorders>
              <w:top w:val="single" w:sz="4" w:space="0" w:color="auto"/>
              <w:left w:val="single" w:sz="4" w:space="0" w:color="auto"/>
              <w:bottom w:val="single" w:sz="4" w:space="0" w:color="auto"/>
              <w:right w:val="nil"/>
            </w:tcBorders>
            <w:shd w:val="clear" w:color="auto" w:fill="FFFFFF"/>
          </w:tcPr>
          <w:p w14:paraId="1FF9D491" w14:textId="77777777" w:rsidR="007E43CB" w:rsidRDefault="007E43CB">
            <w:pPr>
              <w:rPr>
                <w:sz w:val="10"/>
                <w:szCs w:val="10"/>
              </w:rPr>
            </w:pPr>
          </w:p>
        </w:tc>
        <w:tc>
          <w:tcPr>
            <w:tcW w:w="73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5C8BDA" w14:textId="77777777" w:rsidR="007E43CB" w:rsidRDefault="007E43CB" w:rsidP="009D7A31">
            <w:pPr>
              <w:pStyle w:val="a9"/>
              <w:numPr>
                <w:ilvl w:val="0"/>
                <w:numId w:val="129"/>
              </w:numPr>
              <w:tabs>
                <w:tab w:val="left" w:pos="158"/>
              </w:tabs>
              <w:rPr>
                <w:sz w:val="28"/>
                <w:szCs w:val="28"/>
              </w:rPr>
            </w:pPr>
            <w:r>
              <w:t>Математика 5-10кл. Рабочие программы по учебникам Зубаревой и др.</w:t>
            </w:r>
          </w:p>
          <w:p w14:paraId="4F6E077B" w14:textId="77777777" w:rsidR="007E43CB" w:rsidRDefault="007E43CB">
            <w:pPr>
              <w:pStyle w:val="a9"/>
              <w:ind w:firstLine="0"/>
            </w:pPr>
            <w:r>
              <w:t>-справочник учителя математики</w:t>
            </w:r>
          </w:p>
          <w:p w14:paraId="4B21D8FE" w14:textId="77777777" w:rsidR="007E43CB" w:rsidRDefault="007E43CB" w:rsidP="009D7A31">
            <w:pPr>
              <w:pStyle w:val="a9"/>
              <w:numPr>
                <w:ilvl w:val="0"/>
                <w:numId w:val="129"/>
              </w:numPr>
              <w:tabs>
                <w:tab w:val="left" w:pos="154"/>
              </w:tabs>
            </w:pPr>
            <w:r>
              <w:t>Математика 5-6 класс (редактор тестов)</w:t>
            </w:r>
          </w:p>
          <w:p w14:paraId="6C8E63E9" w14:textId="77777777" w:rsidR="007E43CB" w:rsidRDefault="007E43CB" w:rsidP="009D7A31">
            <w:pPr>
              <w:pStyle w:val="a9"/>
              <w:numPr>
                <w:ilvl w:val="0"/>
                <w:numId w:val="129"/>
              </w:numPr>
              <w:tabs>
                <w:tab w:val="left" w:pos="163"/>
              </w:tabs>
            </w:pPr>
            <w:r>
              <w:t>Математика 5-6 класс (база дифференцированных заданий)</w:t>
            </w:r>
          </w:p>
          <w:p w14:paraId="2D9BC11B" w14:textId="77777777" w:rsidR="007E43CB" w:rsidRDefault="007E43CB" w:rsidP="009D7A31">
            <w:pPr>
              <w:pStyle w:val="a9"/>
              <w:numPr>
                <w:ilvl w:val="0"/>
                <w:numId w:val="129"/>
              </w:numPr>
              <w:tabs>
                <w:tab w:val="left" w:pos="154"/>
              </w:tabs>
            </w:pPr>
            <w:r>
              <w:t>Математика 5-6класс(тесты)</w:t>
            </w:r>
          </w:p>
          <w:p w14:paraId="4B4BEC2B" w14:textId="77777777" w:rsidR="007E43CB" w:rsidRDefault="007E43CB">
            <w:pPr>
              <w:pStyle w:val="a9"/>
              <w:ind w:firstLine="0"/>
            </w:pPr>
            <w:r>
              <w:t>-Математика 5-11</w:t>
            </w:r>
            <w:proofErr w:type="gramStart"/>
            <w:r>
              <w:t>класс( варианты</w:t>
            </w:r>
            <w:proofErr w:type="gramEnd"/>
            <w:r>
              <w:t xml:space="preserve"> заданий с решениями и ответами)</w:t>
            </w:r>
          </w:p>
          <w:p w14:paraId="3AB012C6" w14:textId="77777777" w:rsidR="007E43CB" w:rsidRDefault="007E43CB" w:rsidP="009D7A31">
            <w:pPr>
              <w:pStyle w:val="a9"/>
              <w:numPr>
                <w:ilvl w:val="0"/>
                <w:numId w:val="129"/>
              </w:numPr>
              <w:tabs>
                <w:tab w:val="left" w:pos="154"/>
              </w:tabs>
            </w:pPr>
            <w:r>
              <w:t>Математика 9 класс (тесты)</w:t>
            </w:r>
          </w:p>
          <w:p w14:paraId="0FCD1804" w14:textId="77777777" w:rsidR="007E43CB" w:rsidRDefault="007E43CB" w:rsidP="009D7A31">
            <w:pPr>
              <w:pStyle w:val="a9"/>
              <w:numPr>
                <w:ilvl w:val="0"/>
                <w:numId w:val="129"/>
              </w:numPr>
              <w:tabs>
                <w:tab w:val="left" w:pos="154"/>
              </w:tabs>
            </w:pPr>
            <w:r>
              <w:t>Математика 11класс (тесты)</w:t>
            </w:r>
          </w:p>
          <w:p w14:paraId="4A1EFC03" w14:textId="77777777" w:rsidR="007E43CB" w:rsidRDefault="007E43CB" w:rsidP="009D7A31">
            <w:pPr>
              <w:pStyle w:val="a9"/>
              <w:numPr>
                <w:ilvl w:val="0"/>
                <w:numId w:val="129"/>
              </w:numPr>
              <w:tabs>
                <w:tab w:val="left" w:pos="154"/>
              </w:tabs>
            </w:pPr>
            <w:r>
              <w:t>Математика 10 класс (тесты)</w:t>
            </w:r>
          </w:p>
          <w:p w14:paraId="21B6DF86" w14:textId="77777777" w:rsidR="007E43CB" w:rsidRDefault="007E43CB" w:rsidP="009D7A31">
            <w:pPr>
              <w:pStyle w:val="a9"/>
              <w:numPr>
                <w:ilvl w:val="0"/>
                <w:numId w:val="129"/>
              </w:numPr>
              <w:tabs>
                <w:tab w:val="left" w:pos="163"/>
              </w:tabs>
              <w:spacing w:after="320"/>
            </w:pPr>
            <w:r>
              <w:t xml:space="preserve">Математика 10 </w:t>
            </w:r>
            <w:proofErr w:type="gramStart"/>
            <w:r>
              <w:t>класс(</w:t>
            </w:r>
            <w:proofErr w:type="gramEnd"/>
            <w:r>
              <w:t>редактор тестов, тематические тесты)</w:t>
            </w:r>
          </w:p>
          <w:p w14:paraId="7FA9E8C0" w14:textId="77777777" w:rsidR="007E43CB" w:rsidRDefault="007E43CB" w:rsidP="009D7A31">
            <w:pPr>
              <w:pStyle w:val="a9"/>
              <w:numPr>
                <w:ilvl w:val="0"/>
                <w:numId w:val="129"/>
              </w:numPr>
              <w:tabs>
                <w:tab w:val="left" w:pos="163"/>
              </w:tabs>
            </w:pPr>
            <w:r>
              <w:t xml:space="preserve">Математика 9 </w:t>
            </w:r>
            <w:proofErr w:type="gramStart"/>
            <w:r>
              <w:t>класс(</w:t>
            </w:r>
            <w:proofErr w:type="gramEnd"/>
            <w:r>
              <w:t>редактор тестов, тематические тесты)</w:t>
            </w:r>
          </w:p>
          <w:p w14:paraId="3452FC1F" w14:textId="77777777" w:rsidR="007E43CB" w:rsidRDefault="007E43CB">
            <w:pPr>
              <w:pStyle w:val="a9"/>
              <w:ind w:firstLine="0"/>
            </w:pPr>
            <w:r>
              <w:t>-Алгебра9-11</w:t>
            </w:r>
            <w:proofErr w:type="gramStart"/>
            <w:r>
              <w:t>кл(</w:t>
            </w:r>
            <w:proofErr w:type="gramEnd"/>
            <w:r>
              <w:t>школьный курс, практикум, подготовка к экзаменам)</w:t>
            </w:r>
          </w:p>
          <w:p w14:paraId="6E9EFA2A" w14:textId="77777777" w:rsidR="007E43CB" w:rsidRDefault="007E43CB">
            <w:pPr>
              <w:pStyle w:val="a9"/>
              <w:spacing w:after="60"/>
              <w:ind w:firstLine="0"/>
            </w:pPr>
            <w:r>
              <w:t>-Алгебра 10-11</w:t>
            </w:r>
            <w:proofErr w:type="gramStart"/>
            <w:r>
              <w:t>кл.(</w:t>
            </w:r>
            <w:proofErr w:type="gramEnd"/>
            <w:r>
              <w:t xml:space="preserve">база дифференцированных заданий, формирование </w:t>
            </w:r>
            <w:proofErr w:type="spellStart"/>
            <w:r>
              <w:t>разноуровневых</w:t>
            </w:r>
            <w:proofErr w:type="spellEnd"/>
            <w:r>
              <w:t xml:space="preserve"> карточек )</w:t>
            </w:r>
          </w:p>
          <w:p w14:paraId="63F01358" w14:textId="77777777" w:rsidR="007E43CB" w:rsidRDefault="007E43CB">
            <w:pPr>
              <w:pStyle w:val="a9"/>
              <w:spacing w:after="60"/>
              <w:ind w:firstLine="0"/>
            </w:pPr>
            <w:r>
              <w:t>-</w:t>
            </w:r>
          </w:p>
          <w:p w14:paraId="0C22FB00" w14:textId="77777777" w:rsidR="007E43CB" w:rsidRDefault="007E43CB">
            <w:pPr>
              <w:pStyle w:val="a9"/>
              <w:ind w:firstLine="0"/>
            </w:pPr>
            <w:r>
              <w:t>Алгебра7-9</w:t>
            </w:r>
            <w:proofErr w:type="gramStart"/>
            <w:r>
              <w:t>кл.(</w:t>
            </w:r>
            <w:proofErr w:type="gramEnd"/>
            <w:r>
              <w:t xml:space="preserve">база дифференцированных заданий, формирование </w:t>
            </w:r>
            <w:proofErr w:type="spellStart"/>
            <w:r>
              <w:t>разноуровневых</w:t>
            </w:r>
            <w:proofErr w:type="spellEnd"/>
            <w:r>
              <w:t xml:space="preserve"> карточек ) -интерактивные модели на уроках математики ( презентации, компьютерное моделирование, из опыта работы)</w:t>
            </w:r>
          </w:p>
          <w:p w14:paraId="3503F549" w14:textId="77777777" w:rsidR="007E43CB" w:rsidRDefault="007E43CB">
            <w:pPr>
              <w:pStyle w:val="a9"/>
              <w:ind w:firstLine="0"/>
            </w:pPr>
            <w:r>
              <w:t xml:space="preserve">-математика </w:t>
            </w:r>
            <w:proofErr w:type="gramStart"/>
            <w:r>
              <w:t>ЕГЭ( система</w:t>
            </w:r>
            <w:proofErr w:type="gramEnd"/>
            <w:r>
              <w:t xml:space="preserve"> подготовки, варианты заданий с решениями)</w:t>
            </w:r>
          </w:p>
          <w:p w14:paraId="73E5B387" w14:textId="77777777" w:rsidR="007E43CB" w:rsidRDefault="007E43CB">
            <w:pPr>
              <w:pStyle w:val="a9"/>
              <w:ind w:firstLine="0"/>
            </w:pPr>
            <w:r>
              <w:t>-Математика ЕГЭ (система подготовки) -Математика. Решение задач (тренировочные задачи, олимпиадные задания, ответы и решения)</w:t>
            </w:r>
          </w:p>
          <w:p w14:paraId="4E254338" w14:textId="77777777" w:rsidR="007E43CB" w:rsidRDefault="007E43CB">
            <w:pPr>
              <w:pStyle w:val="a9"/>
              <w:ind w:firstLine="0"/>
            </w:pPr>
            <w:r>
              <w:t>-математика. Русский язык. ГИА 9кл.</w:t>
            </w:r>
          </w:p>
          <w:p w14:paraId="06909AE2" w14:textId="77777777" w:rsidR="007E43CB" w:rsidRDefault="007E43CB">
            <w:pPr>
              <w:pStyle w:val="a9"/>
              <w:ind w:firstLine="0"/>
            </w:pPr>
            <w:r>
              <w:t xml:space="preserve">-Наглядная </w:t>
            </w:r>
            <w:proofErr w:type="gramStart"/>
            <w:r>
              <w:t>математика(</w:t>
            </w:r>
            <w:proofErr w:type="gramEnd"/>
            <w:r>
              <w:t>графики функций)</w:t>
            </w:r>
          </w:p>
          <w:p w14:paraId="749273EA" w14:textId="77777777" w:rsidR="007E43CB" w:rsidRDefault="007E43CB" w:rsidP="009D7A31">
            <w:pPr>
              <w:pStyle w:val="a9"/>
              <w:numPr>
                <w:ilvl w:val="0"/>
                <w:numId w:val="129"/>
              </w:numPr>
              <w:tabs>
                <w:tab w:val="left" w:pos="154"/>
              </w:tabs>
            </w:pPr>
            <w:r>
              <w:t>Наглядная математика(векторы) 2шт.</w:t>
            </w:r>
          </w:p>
          <w:p w14:paraId="3175D178" w14:textId="77777777" w:rsidR="007E43CB" w:rsidRDefault="007E43CB">
            <w:pPr>
              <w:pStyle w:val="a9"/>
              <w:ind w:firstLine="0"/>
            </w:pPr>
            <w:r>
              <w:t xml:space="preserve">-Наглядная </w:t>
            </w:r>
            <w:proofErr w:type="gramStart"/>
            <w:r>
              <w:t>математика(</w:t>
            </w:r>
            <w:proofErr w:type="gramEnd"/>
            <w:r>
              <w:t>многогранники, тела вращения) 2шт.</w:t>
            </w:r>
          </w:p>
          <w:p w14:paraId="0FF1AD02" w14:textId="77777777" w:rsidR="007E43CB" w:rsidRDefault="007E43CB" w:rsidP="009D7A31">
            <w:pPr>
              <w:pStyle w:val="a9"/>
              <w:numPr>
                <w:ilvl w:val="0"/>
                <w:numId w:val="129"/>
              </w:numPr>
              <w:tabs>
                <w:tab w:val="left" w:pos="163"/>
              </w:tabs>
            </w:pPr>
            <w:r>
              <w:t xml:space="preserve">Наглядная </w:t>
            </w:r>
            <w:proofErr w:type="gramStart"/>
            <w:r>
              <w:t>математика(</w:t>
            </w:r>
            <w:proofErr w:type="gramEnd"/>
            <w:r>
              <w:t>тригонометрические функции, уравнения, неравенства) 2шт.</w:t>
            </w:r>
          </w:p>
          <w:p w14:paraId="4586D2FC" w14:textId="77777777" w:rsidR="007E43CB" w:rsidRDefault="007E43CB" w:rsidP="009D7A31">
            <w:pPr>
              <w:pStyle w:val="a9"/>
              <w:numPr>
                <w:ilvl w:val="0"/>
                <w:numId w:val="129"/>
              </w:numPr>
              <w:tabs>
                <w:tab w:val="left" w:pos="154"/>
              </w:tabs>
            </w:pPr>
            <w:r>
              <w:t>Наглядная математика(стереометрия) 2шт.</w:t>
            </w:r>
          </w:p>
          <w:p w14:paraId="6058DC4B" w14:textId="77777777" w:rsidR="007E43CB" w:rsidRDefault="007E43CB" w:rsidP="009D7A31">
            <w:pPr>
              <w:pStyle w:val="a9"/>
              <w:numPr>
                <w:ilvl w:val="0"/>
                <w:numId w:val="129"/>
              </w:numPr>
              <w:tabs>
                <w:tab w:val="left" w:pos="154"/>
              </w:tabs>
            </w:pPr>
            <w:r>
              <w:t>Наглядная математика(треугольники)</w:t>
            </w:r>
          </w:p>
          <w:p w14:paraId="4C0825C7" w14:textId="77777777" w:rsidR="007E43CB" w:rsidRDefault="007E43CB" w:rsidP="009D7A31">
            <w:pPr>
              <w:pStyle w:val="a9"/>
              <w:numPr>
                <w:ilvl w:val="0"/>
                <w:numId w:val="129"/>
              </w:numPr>
              <w:tabs>
                <w:tab w:val="left" w:pos="154"/>
              </w:tabs>
              <w:spacing w:after="60"/>
            </w:pPr>
            <w:r>
              <w:t xml:space="preserve">Наглядная математика(многоугольники) -Наглядная </w:t>
            </w:r>
            <w:proofErr w:type="gramStart"/>
            <w:r>
              <w:t>математика(</w:t>
            </w:r>
            <w:proofErr w:type="gramEnd"/>
            <w:r>
              <w:t>6 класс) -Наглядная математика(5 класс)</w:t>
            </w:r>
          </w:p>
        </w:tc>
      </w:tr>
    </w:tbl>
    <w:p w14:paraId="1F29BA87"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09"/>
        <w:gridCol w:w="7334"/>
      </w:tblGrid>
      <w:tr w:rsidR="007E43CB" w14:paraId="267835A7" w14:textId="77777777" w:rsidTr="007E43CB">
        <w:trPr>
          <w:trHeight w:hRule="exact" w:val="11290"/>
          <w:jc w:val="center"/>
        </w:trPr>
        <w:tc>
          <w:tcPr>
            <w:tcW w:w="2309" w:type="dxa"/>
            <w:tcBorders>
              <w:top w:val="single" w:sz="4" w:space="0" w:color="auto"/>
              <w:left w:val="single" w:sz="4" w:space="0" w:color="auto"/>
              <w:bottom w:val="single" w:sz="4" w:space="0" w:color="auto"/>
              <w:right w:val="nil"/>
            </w:tcBorders>
            <w:shd w:val="clear" w:color="auto" w:fill="FFFFFF"/>
          </w:tcPr>
          <w:p w14:paraId="1EE588EA" w14:textId="77777777" w:rsidR="007E43CB" w:rsidRDefault="007E43CB">
            <w:pPr>
              <w:rPr>
                <w:sz w:val="10"/>
                <w:szCs w:val="10"/>
              </w:rPr>
            </w:pPr>
          </w:p>
        </w:tc>
        <w:tc>
          <w:tcPr>
            <w:tcW w:w="7334" w:type="dxa"/>
            <w:tcBorders>
              <w:top w:val="single" w:sz="4" w:space="0" w:color="auto"/>
              <w:left w:val="single" w:sz="4" w:space="0" w:color="auto"/>
              <w:bottom w:val="single" w:sz="4" w:space="0" w:color="auto"/>
              <w:right w:val="single" w:sz="4" w:space="0" w:color="auto"/>
            </w:tcBorders>
            <w:shd w:val="clear" w:color="auto" w:fill="FFFFFF"/>
            <w:hideMark/>
          </w:tcPr>
          <w:p w14:paraId="66C23180" w14:textId="77777777" w:rsidR="007E43CB" w:rsidRDefault="007E43CB">
            <w:pPr>
              <w:pStyle w:val="a9"/>
              <w:ind w:firstLine="0"/>
              <w:rPr>
                <w:sz w:val="28"/>
                <w:szCs w:val="28"/>
              </w:rPr>
            </w:pPr>
            <w:r>
              <w:t>-геометрия7кл.</w:t>
            </w:r>
          </w:p>
          <w:p w14:paraId="42F1FA0E" w14:textId="77777777" w:rsidR="007E43CB" w:rsidRDefault="007E43CB">
            <w:pPr>
              <w:pStyle w:val="a9"/>
              <w:ind w:firstLine="0"/>
            </w:pPr>
            <w:r>
              <w:t>-геометрия8кл</w:t>
            </w:r>
          </w:p>
          <w:p w14:paraId="5812BCE8" w14:textId="77777777" w:rsidR="007E43CB" w:rsidRDefault="007E43CB">
            <w:pPr>
              <w:pStyle w:val="a9"/>
              <w:ind w:firstLine="0"/>
            </w:pPr>
            <w:r>
              <w:t>-геометрия9кл.</w:t>
            </w:r>
          </w:p>
          <w:p w14:paraId="61E5F79B" w14:textId="77777777" w:rsidR="007E43CB" w:rsidRDefault="007E43CB">
            <w:pPr>
              <w:pStyle w:val="a9"/>
              <w:ind w:firstLine="0"/>
            </w:pPr>
            <w:r>
              <w:t>-геометрия7-11(школьный курс, практикум, подготовка к экзаменам)</w:t>
            </w:r>
          </w:p>
          <w:p w14:paraId="4E58E1A8" w14:textId="77777777" w:rsidR="007E43CB" w:rsidRDefault="007E43CB">
            <w:pPr>
              <w:pStyle w:val="a9"/>
              <w:ind w:firstLine="0"/>
            </w:pPr>
            <w:r>
              <w:t>-геометрия 10-11</w:t>
            </w:r>
            <w:proofErr w:type="gramStart"/>
            <w:r>
              <w:t>кл.(</w:t>
            </w:r>
            <w:proofErr w:type="gramEnd"/>
            <w:r>
              <w:t xml:space="preserve">задания для работы на уроках) -геометрия 10-11кл (база дифференцированных заданий, формирование </w:t>
            </w:r>
            <w:proofErr w:type="spellStart"/>
            <w:r>
              <w:t>разноуровневых</w:t>
            </w:r>
            <w:proofErr w:type="spellEnd"/>
            <w:r>
              <w:t xml:space="preserve"> карточек, многовариантные проверочные работы)</w:t>
            </w:r>
          </w:p>
          <w:p w14:paraId="42D5B688" w14:textId="77777777" w:rsidR="007E43CB" w:rsidRDefault="007E43CB">
            <w:pPr>
              <w:pStyle w:val="a9"/>
              <w:ind w:firstLine="0"/>
            </w:pPr>
            <w:r>
              <w:t>-уроки алгебры 7,8,9,10,11класс (Кирилл и Мефодий) -Уроки Шаталова ч.1,2,3</w:t>
            </w:r>
          </w:p>
          <w:p w14:paraId="1BC86AB5" w14:textId="77777777" w:rsidR="007E43CB" w:rsidRDefault="007E43CB">
            <w:pPr>
              <w:pStyle w:val="a9"/>
              <w:spacing w:after="60"/>
              <w:ind w:firstLine="0"/>
            </w:pPr>
            <w:r>
              <w:t>-Уроки Шаталова</w:t>
            </w:r>
          </w:p>
          <w:p w14:paraId="72B2596C" w14:textId="77777777" w:rsidR="007E43CB" w:rsidRDefault="007E43CB">
            <w:pPr>
              <w:pStyle w:val="a9"/>
              <w:spacing w:after="60"/>
              <w:ind w:firstLine="0"/>
            </w:pPr>
            <w:r>
              <w:t>-</w:t>
            </w:r>
          </w:p>
          <w:p w14:paraId="3F1D82DD" w14:textId="77777777" w:rsidR="007E43CB" w:rsidRDefault="007E43CB">
            <w:pPr>
              <w:pStyle w:val="a9"/>
              <w:ind w:firstLine="0"/>
            </w:pPr>
            <w:r>
              <w:rPr>
                <w:b/>
                <w:bCs/>
              </w:rPr>
              <w:t>Таблицы</w:t>
            </w:r>
            <w:r>
              <w:t>.</w:t>
            </w:r>
          </w:p>
          <w:p w14:paraId="6A323139" w14:textId="77777777" w:rsidR="007E43CB" w:rsidRDefault="007E43CB">
            <w:pPr>
              <w:pStyle w:val="a9"/>
              <w:ind w:firstLine="180"/>
            </w:pPr>
            <w:r>
              <w:t>Квадратные неравенства.</w:t>
            </w:r>
          </w:p>
          <w:p w14:paraId="229748DA" w14:textId="77777777" w:rsidR="007E43CB" w:rsidRDefault="007E43CB">
            <w:pPr>
              <w:pStyle w:val="a9"/>
              <w:ind w:firstLine="180"/>
            </w:pPr>
            <w:r>
              <w:t>Квадратичная функция.</w:t>
            </w:r>
          </w:p>
          <w:p w14:paraId="20D29150" w14:textId="77777777" w:rsidR="007E43CB" w:rsidRDefault="007E43CB">
            <w:pPr>
              <w:pStyle w:val="a9"/>
              <w:ind w:firstLine="180"/>
            </w:pPr>
            <w:r>
              <w:t>Квадратные уравнения.</w:t>
            </w:r>
          </w:p>
          <w:p w14:paraId="491D73CB" w14:textId="77777777" w:rsidR="007E43CB" w:rsidRDefault="007E43CB">
            <w:pPr>
              <w:pStyle w:val="a9"/>
              <w:ind w:firstLine="180"/>
            </w:pPr>
            <w:r>
              <w:t>Квадратный трехчлен.</w:t>
            </w:r>
          </w:p>
          <w:p w14:paraId="09F00266" w14:textId="77777777" w:rsidR="007E43CB" w:rsidRDefault="007E43CB">
            <w:pPr>
              <w:pStyle w:val="a9"/>
              <w:ind w:firstLine="240"/>
            </w:pPr>
            <w:r>
              <w:t>Тригонометрические формулы.</w:t>
            </w:r>
          </w:p>
          <w:p w14:paraId="5798B9C0" w14:textId="77777777" w:rsidR="007E43CB" w:rsidRDefault="007E43CB">
            <w:pPr>
              <w:pStyle w:val="a9"/>
              <w:ind w:firstLine="180"/>
            </w:pPr>
            <w:r>
              <w:t>Квадраты натуральных чисел;</w:t>
            </w:r>
          </w:p>
          <w:p w14:paraId="191AEB85" w14:textId="77777777" w:rsidR="007E43CB" w:rsidRDefault="007E43CB">
            <w:pPr>
              <w:pStyle w:val="a9"/>
              <w:ind w:firstLine="180"/>
            </w:pPr>
            <w:r>
              <w:t>Значения тригонометрических функций.</w:t>
            </w:r>
          </w:p>
          <w:p w14:paraId="38CA0EF4" w14:textId="77777777" w:rsidR="007E43CB" w:rsidRDefault="007E43CB">
            <w:pPr>
              <w:pStyle w:val="a9"/>
              <w:ind w:firstLine="240"/>
            </w:pPr>
            <w:r>
              <w:t>Набор чертежных инструментов.</w:t>
            </w:r>
          </w:p>
          <w:p w14:paraId="3AAC84FA" w14:textId="77777777" w:rsidR="007E43CB" w:rsidRDefault="007E43CB">
            <w:pPr>
              <w:pStyle w:val="a9"/>
              <w:ind w:firstLine="380"/>
            </w:pPr>
            <w:r>
              <w:t>Учебные пособия Российской Академии Образования для учащихся.</w:t>
            </w:r>
          </w:p>
          <w:p w14:paraId="0776389A" w14:textId="77777777" w:rsidR="007E43CB" w:rsidRDefault="007E43CB">
            <w:pPr>
              <w:pStyle w:val="a9"/>
              <w:ind w:firstLine="0"/>
            </w:pPr>
            <w:r>
              <w:t>Портреты великих математиков.</w:t>
            </w:r>
          </w:p>
          <w:p w14:paraId="5D660DE3" w14:textId="77777777" w:rsidR="007E43CB" w:rsidRDefault="007E43CB">
            <w:pPr>
              <w:pStyle w:val="a9"/>
              <w:ind w:firstLine="180"/>
            </w:pPr>
            <w:r>
              <w:rPr>
                <w:b/>
                <w:bCs/>
              </w:rPr>
              <w:t>Программное обеспечение</w:t>
            </w:r>
            <w:r>
              <w:t>:</w:t>
            </w:r>
          </w:p>
          <w:p w14:paraId="2F2FA22B" w14:textId="77777777" w:rsidR="007E43CB" w:rsidRDefault="007E43CB">
            <w:pPr>
              <w:pStyle w:val="a9"/>
              <w:ind w:firstLine="380"/>
            </w:pPr>
            <w:r>
              <w:t xml:space="preserve">электронное сопровождение курса «Алгебра 8» под редакцией </w:t>
            </w:r>
            <w:proofErr w:type="spellStart"/>
            <w:r>
              <w:t>А.Г.Мордковича</w:t>
            </w:r>
            <w:proofErr w:type="spellEnd"/>
            <w:r>
              <w:t>;</w:t>
            </w:r>
          </w:p>
          <w:p w14:paraId="516D2A41" w14:textId="77777777" w:rsidR="007E43CB" w:rsidRDefault="007E43CB">
            <w:pPr>
              <w:pStyle w:val="a9"/>
              <w:ind w:firstLine="240"/>
            </w:pPr>
            <w:r>
              <w:t xml:space="preserve">электронное сопровождение курса «Алгебра 9» под редакцией </w:t>
            </w:r>
            <w:proofErr w:type="spellStart"/>
            <w:r>
              <w:t>А.Г.Мордковича</w:t>
            </w:r>
            <w:proofErr w:type="spellEnd"/>
            <w:r>
              <w:t>;</w:t>
            </w:r>
          </w:p>
          <w:p w14:paraId="63FAE943" w14:textId="77777777" w:rsidR="007E43CB" w:rsidRDefault="007E43CB">
            <w:pPr>
              <w:pStyle w:val="a9"/>
              <w:ind w:firstLine="240"/>
            </w:pPr>
            <w:r>
              <w:t>1</w:t>
            </w:r>
            <w:proofErr w:type="gramStart"/>
            <w:r>
              <w:t>С:Школа</w:t>
            </w:r>
            <w:proofErr w:type="gramEnd"/>
            <w:r>
              <w:t xml:space="preserve">. Математика, 5,6 </w:t>
            </w:r>
            <w:proofErr w:type="spellStart"/>
            <w:r>
              <w:t>кл</w:t>
            </w:r>
            <w:proofErr w:type="spellEnd"/>
            <w:r>
              <w:t>.</w:t>
            </w:r>
          </w:p>
          <w:p w14:paraId="2BD38D87" w14:textId="77777777" w:rsidR="007E43CB" w:rsidRDefault="007E43CB">
            <w:pPr>
              <w:pStyle w:val="a9"/>
              <w:ind w:firstLine="240"/>
            </w:pPr>
            <w:r>
              <w:t>Универсальное мультимедийное пособие к учебнику И.И.</w:t>
            </w:r>
          </w:p>
          <w:p w14:paraId="6DE933E1" w14:textId="77777777" w:rsidR="007E43CB" w:rsidRDefault="007E43CB">
            <w:pPr>
              <w:pStyle w:val="a9"/>
              <w:ind w:firstLine="0"/>
            </w:pPr>
            <w:r>
              <w:t xml:space="preserve">Зубаревой, А.Г. Мордковича Математика. 6 </w:t>
            </w:r>
            <w:proofErr w:type="spellStart"/>
            <w:r>
              <w:t>кл</w:t>
            </w:r>
            <w:proofErr w:type="spellEnd"/>
            <w:r>
              <w:t>.</w:t>
            </w:r>
          </w:p>
        </w:tc>
      </w:tr>
    </w:tbl>
    <w:p w14:paraId="6CAF0555" w14:textId="77777777" w:rsidR="007E43CB" w:rsidRDefault="007E43CB" w:rsidP="007E43CB">
      <w:pPr>
        <w:spacing w:after="319" w:line="1" w:lineRule="exact"/>
      </w:pPr>
    </w:p>
    <w:p w14:paraId="116C7A87" w14:textId="77777777" w:rsidR="007E43CB" w:rsidRDefault="007E43CB" w:rsidP="007E43CB">
      <w:pPr>
        <w:pStyle w:val="ab"/>
      </w:pPr>
      <w:r>
        <w:rPr>
          <w:b w:val="0"/>
          <w:bCs w:val="0"/>
        </w:rPr>
        <w:t>Кабинеты информатики: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7296"/>
      </w:tblGrid>
      <w:tr w:rsidR="007E43CB" w14:paraId="10DBCDF1" w14:textId="77777777" w:rsidTr="007E43CB">
        <w:trPr>
          <w:trHeight w:hRule="exact" w:val="1306"/>
          <w:jc w:val="center"/>
        </w:trPr>
        <w:tc>
          <w:tcPr>
            <w:tcW w:w="2347" w:type="dxa"/>
            <w:tcBorders>
              <w:top w:val="single" w:sz="4" w:space="0" w:color="auto"/>
              <w:left w:val="single" w:sz="4" w:space="0" w:color="auto"/>
              <w:bottom w:val="nil"/>
              <w:right w:val="nil"/>
            </w:tcBorders>
            <w:shd w:val="clear" w:color="auto" w:fill="FFFFFF"/>
            <w:hideMark/>
          </w:tcPr>
          <w:p w14:paraId="09A54F35" w14:textId="77777777" w:rsidR="007E43CB" w:rsidRDefault="007E43CB">
            <w:pPr>
              <w:pStyle w:val="a9"/>
              <w:ind w:firstLine="0"/>
            </w:pPr>
            <w:r>
              <w:t>Предметы учебного плана</w:t>
            </w:r>
          </w:p>
        </w:tc>
        <w:tc>
          <w:tcPr>
            <w:tcW w:w="7296" w:type="dxa"/>
            <w:tcBorders>
              <w:top w:val="single" w:sz="4" w:space="0" w:color="auto"/>
              <w:left w:val="single" w:sz="4" w:space="0" w:color="auto"/>
              <w:bottom w:val="nil"/>
              <w:right w:val="single" w:sz="4" w:space="0" w:color="auto"/>
            </w:tcBorders>
            <w:shd w:val="clear" w:color="auto" w:fill="FFFFFF"/>
            <w:vAlign w:val="bottom"/>
            <w:hideMark/>
          </w:tcPr>
          <w:p w14:paraId="25DC66A4" w14:textId="77777777" w:rsidR="007E43CB" w:rsidRDefault="007E43CB">
            <w:pPr>
              <w:pStyle w:val="a9"/>
              <w:tabs>
                <w:tab w:val="left" w:pos="1435"/>
              </w:tabs>
              <w:ind w:firstLine="0"/>
            </w:pPr>
            <w:r>
              <w:t>Наименование оборудованных учебных кабинетов, объектов</w:t>
            </w:r>
            <w:r>
              <w:tab/>
              <w:t>для проведения</w:t>
            </w:r>
          </w:p>
          <w:p w14:paraId="135A78DF" w14:textId="77777777" w:rsidR="007E43CB" w:rsidRDefault="007E43CB">
            <w:pPr>
              <w:pStyle w:val="a9"/>
              <w:ind w:firstLine="0"/>
            </w:pPr>
            <w:r>
              <w:t>практических занятий с перечнем основного оборудования</w:t>
            </w:r>
          </w:p>
        </w:tc>
      </w:tr>
      <w:tr w:rsidR="007E43CB" w14:paraId="1E5E8383" w14:textId="77777777" w:rsidTr="007E43CB">
        <w:trPr>
          <w:trHeight w:hRule="exact" w:val="662"/>
          <w:jc w:val="center"/>
        </w:trPr>
        <w:tc>
          <w:tcPr>
            <w:tcW w:w="2347" w:type="dxa"/>
            <w:tcBorders>
              <w:top w:val="single" w:sz="4" w:space="0" w:color="auto"/>
              <w:left w:val="single" w:sz="4" w:space="0" w:color="auto"/>
              <w:bottom w:val="single" w:sz="4" w:space="0" w:color="auto"/>
              <w:right w:val="nil"/>
            </w:tcBorders>
            <w:shd w:val="clear" w:color="auto" w:fill="FFFFFF"/>
            <w:hideMark/>
          </w:tcPr>
          <w:p w14:paraId="5B78629A" w14:textId="77777777" w:rsidR="007E43CB" w:rsidRDefault="007E43CB">
            <w:pPr>
              <w:pStyle w:val="a9"/>
              <w:ind w:firstLine="0"/>
            </w:pPr>
            <w:r>
              <w:t>Информатика и ИКТ</w:t>
            </w:r>
          </w:p>
        </w:tc>
        <w:tc>
          <w:tcPr>
            <w:tcW w:w="7296" w:type="dxa"/>
            <w:tcBorders>
              <w:top w:val="single" w:sz="4" w:space="0" w:color="auto"/>
              <w:left w:val="single" w:sz="4" w:space="0" w:color="auto"/>
              <w:bottom w:val="single" w:sz="4" w:space="0" w:color="auto"/>
              <w:right w:val="single" w:sz="4" w:space="0" w:color="auto"/>
            </w:tcBorders>
            <w:shd w:val="clear" w:color="auto" w:fill="FFFFFF"/>
            <w:hideMark/>
          </w:tcPr>
          <w:p w14:paraId="346B95CC" w14:textId="77777777" w:rsidR="007E43CB" w:rsidRDefault="007E43CB">
            <w:pPr>
              <w:pStyle w:val="a9"/>
              <w:ind w:firstLine="0"/>
            </w:pPr>
            <w:r>
              <w:rPr>
                <w:b/>
                <w:bCs/>
              </w:rPr>
              <w:t>Учебный кабинет -2</w:t>
            </w:r>
          </w:p>
        </w:tc>
      </w:tr>
    </w:tbl>
    <w:p w14:paraId="2AE7E83F"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7296"/>
      </w:tblGrid>
      <w:tr w:rsidR="007E43CB" w14:paraId="74139F2B" w14:textId="77777777" w:rsidTr="007E43CB">
        <w:trPr>
          <w:trHeight w:hRule="exact" w:val="13872"/>
          <w:jc w:val="center"/>
        </w:trPr>
        <w:tc>
          <w:tcPr>
            <w:tcW w:w="2347" w:type="dxa"/>
            <w:tcBorders>
              <w:top w:val="single" w:sz="4" w:space="0" w:color="auto"/>
              <w:left w:val="single" w:sz="4" w:space="0" w:color="auto"/>
              <w:bottom w:val="single" w:sz="4" w:space="0" w:color="auto"/>
              <w:right w:val="nil"/>
            </w:tcBorders>
            <w:shd w:val="clear" w:color="auto" w:fill="FFFFFF"/>
          </w:tcPr>
          <w:p w14:paraId="1DC58072" w14:textId="77777777" w:rsidR="007E43CB" w:rsidRDefault="007E43CB">
            <w:pPr>
              <w:rPr>
                <w:sz w:val="10"/>
                <w:szCs w:val="10"/>
              </w:rPr>
            </w:pPr>
          </w:p>
        </w:tc>
        <w:tc>
          <w:tcPr>
            <w:tcW w:w="729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DD5ACC" w14:textId="77777777" w:rsidR="007E43CB" w:rsidRDefault="007E43CB">
            <w:pPr>
              <w:pStyle w:val="a9"/>
              <w:ind w:firstLine="0"/>
              <w:rPr>
                <w:sz w:val="28"/>
                <w:szCs w:val="28"/>
              </w:rPr>
            </w:pPr>
            <w:r>
              <w:rPr>
                <w:b/>
                <w:bCs/>
              </w:rPr>
              <w:t>АРМ учителя с выходом в Интернет - 3</w:t>
            </w:r>
          </w:p>
          <w:p w14:paraId="12F12598" w14:textId="77777777" w:rsidR="007E43CB" w:rsidRDefault="007E43CB">
            <w:pPr>
              <w:pStyle w:val="a9"/>
              <w:ind w:firstLine="0"/>
            </w:pPr>
            <w:r>
              <w:t xml:space="preserve">Компьютер (процессор </w:t>
            </w:r>
            <w:proofErr w:type="spellStart"/>
            <w:r>
              <w:t>Intel</w:t>
            </w:r>
            <w:proofErr w:type="spellEnd"/>
            <w:r>
              <w:t xml:space="preserve"> </w:t>
            </w:r>
            <w:proofErr w:type="spellStart"/>
            <w:r>
              <w:t>Core</w:t>
            </w:r>
            <w:proofErr w:type="spellEnd"/>
            <w:r>
              <w:t xml:space="preserve">(TM) 2 </w:t>
            </w:r>
            <w:proofErr w:type="spellStart"/>
            <w:r>
              <w:t>Duo</w:t>
            </w:r>
            <w:proofErr w:type="spellEnd"/>
            <w:r>
              <w:t xml:space="preserve"> CPU E 8400) - 2</w:t>
            </w:r>
          </w:p>
          <w:p w14:paraId="483BF7C2" w14:textId="77777777" w:rsidR="007E43CB" w:rsidRDefault="007E43CB">
            <w:pPr>
              <w:pStyle w:val="a9"/>
              <w:ind w:firstLine="0"/>
            </w:pPr>
            <w:r>
              <w:t xml:space="preserve">Персональный компьютер на базе </w:t>
            </w:r>
            <w:proofErr w:type="spellStart"/>
            <w:r>
              <w:t>Intel</w:t>
            </w:r>
            <w:proofErr w:type="spellEnd"/>
            <w:r>
              <w:t xml:space="preserve"> </w:t>
            </w:r>
            <w:proofErr w:type="spellStart"/>
            <w:r>
              <w:t>Pentiun</w:t>
            </w:r>
            <w:proofErr w:type="spellEnd"/>
            <w:r>
              <w:t xml:space="preserve"> IV, 512 Мб оперативной памяти, 40 Гб жестким диском -1шт Принтер черно-белый лазерный </w:t>
            </w:r>
            <w:proofErr w:type="spellStart"/>
            <w:r>
              <w:t>Canon</w:t>
            </w:r>
            <w:proofErr w:type="spellEnd"/>
            <w:r>
              <w:t xml:space="preserve"> LBP 2900 - 1 Принтер HP </w:t>
            </w:r>
            <w:proofErr w:type="spellStart"/>
            <w:r>
              <w:t>LaserJet</w:t>
            </w:r>
            <w:proofErr w:type="spellEnd"/>
            <w:r>
              <w:t xml:space="preserve"> 1010 - 1 шт.</w:t>
            </w:r>
          </w:p>
          <w:p w14:paraId="3F9CA884" w14:textId="77777777" w:rsidR="007E43CB" w:rsidRDefault="007E43CB">
            <w:pPr>
              <w:pStyle w:val="a9"/>
              <w:ind w:firstLine="0"/>
              <w:rPr>
                <w:lang w:val="en-US"/>
              </w:rPr>
            </w:pPr>
            <w:r>
              <w:t>МФУ</w:t>
            </w:r>
            <w:r>
              <w:rPr>
                <w:lang w:val="en-US"/>
              </w:rPr>
              <w:t xml:space="preserve"> HP LaserJet Pro MFP M125r</w:t>
            </w:r>
          </w:p>
          <w:p w14:paraId="77F99E06" w14:textId="77777777" w:rsidR="007E43CB" w:rsidRDefault="007E43CB">
            <w:pPr>
              <w:pStyle w:val="a9"/>
              <w:ind w:firstLine="0"/>
              <w:rPr>
                <w:lang w:val="en-US"/>
              </w:rPr>
            </w:pPr>
            <w:r>
              <w:t>Сканер</w:t>
            </w:r>
            <w:r>
              <w:rPr>
                <w:lang w:val="en-US"/>
              </w:rPr>
              <w:t xml:space="preserve"> BENQ 5160 C - 1</w:t>
            </w:r>
          </w:p>
          <w:p w14:paraId="3E3056B9" w14:textId="77777777" w:rsidR="007E43CB" w:rsidRDefault="007E43CB">
            <w:pPr>
              <w:pStyle w:val="a9"/>
              <w:ind w:firstLine="0"/>
              <w:rPr>
                <w:lang w:val="en-US"/>
              </w:rPr>
            </w:pPr>
            <w:r>
              <w:t>Сканер</w:t>
            </w:r>
            <w:r>
              <w:rPr>
                <w:lang w:val="en-US"/>
              </w:rPr>
              <w:t xml:space="preserve"> </w:t>
            </w:r>
            <w:r>
              <w:t>планшетный</w:t>
            </w:r>
            <w:r>
              <w:rPr>
                <w:lang w:val="en-US"/>
              </w:rPr>
              <w:t xml:space="preserve"> HP </w:t>
            </w:r>
            <w:proofErr w:type="spellStart"/>
            <w:r>
              <w:rPr>
                <w:lang w:val="en-US"/>
              </w:rPr>
              <w:t>ScanJet</w:t>
            </w:r>
            <w:proofErr w:type="spellEnd"/>
            <w:r>
              <w:rPr>
                <w:lang w:val="en-US"/>
              </w:rPr>
              <w:t xml:space="preserve"> 3770</w:t>
            </w:r>
          </w:p>
          <w:p w14:paraId="5F7BCB80" w14:textId="77777777" w:rsidR="007E43CB" w:rsidRDefault="007E43CB">
            <w:pPr>
              <w:pStyle w:val="a9"/>
              <w:ind w:firstLine="0"/>
            </w:pPr>
            <w:r>
              <w:t>Акустические колонки -2</w:t>
            </w:r>
          </w:p>
          <w:p w14:paraId="2B3AD49A" w14:textId="77777777" w:rsidR="007E43CB" w:rsidRDefault="007E43CB">
            <w:pPr>
              <w:pStyle w:val="a9"/>
              <w:spacing w:after="320"/>
              <w:ind w:firstLine="0"/>
            </w:pPr>
            <w:proofErr w:type="spellStart"/>
            <w:r>
              <w:t>Web</w:t>
            </w:r>
            <w:proofErr w:type="spellEnd"/>
            <w:r>
              <w:t>-камера - 1</w:t>
            </w:r>
          </w:p>
          <w:p w14:paraId="0AFAEF64" w14:textId="77777777" w:rsidR="007E43CB" w:rsidRDefault="007E43CB">
            <w:pPr>
              <w:pStyle w:val="a9"/>
              <w:ind w:firstLine="0"/>
            </w:pPr>
            <w:r>
              <w:rPr>
                <w:b/>
                <w:bCs/>
              </w:rPr>
              <w:t xml:space="preserve">Рабочие места учащихся </w:t>
            </w:r>
            <w:r>
              <w:t>-</w:t>
            </w:r>
          </w:p>
          <w:p w14:paraId="57BE81D4" w14:textId="77777777" w:rsidR="007E43CB" w:rsidRDefault="007E43CB">
            <w:pPr>
              <w:pStyle w:val="a9"/>
              <w:spacing w:after="320"/>
              <w:ind w:firstLine="0"/>
            </w:pPr>
            <w:r>
              <w:t xml:space="preserve">Компьютер (процессор </w:t>
            </w:r>
            <w:proofErr w:type="spellStart"/>
            <w:r>
              <w:t>Intel</w:t>
            </w:r>
            <w:proofErr w:type="spellEnd"/>
            <w:r>
              <w:t xml:space="preserve"> </w:t>
            </w:r>
            <w:proofErr w:type="spellStart"/>
            <w:r>
              <w:t>Celeron</w:t>
            </w:r>
            <w:proofErr w:type="spellEnd"/>
            <w:r>
              <w:t xml:space="preserve"> D346) - 8 Персональный компьютер на базе </w:t>
            </w:r>
            <w:proofErr w:type="spellStart"/>
            <w:r>
              <w:t>Intel</w:t>
            </w:r>
            <w:proofErr w:type="spellEnd"/>
            <w:r>
              <w:t xml:space="preserve"> </w:t>
            </w:r>
            <w:proofErr w:type="spellStart"/>
            <w:r>
              <w:t>Pentiun</w:t>
            </w:r>
            <w:proofErr w:type="spellEnd"/>
            <w:r>
              <w:t xml:space="preserve"> IV, 384 Мб оперативной памяти, 40 Гб жестким диском - 12 </w:t>
            </w:r>
            <w:proofErr w:type="spellStart"/>
            <w:r>
              <w:t>шт</w:t>
            </w:r>
            <w:proofErr w:type="spellEnd"/>
            <w:r>
              <w:t xml:space="preserve"> Наушники - 10</w:t>
            </w:r>
          </w:p>
          <w:p w14:paraId="42878C30" w14:textId="77777777" w:rsidR="007E43CB" w:rsidRDefault="007E43CB">
            <w:pPr>
              <w:pStyle w:val="a9"/>
              <w:spacing w:after="320"/>
              <w:ind w:firstLine="0"/>
            </w:pPr>
            <w:r>
              <w:rPr>
                <w:b/>
                <w:bCs/>
              </w:rPr>
              <w:t xml:space="preserve">Компьютер-сервер </w:t>
            </w:r>
            <w:r>
              <w:t xml:space="preserve">на базе </w:t>
            </w:r>
            <w:proofErr w:type="spellStart"/>
            <w:r>
              <w:t>Intel</w:t>
            </w:r>
            <w:proofErr w:type="spellEnd"/>
            <w:r>
              <w:t xml:space="preserve"> </w:t>
            </w:r>
            <w:proofErr w:type="spellStart"/>
            <w:r>
              <w:t>Pentiun</w:t>
            </w:r>
            <w:proofErr w:type="spellEnd"/>
            <w:r>
              <w:t xml:space="preserve"> IV, 2Гб оперативной памяти, 200ГБ жестким диском Концентратор локальной сети D-</w:t>
            </w:r>
            <w:proofErr w:type="spellStart"/>
            <w:r>
              <w:t>Link</w:t>
            </w:r>
            <w:proofErr w:type="spellEnd"/>
            <w:r>
              <w:t xml:space="preserve"> DES-1016D Ethernet10/100</w:t>
            </w:r>
          </w:p>
          <w:p w14:paraId="6519F609" w14:textId="77777777" w:rsidR="007E43CB" w:rsidRDefault="007E43CB">
            <w:pPr>
              <w:pStyle w:val="a9"/>
              <w:ind w:firstLine="0"/>
            </w:pPr>
            <w:r>
              <w:t>Мультимедийный проектор - 2</w:t>
            </w:r>
          </w:p>
          <w:p w14:paraId="3000A6FD" w14:textId="77777777" w:rsidR="007E43CB" w:rsidRDefault="007E43CB">
            <w:pPr>
              <w:pStyle w:val="a9"/>
              <w:ind w:firstLine="0"/>
            </w:pPr>
            <w:r>
              <w:t>Экран подвесной - 1</w:t>
            </w:r>
          </w:p>
          <w:p w14:paraId="24130B15" w14:textId="77777777" w:rsidR="007E43CB" w:rsidRDefault="007E43CB">
            <w:pPr>
              <w:pStyle w:val="a9"/>
              <w:ind w:firstLine="0"/>
            </w:pPr>
            <w:r>
              <w:t>Экран переносной - 1</w:t>
            </w:r>
          </w:p>
          <w:p w14:paraId="099CEFEF" w14:textId="77777777" w:rsidR="007E43CB" w:rsidRDefault="007E43CB">
            <w:pPr>
              <w:pStyle w:val="a9"/>
              <w:spacing w:after="320"/>
              <w:ind w:firstLine="0"/>
            </w:pPr>
            <w:r>
              <w:t>Интерактивная доска - 1</w:t>
            </w:r>
          </w:p>
          <w:p w14:paraId="64AD6C5A" w14:textId="77777777" w:rsidR="007E43CB" w:rsidRDefault="007E43CB">
            <w:pPr>
              <w:pStyle w:val="a9"/>
              <w:spacing w:after="320"/>
              <w:ind w:firstLine="0"/>
            </w:pPr>
            <w:r>
              <w:t>DVD-проигрыватель HYUNDAI H DVD 5000-N - 1</w:t>
            </w:r>
          </w:p>
          <w:p w14:paraId="6C22B24D" w14:textId="77777777" w:rsidR="007E43CB" w:rsidRDefault="007E43CB">
            <w:pPr>
              <w:pStyle w:val="a9"/>
              <w:ind w:firstLine="0"/>
            </w:pPr>
            <w:r>
              <w:t xml:space="preserve">Операционная система </w:t>
            </w:r>
            <w:proofErr w:type="spellStart"/>
            <w:r>
              <w:rPr>
                <w:color w:val="FF0000"/>
              </w:rPr>
              <w:t>Windows</w:t>
            </w:r>
            <w:proofErr w:type="spellEnd"/>
            <w:r>
              <w:rPr>
                <w:color w:val="FF0000"/>
              </w:rPr>
              <w:t xml:space="preserve"> 7 </w:t>
            </w:r>
            <w:r>
              <w:t>- 13</w:t>
            </w:r>
          </w:p>
          <w:p w14:paraId="0A1F2C9C" w14:textId="77777777" w:rsidR="007E43CB" w:rsidRDefault="007E43CB">
            <w:pPr>
              <w:pStyle w:val="a9"/>
              <w:spacing w:after="320"/>
              <w:ind w:firstLine="0"/>
            </w:pPr>
            <w:r>
              <w:t xml:space="preserve">Операционная система </w:t>
            </w:r>
            <w:proofErr w:type="spellStart"/>
            <w:r>
              <w:t>Mandriva</w:t>
            </w:r>
            <w:proofErr w:type="spellEnd"/>
            <w:r>
              <w:t xml:space="preserve"> - 13</w:t>
            </w:r>
          </w:p>
          <w:p w14:paraId="68FF213B" w14:textId="77777777" w:rsidR="007E43CB" w:rsidRDefault="007E43CB">
            <w:pPr>
              <w:pStyle w:val="a9"/>
              <w:ind w:firstLine="0"/>
            </w:pPr>
            <w:r>
              <w:rPr>
                <w:b/>
                <w:bCs/>
              </w:rPr>
              <w:t>Методическая литература</w:t>
            </w:r>
          </w:p>
          <w:p w14:paraId="1EAAB5FE" w14:textId="77777777" w:rsidR="007E43CB" w:rsidRPr="007E43CB" w:rsidRDefault="007E43CB">
            <w:pPr>
              <w:pStyle w:val="a9"/>
              <w:ind w:firstLine="0"/>
              <w:rPr>
                <w:lang w:val="en-US"/>
              </w:rPr>
            </w:pPr>
            <w:r>
              <w:t xml:space="preserve">Н.Д. </w:t>
            </w:r>
            <w:proofErr w:type="spellStart"/>
            <w:r>
              <w:t>Угринович</w:t>
            </w:r>
            <w:proofErr w:type="spellEnd"/>
            <w:r>
              <w:t xml:space="preserve"> «Преподавание курса «Информатика и ИКТ» в основной и старшей школе. </w:t>
            </w:r>
            <w:r w:rsidRPr="007E43CB">
              <w:rPr>
                <w:lang w:val="en-US"/>
              </w:rPr>
              <w:t xml:space="preserve">8 - 11 </w:t>
            </w:r>
            <w:r>
              <w:t>классы</w:t>
            </w:r>
            <w:r w:rsidRPr="007E43CB">
              <w:rPr>
                <w:lang w:val="en-US"/>
              </w:rPr>
              <w:t xml:space="preserve">» </w:t>
            </w:r>
            <w:r>
              <w:t>М</w:t>
            </w:r>
            <w:r w:rsidRPr="007E43CB">
              <w:rPr>
                <w:lang w:val="en-US"/>
              </w:rPr>
              <w:t xml:space="preserve">. </w:t>
            </w:r>
            <w:r>
              <w:t>БИНОМ</w:t>
            </w:r>
            <w:r w:rsidRPr="007E43CB">
              <w:rPr>
                <w:lang w:val="en-US"/>
              </w:rPr>
              <w:t>, 2008</w:t>
            </w:r>
            <w:r>
              <w:t>г</w:t>
            </w:r>
            <w:r w:rsidRPr="007E43CB">
              <w:rPr>
                <w:lang w:val="en-US"/>
              </w:rPr>
              <w:t xml:space="preserve">. + </w:t>
            </w:r>
            <w:r>
              <w:t>диски</w:t>
            </w:r>
            <w:r w:rsidRPr="007E43CB">
              <w:rPr>
                <w:lang w:val="en-US"/>
              </w:rPr>
              <w:t xml:space="preserve"> Windows-CD, </w:t>
            </w:r>
            <w:proofErr w:type="spellStart"/>
            <w:r w:rsidRPr="007E43CB">
              <w:rPr>
                <w:lang w:val="en-US"/>
              </w:rPr>
              <w:t>VisualStudio</w:t>
            </w:r>
            <w:proofErr w:type="spellEnd"/>
            <w:r w:rsidRPr="007E43CB">
              <w:rPr>
                <w:lang w:val="en-US"/>
              </w:rPr>
              <w:t>-CD, Turbo-Delphi-CD, Linux-DVD</w:t>
            </w:r>
          </w:p>
          <w:p w14:paraId="161497C9" w14:textId="77777777" w:rsidR="007E43CB" w:rsidRDefault="007E43CB">
            <w:pPr>
              <w:pStyle w:val="a9"/>
              <w:ind w:firstLine="0"/>
            </w:pPr>
            <w:r>
              <w:t xml:space="preserve">Л. </w:t>
            </w:r>
            <w:proofErr w:type="spellStart"/>
            <w:r>
              <w:t>Босова</w:t>
            </w:r>
            <w:proofErr w:type="spellEnd"/>
            <w:r>
              <w:t xml:space="preserve">. Информатика. 5 </w:t>
            </w:r>
            <w:proofErr w:type="spellStart"/>
            <w:proofErr w:type="gramStart"/>
            <w:r>
              <w:t>класс,Москва</w:t>
            </w:r>
            <w:proofErr w:type="spellEnd"/>
            <w:proofErr w:type="gramEnd"/>
            <w:r>
              <w:t>. Бином.</w:t>
            </w:r>
          </w:p>
          <w:p w14:paraId="2F0FAA93" w14:textId="77777777" w:rsidR="007E43CB" w:rsidRDefault="007E43CB">
            <w:pPr>
              <w:pStyle w:val="a9"/>
              <w:ind w:firstLine="0"/>
            </w:pPr>
            <w:r>
              <w:t>Лаборатория знаний. 2007</w:t>
            </w:r>
          </w:p>
          <w:p w14:paraId="070F97DB" w14:textId="77777777" w:rsidR="007E43CB" w:rsidRDefault="007E43CB">
            <w:pPr>
              <w:pStyle w:val="a9"/>
              <w:ind w:firstLine="0"/>
            </w:pPr>
            <w:r>
              <w:t xml:space="preserve">Л. </w:t>
            </w:r>
            <w:proofErr w:type="spellStart"/>
            <w:r>
              <w:t>Босова</w:t>
            </w:r>
            <w:proofErr w:type="spellEnd"/>
            <w:r>
              <w:t xml:space="preserve">. Информатика. 6 </w:t>
            </w:r>
            <w:proofErr w:type="spellStart"/>
            <w:r>
              <w:t>класс.Москва</w:t>
            </w:r>
            <w:proofErr w:type="spellEnd"/>
            <w:r>
              <w:t>. Бином.</w:t>
            </w:r>
          </w:p>
          <w:p w14:paraId="7C4166D9" w14:textId="77777777" w:rsidR="007E43CB" w:rsidRDefault="007E43CB">
            <w:pPr>
              <w:pStyle w:val="a9"/>
              <w:spacing w:after="320"/>
              <w:ind w:firstLine="0"/>
            </w:pPr>
            <w:r>
              <w:t>Лаборатория знаний. 2007</w:t>
            </w:r>
          </w:p>
        </w:tc>
      </w:tr>
    </w:tbl>
    <w:p w14:paraId="2FCE3D11"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7296"/>
      </w:tblGrid>
      <w:tr w:rsidR="007E43CB" w14:paraId="2BD038AD" w14:textId="77777777" w:rsidTr="007E43CB">
        <w:trPr>
          <w:trHeight w:hRule="exact" w:val="12158"/>
          <w:jc w:val="center"/>
        </w:trPr>
        <w:tc>
          <w:tcPr>
            <w:tcW w:w="2347" w:type="dxa"/>
            <w:tcBorders>
              <w:top w:val="single" w:sz="4" w:space="0" w:color="auto"/>
              <w:left w:val="single" w:sz="4" w:space="0" w:color="auto"/>
              <w:bottom w:val="single" w:sz="4" w:space="0" w:color="auto"/>
              <w:right w:val="nil"/>
            </w:tcBorders>
            <w:shd w:val="clear" w:color="auto" w:fill="FFFFFF"/>
          </w:tcPr>
          <w:p w14:paraId="1609862D" w14:textId="77777777" w:rsidR="007E43CB" w:rsidRDefault="007E43CB">
            <w:pPr>
              <w:rPr>
                <w:sz w:val="10"/>
                <w:szCs w:val="10"/>
              </w:rPr>
            </w:pPr>
          </w:p>
        </w:tc>
        <w:tc>
          <w:tcPr>
            <w:tcW w:w="7296" w:type="dxa"/>
            <w:tcBorders>
              <w:top w:val="single" w:sz="4" w:space="0" w:color="auto"/>
              <w:left w:val="single" w:sz="4" w:space="0" w:color="auto"/>
              <w:bottom w:val="single" w:sz="4" w:space="0" w:color="auto"/>
              <w:right w:val="single" w:sz="4" w:space="0" w:color="auto"/>
            </w:tcBorders>
            <w:shd w:val="clear" w:color="auto" w:fill="FFFFFF"/>
            <w:hideMark/>
          </w:tcPr>
          <w:p w14:paraId="066D2D64" w14:textId="77777777" w:rsidR="007E43CB" w:rsidRDefault="007E43CB">
            <w:pPr>
              <w:pStyle w:val="a9"/>
              <w:tabs>
                <w:tab w:val="left" w:pos="5414"/>
              </w:tabs>
              <w:ind w:firstLine="0"/>
              <w:rPr>
                <w:sz w:val="28"/>
                <w:szCs w:val="28"/>
              </w:rPr>
            </w:pPr>
            <w:r>
              <w:t xml:space="preserve">Н. </w:t>
            </w:r>
            <w:proofErr w:type="spellStart"/>
            <w:r>
              <w:t>Угринович</w:t>
            </w:r>
            <w:proofErr w:type="spellEnd"/>
            <w:r>
              <w:t>. Информатика. 7 класс.</w:t>
            </w:r>
            <w:r>
              <w:tab/>
              <w:t>Москва.</w:t>
            </w:r>
          </w:p>
          <w:p w14:paraId="2572FBEB" w14:textId="77777777" w:rsidR="007E43CB" w:rsidRDefault="007E43CB">
            <w:pPr>
              <w:pStyle w:val="a9"/>
              <w:ind w:firstLine="0"/>
            </w:pPr>
            <w:r>
              <w:t>Бином. Лаборатория знаний. 2007</w:t>
            </w:r>
          </w:p>
          <w:p w14:paraId="47372EC0" w14:textId="77777777" w:rsidR="007E43CB" w:rsidRDefault="007E43CB" w:rsidP="009D7A31">
            <w:pPr>
              <w:pStyle w:val="a9"/>
              <w:numPr>
                <w:ilvl w:val="0"/>
                <w:numId w:val="130"/>
              </w:numPr>
              <w:tabs>
                <w:tab w:val="left" w:pos="274"/>
              </w:tabs>
            </w:pPr>
            <w:proofErr w:type="spellStart"/>
            <w:r>
              <w:t>Босова</w:t>
            </w:r>
            <w:proofErr w:type="spellEnd"/>
            <w:r>
              <w:t>. Уроки информатики в 5-6 классах /Методическое пособие. Москва. Бином. Лаборатория знаний. 2005</w:t>
            </w:r>
          </w:p>
          <w:p w14:paraId="2B09676C" w14:textId="77777777" w:rsidR="007E43CB" w:rsidRDefault="007E43CB">
            <w:pPr>
              <w:pStyle w:val="a9"/>
              <w:ind w:firstLine="0"/>
            </w:pPr>
            <w:r>
              <w:t>Беем Н.А., Старостин Н.И. Изучаем Интернет: лабораторный практикум. - Саратов: Лицей, 2005</w:t>
            </w:r>
          </w:p>
          <w:p w14:paraId="22D174C0" w14:textId="77777777" w:rsidR="007E43CB" w:rsidRDefault="007E43CB">
            <w:pPr>
              <w:pStyle w:val="a9"/>
              <w:ind w:firstLine="0"/>
            </w:pPr>
            <w:r>
              <w:t xml:space="preserve">Е. </w:t>
            </w:r>
            <w:proofErr w:type="spellStart"/>
            <w:r>
              <w:t>Патракин</w:t>
            </w:r>
            <w:proofErr w:type="spellEnd"/>
            <w:r>
              <w:t xml:space="preserve">. Учимся готовить в среде </w:t>
            </w:r>
            <w:proofErr w:type="spellStart"/>
            <w:r>
              <w:t>Скретч</w:t>
            </w:r>
            <w:proofErr w:type="spellEnd"/>
            <w:r>
              <w:t>. Версия 2.0. Санкт-Петербург. 2008</w:t>
            </w:r>
          </w:p>
          <w:p w14:paraId="5878AD69" w14:textId="77777777" w:rsidR="007E43CB" w:rsidRDefault="007E43CB">
            <w:pPr>
              <w:pStyle w:val="a9"/>
              <w:ind w:firstLine="0"/>
            </w:pPr>
            <w:r>
              <w:t xml:space="preserve">Логические игры и задачи/ Сост. Г.СМ. </w:t>
            </w:r>
            <w:proofErr w:type="spellStart"/>
            <w:r>
              <w:t>Шиманская</w:t>
            </w:r>
            <w:proofErr w:type="spellEnd"/>
            <w:r>
              <w:t>, В.И.</w:t>
            </w:r>
          </w:p>
          <w:p w14:paraId="28A16FCF" w14:textId="77777777" w:rsidR="007E43CB" w:rsidRDefault="007E43CB">
            <w:pPr>
              <w:pStyle w:val="a9"/>
              <w:tabs>
                <w:tab w:val="left" w:pos="1934"/>
              </w:tabs>
              <w:ind w:firstLine="0"/>
            </w:pPr>
            <w:proofErr w:type="spellStart"/>
            <w:r>
              <w:t>Шиманский</w:t>
            </w:r>
            <w:proofErr w:type="spellEnd"/>
            <w:r>
              <w:t>. -</w:t>
            </w:r>
            <w:r>
              <w:tab/>
            </w:r>
            <w:proofErr w:type="gramStart"/>
            <w:r>
              <w:t>Д:.</w:t>
            </w:r>
            <w:proofErr w:type="gramEnd"/>
            <w:r>
              <w:t xml:space="preserve"> </w:t>
            </w:r>
            <w:proofErr w:type="spellStart"/>
            <w:r>
              <w:t>Сталкер</w:t>
            </w:r>
            <w:proofErr w:type="spellEnd"/>
            <w:r>
              <w:t xml:space="preserve">, 2003г </w:t>
            </w:r>
            <w:r>
              <w:rPr>
                <w:color w:val="FF0000"/>
              </w:rPr>
              <w:t>в 215</w:t>
            </w:r>
          </w:p>
          <w:p w14:paraId="544B29CC" w14:textId="77777777" w:rsidR="007E43CB" w:rsidRDefault="007E43CB" w:rsidP="009D7A31">
            <w:pPr>
              <w:pStyle w:val="a9"/>
              <w:numPr>
                <w:ilvl w:val="0"/>
                <w:numId w:val="130"/>
              </w:numPr>
              <w:tabs>
                <w:tab w:val="left" w:pos="326"/>
              </w:tabs>
            </w:pPr>
            <w:r>
              <w:t>Волина «Веселая математика». - Москва.2004 г</w:t>
            </w:r>
          </w:p>
          <w:p w14:paraId="628F4987" w14:textId="77777777" w:rsidR="007E43CB" w:rsidRDefault="007E43CB">
            <w:pPr>
              <w:pStyle w:val="a9"/>
              <w:ind w:firstLine="0"/>
            </w:pPr>
            <w:r>
              <w:rPr>
                <w:b/>
                <w:bCs/>
              </w:rPr>
              <w:t>Литература:</w:t>
            </w:r>
          </w:p>
          <w:p w14:paraId="2E04B8C1" w14:textId="77777777" w:rsidR="007E43CB" w:rsidRDefault="007E43CB">
            <w:pPr>
              <w:pStyle w:val="a9"/>
              <w:ind w:firstLine="0"/>
            </w:pPr>
            <w:r>
              <w:t>Учебники:</w:t>
            </w:r>
          </w:p>
          <w:p w14:paraId="06308F7F" w14:textId="77777777" w:rsidR="007E43CB" w:rsidRDefault="007E43CB">
            <w:pPr>
              <w:pStyle w:val="a9"/>
              <w:ind w:firstLine="0"/>
            </w:pPr>
            <w:r>
              <w:t xml:space="preserve">Н.Д. </w:t>
            </w:r>
            <w:proofErr w:type="spellStart"/>
            <w:r>
              <w:t>Угринович</w:t>
            </w:r>
            <w:proofErr w:type="spellEnd"/>
            <w:r>
              <w:t xml:space="preserve"> «Информатика и ИКТ 8 класс» М., БИНОМ 2008г.</w:t>
            </w:r>
          </w:p>
          <w:p w14:paraId="0FFDA447" w14:textId="77777777" w:rsidR="007E43CB" w:rsidRDefault="007E43CB">
            <w:pPr>
              <w:pStyle w:val="a9"/>
              <w:ind w:firstLine="0"/>
            </w:pPr>
            <w:r>
              <w:t xml:space="preserve">Н.Д. </w:t>
            </w:r>
            <w:proofErr w:type="spellStart"/>
            <w:r>
              <w:t>Угринович</w:t>
            </w:r>
            <w:proofErr w:type="spellEnd"/>
            <w:r>
              <w:t xml:space="preserve"> «Информатика и ИКТ 9 класс» М., БИНОМ 2009г.</w:t>
            </w:r>
          </w:p>
          <w:p w14:paraId="1093E08F" w14:textId="77777777" w:rsidR="007E43CB" w:rsidRDefault="007E43CB">
            <w:pPr>
              <w:pStyle w:val="a9"/>
              <w:ind w:firstLine="0"/>
            </w:pPr>
            <w:r>
              <w:rPr>
                <w:b/>
                <w:bCs/>
              </w:rPr>
              <w:t>дополнительная литература</w:t>
            </w:r>
            <w:r>
              <w:t>:</w:t>
            </w:r>
          </w:p>
          <w:p w14:paraId="141A7A3C" w14:textId="77777777" w:rsidR="007E43CB" w:rsidRDefault="007E43CB">
            <w:pPr>
              <w:pStyle w:val="a9"/>
              <w:ind w:firstLine="0"/>
            </w:pPr>
            <w:r>
              <w:t xml:space="preserve">Л.А. </w:t>
            </w:r>
            <w:proofErr w:type="spellStart"/>
            <w:r>
              <w:t>Залогова</w:t>
            </w:r>
            <w:proofErr w:type="spellEnd"/>
            <w:r>
              <w:t xml:space="preserve"> «Компьютерная графика» (Учебное пособие) М. БИНОМ 2005г.</w:t>
            </w:r>
          </w:p>
          <w:p w14:paraId="56D010AF" w14:textId="77777777" w:rsidR="007E43CB" w:rsidRDefault="007E43CB">
            <w:pPr>
              <w:pStyle w:val="a9"/>
              <w:ind w:firstLine="0"/>
            </w:pPr>
            <w:r>
              <w:t xml:space="preserve">Л.А. </w:t>
            </w:r>
            <w:proofErr w:type="spellStart"/>
            <w:r>
              <w:t>Залогова</w:t>
            </w:r>
            <w:proofErr w:type="spellEnd"/>
            <w:r>
              <w:t xml:space="preserve"> «Компьютерная графика» (Практикум) М., БИНОМ 2005г.</w:t>
            </w:r>
          </w:p>
          <w:p w14:paraId="071CEEF5" w14:textId="77777777" w:rsidR="007E43CB" w:rsidRDefault="007E43CB">
            <w:pPr>
              <w:pStyle w:val="a9"/>
              <w:ind w:firstLine="0"/>
            </w:pPr>
            <w:r>
              <w:t xml:space="preserve">В.Д. </w:t>
            </w:r>
            <w:proofErr w:type="spellStart"/>
            <w:r>
              <w:t>Паранджанов</w:t>
            </w:r>
            <w:proofErr w:type="spellEnd"/>
            <w:r>
              <w:t xml:space="preserve"> «Занимательная информатика» М., Дрофа 2007г.</w:t>
            </w:r>
          </w:p>
          <w:p w14:paraId="7C07D743" w14:textId="77777777" w:rsidR="007E43CB" w:rsidRDefault="007E43CB">
            <w:pPr>
              <w:pStyle w:val="a9"/>
              <w:ind w:firstLine="0"/>
            </w:pPr>
            <w:r>
              <w:t>Диски:</w:t>
            </w:r>
          </w:p>
          <w:p w14:paraId="53DA1043" w14:textId="77777777" w:rsidR="007E43CB" w:rsidRDefault="007E43CB">
            <w:pPr>
              <w:pStyle w:val="a9"/>
              <w:ind w:firstLine="0"/>
            </w:pPr>
            <w:r>
              <w:t xml:space="preserve">Н.Д. </w:t>
            </w:r>
            <w:proofErr w:type="spellStart"/>
            <w:r>
              <w:t>Угринович</w:t>
            </w:r>
            <w:proofErr w:type="spellEnd"/>
            <w:r>
              <w:t xml:space="preserve"> «Компьютерный практикум» </w:t>
            </w:r>
            <w:proofErr w:type="spellStart"/>
            <w:r>
              <w:t>Windows</w:t>
            </w:r>
            <w:proofErr w:type="spellEnd"/>
            <w:r>
              <w:t>- CD</w:t>
            </w:r>
          </w:p>
          <w:p w14:paraId="6FAEBBF8" w14:textId="77777777" w:rsidR="007E43CB" w:rsidRDefault="007E43CB">
            <w:pPr>
              <w:pStyle w:val="a9"/>
              <w:ind w:firstLine="0"/>
            </w:pPr>
            <w:r>
              <w:t>Лицензионная копия от «1С</w:t>
            </w:r>
            <w:proofErr w:type="gramStart"/>
            <w:r>
              <w:t>» :</w:t>
            </w:r>
            <w:proofErr w:type="gramEnd"/>
          </w:p>
          <w:p w14:paraId="1D6E0CEF" w14:textId="77777777" w:rsidR="007E43CB" w:rsidRDefault="007E43CB">
            <w:pPr>
              <w:pStyle w:val="a9"/>
              <w:ind w:firstLine="0"/>
            </w:pPr>
            <w:r>
              <w:t xml:space="preserve">Самоучитель </w:t>
            </w:r>
            <w:proofErr w:type="spellStart"/>
            <w:r>
              <w:t>TeachPro</w:t>
            </w:r>
            <w:proofErr w:type="spellEnd"/>
            <w:r>
              <w:t xml:space="preserve"> </w:t>
            </w:r>
            <w:proofErr w:type="spellStart"/>
            <w:r>
              <w:t>Adobe</w:t>
            </w:r>
            <w:proofErr w:type="spellEnd"/>
            <w:r>
              <w:t xml:space="preserve"> </w:t>
            </w:r>
            <w:proofErr w:type="spellStart"/>
            <w:r>
              <w:t>Photoshop</w:t>
            </w:r>
            <w:proofErr w:type="spellEnd"/>
            <w:r>
              <w:t xml:space="preserve"> CS3 (DVD)</w:t>
            </w:r>
          </w:p>
          <w:p w14:paraId="21F2FFC6" w14:textId="77777777" w:rsidR="007E43CB" w:rsidRDefault="007E43CB">
            <w:pPr>
              <w:pStyle w:val="a9"/>
              <w:tabs>
                <w:tab w:val="left" w:pos="3638"/>
              </w:tabs>
              <w:spacing w:line="213" w:lineRule="auto"/>
              <w:ind w:firstLine="0"/>
            </w:pPr>
            <w:r>
              <w:t xml:space="preserve">Учебные курсы </w:t>
            </w:r>
            <w:proofErr w:type="spellStart"/>
            <w:r>
              <w:t>TeachPro</w:t>
            </w:r>
            <w:proofErr w:type="spellEnd"/>
            <w:r>
              <w:tab/>
              <w:t>Компьютерная графика и</w:t>
            </w:r>
          </w:p>
          <w:p w14:paraId="024B0555" w14:textId="77777777" w:rsidR="007E43CB" w:rsidRDefault="007E43CB">
            <w:pPr>
              <w:pStyle w:val="a9"/>
              <w:spacing w:line="204" w:lineRule="auto"/>
              <w:ind w:firstLine="0"/>
              <w:rPr>
                <w:lang w:val="en-US"/>
              </w:rPr>
            </w:pPr>
            <w:r>
              <w:t>дизайн</w:t>
            </w:r>
            <w:r>
              <w:rPr>
                <w:lang w:val="en-US"/>
              </w:rPr>
              <w:t xml:space="preserve"> (DVD)</w:t>
            </w:r>
          </w:p>
          <w:p w14:paraId="13183C6A" w14:textId="77777777" w:rsidR="007E43CB" w:rsidRDefault="007E43CB">
            <w:pPr>
              <w:pStyle w:val="a9"/>
              <w:ind w:firstLine="0"/>
              <w:rPr>
                <w:lang w:val="en-US"/>
              </w:rPr>
            </w:pPr>
            <w:r>
              <w:t>Самоучитель</w:t>
            </w:r>
            <w:r>
              <w:rPr>
                <w:lang w:val="en-US"/>
              </w:rPr>
              <w:t xml:space="preserve"> </w:t>
            </w:r>
            <w:proofErr w:type="spellStart"/>
            <w:r>
              <w:rPr>
                <w:lang w:val="en-US"/>
              </w:rPr>
              <w:t>TeachPro</w:t>
            </w:r>
            <w:proofErr w:type="spellEnd"/>
            <w:r>
              <w:rPr>
                <w:lang w:val="en-US"/>
              </w:rPr>
              <w:t xml:space="preserve"> Macromedia Studio 8 (CD)</w:t>
            </w:r>
          </w:p>
          <w:p w14:paraId="23D25A45" w14:textId="77777777" w:rsidR="007E43CB" w:rsidRDefault="007E43CB">
            <w:pPr>
              <w:pStyle w:val="a9"/>
              <w:ind w:firstLine="0"/>
              <w:rPr>
                <w:lang w:val="en-US"/>
              </w:rPr>
            </w:pPr>
            <w:r>
              <w:t>Самоучитель</w:t>
            </w:r>
            <w:r>
              <w:rPr>
                <w:lang w:val="en-US"/>
              </w:rPr>
              <w:t xml:space="preserve"> </w:t>
            </w:r>
            <w:proofErr w:type="spellStart"/>
            <w:r>
              <w:rPr>
                <w:lang w:val="en-US"/>
              </w:rPr>
              <w:t>TeachPro</w:t>
            </w:r>
            <w:proofErr w:type="spellEnd"/>
            <w:r>
              <w:rPr>
                <w:lang w:val="en-US"/>
              </w:rPr>
              <w:t xml:space="preserve"> Macromedia Flash MX 2004 (CD)</w:t>
            </w:r>
          </w:p>
          <w:p w14:paraId="57DDD68B" w14:textId="77777777" w:rsidR="007E43CB" w:rsidRDefault="007E43CB">
            <w:pPr>
              <w:pStyle w:val="a9"/>
              <w:ind w:firstLine="0"/>
              <w:rPr>
                <w:lang w:val="en-US"/>
              </w:rPr>
            </w:pPr>
            <w:r>
              <w:t>Самоучитель</w:t>
            </w:r>
            <w:r>
              <w:rPr>
                <w:lang w:val="en-US"/>
              </w:rPr>
              <w:t xml:space="preserve"> </w:t>
            </w:r>
            <w:proofErr w:type="spellStart"/>
            <w:r>
              <w:rPr>
                <w:lang w:val="en-US"/>
              </w:rPr>
              <w:t>TeachPro</w:t>
            </w:r>
            <w:proofErr w:type="spellEnd"/>
            <w:r>
              <w:rPr>
                <w:lang w:val="en-US"/>
              </w:rPr>
              <w:t xml:space="preserve"> </w:t>
            </w:r>
            <w:proofErr w:type="spellStart"/>
            <w:r>
              <w:rPr>
                <w:lang w:val="en-US"/>
              </w:rPr>
              <w:t>CorelDRAW</w:t>
            </w:r>
            <w:proofErr w:type="spellEnd"/>
            <w:r>
              <w:rPr>
                <w:lang w:val="en-US"/>
              </w:rPr>
              <w:t xml:space="preserve"> 12 (CD)</w:t>
            </w:r>
          </w:p>
          <w:p w14:paraId="747C654A" w14:textId="77777777" w:rsidR="007E43CB" w:rsidRDefault="007E43CB">
            <w:pPr>
              <w:pStyle w:val="a9"/>
              <w:ind w:firstLine="0"/>
              <w:rPr>
                <w:lang w:val="en-US"/>
              </w:rPr>
            </w:pPr>
            <w:r>
              <w:t>Самоучитель</w:t>
            </w:r>
            <w:r>
              <w:rPr>
                <w:lang w:val="en-US"/>
              </w:rPr>
              <w:t xml:space="preserve"> </w:t>
            </w:r>
            <w:proofErr w:type="spellStart"/>
            <w:r>
              <w:rPr>
                <w:lang w:val="en-US"/>
              </w:rPr>
              <w:t>TeachPro</w:t>
            </w:r>
            <w:proofErr w:type="spellEnd"/>
            <w:r>
              <w:rPr>
                <w:lang w:val="en-US"/>
              </w:rPr>
              <w:t xml:space="preserve"> 3ds max 6 (CD)</w:t>
            </w:r>
          </w:p>
          <w:p w14:paraId="6346BD12" w14:textId="77777777" w:rsidR="007E43CB" w:rsidRDefault="007E43CB">
            <w:pPr>
              <w:pStyle w:val="a9"/>
              <w:ind w:firstLine="0"/>
            </w:pPr>
            <w:proofErr w:type="spellStart"/>
            <w:r>
              <w:t>TeachPro</w:t>
            </w:r>
            <w:proofErr w:type="spellEnd"/>
            <w:r>
              <w:t xml:space="preserve"> Утилиты (CD)</w:t>
            </w:r>
          </w:p>
        </w:tc>
      </w:tr>
    </w:tbl>
    <w:p w14:paraId="6E1B1638" w14:textId="77777777" w:rsidR="007E43CB" w:rsidRDefault="007E43CB" w:rsidP="007E43CB">
      <w:pPr>
        <w:spacing w:after="639" w:line="1" w:lineRule="exact"/>
      </w:pPr>
    </w:p>
    <w:p w14:paraId="2030463A" w14:textId="77777777" w:rsidR="007E43CB" w:rsidRDefault="007E43CB" w:rsidP="007E43CB">
      <w:pPr>
        <w:pStyle w:val="1"/>
        <w:ind w:firstLine="0"/>
      </w:pPr>
      <w:r>
        <w:rPr>
          <w:b/>
          <w:bCs/>
        </w:rPr>
        <w:t>Кабинет биологии: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7757"/>
      </w:tblGrid>
      <w:tr w:rsidR="007E43CB" w14:paraId="59500D59" w14:textId="77777777" w:rsidTr="007E43CB">
        <w:trPr>
          <w:trHeight w:hRule="exact" w:val="1301"/>
          <w:jc w:val="center"/>
        </w:trPr>
        <w:tc>
          <w:tcPr>
            <w:tcW w:w="1886" w:type="dxa"/>
            <w:tcBorders>
              <w:top w:val="single" w:sz="4" w:space="0" w:color="auto"/>
              <w:left w:val="single" w:sz="4" w:space="0" w:color="auto"/>
              <w:bottom w:val="nil"/>
              <w:right w:val="nil"/>
            </w:tcBorders>
            <w:shd w:val="clear" w:color="auto" w:fill="FFFFFF"/>
            <w:hideMark/>
          </w:tcPr>
          <w:p w14:paraId="7702D77D" w14:textId="77777777" w:rsidR="007E43CB" w:rsidRDefault="007E43CB">
            <w:pPr>
              <w:pStyle w:val="a9"/>
              <w:ind w:firstLine="0"/>
            </w:pPr>
            <w:r>
              <w:lastRenderedPageBreak/>
              <w:t>Предметы учебного плана</w:t>
            </w:r>
          </w:p>
        </w:tc>
        <w:tc>
          <w:tcPr>
            <w:tcW w:w="7757" w:type="dxa"/>
            <w:tcBorders>
              <w:top w:val="single" w:sz="4" w:space="0" w:color="auto"/>
              <w:left w:val="single" w:sz="4" w:space="0" w:color="auto"/>
              <w:bottom w:val="nil"/>
              <w:right w:val="single" w:sz="4" w:space="0" w:color="auto"/>
            </w:tcBorders>
            <w:shd w:val="clear" w:color="auto" w:fill="FFFFFF"/>
            <w:vAlign w:val="bottom"/>
            <w:hideMark/>
          </w:tcPr>
          <w:p w14:paraId="4311CDFF" w14:textId="77777777" w:rsidR="007E43CB" w:rsidRDefault="007E43CB">
            <w:pPr>
              <w:pStyle w:val="a9"/>
              <w:tabs>
                <w:tab w:val="left" w:pos="1435"/>
              </w:tabs>
              <w:ind w:firstLine="0"/>
            </w:pPr>
            <w:r>
              <w:t>Наименование оборудованных учебных кабинетов, объектов</w:t>
            </w:r>
            <w:r>
              <w:tab/>
              <w:t>для проведения</w:t>
            </w:r>
          </w:p>
          <w:p w14:paraId="1D188595" w14:textId="77777777" w:rsidR="007E43CB" w:rsidRDefault="007E43CB">
            <w:pPr>
              <w:pStyle w:val="a9"/>
              <w:ind w:firstLine="0"/>
            </w:pPr>
            <w:r>
              <w:t>практических занятий с перечнем основного</w:t>
            </w:r>
          </w:p>
          <w:p w14:paraId="50C965B7" w14:textId="77777777" w:rsidR="007E43CB" w:rsidRDefault="007E43CB">
            <w:pPr>
              <w:pStyle w:val="a9"/>
              <w:ind w:firstLine="0"/>
            </w:pPr>
            <w:r>
              <w:t>оборудования</w:t>
            </w:r>
          </w:p>
        </w:tc>
      </w:tr>
      <w:tr w:rsidR="007E43CB" w14:paraId="4DC43013" w14:textId="77777777" w:rsidTr="007E43CB">
        <w:trPr>
          <w:trHeight w:hRule="exact" w:val="12902"/>
          <w:jc w:val="center"/>
        </w:trPr>
        <w:tc>
          <w:tcPr>
            <w:tcW w:w="1886" w:type="dxa"/>
            <w:tcBorders>
              <w:top w:val="single" w:sz="4" w:space="0" w:color="auto"/>
              <w:left w:val="single" w:sz="4" w:space="0" w:color="auto"/>
              <w:bottom w:val="single" w:sz="4" w:space="0" w:color="auto"/>
              <w:right w:val="nil"/>
            </w:tcBorders>
            <w:shd w:val="clear" w:color="auto" w:fill="FFFFFF"/>
            <w:hideMark/>
          </w:tcPr>
          <w:p w14:paraId="6F1CF070" w14:textId="77777777" w:rsidR="007E43CB" w:rsidRDefault="007E43CB">
            <w:pPr>
              <w:pStyle w:val="a9"/>
              <w:ind w:firstLine="0"/>
            </w:pPr>
            <w:r>
              <w:t>Биология</w:t>
            </w:r>
          </w:p>
        </w:tc>
        <w:tc>
          <w:tcPr>
            <w:tcW w:w="7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40E21D" w14:textId="77777777" w:rsidR="007E43CB" w:rsidRDefault="007E43CB">
            <w:pPr>
              <w:pStyle w:val="a9"/>
              <w:spacing w:after="320"/>
              <w:ind w:firstLine="0"/>
            </w:pPr>
            <w:r>
              <w:rPr>
                <w:b/>
                <w:bCs/>
              </w:rPr>
              <w:t>Учебный кабинет -1</w:t>
            </w:r>
          </w:p>
          <w:p w14:paraId="082F3BE5" w14:textId="77777777" w:rsidR="007E43CB" w:rsidRDefault="007E43CB">
            <w:pPr>
              <w:pStyle w:val="a9"/>
              <w:ind w:firstLine="0"/>
            </w:pPr>
            <w:r>
              <w:rPr>
                <w:b/>
                <w:bCs/>
              </w:rPr>
              <w:t>АРМ учителя с выходом в Интернет- 2</w:t>
            </w:r>
          </w:p>
          <w:p w14:paraId="17196D00" w14:textId="77777777" w:rsidR="007E43CB" w:rsidRDefault="007E43CB">
            <w:pPr>
              <w:pStyle w:val="a9"/>
              <w:ind w:firstLine="0"/>
            </w:pPr>
            <w:r>
              <w:t>Компьютер - 1</w:t>
            </w:r>
          </w:p>
          <w:p w14:paraId="4577644E" w14:textId="77777777" w:rsidR="007E43CB" w:rsidRDefault="007E43CB">
            <w:pPr>
              <w:pStyle w:val="a9"/>
              <w:ind w:firstLine="0"/>
            </w:pPr>
            <w:r>
              <w:t>Ноутбук - 1</w:t>
            </w:r>
          </w:p>
          <w:p w14:paraId="104FCCDF" w14:textId="77777777" w:rsidR="007E43CB" w:rsidRDefault="007E43CB">
            <w:pPr>
              <w:pStyle w:val="a9"/>
              <w:ind w:firstLine="0"/>
            </w:pPr>
            <w:r>
              <w:t>Принтер - 1</w:t>
            </w:r>
          </w:p>
          <w:p w14:paraId="607333E4" w14:textId="77777777" w:rsidR="007E43CB" w:rsidRDefault="007E43CB">
            <w:pPr>
              <w:pStyle w:val="a9"/>
              <w:spacing w:after="320"/>
              <w:ind w:firstLine="0"/>
            </w:pPr>
            <w:r>
              <w:t>Колонки - 1</w:t>
            </w:r>
          </w:p>
          <w:p w14:paraId="3E9AAA77" w14:textId="77777777" w:rsidR="007E43CB" w:rsidRDefault="007E43CB">
            <w:pPr>
              <w:pStyle w:val="a9"/>
              <w:ind w:firstLine="160"/>
            </w:pPr>
            <w:proofErr w:type="spellStart"/>
            <w:r>
              <w:t>Телевизор’ЪО</w:t>
            </w:r>
            <w:proofErr w:type="spellEnd"/>
            <w:r>
              <w:t>” - 1</w:t>
            </w:r>
          </w:p>
          <w:p w14:paraId="4E8A5BA4" w14:textId="77777777" w:rsidR="007E43CB" w:rsidRDefault="007E43CB">
            <w:pPr>
              <w:pStyle w:val="a9"/>
              <w:ind w:firstLine="160"/>
            </w:pPr>
            <w:proofErr w:type="spellStart"/>
            <w:r>
              <w:t>Видеомагнитофон’ЪО</w:t>
            </w:r>
            <w:proofErr w:type="spellEnd"/>
            <w:r>
              <w:t>” - 1</w:t>
            </w:r>
          </w:p>
          <w:p w14:paraId="2CEA7633" w14:textId="77777777" w:rsidR="007E43CB" w:rsidRDefault="007E43CB">
            <w:pPr>
              <w:pStyle w:val="a9"/>
              <w:ind w:firstLine="160"/>
            </w:pPr>
            <w:proofErr w:type="spellStart"/>
            <w:r>
              <w:t>Кодоскоп</w:t>
            </w:r>
            <w:proofErr w:type="spellEnd"/>
            <w:r>
              <w:t xml:space="preserve"> </w:t>
            </w:r>
            <w:proofErr w:type="gramStart"/>
            <w:r>
              <w:t xml:space="preserve">“ </w:t>
            </w:r>
            <w:proofErr w:type="spellStart"/>
            <w:r>
              <w:t>Mediumm</w:t>
            </w:r>
            <w:proofErr w:type="spellEnd"/>
            <w:proofErr w:type="gramEnd"/>
            <w:r>
              <w:t xml:space="preserve"> -525p” - 1</w:t>
            </w:r>
          </w:p>
          <w:p w14:paraId="39C55147" w14:textId="77777777" w:rsidR="007E43CB" w:rsidRDefault="007E43CB">
            <w:pPr>
              <w:pStyle w:val="a9"/>
              <w:ind w:firstLine="160"/>
            </w:pPr>
            <w:r>
              <w:t xml:space="preserve">Проектор </w:t>
            </w:r>
            <w:proofErr w:type="spellStart"/>
            <w:r>
              <w:t>Acer</w:t>
            </w:r>
            <w:proofErr w:type="spellEnd"/>
            <w:r>
              <w:t xml:space="preserve"> </w:t>
            </w:r>
            <w:proofErr w:type="spellStart"/>
            <w:r>
              <w:t>Projector</w:t>
            </w:r>
            <w:proofErr w:type="spellEnd"/>
            <w:r>
              <w:t xml:space="preserve"> -1</w:t>
            </w:r>
          </w:p>
          <w:p w14:paraId="61CBE6F5" w14:textId="77777777" w:rsidR="007E43CB" w:rsidRDefault="007E43CB">
            <w:pPr>
              <w:pStyle w:val="a9"/>
              <w:spacing w:after="320"/>
              <w:ind w:firstLine="160"/>
            </w:pPr>
            <w:r>
              <w:t>Экран подвесной -1</w:t>
            </w:r>
          </w:p>
          <w:p w14:paraId="666840DC" w14:textId="77777777" w:rsidR="007E43CB" w:rsidRDefault="007E43CB">
            <w:pPr>
              <w:pStyle w:val="a9"/>
              <w:spacing w:after="320"/>
              <w:ind w:firstLine="0"/>
            </w:pPr>
            <w:r>
              <w:rPr>
                <w:b/>
                <w:bCs/>
              </w:rPr>
              <w:t>Комплект лабораторного оборудования(переносной) - 15</w:t>
            </w:r>
          </w:p>
          <w:p w14:paraId="488D1B6D" w14:textId="77777777" w:rsidR="007E43CB" w:rsidRDefault="007E43CB">
            <w:pPr>
              <w:pStyle w:val="a9"/>
              <w:ind w:firstLine="0"/>
            </w:pPr>
            <w:r>
              <w:rPr>
                <w:b/>
                <w:bCs/>
              </w:rPr>
              <w:t>Таблицы по биологии</w:t>
            </w:r>
          </w:p>
          <w:p w14:paraId="686206D4" w14:textId="77777777" w:rsidR="007E43CB" w:rsidRDefault="007E43CB">
            <w:pPr>
              <w:pStyle w:val="a9"/>
              <w:ind w:firstLine="0"/>
            </w:pPr>
            <w:r>
              <w:rPr>
                <w:i/>
                <w:iCs/>
              </w:rPr>
              <w:t>Ботаника 6 класс</w:t>
            </w:r>
          </w:p>
          <w:p w14:paraId="13ACD1E1" w14:textId="77777777" w:rsidR="007E43CB" w:rsidRDefault="007E43CB">
            <w:pPr>
              <w:pStyle w:val="a9"/>
              <w:ind w:firstLine="0"/>
            </w:pPr>
            <w:r>
              <w:t>Науки о природе</w:t>
            </w:r>
          </w:p>
          <w:p w14:paraId="67FC5690" w14:textId="77777777" w:rsidR="007E43CB" w:rsidRDefault="007E43CB">
            <w:pPr>
              <w:pStyle w:val="a9"/>
              <w:ind w:firstLine="0"/>
            </w:pPr>
            <w:r>
              <w:t>Многообразие живых организмов</w:t>
            </w:r>
          </w:p>
          <w:p w14:paraId="5691CA7F" w14:textId="77777777" w:rsidR="007E43CB" w:rsidRDefault="007E43CB">
            <w:pPr>
              <w:pStyle w:val="a9"/>
              <w:ind w:firstLine="0"/>
            </w:pPr>
            <w:r>
              <w:t>Увеличительные приборы</w:t>
            </w:r>
          </w:p>
          <w:p w14:paraId="32125177" w14:textId="77777777" w:rsidR="007E43CB" w:rsidRDefault="007E43CB">
            <w:pPr>
              <w:pStyle w:val="a9"/>
              <w:ind w:firstLine="0"/>
            </w:pPr>
            <w:r>
              <w:t>Клеточное строение растения</w:t>
            </w:r>
          </w:p>
          <w:p w14:paraId="03CC0838" w14:textId="77777777" w:rsidR="007E43CB" w:rsidRDefault="007E43CB">
            <w:pPr>
              <w:pStyle w:val="a9"/>
              <w:ind w:firstLine="0"/>
            </w:pPr>
            <w:r>
              <w:t>Пластиды</w:t>
            </w:r>
          </w:p>
          <w:p w14:paraId="4563F27B" w14:textId="77777777" w:rsidR="007E43CB" w:rsidRDefault="007E43CB">
            <w:pPr>
              <w:pStyle w:val="a9"/>
              <w:ind w:firstLine="0"/>
            </w:pPr>
            <w:r>
              <w:t>Запасающиеся вещества и ткани растений</w:t>
            </w:r>
          </w:p>
          <w:p w14:paraId="265A43FC" w14:textId="77777777" w:rsidR="007E43CB" w:rsidRDefault="007E43CB">
            <w:pPr>
              <w:pStyle w:val="a9"/>
              <w:ind w:firstLine="0"/>
            </w:pPr>
            <w:r>
              <w:t>Строение растительной клетки</w:t>
            </w:r>
          </w:p>
          <w:p w14:paraId="6FEED237" w14:textId="77777777" w:rsidR="007E43CB" w:rsidRDefault="007E43CB">
            <w:pPr>
              <w:pStyle w:val="a9"/>
              <w:ind w:firstLine="0"/>
            </w:pPr>
            <w:r>
              <w:t>Покровные ткани растений</w:t>
            </w:r>
          </w:p>
          <w:p w14:paraId="3803869C" w14:textId="77777777" w:rsidR="007E43CB" w:rsidRDefault="007E43CB">
            <w:pPr>
              <w:pStyle w:val="a9"/>
              <w:ind w:firstLine="0"/>
            </w:pPr>
            <w:r>
              <w:t>Образовательные ткани растений</w:t>
            </w:r>
          </w:p>
          <w:p w14:paraId="7A4FE79C" w14:textId="77777777" w:rsidR="007E43CB" w:rsidRDefault="007E43CB">
            <w:pPr>
              <w:pStyle w:val="a9"/>
              <w:ind w:firstLine="0"/>
            </w:pPr>
            <w:r>
              <w:t>Основные ткани растений</w:t>
            </w:r>
          </w:p>
          <w:p w14:paraId="66753CD0" w14:textId="77777777" w:rsidR="007E43CB" w:rsidRDefault="007E43CB">
            <w:pPr>
              <w:pStyle w:val="a9"/>
              <w:ind w:firstLine="0"/>
            </w:pPr>
            <w:r>
              <w:t>Проводящие ткани растений</w:t>
            </w:r>
          </w:p>
          <w:p w14:paraId="3AAADC31" w14:textId="77777777" w:rsidR="007E43CB" w:rsidRDefault="007E43CB">
            <w:pPr>
              <w:pStyle w:val="a9"/>
              <w:ind w:firstLine="0"/>
            </w:pPr>
            <w:r>
              <w:t>Жизнедеятельность клетки</w:t>
            </w:r>
          </w:p>
          <w:p w14:paraId="47CE1B77" w14:textId="77777777" w:rsidR="007E43CB" w:rsidRDefault="007E43CB">
            <w:pPr>
              <w:pStyle w:val="a9"/>
              <w:ind w:firstLine="0"/>
            </w:pPr>
            <w:r>
              <w:t>Механические ткани растений</w:t>
            </w:r>
          </w:p>
          <w:p w14:paraId="49009200" w14:textId="77777777" w:rsidR="007E43CB" w:rsidRDefault="007E43CB">
            <w:pPr>
              <w:pStyle w:val="a9"/>
              <w:ind w:firstLine="0"/>
            </w:pPr>
            <w:r>
              <w:t>Передвижение веществ по растению</w:t>
            </w:r>
          </w:p>
          <w:p w14:paraId="35EDE7D0" w14:textId="77777777" w:rsidR="007E43CB" w:rsidRDefault="007E43CB">
            <w:pPr>
              <w:pStyle w:val="a9"/>
              <w:ind w:firstLine="0"/>
            </w:pPr>
            <w:r>
              <w:t>Рост растений</w:t>
            </w:r>
          </w:p>
          <w:p w14:paraId="02E2D9ED" w14:textId="77777777" w:rsidR="007E43CB" w:rsidRDefault="007E43CB">
            <w:pPr>
              <w:pStyle w:val="a9"/>
              <w:ind w:firstLine="0"/>
            </w:pPr>
            <w:r>
              <w:t>Движение растений</w:t>
            </w:r>
          </w:p>
          <w:p w14:paraId="53CF17E3" w14:textId="77777777" w:rsidR="007E43CB" w:rsidRDefault="007E43CB">
            <w:pPr>
              <w:pStyle w:val="a9"/>
              <w:ind w:firstLine="0"/>
            </w:pPr>
            <w:r>
              <w:t>Возрастные изменения в жизни растений</w:t>
            </w:r>
          </w:p>
          <w:p w14:paraId="4AD4418C" w14:textId="77777777" w:rsidR="007E43CB" w:rsidRDefault="007E43CB">
            <w:pPr>
              <w:pStyle w:val="a9"/>
              <w:ind w:firstLine="0"/>
            </w:pPr>
            <w:r>
              <w:t>Растения елового леса</w:t>
            </w:r>
          </w:p>
          <w:p w14:paraId="4BE37FC9" w14:textId="77777777" w:rsidR="007E43CB" w:rsidRDefault="007E43CB">
            <w:pPr>
              <w:pStyle w:val="a9"/>
              <w:ind w:firstLine="0"/>
            </w:pPr>
            <w:r>
              <w:t>Растения соснового леса</w:t>
            </w:r>
          </w:p>
          <w:p w14:paraId="71AA1962" w14:textId="77777777" w:rsidR="007E43CB" w:rsidRDefault="007E43CB">
            <w:pPr>
              <w:pStyle w:val="a9"/>
              <w:ind w:firstLine="0"/>
            </w:pPr>
            <w:r>
              <w:t>Растения луга</w:t>
            </w:r>
          </w:p>
          <w:p w14:paraId="259CBCDD" w14:textId="77777777" w:rsidR="007E43CB" w:rsidRDefault="007E43CB">
            <w:pPr>
              <w:pStyle w:val="a9"/>
              <w:ind w:firstLine="0"/>
            </w:pPr>
            <w:proofErr w:type="spellStart"/>
            <w:r>
              <w:t>Ярустность</w:t>
            </w:r>
            <w:proofErr w:type="spellEnd"/>
            <w:r>
              <w:t xml:space="preserve"> в растительном сообществе</w:t>
            </w:r>
          </w:p>
          <w:p w14:paraId="0906324C" w14:textId="77777777" w:rsidR="007E43CB" w:rsidRDefault="007E43CB">
            <w:pPr>
              <w:pStyle w:val="a9"/>
              <w:spacing w:after="320"/>
              <w:ind w:firstLine="0"/>
            </w:pPr>
            <w:r>
              <w:t>Схема развития покрытосеменных растений</w:t>
            </w:r>
          </w:p>
        </w:tc>
      </w:tr>
    </w:tbl>
    <w:p w14:paraId="7A753805"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7757"/>
      </w:tblGrid>
      <w:tr w:rsidR="007E43CB" w14:paraId="342521CE" w14:textId="77777777" w:rsidTr="007E43CB">
        <w:trPr>
          <w:trHeight w:hRule="exact" w:val="14194"/>
          <w:jc w:val="center"/>
        </w:trPr>
        <w:tc>
          <w:tcPr>
            <w:tcW w:w="1886" w:type="dxa"/>
            <w:tcBorders>
              <w:top w:val="single" w:sz="4" w:space="0" w:color="auto"/>
              <w:left w:val="single" w:sz="4" w:space="0" w:color="auto"/>
              <w:bottom w:val="single" w:sz="4" w:space="0" w:color="auto"/>
              <w:right w:val="nil"/>
            </w:tcBorders>
            <w:shd w:val="clear" w:color="auto" w:fill="FFFFFF"/>
          </w:tcPr>
          <w:p w14:paraId="7DF2FFF7" w14:textId="77777777" w:rsidR="007E43CB" w:rsidRDefault="007E43CB">
            <w:pPr>
              <w:rPr>
                <w:sz w:val="10"/>
                <w:szCs w:val="10"/>
              </w:rPr>
            </w:pPr>
          </w:p>
        </w:tc>
        <w:tc>
          <w:tcPr>
            <w:tcW w:w="7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529326" w14:textId="77777777" w:rsidR="007E43CB" w:rsidRDefault="007E43CB">
            <w:pPr>
              <w:pStyle w:val="a9"/>
              <w:ind w:firstLine="0"/>
              <w:rPr>
                <w:sz w:val="28"/>
                <w:szCs w:val="28"/>
              </w:rPr>
            </w:pPr>
            <w:r>
              <w:t>Семейство Лилейных</w:t>
            </w:r>
          </w:p>
          <w:p w14:paraId="70E412B6" w14:textId="77777777" w:rsidR="007E43CB" w:rsidRDefault="007E43CB">
            <w:pPr>
              <w:pStyle w:val="a9"/>
              <w:ind w:firstLine="0"/>
            </w:pPr>
            <w:r>
              <w:t>Хвощ и плаун</w:t>
            </w:r>
          </w:p>
          <w:p w14:paraId="78AEBE55" w14:textId="77777777" w:rsidR="007E43CB" w:rsidRDefault="007E43CB">
            <w:pPr>
              <w:pStyle w:val="a9"/>
              <w:ind w:firstLine="0"/>
            </w:pPr>
            <w:r>
              <w:t>Папоротник щитовник мужской</w:t>
            </w:r>
          </w:p>
          <w:p w14:paraId="62C8CA92" w14:textId="77777777" w:rsidR="007E43CB" w:rsidRDefault="007E43CB">
            <w:pPr>
              <w:pStyle w:val="a9"/>
              <w:ind w:firstLine="0"/>
            </w:pPr>
            <w:r>
              <w:t>Классификация покрытосеменных растений</w:t>
            </w:r>
          </w:p>
          <w:p w14:paraId="4C104171" w14:textId="77777777" w:rsidR="007E43CB" w:rsidRDefault="007E43CB">
            <w:pPr>
              <w:pStyle w:val="a9"/>
              <w:ind w:firstLine="0"/>
            </w:pPr>
            <w:r>
              <w:t>Простые соцветия</w:t>
            </w:r>
          </w:p>
          <w:p w14:paraId="26AB764D" w14:textId="77777777" w:rsidR="007E43CB" w:rsidRDefault="007E43CB">
            <w:pPr>
              <w:pStyle w:val="a9"/>
              <w:ind w:firstLine="0"/>
            </w:pPr>
            <w:r>
              <w:t>Шляпочные грибы</w:t>
            </w:r>
          </w:p>
          <w:p w14:paraId="1AE6312E" w14:textId="77777777" w:rsidR="007E43CB" w:rsidRDefault="007E43CB">
            <w:pPr>
              <w:pStyle w:val="a9"/>
              <w:ind w:firstLine="0"/>
            </w:pPr>
            <w:r>
              <w:t>Одноклеточная водоросль хламидомонада</w:t>
            </w:r>
          </w:p>
          <w:p w14:paraId="0BF976F3" w14:textId="77777777" w:rsidR="007E43CB" w:rsidRDefault="007E43CB">
            <w:pPr>
              <w:pStyle w:val="a9"/>
              <w:ind w:firstLine="0"/>
            </w:pPr>
            <w:r>
              <w:t>Лишайники</w:t>
            </w:r>
          </w:p>
          <w:p w14:paraId="7C54F575" w14:textId="77777777" w:rsidR="007E43CB" w:rsidRDefault="007E43CB">
            <w:pPr>
              <w:pStyle w:val="a9"/>
              <w:ind w:firstLine="0"/>
            </w:pPr>
            <w:r>
              <w:t xml:space="preserve">Многоклеточная зелёная водоросль </w:t>
            </w:r>
            <w:proofErr w:type="spellStart"/>
            <w:r>
              <w:t>улотрикс</w:t>
            </w:r>
            <w:proofErr w:type="spellEnd"/>
          </w:p>
          <w:p w14:paraId="625977A6" w14:textId="77777777" w:rsidR="007E43CB" w:rsidRDefault="007E43CB">
            <w:pPr>
              <w:pStyle w:val="a9"/>
              <w:ind w:firstLine="0"/>
            </w:pPr>
            <w:r>
              <w:t>Сосна обыкновенная</w:t>
            </w:r>
          </w:p>
          <w:p w14:paraId="1D4FF5BF" w14:textId="77777777" w:rsidR="007E43CB" w:rsidRDefault="007E43CB">
            <w:pPr>
              <w:pStyle w:val="a9"/>
              <w:ind w:firstLine="0"/>
            </w:pPr>
            <w:r>
              <w:t>Опыление</w:t>
            </w:r>
          </w:p>
          <w:p w14:paraId="1F935D15" w14:textId="77777777" w:rsidR="007E43CB" w:rsidRDefault="007E43CB">
            <w:pPr>
              <w:pStyle w:val="a9"/>
              <w:ind w:firstLine="0"/>
            </w:pPr>
            <w:r>
              <w:t>Семейство розоцветных</w:t>
            </w:r>
          </w:p>
          <w:p w14:paraId="7366A70C" w14:textId="77777777" w:rsidR="007E43CB" w:rsidRDefault="007E43CB">
            <w:pPr>
              <w:pStyle w:val="a9"/>
              <w:ind w:firstLine="0"/>
            </w:pPr>
            <w:r>
              <w:t>Семейство сложноцветных</w:t>
            </w:r>
          </w:p>
          <w:p w14:paraId="44236EF2" w14:textId="77777777" w:rsidR="007E43CB" w:rsidRDefault="007E43CB">
            <w:pPr>
              <w:pStyle w:val="a9"/>
              <w:ind w:firstLine="0"/>
            </w:pPr>
            <w:r>
              <w:t>Грибы - паразиты</w:t>
            </w:r>
          </w:p>
          <w:p w14:paraId="1E640FDC" w14:textId="77777777" w:rsidR="007E43CB" w:rsidRDefault="007E43CB">
            <w:pPr>
              <w:pStyle w:val="a9"/>
              <w:ind w:firstLine="0"/>
            </w:pPr>
            <w:r>
              <w:t>Сем. Паслёновых</w:t>
            </w:r>
          </w:p>
          <w:p w14:paraId="7FC12B82" w14:textId="77777777" w:rsidR="007E43CB" w:rsidRDefault="007E43CB">
            <w:pPr>
              <w:pStyle w:val="a9"/>
              <w:ind w:firstLine="0"/>
            </w:pPr>
            <w:proofErr w:type="spellStart"/>
            <w:r>
              <w:t>Сем.бобовых</w:t>
            </w:r>
            <w:proofErr w:type="spellEnd"/>
          </w:p>
          <w:p w14:paraId="30AF0A19" w14:textId="77777777" w:rsidR="007E43CB" w:rsidRDefault="007E43CB">
            <w:pPr>
              <w:pStyle w:val="a9"/>
              <w:ind w:firstLine="0"/>
            </w:pPr>
            <w:proofErr w:type="spellStart"/>
            <w:r>
              <w:t>Сем.крестоцветных</w:t>
            </w:r>
            <w:proofErr w:type="spellEnd"/>
          </w:p>
          <w:p w14:paraId="46231BE7" w14:textId="77777777" w:rsidR="007E43CB" w:rsidRDefault="007E43CB">
            <w:pPr>
              <w:pStyle w:val="a9"/>
              <w:ind w:firstLine="0"/>
            </w:pPr>
            <w:proofErr w:type="spellStart"/>
            <w:r>
              <w:t>Сем.злаковых</w:t>
            </w:r>
            <w:proofErr w:type="spellEnd"/>
          </w:p>
          <w:p w14:paraId="4BF236F2" w14:textId="77777777" w:rsidR="007E43CB" w:rsidRDefault="007E43CB">
            <w:pPr>
              <w:pStyle w:val="a9"/>
              <w:ind w:firstLine="0"/>
            </w:pPr>
            <w:r>
              <w:t>Оплодотворение у цветковых растений</w:t>
            </w:r>
          </w:p>
          <w:p w14:paraId="2632CD70" w14:textId="77777777" w:rsidR="007E43CB" w:rsidRDefault="007E43CB">
            <w:pPr>
              <w:pStyle w:val="a9"/>
              <w:ind w:firstLine="0"/>
            </w:pPr>
            <w:r>
              <w:t xml:space="preserve">Бактерии/разнообразие </w:t>
            </w:r>
            <w:proofErr w:type="spellStart"/>
            <w:r>
              <w:t>эукариотических</w:t>
            </w:r>
            <w:proofErr w:type="spellEnd"/>
            <w:r>
              <w:t xml:space="preserve"> клеток</w:t>
            </w:r>
          </w:p>
          <w:p w14:paraId="06000E45" w14:textId="77777777" w:rsidR="007E43CB" w:rsidRDefault="007E43CB">
            <w:pPr>
              <w:pStyle w:val="a9"/>
              <w:ind w:firstLine="0"/>
            </w:pPr>
            <w:r>
              <w:t xml:space="preserve">Вещества </w:t>
            </w:r>
            <w:proofErr w:type="spellStart"/>
            <w:r>
              <w:t>растений.клеточное</w:t>
            </w:r>
            <w:proofErr w:type="spellEnd"/>
            <w:r>
              <w:t xml:space="preserve"> строение</w:t>
            </w:r>
          </w:p>
          <w:p w14:paraId="4B30129B" w14:textId="77777777" w:rsidR="007E43CB" w:rsidRDefault="007E43CB">
            <w:pPr>
              <w:pStyle w:val="a9"/>
              <w:ind w:firstLine="0"/>
            </w:pPr>
            <w:r>
              <w:t>Морфология растений</w:t>
            </w:r>
          </w:p>
          <w:p w14:paraId="0E469E3A" w14:textId="77777777" w:rsidR="007E43CB" w:rsidRDefault="007E43CB">
            <w:pPr>
              <w:pStyle w:val="a9"/>
              <w:ind w:firstLine="0"/>
            </w:pPr>
            <w:r>
              <w:t>Редкие и исчезающие виды растений</w:t>
            </w:r>
          </w:p>
          <w:p w14:paraId="4630C959" w14:textId="77777777" w:rsidR="007E43CB" w:rsidRDefault="007E43CB">
            <w:pPr>
              <w:pStyle w:val="a9"/>
              <w:ind w:firstLine="0"/>
            </w:pPr>
            <w:r>
              <w:t xml:space="preserve">Плесневые </w:t>
            </w:r>
            <w:proofErr w:type="spellStart"/>
            <w:r>
              <w:t>грибы.дрожжи</w:t>
            </w:r>
            <w:proofErr w:type="spellEnd"/>
            <w:r>
              <w:t>.</w:t>
            </w:r>
          </w:p>
          <w:p w14:paraId="58A93099" w14:textId="77777777" w:rsidR="007E43CB" w:rsidRDefault="007E43CB">
            <w:pPr>
              <w:pStyle w:val="a9"/>
              <w:ind w:firstLine="0"/>
            </w:pPr>
            <w:r>
              <w:rPr>
                <w:b/>
                <w:bCs/>
              </w:rPr>
              <w:t>Наборы по ботанике</w:t>
            </w:r>
          </w:p>
          <w:p w14:paraId="6DBA528B" w14:textId="77777777" w:rsidR="007E43CB" w:rsidRDefault="007E43CB">
            <w:pPr>
              <w:pStyle w:val="a9"/>
              <w:ind w:firstLine="0"/>
            </w:pPr>
            <w:r>
              <w:t>Плодовые тела шляпочных грибов</w:t>
            </w:r>
          </w:p>
          <w:p w14:paraId="1FFD8D18" w14:textId="77777777" w:rsidR="007E43CB" w:rsidRDefault="007E43CB">
            <w:pPr>
              <w:pStyle w:val="a9"/>
              <w:ind w:firstLine="0"/>
            </w:pPr>
            <w:r>
              <w:t>Дикая форма и культурные сорта яблок</w:t>
            </w:r>
          </w:p>
          <w:p w14:paraId="5D1A8917" w14:textId="77777777" w:rsidR="007E43CB" w:rsidRDefault="007E43CB">
            <w:pPr>
              <w:pStyle w:val="a9"/>
              <w:ind w:firstLine="0"/>
            </w:pPr>
            <w:r>
              <w:t>Дикая форма и культурные сорта томата</w:t>
            </w:r>
          </w:p>
          <w:p w14:paraId="5E0A1A1C" w14:textId="77777777" w:rsidR="007E43CB" w:rsidRDefault="007E43CB">
            <w:pPr>
              <w:pStyle w:val="a9"/>
              <w:ind w:firstLine="0"/>
            </w:pPr>
            <w:r>
              <w:t>Набор муляжей «Овощи»</w:t>
            </w:r>
          </w:p>
          <w:p w14:paraId="44988D72" w14:textId="77777777" w:rsidR="007E43CB" w:rsidRDefault="007E43CB">
            <w:pPr>
              <w:pStyle w:val="a9"/>
              <w:ind w:firstLine="0"/>
            </w:pPr>
            <w:r>
              <w:t>Набор муляжей «Фрукты»</w:t>
            </w:r>
          </w:p>
          <w:p w14:paraId="2B77301F" w14:textId="77777777" w:rsidR="007E43CB" w:rsidRDefault="007E43CB">
            <w:pPr>
              <w:pStyle w:val="a9"/>
              <w:ind w:firstLine="0"/>
            </w:pPr>
            <w:r>
              <w:t>Гербарий Сельскохозяйственные растения России</w:t>
            </w:r>
          </w:p>
          <w:p w14:paraId="167DE9B5" w14:textId="77777777" w:rsidR="007E43CB" w:rsidRDefault="007E43CB">
            <w:pPr>
              <w:pStyle w:val="a9"/>
              <w:ind w:firstLine="0"/>
            </w:pPr>
            <w:r>
              <w:t>Гербарий Дикорастущие растения</w:t>
            </w:r>
          </w:p>
          <w:p w14:paraId="777B936D" w14:textId="77777777" w:rsidR="007E43CB" w:rsidRDefault="007E43CB">
            <w:pPr>
              <w:pStyle w:val="a9"/>
              <w:ind w:firstLine="0"/>
            </w:pPr>
            <w:r>
              <w:t>Гербарий Культурные растения</w:t>
            </w:r>
          </w:p>
          <w:p w14:paraId="5AD3B229" w14:textId="77777777" w:rsidR="007E43CB" w:rsidRDefault="007E43CB">
            <w:pPr>
              <w:pStyle w:val="a9"/>
              <w:ind w:firstLine="0"/>
            </w:pPr>
            <w:r>
              <w:t>Гербарий Лекарственные растения</w:t>
            </w:r>
          </w:p>
          <w:p w14:paraId="0666A896" w14:textId="77777777" w:rsidR="007E43CB" w:rsidRDefault="007E43CB">
            <w:pPr>
              <w:pStyle w:val="a9"/>
              <w:ind w:firstLine="0"/>
            </w:pPr>
            <w:r>
              <w:t>Гербарий Деревья и кустарники</w:t>
            </w:r>
          </w:p>
          <w:p w14:paraId="2B5E463B" w14:textId="77777777" w:rsidR="007E43CB" w:rsidRDefault="007E43CB">
            <w:pPr>
              <w:pStyle w:val="a9"/>
              <w:ind w:firstLine="0"/>
            </w:pPr>
            <w:r>
              <w:t>Гербарий Основные группы растений</w:t>
            </w:r>
          </w:p>
          <w:p w14:paraId="5AB900B3" w14:textId="77777777" w:rsidR="007E43CB" w:rsidRDefault="007E43CB">
            <w:pPr>
              <w:pStyle w:val="a9"/>
              <w:ind w:firstLine="0"/>
            </w:pPr>
            <w:r>
              <w:t>Корень бобового растения с клубеньками</w:t>
            </w:r>
          </w:p>
          <w:p w14:paraId="065CC6DF" w14:textId="77777777" w:rsidR="007E43CB" w:rsidRDefault="007E43CB">
            <w:pPr>
              <w:pStyle w:val="a9"/>
              <w:ind w:firstLine="0"/>
            </w:pPr>
            <w:r>
              <w:t>Набор ядовитые растения</w:t>
            </w:r>
          </w:p>
          <w:p w14:paraId="30460572" w14:textId="77777777" w:rsidR="007E43CB" w:rsidRDefault="007E43CB">
            <w:pPr>
              <w:pStyle w:val="a9"/>
              <w:ind w:firstLine="0"/>
            </w:pPr>
            <w:r>
              <w:t>Модель цветка капусты</w:t>
            </w:r>
          </w:p>
          <w:p w14:paraId="094BB53E" w14:textId="77777777" w:rsidR="007E43CB" w:rsidRDefault="007E43CB">
            <w:pPr>
              <w:pStyle w:val="a9"/>
              <w:tabs>
                <w:tab w:val="left" w:pos="1339"/>
              </w:tabs>
              <w:ind w:firstLine="0"/>
            </w:pPr>
            <w:r>
              <w:t>Модель</w:t>
            </w:r>
            <w:r>
              <w:tab/>
              <w:t>Цветка картофеля</w:t>
            </w:r>
          </w:p>
          <w:p w14:paraId="3874C24C" w14:textId="77777777" w:rsidR="007E43CB" w:rsidRDefault="007E43CB">
            <w:pPr>
              <w:pStyle w:val="a9"/>
              <w:ind w:firstLine="0"/>
            </w:pPr>
            <w:r>
              <w:t>Модель цветка Тюльпана</w:t>
            </w:r>
          </w:p>
          <w:p w14:paraId="724EAEFB" w14:textId="77777777" w:rsidR="007E43CB" w:rsidRDefault="007E43CB">
            <w:pPr>
              <w:pStyle w:val="a9"/>
              <w:ind w:firstLine="0"/>
            </w:pPr>
            <w:r>
              <w:t>Модель цветка Василька</w:t>
            </w:r>
          </w:p>
          <w:p w14:paraId="4F9BB710" w14:textId="77777777" w:rsidR="007E43CB" w:rsidRDefault="007E43CB">
            <w:pPr>
              <w:pStyle w:val="a9"/>
              <w:ind w:firstLine="0"/>
            </w:pPr>
            <w:r>
              <w:t>Модель цветка Гороха</w:t>
            </w:r>
          </w:p>
          <w:p w14:paraId="23CABF99" w14:textId="77777777" w:rsidR="007E43CB" w:rsidRDefault="007E43CB">
            <w:pPr>
              <w:pStyle w:val="a9"/>
              <w:ind w:firstLine="0"/>
            </w:pPr>
            <w:r>
              <w:t>Модель цветка Подсолнечника</w:t>
            </w:r>
          </w:p>
        </w:tc>
      </w:tr>
    </w:tbl>
    <w:p w14:paraId="0F8EB1C8"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7757"/>
      </w:tblGrid>
      <w:tr w:rsidR="007E43CB" w14:paraId="12B03C7E" w14:textId="77777777" w:rsidTr="007E43CB">
        <w:trPr>
          <w:trHeight w:hRule="exact" w:val="14098"/>
          <w:jc w:val="center"/>
        </w:trPr>
        <w:tc>
          <w:tcPr>
            <w:tcW w:w="1886" w:type="dxa"/>
            <w:tcBorders>
              <w:top w:val="single" w:sz="4" w:space="0" w:color="auto"/>
              <w:left w:val="single" w:sz="4" w:space="0" w:color="auto"/>
              <w:bottom w:val="single" w:sz="4" w:space="0" w:color="auto"/>
              <w:right w:val="nil"/>
            </w:tcBorders>
            <w:shd w:val="clear" w:color="auto" w:fill="FFFFFF"/>
          </w:tcPr>
          <w:p w14:paraId="7047063E" w14:textId="77777777" w:rsidR="007E43CB" w:rsidRDefault="007E43CB">
            <w:pPr>
              <w:rPr>
                <w:sz w:val="10"/>
                <w:szCs w:val="10"/>
              </w:rPr>
            </w:pPr>
          </w:p>
        </w:tc>
        <w:tc>
          <w:tcPr>
            <w:tcW w:w="7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C76864" w14:textId="77777777" w:rsidR="007E43CB" w:rsidRDefault="007E43CB">
            <w:pPr>
              <w:pStyle w:val="a9"/>
              <w:ind w:firstLine="0"/>
              <w:rPr>
                <w:sz w:val="28"/>
                <w:szCs w:val="28"/>
              </w:rPr>
            </w:pPr>
            <w:r>
              <w:t>Модель цветка Пшеницы Модель цветка яблони Размножение одноклеточной водоросли Размножение папоротника Размножение сосны Размножение мха</w:t>
            </w:r>
          </w:p>
          <w:p w14:paraId="4FFCA582" w14:textId="77777777" w:rsidR="007E43CB" w:rsidRDefault="007E43CB">
            <w:pPr>
              <w:pStyle w:val="a9"/>
              <w:ind w:firstLine="0"/>
            </w:pPr>
            <w:r>
              <w:rPr>
                <w:b/>
                <w:bCs/>
              </w:rPr>
              <w:t xml:space="preserve">Таблицы по </w:t>
            </w:r>
            <w:proofErr w:type="spellStart"/>
            <w:proofErr w:type="gramStart"/>
            <w:r>
              <w:rPr>
                <w:b/>
                <w:bCs/>
              </w:rPr>
              <w:t>зоологии,муляжи</w:t>
            </w:r>
            <w:proofErr w:type="gramEnd"/>
            <w:r>
              <w:rPr>
                <w:b/>
                <w:bCs/>
              </w:rPr>
              <w:t>,наборы</w:t>
            </w:r>
            <w:proofErr w:type="spellEnd"/>
            <w:r>
              <w:rPr>
                <w:b/>
                <w:bCs/>
              </w:rPr>
              <w:t xml:space="preserve"> </w:t>
            </w:r>
            <w:proofErr w:type="spellStart"/>
            <w:r>
              <w:t>Т.Схемы</w:t>
            </w:r>
            <w:proofErr w:type="spellEnd"/>
            <w:r>
              <w:t xml:space="preserve"> кровообращения позвоночных </w:t>
            </w:r>
            <w:proofErr w:type="spellStart"/>
            <w:r>
              <w:t>Т.Тип</w:t>
            </w:r>
            <w:proofErr w:type="spellEnd"/>
            <w:r>
              <w:t xml:space="preserve"> членистоногие</w:t>
            </w:r>
          </w:p>
          <w:p w14:paraId="2A665CB2" w14:textId="77777777" w:rsidR="007E43CB" w:rsidRDefault="007E43CB">
            <w:pPr>
              <w:pStyle w:val="a9"/>
              <w:ind w:firstLine="0"/>
            </w:pPr>
            <w:proofErr w:type="spellStart"/>
            <w:r>
              <w:t>Т.Класс</w:t>
            </w:r>
            <w:proofErr w:type="spellEnd"/>
            <w:r>
              <w:t xml:space="preserve"> ракообразные </w:t>
            </w:r>
            <w:proofErr w:type="spellStart"/>
            <w:r>
              <w:t>Т.Класс</w:t>
            </w:r>
            <w:proofErr w:type="spellEnd"/>
            <w:r>
              <w:t xml:space="preserve"> насекомые </w:t>
            </w:r>
            <w:proofErr w:type="spellStart"/>
            <w:r>
              <w:t>Т.Класс</w:t>
            </w:r>
            <w:proofErr w:type="spellEnd"/>
            <w:r>
              <w:t xml:space="preserve"> паукообразные </w:t>
            </w:r>
            <w:proofErr w:type="spellStart"/>
            <w:r>
              <w:t>Т.Класс</w:t>
            </w:r>
            <w:proofErr w:type="spellEnd"/>
            <w:r>
              <w:t xml:space="preserve"> пресмыкающиеся </w:t>
            </w:r>
            <w:proofErr w:type="spellStart"/>
            <w:r>
              <w:t>Т.Тип</w:t>
            </w:r>
            <w:proofErr w:type="spellEnd"/>
            <w:r>
              <w:t xml:space="preserve"> моллюски </w:t>
            </w:r>
            <w:proofErr w:type="spellStart"/>
            <w:r>
              <w:t>Т.Многообразие</w:t>
            </w:r>
            <w:proofErr w:type="spellEnd"/>
            <w:r>
              <w:t xml:space="preserve"> приспособленности птиц </w:t>
            </w:r>
            <w:proofErr w:type="spellStart"/>
            <w:r>
              <w:t>Т.Строение</w:t>
            </w:r>
            <w:proofErr w:type="spellEnd"/>
            <w:r>
              <w:t xml:space="preserve"> клетки</w:t>
            </w:r>
          </w:p>
          <w:p w14:paraId="33FEE4CB" w14:textId="77777777" w:rsidR="007E43CB" w:rsidRDefault="007E43CB">
            <w:pPr>
              <w:pStyle w:val="a9"/>
              <w:ind w:firstLine="0"/>
            </w:pPr>
            <w:proofErr w:type="spellStart"/>
            <w:r>
              <w:t>Т.Тип</w:t>
            </w:r>
            <w:proofErr w:type="spellEnd"/>
            <w:r>
              <w:t xml:space="preserve"> плоские и круглые черви </w:t>
            </w:r>
            <w:proofErr w:type="spellStart"/>
            <w:r>
              <w:t>Т.Тип</w:t>
            </w:r>
            <w:proofErr w:type="spellEnd"/>
            <w:r>
              <w:t xml:space="preserve"> плоские черви</w:t>
            </w:r>
          </w:p>
          <w:p w14:paraId="549C0833" w14:textId="77777777" w:rsidR="007E43CB" w:rsidRDefault="007E43CB">
            <w:pPr>
              <w:pStyle w:val="a9"/>
              <w:ind w:firstLine="0"/>
            </w:pPr>
            <w:r>
              <w:t xml:space="preserve">Т. Жизненные формы животных т. Ткани животных и человека </w:t>
            </w:r>
            <w:proofErr w:type="spellStart"/>
            <w:r>
              <w:t>т.цикл</w:t>
            </w:r>
            <w:proofErr w:type="spellEnd"/>
            <w:r>
              <w:t xml:space="preserve"> развития аскариды цикл развития бычьего цепня эволюция растений и животных </w:t>
            </w:r>
            <w:proofErr w:type="spellStart"/>
            <w:r>
              <w:t>м.внутреннее</w:t>
            </w:r>
            <w:proofErr w:type="spellEnd"/>
            <w:r>
              <w:t xml:space="preserve"> строение брюхоногого моллюска </w:t>
            </w:r>
            <w:proofErr w:type="spellStart"/>
            <w:r>
              <w:t>м.внутреннее</w:t>
            </w:r>
            <w:proofErr w:type="spellEnd"/>
            <w:r>
              <w:t xml:space="preserve"> строение рыбы </w:t>
            </w:r>
            <w:proofErr w:type="spellStart"/>
            <w:r>
              <w:t>м.внутреннее</w:t>
            </w:r>
            <w:proofErr w:type="spellEnd"/>
            <w:r>
              <w:t xml:space="preserve"> строение крысы </w:t>
            </w:r>
            <w:proofErr w:type="spellStart"/>
            <w:r>
              <w:t>м.внутреннее</w:t>
            </w:r>
            <w:proofErr w:type="spellEnd"/>
            <w:r>
              <w:t xml:space="preserve"> строение лягушки </w:t>
            </w:r>
            <w:proofErr w:type="spellStart"/>
            <w:r>
              <w:t>м.нереида</w:t>
            </w:r>
            <w:proofErr w:type="spellEnd"/>
            <w:r>
              <w:t xml:space="preserve"> </w:t>
            </w:r>
            <w:proofErr w:type="spellStart"/>
            <w:r>
              <w:t>м.тритон</w:t>
            </w:r>
            <w:proofErr w:type="spellEnd"/>
            <w:r>
              <w:t xml:space="preserve"> </w:t>
            </w:r>
            <w:proofErr w:type="spellStart"/>
            <w:r>
              <w:t>м.беззубка</w:t>
            </w:r>
            <w:proofErr w:type="spellEnd"/>
            <w:r>
              <w:t xml:space="preserve"> </w:t>
            </w:r>
            <w:proofErr w:type="spellStart"/>
            <w:r>
              <w:t>м.мозг</w:t>
            </w:r>
            <w:proofErr w:type="spellEnd"/>
            <w:r>
              <w:t xml:space="preserve"> позвоночных </w:t>
            </w:r>
            <w:proofErr w:type="spellStart"/>
            <w:r>
              <w:t>м.скелет</w:t>
            </w:r>
            <w:proofErr w:type="spellEnd"/>
            <w:r>
              <w:t xml:space="preserve"> конечности лошади на подставке </w:t>
            </w:r>
            <w:proofErr w:type="spellStart"/>
            <w:r>
              <w:t>м.скелет</w:t>
            </w:r>
            <w:proofErr w:type="spellEnd"/>
            <w:r>
              <w:t xml:space="preserve"> конечности овцы на подставке </w:t>
            </w:r>
            <w:proofErr w:type="spellStart"/>
            <w:r>
              <w:t>м.скелет</w:t>
            </w:r>
            <w:proofErr w:type="spellEnd"/>
            <w:r>
              <w:t xml:space="preserve"> кролика</w:t>
            </w:r>
          </w:p>
          <w:p w14:paraId="00F37F2C" w14:textId="77777777" w:rsidR="007E43CB" w:rsidRDefault="007E43CB">
            <w:pPr>
              <w:pStyle w:val="a9"/>
              <w:ind w:firstLine="0"/>
            </w:pPr>
            <w:r>
              <w:t>т. Внутреннее строение лягушки т. Внутреннее строение рыбы т. Внутреннее строение собаки т. Внутреннее строение голубя т. Внутреннее строение ящерицы желудок жвачного животного археоптерикс м. позвоночные животные</w:t>
            </w:r>
          </w:p>
          <w:p w14:paraId="18626B04" w14:textId="77777777" w:rsidR="007E43CB" w:rsidRDefault="007E43CB">
            <w:pPr>
              <w:pStyle w:val="a9"/>
              <w:ind w:firstLine="0"/>
            </w:pPr>
            <w:r>
              <w:t xml:space="preserve">т. внутреннее строение брюхоногого моллюска </w:t>
            </w:r>
            <w:proofErr w:type="spellStart"/>
            <w:r>
              <w:t>т.внутреннее</w:t>
            </w:r>
            <w:proofErr w:type="spellEnd"/>
            <w:r>
              <w:t xml:space="preserve"> строение гидры</w:t>
            </w:r>
          </w:p>
        </w:tc>
      </w:tr>
    </w:tbl>
    <w:p w14:paraId="0E0D6A0E"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7757"/>
      </w:tblGrid>
      <w:tr w:rsidR="007E43CB" w14:paraId="365B3029" w14:textId="77777777" w:rsidTr="007E43CB">
        <w:trPr>
          <w:trHeight w:hRule="exact" w:val="14194"/>
          <w:jc w:val="center"/>
        </w:trPr>
        <w:tc>
          <w:tcPr>
            <w:tcW w:w="1886" w:type="dxa"/>
            <w:tcBorders>
              <w:top w:val="single" w:sz="4" w:space="0" w:color="auto"/>
              <w:left w:val="single" w:sz="4" w:space="0" w:color="auto"/>
              <w:bottom w:val="single" w:sz="4" w:space="0" w:color="auto"/>
              <w:right w:val="nil"/>
            </w:tcBorders>
            <w:shd w:val="clear" w:color="auto" w:fill="FFFFFF"/>
          </w:tcPr>
          <w:p w14:paraId="33AA66BA" w14:textId="77777777" w:rsidR="007E43CB" w:rsidRDefault="007E43CB">
            <w:pPr>
              <w:rPr>
                <w:sz w:val="10"/>
                <w:szCs w:val="10"/>
              </w:rPr>
            </w:pPr>
          </w:p>
        </w:tc>
        <w:tc>
          <w:tcPr>
            <w:tcW w:w="7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33C247" w14:textId="77777777" w:rsidR="007E43CB" w:rsidRDefault="007E43CB">
            <w:pPr>
              <w:pStyle w:val="a9"/>
              <w:ind w:firstLine="0"/>
              <w:rPr>
                <w:sz w:val="28"/>
                <w:szCs w:val="28"/>
              </w:rPr>
            </w:pPr>
            <w:proofErr w:type="spellStart"/>
            <w:r>
              <w:t>т.внутреннее</w:t>
            </w:r>
            <w:proofErr w:type="spellEnd"/>
            <w:r>
              <w:t xml:space="preserve"> строение жука</w:t>
            </w:r>
          </w:p>
          <w:p w14:paraId="7BB0F1AC" w14:textId="77777777" w:rsidR="007E43CB" w:rsidRDefault="007E43CB">
            <w:pPr>
              <w:pStyle w:val="a9"/>
              <w:ind w:firstLine="0"/>
            </w:pPr>
            <w:r>
              <w:t>т. Строение дождевого червя</w:t>
            </w:r>
          </w:p>
          <w:p w14:paraId="4E344DCE" w14:textId="77777777" w:rsidR="007E43CB" w:rsidRDefault="007E43CB">
            <w:pPr>
              <w:pStyle w:val="a9"/>
              <w:ind w:firstLine="0"/>
            </w:pPr>
            <w:proofErr w:type="spellStart"/>
            <w:r>
              <w:t>т.редкие</w:t>
            </w:r>
            <w:proofErr w:type="spellEnd"/>
            <w:r>
              <w:t xml:space="preserve"> и исчезающие виды животных</w:t>
            </w:r>
          </w:p>
          <w:p w14:paraId="4799B2E0" w14:textId="77777777" w:rsidR="007E43CB" w:rsidRDefault="007E43CB">
            <w:pPr>
              <w:pStyle w:val="a9"/>
              <w:ind w:firstLine="0"/>
            </w:pPr>
            <w:proofErr w:type="spellStart"/>
            <w:r>
              <w:t>т.цепи</w:t>
            </w:r>
            <w:proofErr w:type="spellEnd"/>
            <w:r>
              <w:t xml:space="preserve"> питания</w:t>
            </w:r>
          </w:p>
          <w:p w14:paraId="6E700973" w14:textId="77777777" w:rsidR="007E43CB" w:rsidRDefault="007E43CB">
            <w:pPr>
              <w:pStyle w:val="a9"/>
              <w:ind w:firstLine="0"/>
            </w:pPr>
            <w:proofErr w:type="spellStart"/>
            <w:r>
              <w:t>т.эволюционное</w:t>
            </w:r>
            <w:proofErr w:type="spellEnd"/>
            <w:r>
              <w:t xml:space="preserve"> дерево</w:t>
            </w:r>
          </w:p>
          <w:p w14:paraId="5B2764F5" w14:textId="77777777" w:rsidR="007E43CB" w:rsidRDefault="007E43CB">
            <w:pPr>
              <w:pStyle w:val="a9"/>
              <w:ind w:firstLine="0"/>
            </w:pPr>
            <w:proofErr w:type="spellStart"/>
            <w:proofErr w:type="gramStart"/>
            <w:r>
              <w:rPr>
                <w:b/>
                <w:bCs/>
              </w:rPr>
              <w:t>Таблицы,муляжи</w:t>
            </w:r>
            <w:proofErr w:type="gramEnd"/>
            <w:r>
              <w:rPr>
                <w:b/>
                <w:bCs/>
              </w:rPr>
              <w:t>,наборы</w:t>
            </w:r>
            <w:proofErr w:type="spellEnd"/>
            <w:r>
              <w:rPr>
                <w:b/>
                <w:bCs/>
              </w:rPr>
              <w:t xml:space="preserve"> по анатомии</w:t>
            </w:r>
          </w:p>
          <w:p w14:paraId="1158DF4D" w14:textId="77777777" w:rsidR="007E43CB" w:rsidRDefault="007E43CB">
            <w:pPr>
              <w:pStyle w:val="a9"/>
              <w:ind w:firstLine="0"/>
            </w:pPr>
            <w:proofErr w:type="spellStart"/>
            <w:r>
              <w:t>т.деление</w:t>
            </w:r>
            <w:proofErr w:type="spellEnd"/>
            <w:r>
              <w:t xml:space="preserve"> клетки</w:t>
            </w:r>
          </w:p>
          <w:p w14:paraId="197B4DB7" w14:textId="77777777" w:rsidR="007E43CB" w:rsidRDefault="007E43CB">
            <w:pPr>
              <w:pStyle w:val="a9"/>
              <w:ind w:firstLine="0"/>
            </w:pPr>
            <w:r>
              <w:t>т. Ткани животных и человека</w:t>
            </w:r>
          </w:p>
          <w:p w14:paraId="2A61168F" w14:textId="77777777" w:rsidR="007E43CB" w:rsidRDefault="007E43CB">
            <w:pPr>
              <w:pStyle w:val="a9"/>
              <w:ind w:firstLine="0"/>
            </w:pPr>
            <w:proofErr w:type="spellStart"/>
            <w:r>
              <w:t>н.палеонтологические</w:t>
            </w:r>
            <w:proofErr w:type="spellEnd"/>
            <w:r>
              <w:t xml:space="preserve"> </w:t>
            </w:r>
            <w:proofErr w:type="spellStart"/>
            <w:r>
              <w:t>находки.происхождение</w:t>
            </w:r>
            <w:proofErr w:type="spellEnd"/>
            <w:r>
              <w:t xml:space="preserve"> человека</w:t>
            </w:r>
          </w:p>
          <w:p w14:paraId="69AB44D0" w14:textId="77777777" w:rsidR="007E43CB" w:rsidRDefault="007E43CB">
            <w:pPr>
              <w:pStyle w:val="a9"/>
              <w:ind w:firstLine="0"/>
            </w:pPr>
            <w:proofErr w:type="spellStart"/>
            <w:r>
              <w:t>м.сердце</w:t>
            </w:r>
            <w:proofErr w:type="spellEnd"/>
          </w:p>
          <w:p w14:paraId="6A7BC9BC" w14:textId="77777777" w:rsidR="007E43CB" w:rsidRDefault="007E43CB">
            <w:pPr>
              <w:pStyle w:val="a9"/>
              <w:ind w:firstLine="0"/>
            </w:pPr>
            <w:proofErr w:type="spellStart"/>
            <w:r>
              <w:t>м.почка.разрез</w:t>
            </w:r>
            <w:proofErr w:type="spellEnd"/>
          </w:p>
          <w:p w14:paraId="29F719E6" w14:textId="77777777" w:rsidR="007E43CB" w:rsidRDefault="007E43CB">
            <w:pPr>
              <w:pStyle w:val="a9"/>
              <w:ind w:firstLine="0"/>
            </w:pPr>
            <w:r>
              <w:t xml:space="preserve">мозг </w:t>
            </w:r>
            <w:proofErr w:type="spellStart"/>
            <w:r>
              <w:t>позвоночных.м</w:t>
            </w:r>
            <w:proofErr w:type="spellEnd"/>
            <w:r>
              <w:t>.</w:t>
            </w:r>
          </w:p>
          <w:p w14:paraId="07A955EA" w14:textId="77777777" w:rsidR="007E43CB" w:rsidRDefault="007E43CB">
            <w:pPr>
              <w:pStyle w:val="a9"/>
              <w:ind w:firstLine="0"/>
            </w:pPr>
            <w:proofErr w:type="spellStart"/>
            <w:r>
              <w:t>м.глазное</w:t>
            </w:r>
            <w:proofErr w:type="spellEnd"/>
            <w:r>
              <w:t xml:space="preserve"> яблоко</w:t>
            </w:r>
          </w:p>
          <w:p w14:paraId="06519ED2" w14:textId="77777777" w:rsidR="007E43CB" w:rsidRDefault="007E43CB">
            <w:pPr>
              <w:pStyle w:val="a9"/>
              <w:ind w:firstLine="0"/>
            </w:pPr>
            <w:proofErr w:type="spellStart"/>
            <w:r>
              <w:t>м.торс</w:t>
            </w:r>
            <w:proofErr w:type="spellEnd"/>
            <w:r>
              <w:t xml:space="preserve"> человека</w:t>
            </w:r>
          </w:p>
          <w:p w14:paraId="0446833C" w14:textId="77777777" w:rsidR="007E43CB" w:rsidRDefault="007E43CB">
            <w:pPr>
              <w:pStyle w:val="a9"/>
              <w:ind w:firstLine="0"/>
            </w:pPr>
            <w:proofErr w:type="spellStart"/>
            <w:r>
              <w:t>м.скелет</w:t>
            </w:r>
            <w:proofErr w:type="spellEnd"/>
            <w:r>
              <w:t xml:space="preserve"> человека разборный</w:t>
            </w:r>
          </w:p>
          <w:p w14:paraId="202536F7" w14:textId="77777777" w:rsidR="007E43CB" w:rsidRDefault="007E43CB">
            <w:pPr>
              <w:pStyle w:val="a9"/>
              <w:ind w:firstLine="0"/>
            </w:pPr>
            <w:proofErr w:type="gramStart"/>
            <w:r>
              <w:t>позвонки( 7</w:t>
            </w:r>
            <w:proofErr w:type="gramEnd"/>
            <w:r>
              <w:t>шт)</w:t>
            </w:r>
          </w:p>
          <w:p w14:paraId="4EBA74FA" w14:textId="77777777" w:rsidR="007E43CB" w:rsidRDefault="007E43CB">
            <w:pPr>
              <w:pStyle w:val="a9"/>
              <w:ind w:firstLine="0"/>
            </w:pPr>
            <w:r>
              <w:t>косточки слуховые</w:t>
            </w:r>
          </w:p>
          <w:p w14:paraId="62266D17" w14:textId="77777777" w:rsidR="007E43CB" w:rsidRDefault="007E43CB">
            <w:pPr>
              <w:pStyle w:val="a9"/>
              <w:ind w:firstLine="0"/>
            </w:pPr>
            <w:r>
              <w:t>череп человека расчленённый-кости черепа</w:t>
            </w:r>
          </w:p>
          <w:p w14:paraId="7733F620" w14:textId="77777777" w:rsidR="007E43CB" w:rsidRDefault="007E43CB">
            <w:pPr>
              <w:pStyle w:val="a9"/>
              <w:ind w:firstLine="0"/>
            </w:pPr>
            <w:proofErr w:type="spellStart"/>
            <w:r>
              <w:t>м.глаз</w:t>
            </w:r>
            <w:proofErr w:type="spellEnd"/>
            <w:r>
              <w:t>. строение</w:t>
            </w:r>
          </w:p>
          <w:p w14:paraId="1F76239C" w14:textId="77777777" w:rsidR="007E43CB" w:rsidRDefault="007E43CB">
            <w:pPr>
              <w:pStyle w:val="a9"/>
              <w:ind w:firstLine="0"/>
            </w:pPr>
            <w:proofErr w:type="spellStart"/>
            <w:proofErr w:type="gramStart"/>
            <w:r>
              <w:t>доли,извилины</w:t>
            </w:r>
            <w:proofErr w:type="spellEnd"/>
            <w:proofErr w:type="gramEnd"/>
            <w:r>
              <w:t>, цитоархитектонические поля головного мозга</w:t>
            </w:r>
          </w:p>
          <w:p w14:paraId="1240E66D" w14:textId="77777777" w:rsidR="007E43CB" w:rsidRDefault="007E43CB">
            <w:pPr>
              <w:pStyle w:val="a9"/>
              <w:ind w:firstLine="0"/>
            </w:pPr>
            <w:r>
              <w:t xml:space="preserve">железы </w:t>
            </w:r>
            <w:proofErr w:type="spellStart"/>
            <w:r>
              <w:t>внутреннеё</w:t>
            </w:r>
            <w:proofErr w:type="spellEnd"/>
            <w:r>
              <w:t xml:space="preserve"> секреции человека</w:t>
            </w:r>
          </w:p>
          <w:p w14:paraId="5ED49366" w14:textId="77777777" w:rsidR="007E43CB" w:rsidRDefault="007E43CB">
            <w:pPr>
              <w:pStyle w:val="a9"/>
              <w:ind w:firstLine="160"/>
            </w:pPr>
            <w:r>
              <w:t xml:space="preserve">Т. </w:t>
            </w:r>
            <w:proofErr w:type="spellStart"/>
            <w:r>
              <w:t>Кожа.разрез</w:t>
            </w:r>
            <w:proofErr w:type="spellEnd"/>
          </w:p>
          <w:p w14:paraId="1C27ABEA" w14:textId="77777777" w:rsidR="007E43CB" w:rsidRDefault="007E43CB">
            <w:pPr>
              <w:pStyle w:val="a9"/>
              <w:ind w:firstLine="0"/>
            </w:pPr>
            <w:proofErr w:type="spellStart"/>
            <w:r>
              <w:t>Т.мочевыделительная</w:t>
            </w:r>
            <w:proofErr w:type="spellEnd"/>
            <w:r>
              <w:t xml:space="preserve"> система</w:t>
            </w:r>
          </w:p>
          <w:p w14:paraId="38FAED26" w14:textId="77777777" w:rsidR="007E43CB" w:rsidRDefault="007E43CB">
            <w:pPr>
              <w:pStyle w:val="a9"/>
              <w:ind w:firstLine="0"/>
            </w:pPr>
            <w:r>
              <w:t>Т. Пищеварительный тракт</w:t>
            </w:r>
          </w:p>
          <w:p w14:paraId="0D68AD0A" w14:textId="77777777" w:rsidR="007E43CB" w:rsidRDefault="007E43CB">
            <w:pPr>
              <w:pStyle w:val="a9"/>
              <w:ind w:firstLine="0"/>
            </w:pPr>
            <w:r>
              <w:t xml:space="preserve">Т. Почка. Макро </w:t>
            </w:r>
            <w:proofErr w:type="spellStart"/>
            <w:r>
              <w:t>микростроение</w:t>
            </w:r>
            <w:proofErr w:type="spellEnd"/>
          </w:p>
          <w:p w14:paraId="03C31122" w14:textId="77777777" w:rsidR="007E43CB" w:rsidRDefault="007E43CB">
            <w:pPr>
              <w:pStyle w:val="a9"/>
              <w:ind w:firstLine="0"/>
            </w:pPr>
            <w:r>
              <w:t>Т. Расположение органов, прилегающих к брюшной и спинной стенкам</w:t>
            </w:r>
          </w:p>
          <w:p w14:paraId="6D74F72D" w14:textId="77777777" w:rsidR="007E43CB" w:rsidRDefault="007E43CB">
            <w:pPr>
              <w:pStyle w:val="a9"/>
              <w:ind w:firstLine="0"/>
            </w:pPr>
            <w:r>
              <w:t>Т. Строение сердца</w:t>
            </w:r>
          </w:p>
          <w:p w14:paraId="3B3B7189" w14:textId="77777777" w:rsidR="007E43CB" w:rsidRDefault="007E43CB">
            <w:pPr>
              <w:pStyle w:val="a9"/>
              <w:ind w:firstLine="0"/>
            </w:pPr>
            <w:r>
              <w:t>Т. Строение лёгких</w:t>
            </w:r>
          </w:p>
          <w:p w14:paraId="727F55BB" w14:textId="77777777" w:rsidR="007E43CB" w:rsidRDefault="007E43CB">
            <w:pPr>
              <w:pStyle w:val="a9"/>
              <w:ind w:firstLine="0"/>
            </w:pPr>
            <w:r>
              <w:t>Т. Строение спинного мозга</w:t>
            </w:r>
          </w:p>
          <w:p w14:paraId="1A08D348" w14:textId="77777777" w:rsidR="007E43CB" w:rsidRDefault="007E43CB">
            <w:pPr>
              <w:pStyle w:val="a9"/>
              <w:ind w:firstLine="0"/>
            </w:pPr>
            <w:proofErr w:type="spellStart"/>
            <w:r>
              <w:t>Т.таз</w:t>
            </w:r>
            <w:proofErr w:type="spellEnd"/>
            <w:r>
              <w:t xml:space="preserve"> </w:t>
            </w:r>
            <w:proofErr w:type="spellStart"/>
            <w:r>
              <w:t>женский.сагиттальный</w:t>
            </w:r>
            <w:proofErr w:type="spellEnd"/>
            <w:r>
              <w:t xml:space="preserve"> разрез</w:t>
            </w:r>
          </w:p>
          <w:p w14:paraId="5F9E3DCE" w14:textId="77777777" w:rsidR="007E43CB" w:rsidRDefault="007E43CB">
            <w:pPr>
              <w:pStyle w:val="a9"/>
              <w:ind w:firstLine="0"/>
            </w:pPr>
            <w:r>
              <w:t>Т. Строение клетки</w:t>
            </w:r>
          </w:p>
          <w:p w14:paraId="54B60112" w14:textId="77777777" w:rsidR="007E43CB" w:rsidRDefault="007E43CB">
            <w:pPr>
              <w:pStyle w:val="a9"/>
              <w:ind w:firstLine="0"/>
            </w:pPr>
            <w:proofErr w:type="spellStart"/>
            <w:r>
              <w:t>Т.наследование</w:t>
            </w:r>
            <w:proofErr w:type="spellEnd"/>
            <w:r>
              <w:t xml:space="preserve"> резус- факторов</w:t>
            </w:r>
          </w:p>
          <w:p w14:paraId="6553E554" w14:textId="77777777" w:rsidR="007E43CB" w:rsidRDefault="007E43CB">
            <w:pPr>
              <w:pStyle w:val="a9"/>
              <w:ind w:firstLine="0"/>
            </w:pPr>
            <w:r>
              <w:t>Т. Размножение и развитие хордовых</w:t>
            </w:r>
          </w:p>
          <w:p w14:paraId="5E91C6E4" w14:textId="77777777" w:rsidR="007E43CB" w:rsidRDefault="007E43CB">
            <w:pPr>
              <w:pStyle w:val="a9"/>
              <w:ind w:firstLine="0"/>
            </w:pPr>
            <w:r>
              <w:t>Т. Биосфера и человек</w:t>
            </w:r>
          </w:p>
          <w:p w14:paraId="198810F1" w14:textId="77777777" w:rsidR="007E43CB" w:rsidRDefault="007E43CB">
            <w:pPr>
              <w:pStyle w:val="a9"/>
              <w:spacing w:after="320"/>
              <w:ind w:firstLine="0"/>
            </w:pPr>
            <w:r>
              <w:t>Т. Строение тела человека</w:t>
            </w:r>
          </w:p>
          <w:p w14:paraId="13FEA78C" w14:textId="77777777" w:rsidR="007E43CB" w:rsidRDefault="007E43CB">
            <w:pPr>
              <w:pStyle w:val="a9"/>
              <w:ind w:firstLine="0"/>
            </w:pPr>
            <w:r>
              <w:rPr>
                <w:b/>
                <w:bCs/>
              </w:rPr>
              <w:t>Видеофильмы</w:t>
            </w:r>
          </w:p>
          <w:p w14:paraId="2B6E6FF7" w14:textId="77777777" w:rsidR="007E43CB" w:rsidRDefault="007E43CB">
            <w:pPr>
              <w:pStyle w:val="a9"/>
              <w:ind w:firstLine="0"/>
            </w:pPr>
            <w:r>
              <w:rPr>
                <w:b/>
                <w:bCs/>
              </w:rPr>
              <w:t>Анатомия человека ч.1</w:t>
            </w:r>
          </w:p>
          <w:p w14:paraId="46CA22DC" w14:textId="77777777" w:rsidR="007E43CB" w:rsidRDefault="007E43CB">
            <w:pPr>
              <w:pStyle w:val="a9"/>
              <w:ind w:firstLine="0"/>
            </w:pPr>
            <w:r>
              <w:t>Общий обзор организма человека</w:t>
            </w:r>
          </w:p>
          <w:p w14:paraId="53A81A60" w14:textId="77777777" w:rsidR="007E43CB" w:rsidRDefault="007E43CB">
            <w:pPr>
              <w:pStyle w:val="a9"/>
              <w:ind w:firstLine="0"/>
            </w:pPr>
            <w:r>
              <w:t>Нервная система</w:t>
            </w:r>
          </w:p>
          <w:p w14:paraId="7308C783" w14:textId="77777777" w:rsidR="007E43CB" w:rsidRDefault="007E43CB">
            <w:pPr>
              <w:pStyle w:val="a9"/>
              <w:ind w:firstLine="0"/>
            </w:pPr>
            <w:r>
              <w:t>Опора и движение</w:t>
            </w:r>
          </w:p>
          <w:p w14:paraId="32DAE959" w14:textId="77777777" w:rsidR="007E43CB" w:rsidRDefault="007E43CB">
            <w:pPr>
              <w:pStyle w:val="a9"/>
              <w:ind w:firstLine="0"/>
            </w:pPr>
            <w:r>
              <w:t>Кровь</w:t>
            </w:r>
          </w:p>
          <w:p w14:paraId="1336BF72" w14:textId="77777777" w:rsidR="007E43CB" w:rsidRDefault="007E43CB">
            <w:pPr>
              <w:pStyle w:val="a9"/>
              <w:ind w:firstLine="0"/>
            </w:pPr>
            <w:r>
              <w:t>Кровообращение</w:t>
            </w:r>
          </w:p>
        </w:tc>
      </w:tr>
    </w:tbl>
    <w:p w14:paraId="63537420"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7757"/>
      </w:tblGrid>
      <w:tr w:rsidR="007E43CB" w14:paraId="7BB4AC97" w14:textId="77777777" w:rsidTr="007E43CB">
        <w:trPr>
          <w:trHeight w:hRule="exact" w:val="14146"/>
          <w:jc w:val="center"/>
        </w:trPr>
        <w:tc>
          <w:tcPr>
            <w:tcW w:w="1886" w:type="dxa"/>
            <w:tcBorders>
              <w:top w:val="single" w:sz="4" w:space="0" w:color="auto"/>
              <w:left w:val="single" w:sz="4" w:space="0" w:color="auto"/>
              <w:bottom w:val="single" w:sz="4" w:space="0" w:color="auto"/>
              <w:right w:val="nil"/>
            </w:tcBorders>
            <w:shd w:val="clear" w:color="auto" w:fill="FFFFFF"/>
          </w:tcPr>
          <w:p w14:paraId="139AEAA9" w14:textId="77777777" w:rsidR="007E43CB" w:rsidRDefault="007E43CB">
            <w:pPr>
              <w:rPr>
                <w:sz w:val="10"/>
                <w:szCs w:val="10"/>
              </w:rPr>
            </w:pPr>
          </w:p>
        </w:tc>
        <w:tc>
          <w:tcPr>
            <w:tcW w:w="7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29129D" w14:textId="77777777" w:rsidR="007E43CB" w:rsidRDefault="007E43CB">
            <w:pPr>
              <w:pStyle w:val="a9"/>
              <w:ind w:firstLine="0"/>
              <w:rPr>
                <w:sz w:val="28"/>
                <w:szCs w:val="28"/>
              </w:rPr>
            </w:pPr>
            <w:r>
              <w:t>Дыхание</w:t>
            </w:r>
          </w:p>
          <w:p w14:paraId="77BBD3DE" w14:textId="77777777" w:rsidR="007E43CB" w:rsidRDefault="007E43CB">
            <w:pPr>
              <w:pStyle w:val="a9"/>
              <w:ind w:firstLine="0"/>
            </w:pPr>
            <w:r>
              <w:t>Пищеварение</w:t>
            </w:r>
          </w:p>
          <w:p w14:paraId="7BBBECBF" w14:textId="77777777" w:rsidR="007E43CB" w:rsidRDefault="007E43CB">
            <w:pPr>
              <w:pStyle w:val="a9"/>
              <w:ind w:firstLine="0"/>
            </w:pPr>
            <w:r>
              <w:t>Размножение и развитие.</w:t>
            </w:r>
          </w:p>
          <w:p w14:paraId="73765A63" w14:textId="77777777" w:rsidR="007E43CB" w:rsidRDefault="007E43CB">
            <w:pPr>
              <w:pStyle w:val="a9"/>
              <w:ind w:firstLine="0"/>
            </w:pPr>
            <w:r>
              <w:rPr>
                <w:b/>
                <w:bCs/>
              </w:rPr>
              <w:t>Ч.2</w:t>
            </w:r>
          </w:p>
          <w:p w14:paraId="1E7683AD" w14:textId="77777777" w:rsidR="007E43CB" w:rsidRDefault="007E43CB">
            <w:pPr>
              <w:pStyle w:val="a9"/>
              <w:ind w:firstLine="0"/>
            </w:pPr>
            <w:r>
              <w:t>Кожа</w:t>
            </w:r>
          </w:p>
          <w:p w14:paraId="43A63321" w14:textId="77777777" w:rsidR="007E43CB" w:rsidRDefault="007E43CB">
            <w:pPr>
              <w:pStyle w:val="a9"/>
              <w:ind w:firstLine="0"/>
            </w:pPr>
            <w:r>
              <w:t>Выделение</w:t>
            </w:r>
          </w:p>
          <w:p w14:paraId="5A044411" w14:textId="77777777" w:rsidR="007E43CB" w:rsidRDefault="007E43CB">
            <w:pPr>
              <w:pStyle w:val="a9"/>
              <w:ind w:firstLine="0"/>
            </w:pPr>
            <w:r>
              <w:t>Сенсорные системы</w:t>
            </w:r>
          </w:p>
          <w:p w14:paraId="70B41A29" w14:textId="77777777" w:rsidR="007E43CB" w:rsidRDefault="007E43CB">
            <w:pPr>
              <w:pStyle w:val="a9"/>
              <w:ind w:firstLine="0"/>
            </w:pPr>
            <w:r>
              <w:t>Поведение (ВНД)</w:t>
            </w:r>
          </w:p>
          <w:p w14:paraId="485C9CDE" w14:textId="77777777" w:rsidR="007E43CB" w:rsidRDefault="007E43CB">
            <w:pPr>
              <w:pStyle w:val="a9"/>
              <w:ind w:firstLine="0"/>
            </w:pPr>
            <w:r>
              <w:rPr>
                <w:b/>
                <w:bCs/>
              </w:rPr>
              <w:t>Ч.3</w:t>
            </w:r>
          </w:p>
          <w:p w14:paraId="23FAC1CC" w14:textId="77777777" w:rsidR="007E43CB" w:rsidRDefault="007E43CB">
            <w:pPr>
              <w:pStyle w:val="a9"/>
              <w:ind w:firstLine="0"/>
            </w:pPr>
            <w:r>
              <w:t>Клетки человеческого организма</w:t>
            </w:r>
          </w:p>
          <w:p w14:paraId="65E97E15" w14:textId="77777777" w:rsidR="007E43CB" w:rsidRDefault="007E43CB">
            <w:pPr>
              <w:pStyle w:val="a9"/>
              <w:ind w:firstLine="0"/>
            </w:pPr>
            <w:r>
              <w:t>Рак</w:t>
            </w:r>
          </w:p>
          <w:p w14:paraId="4996D6B4" w14:textId="77777777" w:rsidR="007E43CB" w:rsidRDefault="007E43CB">
            <w:pPr>
              <w:pStyle w:val="a9"/>
              <w:ind w:firstLine="0"/>
            </w:pPr>
            <w:r>
              <w:rPr>
                <w:b/>
                <w:bCs/>
              </w:rPr>
              <w:t>Ч.4</w:t>
            </w:r>
          </w:p>
          <w:p w14:paraId="3AB78085" w14:textId="77777777" w:rsidR="007E43CB" w:rsidRDefault="007E43CB">
            <w:pPr>
              <w:pStyle w:val="a9"/>
              <w:ind w:firstLine="0"/>
            </w:pPr>
            <w:r>
              <w:t>Биоритмы, влияние живых существ.</w:t>
            </w:r>
          </w:p>
          <w:p w14:paraId="2CCA52F2" w14:textId="77777777" w:rsidR="007E43CB" w:rsidRDefault="007E43CB">
            <w:pPr>
              <w:pStyle w:val="a9"/>
              <w:tabs>
                <w:tab w:val="left" w:pos="1637"/>
              </w:tabs>
              <w:ind w:firstLine="0"/>
            </w:pPr>
            <w:r>
              <w:rPr>
                <w:b/>
                <w:bCs/>
              </w:rPr>
              <w:t>Биология</w:t>
            </w:r>
            <w:r>
              <w:rPr>
                <w:b/>
                <w:bCs/>
              </w:rPr>
              <w:tab/>
              <w:t>ч.1</w:t>
            </w:r>
          </w:p>
          <w:p w14:paraId="68DCE594" w14:textId="77777777" w:rsidR="007E43CB" w:rsidRDefault="007E43CB">
            <w:pPr>
              <w:pStyle w:val="a9"/>
              <w:ind w:firstLine="0"/>
            </w:pPr>
            <w:r>
              <w:t>Многообразие животного мира Беспозвоночные. Тип Простейшие. Тип Губки</w:t>
            </w:r>
          </w:p>
          <w:p w14:paraId="7D604C88" w14:textId="77777777" w:rsidR="007E43CB" w:rsidRDefault="007E43CB">
            <w:pPr>
              <w:pStyle w:val="a9"/>
              <w:ind w:firstLine="0"/>
            </w:pPr>
            <w:r>
              <w:t>Тип Кишечнополостные</w:t>
            </w:r>
          </w:p>
          <w:p w14:paraId="72650194" w14:textId="77777777" w:rsidR="007E43CB" w:rsidRDefault="007E43CB">
            <w:pPr>
              <w:pStyle w:val="a9"/>
              <w:ind w:firstLine="160"/>
            </w:pPr>
            <w:r>
              <w:t>Тип Плоские черви</w:t>
            </w:r>
          </w:p>
          <w:p w14:paraId="27FA747E" w14:textId="77777777" w:rsidR="007E43CB" w:rsidRDefault="007E43CB">
            <w:pPr>
              <w:pStyle w:val="a9"/>
              <w:ind w:firstLine="0"/>
            </w:pPr>
            <w:r>
              <w:t>Тип Круглые черви</w:t>
            </w:r>
          </w:p>
          <w:p w14:paraId="4E53C4A3" w14:textId="77777777" w:rsidR="007E43CB" w:rsidRDefault="007E43CB">
            <w:pPr>
              <w:pStyle w:val="a9"/>
              <w:ind w:firstLine="160"/>
            </w:pPr>
            <w:r>
              <w:t>Тип Кольчатые черви</w:t>
            </w:r>
          </w:p>
          <w:p w14:paraId="7EAB8A43" w14:textId="77777777" w:rsidR="007E43CB" w:rsidRDefault="007E43CB">
            <w:pPr>
              <w:pStyle w:val="a9"/>
              <w:ind w:firstLine="160"/>
            </w:pPr>
            <w:r>
              <w:t>Тип моллюски</w:t>
            </w:r>
          </w:p>
          <w:p w14:paraId="15E41F82" w14:textId="77777777" w:rsidR="007E43CB" w:rsidRDefault="007E43CB">
            <w:pPr>
              <w:pStyle w:val="a9"/>
              <w:ind w:firstLine="0"/>
            </w:pPr>
            <w:r>
              <w:t>Тип Иглокожие</w:t>
            </w:r>
          </w:p>
          <w:p w14:paraId="6B9978BE" w14:textId="77777777" w:rsidR="007E43CB" w:rsidRDefault="007E43CB">
            <w:pPr>
              <w:pStyle w:val="a9"/>
              <w:tabs>
                <w:tab w:val="left" w:pos="907"/>
              </w:tabs>
              <w:ind w:firstLine="0"/>
            </w:pPr>
            <w:r>
              <w:rPr>
                <w:b/>
                <w:bCs/>
              </w:rPr>
              <w:t>Ч.2</w:t>
            </w:r>
            <w:r>
              <w:rPr>
                <w:b/>
                <w:bCs/>
              </w:rPr>
              <w:tab/>
            </w:r>
            <w:r>
              <w:t>Тип Членистоногие</w:t>
            </w:r>
          </w:p>
          <w:p w14:paraId="79BA0BE7" w14:textId="77777777" w:rsidR="007E43CB" w:rsidRDefault="007E43CB">
            <w:pPr>
              <w:pStyle w:val="a9"/>
              <w:ind w:firstLine="160"/>
            </w:pPr>
            <w:r>
              <w:t>Класс Ракообразные</w:t>
            </w:r>
          </w:p>
          <w:p w14:paraId="716798EC" w14:textId="77777777" w:rsidR="007E43CB" w:rsidRDefault="007E43CB">
            <w:pPr>
              <w:pStyle w:val="a9"/>
              <w:ind w:firstLine="160"/>
            </w:pPr>
            <w:r>
              <w:t>Класс Паукообразные</w:t>
            </w:r>
          </w:p>
          <w:p w14:paraId="2E628741" w14:textId="77777777" w:rsidR="007E43CB" w:rsidRDefault="007E43CB">
            <w:pPr>
              <w:pStyle w:val="a9"/>
              <w:ind w:firstLine="160"/>
            </w:pPr>
            <w:r>
              <w:t>Класс Многоножки</w:t>
            </w:r>
          </w:p>
          <w:p w14:paraId="14EB8349" w14:textId="77777777" w:rsidR="007E43CB" w:rsidRDefault="007E43CB">
            <w:pPr>
              <w:pStyle w:val="a9"/>
              <w:ind w:firstLine="160"/>
            </w:pPr>
            <w:r>
              <w:t>Класс Насекомые</w:t>
            </w:r>
          </w:p>
          <w:p w14:paraId="2A18439D" w14:textId="77777777" w:rsidR="007E43CB" w:rsidRDefault="007E43CB">
            <w:pPr>
              <w:pStyle w:val="a9"/>
              <w:ind w:firstLine="0"/>
            </w:pPr>
            <w:r>
              <w:t>Тип Хордовые</w:t>
            </w:r>
          </w:p>
          <w:p w14:paraId="7FE6AB6F" w14:textId="77777777" w:rsidR="007E43CB" w:rsidRDefault="007E43CB">
            <w:pPr>
              <w:pStyle w:val="a9"/>
            </w:pPr>
            <w:r>
              <w:t>Класс Рыбы</w:t>
            </w:r>
          </w:p>
          <w:p w14:paraId="4F4BB384" w14:textId="77777777" w:rsidR="007E43CB" w:rsidRDefault="007E43CB">
            <w:pPr>
              <w:pStyle w:val="a9"/>
              <w:ind w:firstLine="380"/>
            </w:pPr>
            <w:r>
              <w:t>Класс Земноводные</w:t>
            </w:r>
          </w:p>
          <w:p w14:paraId="2632A1E7" w14:textId="77777777" w:rsidR="007E43CB" w:rsidRDefault="007E43CB">
            <w:pPr>
              <w:pStyle w:val="a9"/>
            </w:pPr>
            <w:r>
              <w:t>Класс Пресмыкающиеся</w:t>
            </w:r>
          </w:p>
          <w:p w14:paraId="7F79D150" w14:textId="77777777" w:rsidR="007E43CB" w:rsidRDefault="007E43CB">
            <w:pPr>
              <w:pStyle w:val="a9"/>
              <w:ind w:firstLine="0"/>
            </w:pPr>
            <w:r>
              <w:rPr>
                <w:b/>
                <w:bCs/>
              </w:rPr>
              <w:t>Ч.3</w:t>
            </w:r>
          </w:p>
          <w:p w14:paraId="7F5FE551" w14:textId="77777777" w:rsidR="007E43CB" w:rsidRDefault="007E43CB">
            <w:pPr>
              <w:pStyle w:val="a9"/>
              <w:ind w:firstLine="240"/>
            </w:pPr>
            <w:r>
              <w:t>Класс Птицы</w:t>
            </w:r>
          </w:p>
          <w:p w14:paraId="1CED4CFD" w14:textId="77777777" w:rsidR="007E43CB" w:rsidRDefault="007E43CB">
            <w:pPr>
              <w:pStyle w:val="a9"/>
              <w:ind w:firstLine="240"/>
            </w:pPr>
            <w:r>
              <w:t>Класс Млекопитающие</w:t>
            </w:r>
          </w:p>
          <w:p w14:paraId="56AF436D" w14:textId="77777777" w:rsidR="007E43CB" w:rsidRDefault="007E43CB">
            <w:pPr>
              <w:pStyle w:val="a9"/>
              <w:ind w:firstLine="160"/>
            </w:pPr>
            <w:r>
              <w:t>Отряд Яйцекладущие</w:t>
            </w:r>
          </w:p>
          <w:p w14:paraId="1CBA8B4F" w14:textId="77777777" w:rsidR="007E43CB" w:rsidRDefault="007E43CB">
            <w:pPr>
              <w:pStyle w:val="a9"/>
              <w:ind w:firstLine="240"/>
            </w:pPr>
            <w:r>
              <w:t>Отряд Сумчатые</w:t>
            </w:r>
          </w:p>
          <w:p w14:paraId="3B7F1FF4" w14:textId="77777777" w:rsidR="007E43CB" w:rsidRDefault="007E43CB">
            <w:pPr>
              <w:pStyle w:val="a9"/>
            </w:pPr>
            <w:r>
              <w:t>Насекомоядные</w:t>
            </w:r>
          </w:p>
          <w:p w14:paraId="16F9ADB5" w14:textId="77777777" w:rsidR="007E43CB" w:rsidRDefault="007E43CB">
            <w:pPr>
              <w:pStyle w:val="a9"/>
            </w:pPr>
            <w:r>
              <w:t>Рукокрылые</w:t>
            </w:r>
          </w:p>
          <w:p w14:paraId="0389B8F9" w14:textId="77777777" w:rsidR="007E43CB" w:rsidRDefault="007E43CB">
            <w:pPr>
              <w:pStyle w:val="a9"/>
              <w:ind w:firstLine="380"/>
            </w:pPr>
            <w:r>
              <w:t>Грызуны</w:t>
            </w:r>
          </w:p>
          <w:p w14:paraId="5589CF1E" w14:textId="77777777" w:rsidR="007E43CB" w:rsidRDefault="007E43CB">
            <w:pPr>
              <w:pStyle w:val="a9"/>
              <w:ind w:firstLine="380"/>
            </w:pPr>
            <w:r>
              <w:t>Зайцеобразные</w:t>
            </w:r>
          </w:p>
          <w:p w14:paraId="22DBA79D" w14:textId="77777777" w:rsidR="007E43CB" w:rsidRDefault="007E43CB">
            <w:pPr>
              <w:pStyle w:val="a9"/>
              <w:ind w:left="440" w:hanging="60"/>
              <w:jc w:val="both"/>
            </w:pPr>
            <w:r>
              <w:t>Отряды Хищные Хоботные</w:t>
            </w:r>
          </w:p>
          <w:p w14:paraId="5FB9F339" w14:textId="77777777" w:rsidR="007E43CB" w:rsidRDefault="007E43CB">
            <w:pPr>
              <w:pStyle w:val="a9"/>
              <w:ind w:left="440" w:hanging="60"/>
              <w:jc w:val="both"/>
            </w:pPr>
            <w:r>
              <w:t>Китообразные</w:t>
            </w:r>
          </w:p>
        </w:tc>
      </w:tr>
    </w:tbl>
    <w:p w14:paraId="5D4E29B8"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7757"/>
      </w:tblGrid>
      <w:tr w:rsidR="007E43CB" w14:paraId="4F2FA4E8" w14:textId="77777777" w:rsidTr="007E43CB">
        <w:trPr>
          <w:trHeight w:hRule="exact" w:val="12730"/>
          <w:jc w:val="center"/>
        </w:trPr>
        <w:tc>
          <w:tcPr>
            <w:tcW w:w="1886" w:type="dxa"/>
            <w:tcBorders>
              <w:top w:val="single" w:sz="4" w:space="0" w:color="auto"/>
              <w:left w:val="single" w:sz="4" w:space="0" w:color="auto"/>
              <w:bottom w:val="single" w:sz="4" w:space="0" w:color="auto"/>
              <w:right w:val="nil"/>
            </w:tcBorders>
            <w:shd w:val="clear" w:color="auto" w:fill="FFFFFF"/>
          </w:tcPr>
          <w:p w14:paraId="1AA36445" w14:textId="77777777" w:rsidR="007E43CB" w:rsidRDefault="007E43CB">
            <w:pPr>
              <w:rPr>
                <w:sz w:val="10"/>
                <w:szCs w:val="10"/>
              </w:rPr>
            </w:pPr>
          </w:p>
        </w:tc>
        <w:tc>
          <w:tcPr>
            <w:tcW w:w="7757" w:type="dxa"/>
            <w:tcBorders>
              <w:top w:val="single" w:sz="4" w:space="0" w:color="auto"/>
              <w:left w:val="single" w:sz="4" w:space="0" w:color="auto"/>
              <w:bottom w:val="single" w:sz="4" w:space="0" w:color="auto"/>
              <w:right w:val="single" w:sz="4" w:space="0" w:color="auto"/>
            </w:tcBorders>
            <w:shd w:val="clear" w:color="auto" w:fill="FFFFFF"/>
            <w:hideMark/>
          </w:tcPr>
          <w:p w14:paraId="094A582D" w14:textId="77777777" w:rsidR="007E43CB" w:rsidRDefault="007E43CB">
            <w:pPr>
              <w:pStyle w:val="a9"/>
              <w:ind w:firstLine="380"/>
              <w:rPr>
                <w:sz w:val="28"/>
                <w:szCs w:val="28"/>
              </w:rPr>
            </w:pPr>
            <w:r>
              <w:t>Ластоногие</w:t>
            </w:r>
          </w:p>
          <w:p w14:paraId="0425772A" w14:textId="77777777" w:rsidR="007E43CB" w:rsidRDefault="007E43CB">
            <w:pPr>
              <w:pStyle w:val="a9"/>
              <w:ind w:firstLine="380"/>
            </w:pPr>
            <w:r>
              <w:t>Парнокопытные</w:t>
            </w:r>
          </w:p>
          <w:p w14:paraId="2C593E4E" w14:textId="77777777" w:rsidR="007E43CB" w:rsidRDefault="007E43CB">
            <w:pPr>
              <w:pStyle w:val="a9"/>
              <w:ind w:firstLine="380"/>
            </w:pPr>
            <w:r>
              <w:t>Непарнокопытные</w:t>
            </w:r>
          </w:p>
          <w:p w14:paraId="76B80B14" w14:textId="77777777" w:rsidR="007E43CB" w:rsidRDefault="007E43CB">
            <w:pPr>
              <w:pStyle w:val="a9"/>
              <w:ind w:firstLine="520"/>
            </w:pPr>
            <w:r>
              <w:t>Приматы.</w:t>
            </w:r>
          </w:p>
          <w:p w14:paraId="0D8DE8D1" w14:textId="77777777" w:rsidR="007E43CB" w:rsidRDefault="007E43CB" w:rsidP="009D7A31">
            <w:pPr>
              <w:pStyle w:val="a9"/>
              <w:numPr>
                <w:ilvl w:val="0"/>
                <w:numId w:val="131"/>
              </w:numPr>
              <w:tabs>
                <w:tab w:val="left" w:pos="638"/>
              </w:tabs>
            </w:pPr>
            <w:r>
              <w:rPr>
                <w:b/>
                <w:bCs/>
              </w:rPr>
              <w:t xml:space="preserve">Отличия </w:t>
            </w:r>
            <w:r>
              <w:t>растений от животных.</w:t>
            </w:r>
          </w:p>
          <w:p w14:paraId="182958CB" w14:textId="77777777" w:rsidR="007E43CB" w:rsidRDefault="007E43CB">
            <w:pPr>
              <w:pStyle w:val="a9"/>
              <w:ind w:firstLine="720"/>
            </w:pPr>
            <w:r>
              <w:t>Биосфера</w:t>
            </w:r>
          </w:p>
          <w:p w14:paraId="05402670" w14:textId="77777777" w:rsidR="007E43CB" w:rsidRDefault="007E43CB">
            <w:pPr>
              <w:pStyle w:val="a9"/>
              <w:ind w:left="720" w:firstLine="0"/>
            </w:pPr>
            <w:r>
              <w:t>Экологическое равновесие Корни травы.</w:t>
            </w:r>
          </w:p>
          <w:p w14:paraId="090F3D21" w14:textId="77777777" w:rsidR="007E43CB" w:rsidRDefault="007E43CB" w:rsidP="009D7A31">
            <w:pPr>
              <w:pStyle w:val="a9"/>
              <w:numPr>
                <w:ilvl w:val="0"/>
                <w:numId w:val="131"/>
              </w:numPr>
              <w:tabs>
                <w:tab w:val="left" w:pos="907"/>
              </w:tabs>
            </w:pPr>
            <w:r>
              <w:rPr>
                <w:b/>
                <w:bCs/>
              </w:rPr>
              <w:t>Генетика</w:t>
            </w:r>
          </w:p>
          <w:p w14:paraId="28A8D56F" w14:textId="77777777" w:rsidR="007E43CB" w:rsidRDefault="007E43CB">
            <w:pPr>
              <w:pStyle w:val="a9"/>
              <w:ind w:firstLine="660"/>
            </w:pPr>
            <w:r>
              <w:t>Мутации</w:t>
            </w:r>
          </w:p>
          <w:p w14:paraId="7010D0DF" w14:textId="77777777" w:rsidR="007E43CB" w:rsidRDefault="007E43CB">
            <w:pPr>
              <w:pStyle w:val="a9"/>
              <w:ind w:firstLine="720"/>
            </w:pPr>
            <w:r>
              <w:t>Изменчивость</w:t>
            </w:r>
          </w:p>
          <w:p w14:paraId="5029FB23" w14:textId="77777777" w:rsidR="007E43CB" w:rsidRDefault="007E43CB">
            <w:pPr>
              <w:pStyle w:val="a9"/>
              <w:ind w:firstLine="0"/>
            </w:pPr>
            <w:r>
              <w:rPr>
                <w:b/>
                <w:bCs/>
              </w:rPr>
              <w:t>Глобальная экология.</w:t>
            </w:r>
          </w:p>
          <w:p w14:paraId="75945EEE" w14:textId="77777777" w:rsidR="007E43CB" w:rsidRDefault="007E43CB" w:rsidP="009D7A31">
            <w:pPr>
              <w:pStyle w:val="a9"/>
              <w:numPr>
                <w:ilvl w:val="0"/>
                <w:numId w:val="132"/>
              </w:numPr>
              <w:tabs>
                <w:tab w:val="left" w:pos="490"/>
              </w:tabs>
            </w:pPr>
            <w:r>
              <w:t>Исчезающая земля</w:t>
            </w:r>
          </w:p>
          <w:p w14:paraId="580ABBE8" w14:textId="77777777" w:rsidR="007E43CB" w:rsidRDefault="007E43CB">
            <w:pPr>
              <w:pStyle w:val="a9"/>
              <w:ind w:firstLine="660"/>
            </w:pPr>
            <w:r>
              <w:t>Глоток свежего воздуха</w:t>
            </w:r>
          </w:p>
          <w:p w14:paraId="2ED79F67" w14:textId="77777777" w:rsidR="007E43CB" w:rsidRDefault="007E43CB">
            <w:pPr>
              <w:pStyle w:val="a9"/>
              <w:ind w:firstLine="660"/>
            </w:pPr>
            <w:r>
              <w:t>Дерево</w:t>
            </w:r>
          </w:p>
          <w:p w14:paraId="210B1061" w14:textId="77777777" w:rsidR="007E43CB" w:rsidRDefault="007E43CB">
            <w:pPr>
              <w:pStyle w:val="a9"/>
              <w:ind w:firstLine="660"/>
            </w:pPr>
            <w:r>
              <w:t>Черное море</w:t>
            </w:r>
          </w:p>
          <w:p w14:paraId="40802A89" w14:textId="77777777" w:rsidR="007E43CB" w:rsidRDefault="007E43CB" w:rsidP="009D7A31">
            <w:pPr>
              <w:pStyle w:val="a9"/>
              <w:numPr>
                <w:ilvl w:val="0"/>
                <w:numId w:val="132"/>
              </w:numPr>
              <w:tabs>
                <w:tab w:val="left" w:pos="912"/>
              </w:tabs>
            </w:pPr>
            <w:r>
              <w:t>Спасение озонового слоя</w:t>
            </w:r>
          </w:p>
          <w:p w14:paraId="0FECA6AF" w14:textId="77777777" w:rsidR="007E43CB" w:rsidRDefault="007E43CB">
            <w:pPr>
              <w:pStyle w:val="a9"/>
              <w:ind w:firstLine="1000"/>
            </w:pPr>
            <w:r>
              <w:t>Что такое парниковый эффект?</w:t>
            </w:r>
          </w:p>
          <w:p w14:paraId="04C3440C" w14:textId="77777777" w:rsidR="007E43CB" w:rsidRDefault="007E43CB">
            <w:pPr>
              <w:pStyle w:val="a9"/>
              <w:ind w:firstLine="1000"/>
            </w:pPr>
            <w:r>
              <w:t>Биоразнообразие.</w:t>
            </w:r>
          </w:p>
          <w:p w14:paraId="521623E0" w14:textId="77777777" w:rsidR="007E43CB" w:rsidRDefault="007E43CB" w:rsidP="009D7A31">
            <w:pPr>
              <w:pStyle w:val="a9"/>
              <w:numPr>
                <w:ilvl w:val="0"/>
                <w:numId w:val="132"/>
              </w:numPr>
              <w:tabs>
                <w:tab w:val="left" w:pos="634"/>
              </w:tabs>
            </w:pPr>
            <w:r>
              <w:rPr>
                <w:b/>
                <w:bCs/>
              </w:rPr>
              <w:t>К</w:t>
            </w:r>
            <w:r>
              <w:t>лимат - проблема будущего.</w:t>
            </w:r>
          </w:p>
          <w:p w14:paraId="366B25F6" w14:textId="77777777" w:rsidR="007E43CB" w:rsidRDefault="007E43CB">
            <w:pPr>
              <w:pStyle w:val="a9"/>
              <w:ind w:firstLine="720"/>
            </w:pPr>
            <w:r>
              <w:t>Наш будущий мир.</w:t>
            </w:r>
          </w:p>
          <w:p w14:paraId="479C2330" w14:textId="77777777" w:rsidR="007E43CB" w:rsidRDefault="007E43CB">
            <w:pPr>
              <w:pStyle w:val="a9"/>
              <w:spacing w:line="204" w:lineRule="auto"/>
              <w:ind w:firstLine="0"/>
            </w:pPr>
            <w:r>
              <w:rPr>
                <w:b/>
                <w:bCs/>
              </w:rPr>
              <w:t>Диски:</w:t>
            </w:r>
          </w:p>
          <w:p w14:paraId="4BFEB397" w14:textId="77777777" w:rsidR="007E43CB" w:rsidRDefault="007E43CB">
            <w:pPr>
              <w:pStyle w:val="a9"/>
              <w:spacing w:line="204" w:lineRule="auto"/>
              <w:ind w:firstLine="0"/>
            </w:pPr>
            <w:proofErr w:type="gramStart"/>
            <w:r>
              <w:t>-«</w:t>
            </w:r>
            <w:proofErr w:type="gramEnd"/>
            <w:r>
              <w:t xml:space="preserve">Интерактивные приложения к урокам в 5-11 классах. </w:t>
            </w:r>
            <w:proofErr w:type="gramStart"/>
            <w:r>
              <w:t>»</w:t>
            </w:r>
            <w:proofErr w:type="spellStart"/>
            <w:r>
              <w:t>изд.Учитель</w:t>
            </w:r>
            <w:proofErr w:type="spellEnd"/>
            <w:proofErr w:type="gramEnd"/>
          </w:p>
          <w:p w14:paraId="053C88D1" w14:textId="77777777" w:rsidR="007E43CB" w:rsidRDefault="007E43CB" w:rsidP="009D7A31">
            <w:pPr>
              <w:pStyle w:val="a9"/>
              <w:numPr>
                <w:ilvl w:val="0"/>
                <w:numId w:val="133"/>
              </w:numPr>
              <w:tabs>
                <w:tab w:val="left" w:pos="154"/>
              </w:tabs>
              <w:spacing w:line="204" w:lineRule="auto"/>
            </w:pPr>
            <w:r>
              <w:t>Подготовка к ГИА</w:t>
            </w:r>
          </w:p>
          <w:p w14:paraId="7E596F0C" w14:textId="77777777" w:rsidR="007E43CB" w:rsidRDefault="007E43CB" w:rsidP="009D7A31">
            <w:pPr>
              <w:pStyle w:val="a9"/>
              <w:numPr>
                <w:ilvl w:val="0"/>
                <w:numId w:val="133"/>
              </w:numPr>
              <w:tabs>
                <w:tab w:val="left" w:pos="154"/>
              </w:tabs>
              <w:spacing w:line="204" w:lineRule="auto"/>
            </w:pPr>
            <w:r>
              <w:t>Биология 5-11классы.Рекомендации. Разработки.</w:t>
            </w:r>
          </w:p>
          <w:p w14:paraId="4806173F" w14:textId="77777777" w:rsidR="007E43CB" w:rsidRDefault="007E43CB" w:rsidP="009D7A31">
            <w:pPr>
              <w:pStyle w:val="a9"/>
              <w:numPr>
                <w:ilvl w:val="0"/>
                <w:numId w:val="133"/>
              </w:numPr>
              <w:tabs>
                <w:tab w:val="left" w:pos="154"/>
              </w:tabs>
            </w:pPr>
            <w:r>
              <w:t>Автоматизированная оценка качества знаний</w:t>
            </w:r>
          </w:p>
          <w:p w14:paraId="2CB69757" w14:textId="77777777" w:rsidR="007E43CB" w:rsidRDefault="007E43CB" w:rsidP="009D7A31">
            <w:pPr>
              <w:pStyle w:val="a9"/>
              <w:numPr>
                <w:ilvl w:val="0"/>
                <w:numId w:val="133"/>
              </w:numPr>
              <w:tabs>
                <w:tab w:val="left" w:pos="158"/>
              </w:tabs>
            </w:pPr>
            <w:r>
              <w:t>Дидактический и раздаточный материал</w:t>
            </w:r>
          </w:p>
          <w:p w14:paraId="73D8BB12" w14:textId="77777777" w:rsidR="007E43CB" w:rsidRDefault="007E43CB" w:rsidP="009D7A31">
            <w:pPr>
              <w:pStyle w:val="a9"/>
              <w:numPr>
                <w:ilvl w:val="0"/>
                <w:numId w:val="133"/>
              </w:numPr>
              <w:tabs>
                <w:tab w:val="left" w:pos="158"/>
              </w:tabs>
              <w:spacing w:line="213" w:lineRule="auto"/>
            </w:pPr>
            <w:r>
              <w:t>Тестовый контроль.10-11.</w:t>
            </w:r>
          </w:p>
          <w:p w14:paraId="5C8D92E7" w14:textId="77777777" w:rsidR="007E43CB" w:rsidRDefault="007E43CB" w:rsidP="009D7A31">
            <w:pPr>
              <w:pStyle w:val="a9"/>
              <w:numPr>
                <w:ilvl w:val="0"/>
                <w:numId w:val="133"/>
              </w:numPr>
              <w:tabs>
                <w:tab w:val="left" w:pos="154"/>
              </w:tabs>
              <w:spacing w:line="204" w:lineRule="auto"/>
            </w:pPr>
            <w:r>
              <w:t>Биология.Химия.ГИА-9класс</w:t>
            </w:r>
          </w:p>
          <w:p w14:paraId="3E49A161" w14:textId="77777777" w:rsidR="007E43CB" w:rsidRDefault="007E43CB" w:rsidP="009D7A31">
            <w:pPr>
              <w:pStyle w:val="a9"/>
              <w:numPr>
                <w:ilvl w:val="0"/>
                <w:numId w:val="133"/>
              </w:numPr>
              <w:tabs>
                <w:tab w:val="left" w:pos="154"/>
              </w:tabs>
              <w:spacing w:line="204" w:lineRule="auto"/>
            </w:pPr>
            <w:r>
              <w:t>Биология 6-8 классы. Тесты.</w:t>
            </w:r>
          </w:p>
          <w:p w14:paraId="29C0CA93" w14:textId="77777777" w:rsidR="007E43CB" w:rsidRDefault="007E43CB" w:rsidP="009D7A31">
            <w:pPr>
              <w:pStyle w:val="a9"/>
              <w:numPr>
                <w:ilvl w:val="0"/>
                <w:numId w:val="133"/>
              </w:numPr>
              <w:tabs>
                <w:tab w:val="left" w:pos="154"/>
              </w:tabs>
              <w:spacing w:line="204" w:lineRule="auto"/>
            </w:pPr>
            <w:r>
              <w:t>Мультимедийное сопровождение уроков</w:t>
            </w:r>
          </w:p>
          <w:p w14:paraId="6428360D" w14:textId="77777777" w:rsidR="007E43CB" w:rsidRDefault="007E43CB" w:rsidP="009D7A31">
            <w:pPr>
              <w:pStyle w:val="a9"/>
              <w:numPr>
                <w:ilvl w:val="0"/>
                <w:numId w:val="133"/>
              </w:numPr>
              <w:tabs>
                <w:tab w:val="left" w:pos="158"/>
              </w:tabs>
              <w:spacing w:line="204" w:lineRule="auto"/>
            </w:pPr>
            <w:r>
              <w:t>Дидактический и раздаточный материал 9-11</w:t>
            </w:r>
          </w:p>
          <w:p w14:paraId="75AE89F4" w14:textId="77777777" w:rsidR="007E43CB" w:rsidRDefault="007E43CB" w:rsidP="009D7A31">
            <w:pPr>
              <w:pStyle w:val="a9"/>
              <w:numPr>
                <w:ilvl w:val="0"/>
                <w:numId w:val="133"/>
              </w:numPr>
              <w:tabs>
                <w:tab w:val="left" w:pos="154"/>
              </w:tabs>
              <w:spacing w:line="204" w:lineRule="auto"/>
            </w:pPr>
            <w:r>
              <w:t xml:space="preserve">Биология 6 </w:t>
            </w:r>
            <w:proofErr w:type="gramStart"/>
            <w:r>
              <w:t>класс.1С:школа</w:t>
            </w:r>
            <w:proofErr w:type="gramEnd"/>
          </w:p>
          <w:p w14:paraId="43EF51CC" w14:textId="77777777" w:rsidR="007E43CB" w:rsidRDefault="007E43CB" w:rsidP="009D7A31">
            <w:pPr>
              <w:pStyle w:val="a9"/>
              <w:numPr>
                <w:ilvl w:val="0"/>
                <w:numId w:val="133"/>
              </w:numPr>
              <w:tabs>
                <w:tab w:val="left" w:pos="154"/>
              </w:tabs>
              <w:spacing w:line="204" w:lineRule="auto"/>
            </w:pPr>
            <w:r>
              <w:t xml:space="preserve">Биология </w:t>
            </w:r>
            <w:proofErr w:type="gramStart"/>
            <w:r>
              <w:t>7класс.1С:школа</w:t>
            </w:r>
            <w:proofErr w:type="gramEnd"/>
          </w:p>
          <w:p w14:paraId="4F21D833" w14:textId="77777777" w:rsidR="007E43CB" w:rsidRDefault="007E43CB" w:rsidP="009D7A31">
            <w:pPr>
              <w:pStyle w:val="a9"/>
              <w:numPr>
                <w:ilvl w:val="0"/>
                <w:numId w:val="133"/>
              </w:numPr>
              <w:tabs>
                <w:tab w:val="left" w:pos="154"/>
              </w:tabs>
              <w:spacing w:line="204" w:lineRule="auto"/>
            </w:pPr>
            <w:r>
              <w:t xml:space="preserve">Биология </w:t>
            </w:r>
            <w:proofErr w:type="gramStart"/>
            <w:r>
              <w:t>9класс.1С:школа</w:t>
            </w:r>
            <w:proofErr w:type="gramEnd"/>
          </w:p>
          <w:p w14:paraId="606FF53E" w14:textId="77777777" w:rsidR="007E43CB" w:rsidRDefault="007E43CB" w:rsidP="009D7A31">
            <w:pPr>
              <w:pStyle w:val="a9"/>
              <w:numPr>
                <w:ilvl w:val="0"/>
                <w:numId w:val="133"/>
              </w:numPr>
              <w:tabs>
                <w:tab w:val="left" w:pos="154"/>
              </w:tabs>
              <w:spacing w:line="204" w:lineRule="auto"/>
            </w:pPr>
            <w:r>
              <w:t xml:space="preserve">Биология 10 </w:t>
            </w:r>
            <w:proofErr w:type="gramStart"/>
            <w:r>
              <w:t>класс.1С:школа</w:t>
            </w:r>
            <w:proofErr w:type="gramEnd"/>
          </w:p>
          <w:p w14:paraId="422027C3" w14:textId="77777777" w:rsidR="007E43CB" w:rsidRDefault="007E43CB" w:rsidP="009D7A31">
            <w:pPr>
              <w:pStyle w:val="a9"/>
              <w:numPr>
                <w:ilvl w:val="0"/>
                <w:numId w:val="133"/>
              </w:numPr>
              <w:tabs>
                <w:tab w:val="left" w:pos="154"/>
              </w:tabs>
              <w:spacing w:line="204" w:lineRule="auto"/>
            </w:pPr>
            <w:proofErr w:type="spellStart"/>
            <w:r>
              <w:t>ВВС.Растения</w:t>
            </w:r>
            <w:proofErr w:type="spellEnd"/>
            <w:r>
              <w:t>.</w:t>
            </w:r>
          </w:p>
          <w:p w14:paraId="66A22E51" w14:textId="77777777" w:rsidR="007E43CB" w:rsidRDefault="007E43CB" w:rsidP="009D7A31">
            <w:pPr>
              <w:pStyle w:val="a9"/>
              <w:numPr>
                <w:ilvl w:val="0"/>
                <w:numId w:val="133"/>
              </w:numPr>
              <w:tabs>
                <w:tab w:val="left" w:pos="154"/>
              </w:tabs>
              <w:spacing w:line="204" w:lineRule="auto"/>
            </w:pPr>
            <w:r>
              <w:t>Биология 5-11</w:t>
            </w:r>
          </w:p>
          <w:p w14:paraId="76D7C864" w14:textId="77777777" w:rsidR="007E43CB" w:rsidRDefault="007E43CB" w:rsidP="009D7A31">
            <w:pPr>
              <w:pStyle w:val="a9"/>
              <w:numPr>
                <w:ilvl w:val="0"/>
                <w:numId w:val="133"/>
              </w:numPr>
              <w:tabs>
                <w:tab w:val="left" w:pos="154"/>
              </w:tabs>
              <w:spacing w:line="204" w:lineRule="auto"/>
            </w:pPr>
            <w:proofErr w:type="spellStart"/>
            <w:r>
              <w:t>ВВС.Тело</w:t>
            </w:r>
            <w:proofErr w:type="spellEnd"/>
            <w:r>
              <w:t xml:space="preserve"> человека</w:t>
            </w:r>
          </w:p>
        </w:tc>
      </w:tr>
    </w:tbl>
    <w:p w14:paraId="71D6266E" w14:textId="77777777" w:rsidR="007E43CB" w:rsidRDefault="007E43CB" w:rsidP="007E43CB">
      <w:pPr>
        <w:spacing w:after="639" w:line="1" w:lineRule="exact"/>
      </w:pPr>
    </w:p>
    <w:p w14:paraId="3F8D351C" w14:textId="77777777" w:rsidR="007E43CB" w:rsidRDefault="007E43CB" w:rsidP="007E43CB">
      <w:pPr>
        <w:pStyle w:val="1"/>
        <w:ind w:firstLine="0"/>
      </w:pPr>
      <w:r>
        <w:rPr>
          <w:b/>
          <w:bCs/>
        </w:rPr>
        <w:t>Кабинет физики: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54"/>
        <w:gridCol w:w="7589"/>
      </w:tblGrid>
      <w:tr w:rsidR="007E43CB" w14:paraId="1D2EB3EB" w14:textId="77777777" w:rsidTr="007E43CB">
        <w:trPr>
          <w:trHeight w:hRule="exact" w:val="1301"/>
          <w:jc w:val="center"/>
        </w:trPr>
        <w:tc>
          <w:tcPr>
            <w:tcW w:w="2054" w:type="dxa"/>
            <w:tcBorders>
              <w:top w:val="single" w:sz="4" w:space="0" w:color="auto"/>
              <w:left w:val="single" w:sz="4" w:space="0" w:color="auto"/>
              <w:bottom w:val="nil"/>
              <w:right w:val="nil"/>
            </w:tcBorders>
            <w:shd w:val="clear" w:color="auto" w:fill="FFFFFF"/>
            <w:hideMark/>
          </w:tcPr>
          <w:p w14:paraId="273B436C" w14:textId="77777777" w:rsidR="007E43CB" w:rsidRDefault="007E43CB">
            <w:pPr>
              <w:pStyle w:val="a9"/>
              <w:ind w:firstLine="0"/>
            </w:pPr>
            <w:r>
              <w:lastRenderedPageBreak/>
              <w:t>Предметы учебного плана</w:t>
            </w:r>
          </w:p>
        </w:tc>
        <w:tc>
          <w:tcPr>
            <w:tcW w:w="7589" w:type="dxa"/>
            <w:tcBorders>
              <w:top w:val="single" w:sz="4" w:space="0" w:color="auto"/>
              <w:left w:val="single" w:sz="4" w:space="0" w:color="auto"/>
              <w:bottom w:val="nil"/>
              <w:right w:val="single" w:sz="4" w:space="0" w:color="auto"/>
            </w:tcBorders>
            <w:shd w:val="clear" w:color="auto" w:fill="FFFFFF"/>
            <w:vAlign w:val="bottom"/>
            <w:hideMark/>
          </w:tcPr>
          <w:p w14:paraId="27964E51" w14:textId="77777777" w:rsidR="007E43CB" w:rsidRDefault="007E43CB">
            <w:pPr>
              <w:pStyle w:val="a9"/>
              <w:tabs>
                <w:tab w:val="left" w:pos="1430"/>
              </w:tabs>
              <w:ind w:firstLine="0"/>
            </w:pPr>
            <w:r>
              <w:t>Наименование оборудованных учебных кабинетов, объектов</w:t>
            </w:r>
            <w:r>
              <w:tab/>
              <w:t>для проведения</w:t>
            </w:r>
          </w:p>
          <w:p w14:paraId="4C474939" w14:textId="77777777" w:rsidR="007E43CB" w:rsidRDefault="007E43CB">
            <w:pPr>
              <w:pStyle w:val="a9"/>
              <w:ind w:firstLine="0"/>
            </w:pPr>
            <w:r>
              <w:t>практических занятий с перечнем основного</w:t>
            </w:r>
          </w:p>
          <w:p w14:paraId="65D0FAB4" w14:textId="77777777" w:rsidR="007E43CB" w:rsidRDefault="007E43CB">
            <w:pPr>
              <w:pStyle w:val="a9"/>
              <w:ind w:firstLine="0"/>
            </w:pPr>
            <w:r>
              <w:t>оборудования</w:t>
            </w:r>
          </w:p>
        </w:tc>
      </w:tr>
      <w:tr w:rsidR="007E43CB" w14:paraId="3AE04B5C" w14:textId="77777777" w:rsidTr="007E43CB">
        <w:trPr>
          <w:trHeight w:hRule="exact" w:val="12902"/>
          <w:jc w:val="center"/>
        </w:trPr>
        <w:tc>
          <w:tcPr>
            <w:tcW w:w="2054" w:type="dxa"/>
            <w:tcBorders>
              <w:top w:val="single" w:sz="4" w:space="0" w:color="auto"/>
              <w:left w:val="single" w:sz="4" w:space="0" w:color="auto"/>
              <w:bottom w:val="single" w:sz="4" w:space="0" w:color="auto"/>
              <w:right w:val="nil"/>
            </w:tcBorders>
            <w:shd w:val="clear" w:color="auto" w:fill="FFFFFF"/>
            <w:hideMark/>
          </w:tcPr>
          <w:p w14:paraId="23B900C2" w14:textId="77777777" w:rsidR="007E43CB" w:rsidRDefault="007E43CB">
            <w:pPr>
              <w:pStyle w:val="a9"/>
              <w:ind w:firstLine="0"/>
            </w:pPr>
            <w:r>
              <w:t>Физика</w:t>
            </w:r>
          </w:p>
        </w:tc>
        <w:tc>
          <w:tcPr>
            <w:tcW w:w="758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5EE9C6" w14:textId="77777777" w:rsidR="007E43CB" w:rsidRDefault="007E43CB">
            <w:pPr>
              <w:pStyle w:val="a9"/>
              <w:spacing w:after="320"/>
              <w:ind w:firstLine="0"/>
            </w:pPr>
            <w:r>
              <w:rPr>
                <w:b/>
                <w:bCs/>
              </w:rPr>
              <w:t>Учебные кабинеты - 1:</w:t>
            </w:r>
          </w:p>
          <w:p w14:paraId="533AF57E" w14:textId="77777777" w:rsidR="007E43CB" w:rsidRDefault="007E43CB">
            <w:pPr>
              <w:pStyle w:val="a9"/>
              <w:ind w:firstLine="0"/>
            </w:pPr>
            <w:r>
              <w:rPr>
                <w:b/>
                <w:bCs/>
              </w:rPr>
              <w:t>АРМ учителя с выходом в Интернет - 1</w:t>
            </w:r>
          </w:p>
          <w:p w14:paraId="17E8D531" w14:textId="77777777" w:rsidR="007E43CB" w:rsidRDefault="007E43CB">
            <w:pPr>
              <w:pStyle w:val="a9"/>
              <w:ind w:firstLine="0"/>
            </w:pPr>
            <w:r>
              <w:t>Компьютер - 1</w:t>
            </w:r>
          </w:p>
          <w:p w14:paraId="5A477A49" w14:textId="77777777" w:rsidR="007E43CB" w:rsidRDefault="007E43CB">
            <w:pPr>
              <w:pStyle w:val="a9"/>
              <w:ind w:firstLine="0"/>
            </w:pPr>
            <w:r>
              <w:t>Принтер - 1</w:t>
            </w:r>
          </w:p>
          <w:p w14:paraId="032B3949" w14:textId="77777777" w:rsidR="007E43CB" w:rsidRDefault="007E43CB">
            <w:pPr>
              <w:pStyle w:val="a9"/>
              <w:ind w:firstLine="0"/>
            </w:pPr>
            <w:r>
              <w:t>Колонки - 1</w:t>
            </w:r>
          </w:p>
          <w:p w14:paraId="2C41552D" w14:textId="77777777" w:rsidR="007E43CB" w:rsidRDefault="007E43CB">
            <w:pPr>
              <w:pStyle w:val="a9"/>
              <w:ind w:firstLine="0"/>
            </w:pPr>
            <w:r>
              <w:t>Многофункциональный портативный сканер - 1</w:t>
            </w:r>
          </w:p>
          <w:p w14:paraId="616D66E8" w14:textId="77777777" w:rsidR="007E43CB" w:rsidRDefault="007E43CB">
            <w:pPr>
              <w:pStyle w:val="a9"/>
              <w:ind w:firstLine="0"/>
            </w:pPr>
            <w:r>
              <w:t>Мультимедийный проектор - 1</w:t>
            </w:r>
          </w:p>
          <w:p w14:paraId="3D11AEAB" w14:textId="77777777" w:rsidR="007E43CB" w:rsidRDefault="007E43CB">
            <w:pPr>
              <w:pStyle w:val="a9"/>
              <w:spacing w:after="320"/>
              <w:ind w:firstLine="0"/>
            </w:pPr>
            <w:r>
              <w:t>Интерактивная доска - 1</w:t>
            </w:r>
          </w:p>
          <w:p w14:paraId="6A66AE89" w14:textId="77777777" w:rsidR="007E43CB" w:rsidRDefault="007E43CB">
            <w:pPr>
              <w:pStyle w:val="a9"/>
              <w:ind w:firstLine="0"/>
            </w:pPr>
            <w:r>
              <w:t xml:space="preserve">Ноутбук </w:t>
            </w:r>
            <w:proofErr w:type="spellStart"/>
            <w:r>
              <w:t>Acer</w:t>
            </w:r>
            <w:proofErr w:type="spellEnd"/>
            <w:r>
              <w:t xml:space="preserve"> </w:t>
            </w:r>
            <w:proofErr w:type="spellStart"/>
            <w:r>
              <w:t>Projector</w:t>
            </w:r>
            <w:proofErr w:type="spellEnd"/>
          </w:p>
          <w:p w14:paraId="0042A480" w14:textId="77777777" w:rsidR="007E43CB" w:rsidRDefault="007E43CB">
            <w:pPr>
              <w:pStyle w:val="a9"/>
              <w:ind w:firstLine="0"/>
            </w:pPr>
            <w:r>
              <w:t>Экран переносной - 1</w:t>
            </w:r>
          </w:p>
          <w:p w14:paraId="17AD771A" w14:textId="77777777" w:rsidR="007E43CB" w:rsidRDefault="007E43CB">
            <w:pPr>
              <w:pStyle w:val="a9"/>
              <w:spacing w:after="320"/>
              <w:ind w:firstLine="0"/>
            </w:pPr>
            <w:r>
              <w:t>Экран подвесной - 1</w:t>
            </w:r>
          </w:p>
          <w:p w14:paraId="74BEE78D" w14:textId="77777777" w:rsidR="007E43CB" w:rsidRDefault="007E43CB">
            <w:pPr>
              <w:pStyle w:val="a9"/>
              <w:spacing w:after="320"/>
              <w:ind w:firstLine="0"/>
            </w:pPr>
            <w:r>
              <w:t xml:space="preserve">Специализированные столы для учащихся с выдвижной площадкой для </w:t>
            </w:r>
            <w:proofErr w:type="spellStart"/>
            <w:r>
              <w:t>обрудования</w:t>
            </w:r>
            <w:proofErr w:type="spellEnd"/>
            <w:r>
              <w:t xml:space="preserve"> и розетками - 15 Специализированный демонстрационный стол учителя</w:t>
            </w:r>
          </w:p>
          <w:p w14:paraId="5AC602E4" w14:textId="77777777" w:rsidR="007E43CB" w:rsidRDefault="007E43CB">
            <w:pPr>
              <w:pStyle w:val="a9"/>
              <w:ind w:firstLine="0"/>
            </w:pPr>
            <w:r>
              <w:t>Компьютерный измерительная система</w:t>
            </w:r>
          </w:p>
          <w:p w14:paraId="7969BBD1" w14:textId="77777777" w:rsidR="007E43CB" w:rsidRDefault="007E43CB">
            <w:pPr>
              <w:pStyle w:val="a9"/>
              <w:ind w:firstLine="520"/>
            </w:pPr>
            <w:r>
              <w:t>Компьютерный измерительный блок - 1</w:t>
            </w:r>
          </w:p>
          <w:p w14:paraId="68573CB5" w14:textId="77777777" w:rsidR="007E43CB" w:rsidRDefault="007E43CB">
            <w:pPr>
              <w:pStyle w:val="a9"/>
              <w:ind w:firstLine="520"/>
            </w:pPr>
            <w:r>
              <w:t>Измеритель переменного поля - 1</w:t>
            </w:r>
          </w:p>
          <w:p w14:paraId="75C0C84A" w14:textId="77777777" w:rsidR="007E43CB" w:rsidRDefault="007E43CB">
            <w:pPr>
              <w:pStyle w:val="a9"/>
              <w:ind w:firstLine="520"/>
            </w:pPr>
            <w:r>
              <w:t>Измеритель постоянного поля - 1</w:t>
            </w:r>
          </w:p>
          <w:p w14:paraId="7FD0A53B" w14:textId="77777777" w:rsidR="007E43CB" w:rsidRDefault="007E43CB">
            <w:pPr>
              <w:pStyle w:val="a9"/>
              <w:ind w:firstLine="520"/>
            </w:pPr>
            <w:r>
              <w:rPr>
                <w:b/>
                <w:bCs/>
              </w:rPr>
              <w:t>Приставка осциллограф - 1</w:t>
            </w:r>
          </w:p>
          <w:p w14:paraId="025FCD6F" w14:textId="77777777" w:rsidR="007E43CB" w:rsidRDefault="007E43CB">
            <w:pPr>
              <w:pStyle w:val="a9"/>
              <w:ind w:firstLine="160"/>
            </w:pPr>
            <w:r>
              <w:t xml:space="preserve">Набор демонстрационный Г </w:t>
            </w:r>
            <w:proofErr w:type="spellStart"/>
            <w:r>
              <w:t>азовые</w:t>
            </w:r>
            <w:proofErr w:type="spellEnd"/>
            <w:r>
              <w:t xml:space="preserve"> законы - 1</w:t>
            </w:r>
          </w:p>
          <w:p w14:paraId="3058DEB0" w14:textId="77777777" w:rsidR="007E43CB" w:rsidRDefault="007E43CB">
            <w:pPr>
              <w:pStyle w:val="a9"/>
              <w:ind w:firstLine="160"/>
            </w:pPr>
            <w:r>
              <w:t>Набор Тепловые явления - 1</w:t>
            </w:r>
          </w:p>
          <w:p w14:paraId="5C63C4BA" w14:textId="77777777" w:rsidR="007E43CB" w:rsidRDefault="007E43CB">
            <w:pPr>
              <w:pStyle w:val="a9"/>
              <w:ind w:firstLine="0"/>
            </w:pPr>
            <w:r>
              <w:t>Набор демонстрационный Механика - 1</w:t>
            </w:r>
          </w:p>
          <w:p w14:paraId="7A7F0CA7" w14:textId="77777777" w:rsidR="007E43CB" w:rsidRDefault="007E43CB">
            <w:pPr>
              <w:pStyle w:val="a9"/>
              <w:ind w:firstLine="0"/>
            </w:pPr>
            <w:r>
              <w:t>Набор демонстрационный Вращательное движение - 1</w:t>
            </w:r>
          </w:p>
          <w:p w14:paraId="771550E2" w14:textId="77777777" w:rsidR="007E43CB" w:rsidRDefault="007E43CB">
            <w:pPr>
              <w:pStyle w:val="a9"/>
              <w:spacing w:after="320"/>
              <w:ind w:firstLine="0"/>
            </w:pPr>
            <w:r>
              <w:t>Набор Геометрическая оптика (L-микро) -1</w:t>
            </w:r>
          </w:p>
          <w:p w14:paraId="07CCF5CD" w14:textId="77777777" w:rsidR="007E43CB" w:rsidRDefault="007E43CB">
            <w:pPr>
              <w:pStyle w:val="a9"/>
              <w:ind w:firstLine="240"/>
            </w:pPr>
            <w:r>
              <w:rPr>
                <w:b/>
                <w:bCs/>
              </w:rPr>
              <w:t>Набор лабораторный по механике (L-микро) - 15</w:t>
            </w:r>
          </w:p>
          <w:p w14:paraId="5CFE6B26" w14:textId="77777777" w:rsidR="007E43CB" w:rsidRDefault="007E43CB">
            <w:pPr>
              <w:pStyle w:val="a9"/>
              <w:ind w:firstLine="0"/>
            </w:pPr>
            <w:r>
              <w:t>Набор палочек по электростатике - 1</w:t>
            </w:r>
          </w:p>
          <w:p w14:paraId="27617B0E" w14:textId="77777777" w:rsidR="007E43CB" w:rsidRDefault="007E43CB">
            <w:pPr>
              <w:pStyle w:val="a9"/>
              <w:ind w:firstLine="160"/>
            </w:pPr>
            <w:r>
              <w:t>Первичная и вторичная катушки - 1</w:t>
            </w:r>
          </w:p>
          <w:p w14:paraId="61BA914A" w14:textId="77777777" w:rsidR="007E43CB" w:rsidRDefault="007E43CB">
            <w:pPr>
              <w:pStyle w:val="a9"/>
              <w:ind w:firstLine="0"/>
            </w:pPr>
            <w:r>
              <w:t>Тарелка вакуумная со звонком - 1</w:t>
            </w:r>
          </w:p>
          <w:p w14:paraId="4D64AF7B" w14:textId="77777777" w:rsidR="007E43CB" w:rsidRDefault="007E43CB">
            <w:pPr>
              <w:pStyle w:val="a9"/>
              <w:ind w:firstLine="0"/>
            </w:pPr>
            <w:r>
              <w:t>Трубка Ньютона - 2</w:t>
            </w:r>
          </w:p>
          <w:p w14:paraId="2AACD53B" w14:textId="77777777" w:rsidR="007E43CB" w:rsidRDefault="007E43CB">
            <w:pPr>
              <w:pStyle w:val="a9"/>
              <w:ind w:firstLine="0"/>
            </w:pPr>
            <w:r>
              <w:t>Цилиндры свинцовые со стругом - 1</w:t>
            </w:r>
          </w:p>
          <w:p w14:paraId="437D0037" w14:textId="77777777" w:rsidR="007E43CB" w:rsidRDefault="007E43CB">
            <w:pPr>
              <w:pStyle w:val="a9"/>
              <w:tabs>
                <w:tab w:val="left" w:pos="4790"/>
              </w:tabs>
              <w:ind w:firstLine="0"/>
            </w:pPr>
            <w:r>
              <w:t>Тележки легкоподвижные (пара)</w:t>
            </w:r>
            <w:r>
              <w:tab/>
              <w:t>1</w:t>
            </w:r>
          </w:p>
          <w:p w14:paraId="2D7E1845" w14:textId="77777777" w:rsidR="007E43CB" w:rsidRDefault="007E43CB">
            <w:pPr>
              <w:pStyle w:val="a9"/>
              <w:tabs>
                <w:tab w:val="right" w:pos="4157"/>
              </w:tabs>
              <w:ind w:firstLine="0"/>
            </w:pPr>
            <w:r>
              <w:t>Амперметр демонстрационный</w:t>
            </w:r>
            <w:r>
              <w:tab/>
              <w:t>2</w:t>
            </w:r>
          </w:p>
          <w:p w14:paraId="5975E42F" w14:textId="77777777" w:rsidR="007E43CB" w:rsidRDefault="007E43CB">
            <w:pPr>
              <w:pStyle w:val="a9"/>
              <w:tabs>
                <w:tab w:val="right" w:pos="4128"/>
              </w:tabs>
              <w:ind w:firstLine="0"/>
            </w:pPr>
            <w:r>
              <w:t>Вольтметр демонстрационный</w:t>
            </w:r>
            <w:r>
              <w:tab/>
              <w:t>1</w:t>
            </w:r>
          </w:p>
          <w:p w14:paraId="1ABFC61A" w14:textId="77777777" w:rsidR="007E43CB" w:rsidRDefault="007E43CB">
            <w:pPr>
              <w:pStyle w:val="a9"/>
              <w:tabs>
                <w:tab w:val="right" w:pos="4272"/>
              </w:tabs>
              <w:ind w:firstLine="0"/>
            </w:pPr>
            <w:r>
              <w:t>Электромагнит разборный</w:t>
            </w:r>
            <w:r>
              <w:tab/>
              <w:t>15</w:t>
            </w:r>
          </w:p>
          <w:p w14:paraId="4A1FA3EB" w14:textId="77777777" w:rsidR="007E43CB" w:rsidRDefault="007E43CB">
            <w:pPr>
              <w:pStyle w:val="a9"/>
              <w:tabs>
                <w:tab w:val="left" w:pos="4558"/>
              </w:tabs>
              <w:spacing w:after="320"/>
              <w:ind w:firstLine="420"/>
            </w:pPr>
            <w:r>
              <w:t>Весы рычажные</w:t>
            </w:r>
            <w:r>
              <w:tab/>
              <w:t>15</w:t>
            </w:r>
          </w:p>
        </w:tc>
      </w:tr>
    </w:tbl>
    <w:p w14:paraId="49B7CBDB"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rPr>
          <w:color w:val="auto"/>
        </w:rPr>
      </w:pPr>
      <w:r>
        <w:fldChar w:fldCharType="begin"/>
      </w:r>
      <w:r>
        <w:instrText xml:space="preserve"> TOC \o "1-5" \h \z </w:instrText>
      </w:r>
      <w:r>
        <w:fldChar w:fldCharType="separate"/>
      </w:r>
      <w:r>
        <w:t>Модель электродвигателя</w:t>
      </w:r>
      <w:r>
        <w:tab/>
        <w:t>20</w:t>
      </w:r>
    </w:p>
    <w:p w14:paraId="2B147CAF"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Штатив</w:t>
      </w:r>
      <w:r>
        <w:tab/>
        <w:t>28</w:t>
      </w:r>
    </w:p>
    <w:p w14:paraId="4BFFFD2C"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lastRenderedPageBreak/>
        <w:t>Весы биологические</w:t>
      </w:r>
      <w:r>
        <w:tab/>
        <w:t>15</w:t>
      </w:r>
      <w:r>
        <w:fldChar w:fldCharType="end"/>
      </w:r>
    </w:p>
    <w:p w14:paraId="36A05248" w14:textId="77777777" w:rsidR="007E43CB" w:rsidRDefault="007E43CB" w:rsidP="007E43CB">
      <w:pPr>
        <w:pStyle w:val="1"/>
        <w:pBdr>
          <w:top w:val="single" w:sz="4" w:space="0" w:color="auto"/>
          <w:left w:val="single" w:sz="4" w:space="0" w:color="auto"/>
          <w:bottom w:val="single" w:sz="4" w:space="0" w:color="auto"/>
          <w:right w:val="single" w:sz="4" w:space="0" w:color="auto"/>
        </w:pBdr>
        <w:ind w:left="2480" w:firstLine="0"/>
      </w:pPr>
      <w:r>
        <w:t>Источник питания ВУ - 4 - 15</w:t>
      </w:r>
    </w:p>
    <w:p w14:paraId="3F817111" w14:textId="77777777" w:rsidR="007E43CB" w:rsidRDefault="007E43CB" w:rsidP="007E43CB">
      <w:pPr>
        <w:pStyle w:val="1"/>
        <w:pBdr>
          <w:top w:val="single" w:sz="4" w:space="0" w:color="auto"/>
          <w:left w:val="single" w:sz="4" w:space="0" w:color="auto"/>
          <w:bottom w:val="single" w:sz="4" w:space="0" w:color="auto"/>
          <w:right w:val="single" w:sz="4" w:space="0" w:color="auto"/>
        </w:pBdr>
        <w:ind w:left="2480" w:firstLine="0"/>
      </w:pPr>
      <w:r>
        <w:t>Источник питания - 15</w:t>
      </w:r>
    </w:p>
    <w:p w14:paraId="63DB7C01" w14:textId="77777777" w:rsidR="007E43CB" w:rsidRDefault="007E43CB" w:rsidP="007E43CB">
      <w:pPr>
        <w:pStyle w:val="1"/>
        <w:pBdr>
          <w:top w:val="single" w:sz="4" w:space="0" w:color="auto"/>
          <w:left w:val="single" w:sz="4" w:space="0" w:color="auto"/>
          <w:bottom w:val="single" w:sz="4" w:space="0" w:color="auto"/>
          <w:right w:val="single" w:sz="4" w:space="0" w:color="auto"/>
        </w:pBdr>
        <w:ind w:left="2480" w:firstLine="0"/>
      </w:pPr>
      <w:r>
        <w:t>Комплект резисторов - 30</w:t>
      </w:r>
    </w:p>
    <w:p w14:paraId="7631229A" w14:textId="77777777" w:rsidR="007E43CB" w:rsidRDefault="007E43CB" w:rsidP="007E43CB">
      <w:pPr>
        <w:pStyle w:val="1"/>
        <w:pBdr>
          <w:top w:val="single" w:sz="4" w:space="0" w:color="auto"/>
          <w:left w:val="single" w:sz="4" w:space="0" w:color="auto"/>
          <w:bottom w:val="single" w:sz="4" w:space="0" w:color="auto"/>
          <w:right w:val="single" w:sz="4" w:space="0" w:color="auto"/>
        </w:pBdr>
        <w:ind w:left="2480" w:firstLine="0"/>
      </w:pPr>
      <w:r>
        <w:t xml:space="preserve">Машина </w:t>
      </w:r>
      <w:proofErr w:type="spellStart"/>
      <w:r>
        <w:t>электрофорная</w:t>
      </w:r>
      <w:proofErr w:type="spellEnd"/>
      <w:r>
        <w:t xml:space="preserve"> -1</w:t>
      </w:r>
    </w:p>
    <w:p w14:paraId="560971E5" w14:textId="77777777" w:rsidR="007E43CB" w:rsidRDefault="007E43CB" w:rsidP="007E43CB">
      <w:pPr>
        <w:pStyle w:val="1"/>
        <w:pBdr>
          <w:top w:val="single" w:sz="4" w:space="0" w:color="auto"/>
          <w:left w:val="single" w:sz="4" w:space="0" w:color="auto"/>
          <w:bottom w:val="single" w:sz="4" w:space="0" w:color="auto"/>
          <w:right w:val="single" w:sz="4" w:space="0" w:color="auto"/>
        </w:pBdr>
        <w:ind w:left="2480" w:firstLine="0"/>
      </w:pPr>
      <w:r>
        <w:t>Модель дизельного двигателя - 1</w:t>
      </w:r>
    </w:p>
    <w:p w14:paraId="43633316" w14:textId="77777777" w:rsidR="007E43CB" w:rsidRDefault="007E43CB" w:rsidP="007E43CB">
      <w:pPr>
        <w:pStyle w:val="1"/>
        <w:pBdr>
          <w:top w:val="single" w:sz="4" w:space="0" w:color="auto"/>
          <w:left w:val="single" w:sz="4" w:space="0" w:color="auto"/>
          <w:bottom w:val="single" w:sz="4" w:space="0" w:color="auto"/>
          <w:right w:val="single" w:sz="4" w:space="0" w:color="auto"/>
        </w:pBdr>
        <w:ind w:left="2480" w:firstLine="0"/>
      </w:pPr>
      <w:r>
        <w:t>Прибор для демонстрации атмосферного давления - 1</w:t>
      </w:r>
    </w:p>
    <w:p w14:paraId="4FABA51D" w14:textId="77777777" w:rsidR="007E43CB" w:rsidRDefault="007E43CB" w:rsidP="007E43CB">
      <w:pPr>
        <w:pStyle w:val="1"/>
        <w:pBdr>
          <w:top w:val="single" w:sz="4" w:space="0" w:color="auto"/>
          <w:left w:val="single" w:sz="4" w:space="0" w:color="auto"/>
          <w:bottom w:val="single" w:sz="4" w:space="0" w:color="auto"/>
          <w:right w:val="single" w:sz="4" w:space="0" w:color="auto"/>
        </w:pBdr>
        <w:ind w:left="2480" w:firstLine="0"/>
      </w:pPr>
      <w:r>
        <w:t>Электроскоп (пара) - 1</w:t>
      </w:r>
    </w:p>
    <w:p w14:paraId="06EA2660" w14:textId="77777777" w:rsidR="007E43CB" w:rsidRDefault="007E43CB" w:rsidP="007E43CB">
      <w:pPr>
        <w:pStyle w:val="1"/>
        <w:pBdr>
          <w:top w:val="single" w:sz="4" w:space="0" w:color="auto"/>
          <w:left w:val="single" w:sz="4" w:space="0" w:color="auto"/>
          <w:bottom w:val="single" w:sz="4" w:space="0" w:color="auto"/>
          <w:right w:val="single" w:sz="4" w:space="0" w:color="auto"/>
        </w:pBdr>
        <w:ind w:left="2480" w:firstLine="0"/>
      </w:pPr>
      <w:r>
        <w:t>Весы демонстрационные - 1</w:t>
      </w:r>
    </w:p>
    <w:p w14:paraId="5FCEE65F" w14:textId="77777777" w:rsidR="007E43CB" w:rsidRDefault="007E43CB" w:rsidP="007E43CB">
      <w:pPr>
        <w:pStyle w:val="1"/>
        <w:pBdr>
          <w:top w:val="single" w:sz="4" w:space="0" w:color="auto"/>
          <w:left w:val="single" w:sz="4" w:space="0" w:color="auto"/>
          <w:bottom w:val="single" w:sz="4" w:space="0" w:color="auto"/>
          <w:right w:val="single" w:sz="4" w:space="0" w:color="auto"/>
        </w:pBdr>
        <w:ind w:left="2480" w:firstLine="0"/>
      </w:pPr>
      <w:r>
        <w:t>Стрелки магнитные на штативе - 2</w:t>
      </w:r>
    </w:p>
    <w:p w14:paraId="1F68BEE1" w14:textId="77777777" w:rsidR="007E43CB" w:rsidRDefault="007E43CB" w:rsidP="007E43CB">
      <w:pPr>
        <w:pStyle w:val="1"/>
        <w:pBdr>
          <w:top w:val="single" w:sz="4" w:space="0" w:color="auto"/>
          <w:left w:val="single" w:sz="4" w:space="0" w:color="auto"/>
          <w:bottom w:val="single" w:sz="4" w:space="0" w:color="auto"/>
          <w:right w:val="single" w:sz="4" w:space="0" w:color="auto"/>
        </w:pBdr>
        <w:ind w:left="2480" w:firstLine="0"/>
      </w:pPr>
      <w:r>
        <w:t>Реостат-потенциометр - 20</w:t>
      </w:r>
    </w:p>
    <w:p w14:paraId="106F7497" w14:textId="77777777" w:rsidR="007E43CB" w:rsidRDefault="007E43CB" w:rsidP="007E43CB">
      <w:pPr>
        <w:pStyle w:val="1"/>
        <w:pBdr>
          <w:top w:val="single" w:sz="4" w:space="0" w:color="auto"/>
          <w:left w:val="single" w:sz="4" w:space="0" w:color="auto"/>
          <w:bottom w:val="single" w:sz="4" w:space="0" w:color="auto"/>
          <w:right w:val="single" w:sz="4" w:space="0" w:color="auto"/>
        </w:pBdr>
        <w:ind w:left="2480" w:firstLine="0"/>
      </w:pPr>
      <w:r>
        <w:t>Реостат ползунковый - 12</w:t>
      </w:r>
    </w:p>
    <w:p w14:paraId="1ED876D6"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fldChar w:fldCharType="begin"/>
      </w:r>
      <w:r>
        <w:instrText xml:space="preserve"> TOC \o "1-5" \h \z </w:instrText>
      </w:r>
      <w:r>
        <w:fldChar w:fldCharType="separate"/>
      </w:r>
      <w:r>
        <w:t>Сообщающие сосуды</w:t>
      </w:r>
      <w:r>
        <w:tab/>
        <w:t>1</w:t>
      </w:r>
    </w:p>
    <w:p w14:paraId="7153A922" w14:textId="77777777" w:rsidR="007E43CB" w:rsidRDefault="007E43CB" w:rsidP="007E43CB">
      <w:pPr>
        <w:pStyle w:val="a7"/>
        <w:pBdr>
          <w:top w:val="single" w:sz="4" w:space="0" w:color="auto"/>
          <w:left w:val="single" w:sz="4" w:space="0" w:color="auto"/>
          <w:bottom w:val="single" w:sz="4" w:space="0" w:color="auto"/>
          <w:right w:val="single" w:sz="4" w:space="0" w:color="auto"/>
        </w:pBdr>
        <w:ind w:left="2480"/>
      </w:pPr>
      <w:r>
        <w:t>Осветитель теневой проекционный 1</w:t>
      </w:r>
    </w:p>
    <w:p w14:paraId="318C82CD"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Проекционный фонарь</w:t>
      </w:r>
      <w:r>
        <w:tab/>
        <w:t>1</w:t>
      </w:r>
    </w:p>
    <w:p w14:paraId="7682B947"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Г енератор-спектр</w:t>
      </w:r>
      <w:r>
        <w:tab/>
        <w:t>1</w:t>
      </w:r>
    </w:p>
    <w:p w14:paraId="100ACB96"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Преобразователь Разряд-1</w:t>
      </w:r>
      <w:r>
        <w:tab/>
        <w:t>1</w:t>
      </w:r>
    </w:p>
    <w:p w14:paraId="0930F776"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Спектральные трубки</w:t>
      </w:r>
      <w:r>
        <w:tab/>
        <w:t>2</w:t>
      </w:r>
    </w:p>
    <w:p w14:paraId="369225A9"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Пр. для опред.дл.свет.волны</w:t>
      </w:r>
      <w:r>
        <w:tab/>
        <w:t>3</w:t>
      </w:r>
    </w:p>
    <w:p w14:paraId="1FBB9C4A"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Кольцо Ньютона</w:t>
      </w:r>
      <w:r>
        <w:tab/>
        <w:t>2</w:t>
      </w:r>
    </w:p>
    <w:p w14:paraId="7B6778D4"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Набор по поляризации св.</w:t>
      </w:r>
      <w:r>
        <w:tab/>
        <w:t>1</w:t>
      </w:r>
    </w:p>
    <w:p w14:paraId="4B9354D3"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Набор по интерференции</w:t>
      </w:r>
      <w:r>
        <w:tab/>
        <w:t>1</w:t>
      </w:r>
    </w:p>
    <w:p w14:paraId="6E2A0D93"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Дифракционная решётка</w:t>
      </w:r>
      <w:r>
        <w:tab/>
        <w:t>18</w:t>
      </w:r>
    </w:p>
    <w:p w14:paraId="5E57A1F5"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Спектроскоп 2-х сторонний</w:t>
      </w:r>
      <w:r>
        <w:tab/>
        <w:t>2</w:t>
      </w:r>
    </w:p>
    <w:p w14:paraId="62ED2106"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Набор по геометр. оптике</w:t>
      </w:r>
      <w:r>
        <w:tab/>
        <w:t>1</w:t>
      </w:r>
    </w:p>
    <w:p w14:paraId="3E18C809"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Призма</w:t>
      </w:r>
      <w:r>
        <w:tab/>
        <w:t>6</w:t>
      </w:r>
    </w:p>
    <w:p w14:paraId="57BEC77A"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Набор линз и зеркал</w:t>
      </w:r>
      <w:r>
        <w:tab/>
        <w:t>1</w:t>
      </w:r>
    </w:p>
    <w:p w14:paraId="4CF774BA"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Линза</w:t>
      </w:r>
      <w:r>
        <w:tab/>
        <w:t>9</w:t>
      </w:r>
    </w:p>
    <w:p w14:paraId="4C45E281"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Инфракрасный фильтр</w:t>
      </w:r>
      <w:r>
        <w:tab/>
        <w:t>2</w:t>
      </w:r>
    </w:p>
    <w:p w14:paraId="300F4E06"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Прибор "Косм-ческий фотон"</w:t>
      </w:r>
      <w:r>
        <w:tab/>
        <w:t>1</w:t>
      </w:r>
    </w:p>
    <w:p w14:paraId="563109E1"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Комплект по фотоэффекту</w:t>
      </w:r>
      <w:r>
        <w:tab/>
        <w:t>1</w:t>
      </w:r>
    </w:p>
    <w:p w14:paraId="3254E471"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Осветитель УФ</w:t>
      </w:r>
      <w:r>
        <w:tab/>
        <w:t>1</w:t>
      </w:r>
    </w:p>
    <w:p w14:paraId="7DCC8582"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Призма прямого зрения</w:t>
      </w:r>
      <w:r>
        <w:tab/>
        <w:t>1</w:t>
      </w:r>
    </w:p>
    <w:p w14:paraId="2A2AD0DA"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Светофильтры</w:t>
      </w:r>
      <w:r>
        <w:tab/>
        <w:t>1</w:t>
      </w:r>
    </w:p>
    <w:p w14:paraId="479B0227"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Прибор по фотометрии</w:t>
      </w:r>
      <w:r>
        <w:tab/>
        <w:t>1</w:t>
      </w:r>
    </w:p>
    <w:p w14:paraId="20AE6C89" w14:textId="77777777" w:rsidR="007E43CB" w:rsidRDefault="007E43CB" w:rsidP="007E43CB">
      <w:pPr>
        <w:pStyle w:val="a7"/>
        <w:pBdr>
          <w:top w:val="single" w:sz="4" w:space="0" w:color="auto"/>
          <w:left w:val="single" w:sz="4" w:space="0" w:color="auto"/>
          <w:bottom w:val="single" w:sz="4" w:space="0" w:color="auto"/>
          <w:right w:val="single" w:sz="4" w:space="0" w:color="auto"/>
        </w:pBdr>
        <w:ind w:left="2480"/>
      </w:pPr>
      <w:r>
        <w:t>Набор по интер-ции и диф-ции 1</w:t>
      </w:r>
    </w:p>
    <w:p w14:paraId="5E86797E" w14:textId="77777777" w:rsidR="007E43CB" w:rsidRDefault="007E43CB" w:rsidP="007E43CB">
      <w:pPr>
        <w:pStyle w:val="a7"/>
        <w:pBdr>
          <w:top w:val="single" w:sz="4" w:space="0" w:color="auto"/>
          <w:left w:val="single" w:sz="4" w:space="0" w:color="auto"/>
          <w:bottom w:val="single" w:sz="4" w:space="0" w:color="auto"/>
          <w:right w:val="single" w:sz="4" w:space="0" w:color="auto"/>
        </w:pBdr>
        <w:ind w:left="2480"/>
      </w:pPr>
      <w:r>
        <w:t>Индикатор ионизированных частиц 1</w:t>
      </w:r>
    </w:p>
    <w:p w14:paraId="67EFB9AD"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Тарелка вакуумная</w:t>
      </w:r>
      <w:r>
        <w:tab/>
        <w:t>2</w:t>
      </w:r>
    </w:p>
    <w:p w14:paraId="72B3190E"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Трубка с 2-мя электродами</w:t>
      </w:r>
      <w:r>
        <w:tab/>
        <w:t>1</w:t>
      </w:r>
    </w:p>
    <w:p w14:paraId="5BD52DEA" w14:textId="77777777" w:rsidR="007E43CB" w:rsidRDefault="007E43CB" w:rsidP="007E43CB">
      <w:pPr>
        <w:pStyle w:val="a7"/>
        <w:pBdr>
          <w:top w:val="single" w:sz="4" w:space="0" w:color="auto"/>
          <w:left w:val="single" w:sz="4" w:space="0" w:color="auto"/>
          <w:bottom w:val="single" w:sz="4" w:space="0" w:color="auto"/>
          <w:right w:val="single" w:sz="4" w:space="0" w:color="auto"/>
        </w:pBdr>
        <w:tabs>
          <w:tab w:val="left" w:pos="6390"/>
        </w:tabs>
        <w:ind w:left="2480"/>
      </w:pPr>
      <w:r>
        <w:t>Авометр</w:t>
      </w:r>
      <w:r>
        <w:tab/>
        <w:t>3</w:t>
      </w:r>
      <w:r>
        <w:fldChar w:fldCharType="end"/>
      </w:r>
    </w:p>
    <w:p w14:paraId="1C4F3F5B" w14:textId="77777777" w:rsidR="007E43CB" w:rsidRDefault="007E43CB" w:rsidP="007E43CB">
      <w:pPr>
        <w:pStyle w:val="1"/>
        <w:pBdr>
          <w:top w:val="single" w:sz="4" w:space="0" w:color="auto"/>
          <w:left w:val="single" w:sz="4" w:space="0" w:color="auto"/>
          <w:bottom w:val="single" w:sz="4" w:space="0" w:color="auto"/>
          <w:right w:val="single" w:sz="4" w:space="0" w:color="auto"/>
        </w:pBdr>
        <w:ind w:left="2480" w:firstLine="0"/>
      </w:pPr>
      <w:r>
        <w:lastRenderedPageBreak/>
        <w:t>Прибор для изучения эл. полей 2</w:t>
      </w:r>
    </w:p>
    <w:p w14:paraId="273E3544" w14:textId="77777777" w:rsidR="007E43CB" w:rsidRDefault="007E43CB" w:rsidP="007E43CB">
      <w:pPr>
        <w:pStyle w:val="1"/>
        <w:pBdr>
          <w:top w:val="single" w:sz="4" w:space="0" w:color="auto"/>
          <w:left w:val="single" w:sz="4" w:space="0" w:color="auto"/>
          <w:bottom w:val="single" w:sz="4" w:space="0" w:color="auto"/>
          <w:right w:val="single" w:sz="4" w:space="0" w:color="auto"/>
        </w:pBdr>
        <w:ind w:left="2480" w:firstLine="0"/>
      </w:pPr>
      <w:r>
        <w:t>Султан электрический 2</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54"/>
        <w:gridCol w:w="4987"/>
        <w:gridCol w:w="590"/>
        <w:gridCol w:w="2011"/>
      </w:tblGrid>
      <w:tr w:rsidR="007E43CB" w14:paraId="07177284" w14:textId="77777777" w:rsidTr="007E43CB">
        <w:trPr>
          <w:trHeight w:hRule="exact" w:val="360"/>
          <w:jc w:val="center"/>
        </w:trPr>
        <w:tc>
          <w:tcPr>
            <w:tcW w:w="2054" w:type="dxa"/>
            <w:tcBorders>
              <w:top w:val="single" w:sz="4" w:space="0" w:color="auto"/>
              <w:left w:val="single" w:sz="4" w:space="0" w:color="auto"/>
              <w:bottom w:val="nil"/>
              <w:right w:val="nil"/>
            </w:tcBorders>
            <w:shd w:val="clear" w:color="auto" w:fill="FFFFFF"/>
          </w:tcPr>
          <w:p w14:paraId="188E35D1" w14:textId="77777777" w:rsidR="007E43CB" w:rsidRDefault="007E43CB">
            <w:pPr>
              <w:rPr>
                <w:sz w:val="10"/>
                <w:szCs w:val="10"/>
              </w:rPr>
            </w:pPr>
          </w:p>
        </w:tc>
        <w:tc>
          <w:tcPr>
            <w:tcW w:w="4987" w:type="dxa"/>
            <w:tcBorders>
              <w:top w:val="single" w:sz="4" w:space="0" w:color="auto"/>
              <w:left w:val="single" w:sz="4" w:space="0" w:color="auto"/>
              <w:bottom w:val="nil"/>
              <w:right w:val="nil"/>
            </w:tcBorders>
            <w:shd w:val="clear" w:color="auto" w:fill="FFFFFF"/>
            <w:vAlign w:val="bottom"/>
            <w:hideMark/>
          </w:tcPr>
          <w:p w14:paraId="22B34AAD" w14:textId="77777777" w:rsidR="007E43CB" w:rsidRDefault="007E43CB">
            <w:pPr>
              <w:pStyle w:val="a9"/>
              <w:tabs>
                <w:tab w:val="left" w:pos="4458"/>
              </w:tabs>
              <w:ind w:firstLine="460"/>
              <w:jc w:val="both"/>
              <w:rPr>
                <w:sz w:val="28"/>
                <w:szCs w:val="28"/>
              </w:rPr>
            </w:pPr>
            <w:r>
              <w:t>Батарея солнечная</w:t>
            </w:r>
            <w:r>
              <w:tab/>
              <w:t>1</w:t>
            </w:r>
          </w:p>
        </w:tc>
        <w:tc>
          <w:tcPr>
            <w:tcW w:w="2601" w:type="dxa"/>
            <w:gridSpan w:val="2"/>
            <w:tcBorders>
              <w:top w:val="single" w:sz="4" w:space="0" w:color="auto"/>
              <w:left w:val="nil"/>
              <w:bottom w:val="nil"/>
              <w:right w:val="single" w:sz="4" w:space="0" w:color="auto"/>
            </w:tcBorders>
            <w:shd w:val="clear" w:color="auto" w:fill="FFFFFF"/>
          </w:tcPr>
          <w:p w14:paraId="534487B8" w14:textId="77777777" w:rsidR="007E43CB" w:rsidRDefault="007E43CB">
            <w:pPr>
              <w:rPr>
                <w:sz w:val="10"/>
                <w:szCs w:val="10"/>
              </w:rPr>
            </w:pPr>
          </w:p>
        </w:tc>
      </w:tr>
      <w:tr w:rsidR="007E43CB" w14:paraId="45FBF0D5" w14:textId="77777777" w:rsidTr="007E43CB">
        <w:trPr>
          <w:trHeight w:hRule="exact" w:val="6442"/>
          <w:jc w:val="center"/>
        </w:trPr>
        <w:tc>
          <w:tcPr>
            <w:tcW w:w="2054" w:type="dxa"/>
            <w:tcBorders>
              <w:top w:val="nil"/>
              <w:left w:val="single" w:sz="4" w:space="0" w:color="auto"/>
              <w:bottom w:val="nil"/>
              <w:right w:val="nil"/>
            </w:tcBorders>
            <w:shd w:val="clear" w:color="auto" w:fill="FFFFFF"/>
          </w:tcPr>
          <w:p w14:paraId="2990EF2C" w14:textId="77777777" w:rsidR="007E43CB" w:rsidRDefault="007E43CB">
            <w:pPr>
              <w:rPr>
                <w:sz w:val="10"/>
                <w:szCs w:val="10"/>
              </w:rPr>
            </w:pPr>
          </w:p>
        </w:tc>
        <w:tc>
          <w:tcPr>
            <w:tcW w:w="5577" w:type="dxa"/>
            <w:gridSpan w:val="2"/>
            <w:tcBorders>
              <w:top w:val="nil"/>
              <w:left w:val="single" w:sz="4" w:space="0" w:color="auto"/>
              <w:bottom w:val="nil"/>
              <w:right w:val="nil"/>
            </w:tcBorders>
            <w:shd w:val="clear" w:color="auto" w:fill="FFFFFF"/>
            <w:hideMark/>
          </w:tcPr>
          <w:p w14:paraId="38342DD2" w14:textId="77777777" w:rsidR="007E43CB" w:rsidRDefault="007E43CB">
            <w:pPr>
              <w:pStyle w:val="a9"/>
              <w:tabs>
                <w:tab w:val="right" w:pos="4530"/>
              </w:tabs>
              <w:ind w:firstLine="460"/>
              <w:jc w:val="both"/>
              <w:rPr>
                <w:sz w:val="28"/>
                <w:szCs w:val="28"/>
              </w:rPr>
            </w:pPr>
            <w:r>
              <w:t>Электрометр Брауна</w:t>
            </w:r>
            <w:r>
              <w:tab/>
              <w:t>1</w:t>
            </w:r>
          </w:p>
          <w:p w14:paraId="44CEAC07" w14:textId="77777777" w:rsidR="007E43CB" w:rsidRDefault="007E43CB">
            <w:pPr>
              <w:pStyle w:val="a9"/>
              <w:tabs>
                <w:tab w:val="right" w:pos="5193"/>
              </w:tabs>
              <w:ind w:firstLine="460"/>
              <w:jc w:val="both"/>
            </w:pPr>
            <w:r>
              <w:t>Модель воздушного конденсатора</w:t>
            </w:r>
            <w:r>
              <w:tab/>
              <w:t>2</w:t>
            </w:r>
          </w:p>
          <w:p w14:paraId="47AA611C" w14:textId="77777777" w:rsidR="007E43CB" w:rsidRDefault="007E43CB">
            <w:pPr>
              <w:pStyle w:val="a9"/>
              <w:tabs>
                <w:tab w:val="right" w:pos="5174"/>
              </w:tabs>
              <w:ind w:firstLine="460"/>
              <w:jc w:val="both"/>
            </w:pPr>
            <w:r>
              <w:t>Конденсатор переменной ёмкости</w:t>
            </w:r>
            <w:r>
              <w:tab/>
              <w:t>1</w:t>
            </w:r>
          </w:p>
          <w:p w14:paraId="6E5C3D78" w14:textId="77777777" w:rsidR="007E43CB" w:rsidRDefault="007E43CB">
            <w:pPr>
              <w:pStyle w:val="a9"/>
              <w:tabs>
                <w:tab w:val="right" w:pos="4540"/>
              </w:tabs>
              <w:ind w:firstLine="460"/>
              <w:jc w:val="both"/>
            </w:pPr>
            <w:r>
              <w:t>Батарея конденсаторов</w:t>
            </w:r>
            <w:r>
              <w:tab/>
              <w:t>1</w:t>
            </w:r>
          </w:p>
          <w:p w14:paraId="63AF1DAD" w14:textId="77777777" w:rsidR="007E43CB" w:rsidRDefault="007E43CB">
            <w:pPr>
              <w:pStyle w:val="a9"/>
              <w:tabs>
                <w:tab w:val="right" w:pos="4559"/>
              </w:tabs>
              <w:ind w:firstLine="460"/>
              <w:jc w:val="both"/>
            </w:pPr>
            <w:r>
              <w:t>Выпрямитель-24</w:t>
            </w:r>
            <w:r>
              <w:tab/>
              <w:t>2</w:t>
            </w:r>
          </w:p>
          <w:p w14:paraId="50126411" w14:textId="77777777" w:rsidR="007E43CB" w:rsidRDefault="007E43CB">
            <w:pPr>
              <w:pStyle w:val="a9"/>
              <w:tabs>
                <w:tab w:val="right" w:pos="4540"/>
              </w:tabs>
              <w:ind w:firstLine="460"/>
              <w:jc w:val="both"/>
            </w:pPr>
            <w:r>
              <w:t>Ванна электрическая</w:t>
            </w:r>
            <w:r>
              <w:tab/>
              <w:t>1</w:t>
            </w:r>
          </w:p>
          <w:p w14:paraId="6C95C16E" w14:textId="77777777" w:rsidR="007E43CB" w:rsidRDefault="007E43CB">
            <w:pPr>
              <w:pStyle w:val="a9"/>
              <w:tabs>
                <w:tab w:val="left" w:pos="5087"/>
              </w:tabs>
              <w:ind w:firstLine="460"/>
            </w:pPr>
            <w:r>
              <w:t xml:space="preserve">Трубка для </w:t>
            </w:r>
            <w:proofErr w:type="spellStart"/>
            <w:r>
              <w:t>дем</w:t>
            </w:r>
            <w:proofErr w:type="spellEnd"/>
            <w:r>
              <w:t xml:space="preserve">. конвекции в </w:t>
            </w:r>
            <w:proofErr w:type="spellStart"/>
            <w:r>
              <w:t>жидк</w:t>
            </w:r>
            <w:proofErr w:type="spellEnd"/>
            <w:r>
              <w:t>.</w:t>
            </w:r>
            <w:r>
              <w:tab/>
              <w:t>1</w:t>
            </w:r>
          </w:p>
          <w:p w14:paraId="482A9052" w14:textId="77777777" w:rsidR="007E43CB" w:rsidRDefault="007E43CB">
            <w:pPr>
              <w:pStyle w:val="a9"/>
              <w:tabs>
                <w:tab w:val="right" w:pos="4540"/>
              </w:tabs>
              <w:ind w:firstLine="460"/>
            </w:pPr>
            <w:r>
              <w:t xml:space="preserve">Модель двигателя </w:t>
            </w:r>
            <w:proofErr w:type="spellStart"/>
            <w:r>
              <w:t>внутр</w:t>
            </w:r>
            <w:proofErr w:type="spellEnd"/>
            <w:r>
              <w:t xml:space="preserve">. </w:t>
            </w:r>
            <w:proofErr w:type="spellStart"/>
            <w:r>
              <w:t>сгор</w:t>
            </w:r>
            <w:proofErr w:type="spellEnd"/>
            <w:r>
              <w:t>.</w:t>
            </w:r>
            <w:r>
              <w:tab/>
              <w:t>1</w:t>
            </w:r>
          </w:p>
          <w:p w14:paraId="23EF8144" w14:textId="77777777" w:rsidR="007E43CB" w:rsidRDefault="007E43CB">
            <w:pPr>
              <w:pStyle w:val="a9"/>
              <w:tabs>
                <w:tab w:val="right" w:pos="4550"/>
              </w:tabs>
              <w:ind w:firstLine="460"/>
            </w:pPr>
            <w:proofErr w:type="spellStart"/>
            <w:r>
              <w:t>Электрофорная</w:t>
            </w:r>
            <w:proofErr w:type="spellEnd"/>
            <w:r>
              <w:t xml:space="preserve"> машина</w:t>
            </w:r>
            <w:r>
              <w:tab/>
              <w:t>2</w:t>
            </w:r>
          </w:p>
          <w:p w14:paraId="363EE1A0" w14:textId="77777777" w:rsidR="007E43CB" w:rsidRDefault="007E43CB">
            <w:pPr>
              <w:pStyle w:val="a9"/>
              <w:tabs>
                <w:tab w:val="right" w:pos="4540"/>
              </w:tabs>
              <w:ind w:firstLine="460"/>
            </w:pPr>
            <w:r>
              <w:t>Прибор по электролизу</w:t>
            </w:r>
            <w:r>
              <w:tab/>
              <w:t>1</w:t>
            </w:r>
          </w:p>
          <w:p w14:paraId="25627B63" w14:textId="77777777" w:rsidR="007E43CB" w:rsidRDefault="007E43CB">
            <w:pPr>
              <w:pStyle w:val="a9"/>
              <w:tabs>
                <w:tab w:val="right" w:pos="4540"/>
              </w:tabs>
              <w:ind w:firstLine="460"/>
            </w:pPr>
            <w:r>
              <w:t xml:space="preserve">Прибор для </w:t>
            </w:r>
            <w:proofErr w:type="spellStart"/>
            <w:r>
              <w:t>взаимод.зарядов</w:t>
            </w:r>
            <w:proofErr w:type="spellEnd"/>
            <w:r>
              <w:tab/>
              <w:t>1</w:t>
            </w:r>
          </w:p>
          <w:p w14:paraId="4E244AA6" w14:textId="77777777" w:rsidR="007E43CB" w:rsidRDefault="007E43CB">
            <w:pPr>
              <w:pStyle w:val="a9"/>
              <w:tabs>
                <w:tab w:val="right" w:pos="4540"/>
              </w:tabs>
              <w:ind w:firstLine="460"/>
            </w:pPr>
            <w:r>
              <w:t>Гигрометр психрометрический</w:t>
            </w:r>
            <w:r>
              <w:tab/>
              <w:t>1</w:t>
            </w:r>
          </w:p>
          <w:p w14:paraId="6150994B" w14:textId="77777777" w:rsidR="007E43CB" w:rsidRDefault="007E43CB">
            <w:pPr>
              <w:pStyle w:val="a9"/>
              <w:tabs>
                <w:tab w:val="right" w:pos="4540"/>
              </w:tabs>
              <w:ind w:firstLine="460"/>
            </w:pPr>
            <w:r>
              <w:t>Барометр</w:t>
            </w:r>
            <w:r>
              <w:tab/>
              <w:t>1</w:t>
            </w:r>
          </w:p>
          <w:p w14:paraId="6C15CE06" w14:textId="77777777" w:rsidR="007E43CB" w:rsidRDefault="007E43CB">
            <w:pPr>
              <w:pStyle w:val="a9"/>
              <w:tabs>
                <w:tab w:val="right" w:pos="4535"/>
              </w:tabs>
              <w:ind w:firstLine="460"/>
            </w:pPr>
            <w:proofErr w:type="spellStart"/>
            <w:r>
              <w:t>Теплоприёмник</w:t>
            </w:r>
            <w:proofErr w:type="spellEnd"/>
            <w:r>
              <w:tab/>
              <w:t>1</w:t>
            </w:r>
          </w:p>
          <w:p w14:paraId="1B8DBF15" w14:textId="77777777" w:rsidR="007E43CB" w:rsidRDefault="007E43CB">
            <w:pPr>
              <w:pStyle w:val="a9"/>
              <w:tabs>
                <w:tab w:val="right" w:pos="4535"/>
              </w:tabs>
              <w:ind w:firstLine="460"/>
            </w:pPr>
            <w:r>
              <w:t>Трубка латунная</w:t>
            </w:r>
            <w:r>
              <w:tab/>
              <w:t>1</w:t>
            </w:r>
          </w:p>
          <w:p w14:paraId="27E848B2" w14:textId="77777777" w:rsidR="007E43CB" w:rsidRDefault="007E43CB">
            <w:pPr>
              <w:pStyle w:val="a9"/>
              <w:tabs>
                <w:tab w:val="right" w:pos="4559"/>
              </w:tabs>
              <w:ind w:firstLine="460"/>
            </w:pPr>
            <w:r>
              <w:t>Модель броуновского движения</w:t>
            </w:r>
            <w:r>
              <w:tab/>
              <w:t>2</w:t>
            </w:r>
          </w:p>
          <w:p w14:paraId="153993C2" w14:textId="77777777" w:rsidR="007E43CB" w:rsidRDefault="007E43CB">
            <w:pPr>
              <w:pStyle w:val="a9"/>
              <w:tabs>
                <w:tab w:val="right" w:pos="4559"/>
              </w:tabs>
              <w:ind w:firstLine="460"/>
            </w:pPr>
            <w:r>
              <w:t>Шар для взвешивания воздуха</w:t>
            </w:r>
            <w:r>
              <w:tab/>
              <w:t>2</w:t>
            </w:r>
          </w:p>
          <w:p w14:paraId="5CE62AB4" w14:textId="77777777" w:rsidR="007E43CB" w:rsidRDefault="007E43CB">
            <w:pPr>
              <w:pStyle w:val="a9"/>
              <w:tabs>
                <w:tab w:val="right" w:pos="4540"/>
              </w:tabs>
              <w:ind w:firstLine="460"/>
            </w:pPr>
            <w:r>
              <w:t>Шар Паскаля</w:t>
            </w:r>
            <w:r>
              <w:tab/>
              <w:t>1</w:t>
            </w:r>
          </w:p>
          <w:p w14:paraId="05012232" w14:textId="77777777" w:rsidR="007E43CB" w:rsidRDefault="007E43CB">
            <w:pPr>
              <w:pStyle w:val="a9"/>
              <w:tabs>
                <w:tab w:val="right" w:pos="4540"/>
              </w:tabs>
              <w:ind w:firstLine="460"/>
            </w:pPr>
            <w:r>
              <w:t>Преобразователь давления</w:t>
            </w:r>
            <w:r>
              <w:tab/>
              <w:t>1</w:t>
            </w:r>
          </w:p>
          <w:p w14:paraId="178993BC" w14:textId="77777777" w:rsidR="007E43CB" w:rsidRDefault="007E43CB">
            <w:pPr>
              <w:pStyle w:val="a9"/>
              <w:ind w:firstLine="460"/>
            </w:pPr>
            <w:r>
              <w:t>Прибор для демонстрации теплоёмкости</w:t>
            </w:r>
          </w:p>
        </w:tc>
        <w:tc>
          <w:tcPr>
            <w:tcW w:w="2011" w:type="dxa"/>
            <w:tcBorders>
              <w:top w:val="nil"/>
              <w:left w:val="nil"/>
              <w:bottom w:val="nil"/>
              <w:right w:val="single" w:sz="4" w:space="0" w:color="auto"/>
            </w:tcBorders>
            <w:shd w:val="clear" w:color="auto" w:fill="FFFFFF"/>
            <w:vAlign w:val="bottom"/>
            <w:hideMark/>
          </w:tcPr>
          <w:p w14:paraId="13F55649" w14:textId="77777777" w:rsidR="007E43CB" w:rsidRDefault="007E43CB">
            <w:pPr>
              <w:pStyle w:val="a9"/>
              <w:ind w:firstLine="200"/>
            </w:pPr>
            <w:r>
              <w:t>1</w:t>
            </w:r>
          </w:p>
        </w:tc>
      </w:tr>
      <w:tr w:rsidR="007E43CB" w14:paraId="7CA64F91" w14:textId="77777777" w:rsidTr="007E43CB">
        <w:trPr>
          <w:trHeight w:hRule="exact" w:val="7392"/>
          <w:jc w:val="center"/>
        </w:trPr>
        <w:tc>
          <w:tcPr>
            <w:tcW w:w="2054" w:type="dxa"/>
            <w:tcBorders>
              <w:top w:val="nil"/>
              <w:left w:val="single" w:sz="4" w:space="0" w:color="auto"/>
              <w:bottom w:val="single" w:sz="4" w:space="0" w:color="auto"/>
              <w:right w:val="nil"/>
            </w:tcBorders>
            <w:shd w:val="clear" w:color="auto" w:fill="FFFFFF"/>
          </w:tcPr>
          <w:p w14:paraId="6D52EBB3" w14:textId="77777777" w:rsidR="007E43CB" w:rsidRDefault="007E43CB">
            <w:pPr>
              <w:rPr>
                <w:sz w:val="10"/>
                <w:szCs w:val="10"/>
              </w:rPr>
            </w:pPr>
          </w:p>
        </w:tc>
        <w:tc>
          <w:tcPr>
            <w:tcW w:w="4987" w:type="dxa"/>
            <w:tcBorders>
              <w:top w:val="nil"/>
              <w:left w:val="single" w:sz="4" w:space="0" w:color="auto"/>
              <w:bottom w:val="single" w:sz="4" w:space="0" w:color="auto"/>
              <w:right w:val="nil"/>
            </w:tcBorders>
            <w:shd w:val="clear" w:color="auto" w:fill="FFFFFF"/>
            <w:vAlign w:val="bottom"/>
            <w:hideMark/>
          </w:tcPr>
          <w:p w14:paraId="21292771" w14:textId="77777777" w:rsidR="007E43CB" w:rsidRDefault="007E43CB">
            <w:pPr>
              <w:pStyle w:val="a9"/>
              <w:tabs>
                <w:tab w:val="right" w:pos="4540"/>
              </w:tabs>
              <w:ind w:left="460" w:firstLine="0"/>
              <w:rPr>
                <w:sz w:val="28"/>
                <w:szCs w:val="28"/>
              </w:rPr>
            </w:pPr>
            <w:r>
              <w:t>Прибор для демонстрации диффузии Модель трубы одинакового сечения Модель всасывающего насоса</w:t>
            </w:r>
            <w:r>
              <w:tab/>
              <w:t>1</w:t>
            </w:r>
          </w:p>
          <w:p w14:paraId="42DAE5CE" w14:textId="77777777" w:rsidR="007E43CB" w:rsidRDefault="007E43CB">
            <w:pPr>
              <w:pStyle w:val="a9"/>
              <w:tabs>
                <w:tab w:val="right" w:pos="4540"/>
              </w:tabs>
              <w:ind w:firstLine="460"/>
              <w:jc w:val="both"/>
            </w:pPr>
            <w:r>
              <w:t>Шар с кольцом</w:t>
            </w:r>
            <w:r>
              <w:tab/>
              <w:t>1</w:t>
            </w:r>
          </w:p>
          <w:p w14:paraId="62AEDBD0" w14:textId="77777777" w:rsidR="007E43CB" w:rsidRDefault="007E43CB">
            <w:pPr>
              <w:pStyle w:val="a9"/>
              <w:tabs>
                <w:tab w:val="right" w:pos="4540"/>
              </w:tabs>
              <w:ind w:firstLine="460"/>
              <w:jc w:val="both"/>
            </w:pPr>
            <w:r>
              <w:t>Прибор для изучения газов</w:t>
            </w:r>
            <w:r>
              <w:tab/>
              <w:t>1</w:t>
            </w:r>
          </w:p>
          <w:p w14:paraId="69339B71" w14:textId="77777777" w:rsidR="007E43CB" w:rsidRDefault="007E43CB">
            <w:pPr>
              <w:pStyle w:val="a9"/>
              <w:tabs>
                <w:tab w:val="right" w:pos="4540"/>
              </w:tabs>
              <w:ind w:firstLine="460"/>
              <w:jc w:val="both"/>
            </w:pPr>
            <w:r>
              <w:t>Штангенциркуль</w:t>
            </w:r>
            <w:r>
              <w:tab/>
              <w:t>1</w:t>
            </w:r>
          </w:p>
          <w:p w14:paraId="7BDF38EE" w14:textId="77777777" w:rsidR="007E43CB" w:rsidRDefault="007E43CB">
            <w:pPr>
              <w:pStyle w:val="a9"/>
              <w:tabs>
                <w:tab w:val="right" w:pos="4545"/>
              </w:tabs>
              <w:ind w:firstLine="460"/>
              <w:jc w:val="both"/>
            </w:pPr>
            <w:r>
              <w:t xml:space="preserve">Насос вакуумный </w:t>
            </w:r>
            <w:proofErr w:type="spellStart"/>
            <w:r>
              <w:t>Комовского</w:t>
            </w:r>
            <w:proofErr w:type="spellEnd"/>
            <w:r>
              <w:tab/>
              <w:t>1</w:t>
            </w:r>
          </w:p>
          <w:p w14:paraId="3D97FE78" w14:textId="77777777" w:rsidR="007E43CB" w:rsidRDefault="007E43CB">
            <w:pPr>
              <w:pStyle w:val="a9"/>
              <w:tabs>
                <w:tab w:val="right" w:pos="4540"/>
              </w:tabs>
              <w:ind w:firstLine="460"/>
              <w:jc w:val="both"/>
            </w:pPr>
            <w:r>
              <w:t xml:space="preserve">Прибор для </w:t>
            </w:r>
            <w:proofErr w:type="spellStart"/>
            <w:r>
              <w:t>изуч.газ.закон</w:t>
            </w:r>
            <w:proofErr w:type="spellEnd"/>
            <w:r>
              <w:t>.</w:t>
            </w:r>
            <w:r>
              <w:tab/>
              <w:t>1</w:t>
            </w:r>
          </w:p>
          <w:p w14:paraId="0B0A0CC0" w14:textId="77777777" w:rsidR="007E43CB" w:rsidRDefault="007E43CB">
            <w:pPr>
              <w:pStyle w:val="a9"/>
              <w:tabs>
                <w:tab w:val="right" w:pos="4554"/>
              </w:tabs>
              <w:ind w:firstLine="460"/>
              <w:jc w:val="both"/>
            </w:pPr>
            <w:r>
              <w:t xml:space="preserve">Динамометр </w:t>
            </w:r>
            <w:proofErr w:type="spellStart"/>
            <w:r>
              <w:t>демонстрац</w:t>
            </w:r>
            <w:proofErr w:type="spellEnd"/>
            <w:r>
              <w:t>.</w:t>
            </w:r>
            <w:r>
              <w:tab/>
              <w:t>2</w:t>
            </w:r>
          </w:p>
          <w:p w14:paraId="1B97DC59" w14:textId="77777777" w:rsidR="007E43CB" w:rsidRDefault="007E43CB">
            <w:pPr>
              <w:pStyle w:val="a9"/>
              <w:tabs>
                <w:tab w:val="right" w:pos="4540"/>
              </w:tabs>
              <w:ind w:firstLine="460"/>
              <w:jc w:val="both"/>
            </w:pPr>
            <w:r>
              <w:t>Насос ручной</w:t>
            </w:r>
            <w:r>
              <w:tab/>
              <w:t>1</w:t>
            </w:r>
          </w:p>
          <w:p w14:paraId="2BECF775" w14:textId="77777777" w:rsidR="007E43CB" w:rsidRDefault="007E43CB">
            <w:pPr>
              <w:pStyle w:val="a9"/>
              <w:tabs>
                <w:tab w:val="right" w:pos="4540"/>
              </w:tabs>
              <w:ind w:firstLine="460"/>
              <w:jc w:val="both"/>
            </w:pPr>
            <w:r>
              <w:t>Анемометр чашечный</w:t>
            </w:r>
            <w:r>
              <w:tab/>
              <w:t>1</w:t>
            </w:r>
          </w:p>
          <w:p w14:paraId="3CDE1507" w14:textId="77777777" w:rsidR="007E43CB" w:rsidRDefault="007E43CB">
            <w:pPr>
              <w:pStyle w:val="a9"/>
              <w:tabs>
                <w:tab w:val="right" w:pos="4540"/>
              </w:tabs>
              <w:ind w:firstLine="460"/>
              <w:jc w:val="both"/>
            </w:pPr>
            <w:r>
              <w:t>Модель деформации тела</w:t>
            </w:r>
            <w:r>
              <w:tab/>
              <w:t>1</w:t>
            </w:r>
          </w:p>
          <w:p w14:paraId="2ED978FF" w14:textId="77777777" w:rsidR="007E43CB" w:rsidRDefault="007E43CB">
            <w:pPr>
              <w:pStyle w:val="a9"/>
              <w:tabs>
                <w:tab w:val="right" w:pos="4540"/>
              </w:tabs>
              <w:ind w:firstLine="460"/>
              <w:jc w:val="both"/>
            </w:pPr>
            <w:r>
              <w:t>Набор пружин</w:t>
            </w:r>
            <w:r>
              <w:tab/>
              <w:t>1</w:t>
            </w:r>
          </w:p>
          <w:p w14:paraId="6803A51A" w14:textId="77777777" w:rsidR="007E43CB" w:rsidRDefault="007E43CB">
            <w:pPr>
              <w:pStyle w:val="a9"/>
              <w:tabs>
                <w:tab w:val="right" w:pos="4540"/>
              </w:tabs>
              <w:ind w:firstLine="460"/>
              <w:jc w:val="both"/>
            </w:pPr>
            <w:r>
              <w:t>Пистолет баллистический</w:t>
            </w:r>
            <w:r>
              <w:tab/>
              <w:t>1</w:t>
            </w:r>
          </w:p>
          <w:p w14:paraId="6EE1C7CF" w14:textId="77777777" w:rsidR="007E43CB" w:rsidRDefault="007E43CB">
            <w:pPr>
              <w:pStyle w:val="a9"/>
              <w:tabs>
                <w:tab w:val="right" w:pos="4540"/>
              </w:tabs>
              <w:ind w:firstLine="460"/>
              <w:jc w:val="both"/>
            </w:pPr>
            <w:r>
              <w:t xml:space="preserve">Прибор </w:t>
            </w:r>
            <w:proofErr w:type="spellStart"/>
            <w:r>
              <w:t>демонстр</w:t>
            </w:r>
            <w:proofErr w:type="spellEnd"/>
            <w:r>
              <w:t>. невесомости</w:t>
            </w:r>
            <w:r>
              <w:tab/>
              <w:t>1</w:t>
            </w:r>
          </w:p>
          <w:p w14:paraId="66BB4995" w14:textId="77777777" w:rsidR="007E43CB" w:rsidRDefault="007E43CB">
            <w:pPr>
              <w:pStyle w:val="a9"/>
              <w:tabs>
                <w:tab w:val="right" w:pos="4559"/>
              </w:tabs>
              <w:ind w:firstLine="460"/>
              <w:jc w:val="both"/>
            </w:pPr>
            <w:r>
              <w:t>Набор по статике</w:t>
            </w:r>
            <w:r>
              <w:tab/>
              <w:t>2</w:t>
            </w:r>
          </w:p>
          <w:p w14:paraId="3A02BCDC" w14:textId="77777777" w:rsidR="007E43CB" w:rsidRDefault="007E43CB">
            <w:pPr>
              <w:pStyle w:val="a9"/>
              <w:tabs>
                <w:tab w:val="right" w:pos="4540"/>
              </w:tabs>
              <w:ind w:firstLine="460"/>
              <w:jc w:val="both"/>
            </w:pPr>
            <w:r>
              <w:t>Модель ракеты действ.</w:t>
            </w:r>
            <w:r>
              <w:tab/>
              <w:t>1</w:t>
            </w:r>
          </w:p>
          <w:p w14:paraId="161414B3" w14:textId="77777777" w:rsidR="007E43CB" w:rsidRDefault="007E43CB">
            <w:pPr>
              <w:pStyle w:val="a9"/>
              <w:tabs>
                <w:tab w:val="right" w:pos="4530"/>
              </w:tabs>
              <w:ind w:firstLine="460"/>
              <w:jc w:val="both"/>
            </w:pPr>
            <w:r>
              <w:t>Счётчик импульсов</w:t>
            </w:r>
            <w:r>
              <w:tab/>
              <w:t>1</w:t>
            </w:r>
          </w:p>
          <w:p w14:paraId="1B6AC32A" w14:textId="77777777" w:rsidR="007E43CB" w:rsidRDefault="007E43CB">
            <w:pPr>
              <w:pStyle w:val="a9"/>
              <w:tabs>
                <w:tab w:val="right" w:pos="4540"/>
              </w:tabs>
              <w:ind w:firstLine="460"/>
              <w:jc w:val="both"/>
            </w:pPr>
            <w:r>
              <w:t>Набор магнитов керамических</w:t>
            </w:r>
            <w:r>
              <w:tab/>
              <w:t>1</w:t>
            </w:r>
          </w:p>
          <w:p w14:paraId="69CDD535" w14:textId="77777777" w:rsidR="007E43CB" w:rsidRDefault="007E43CB">
            <w:pPr>
              <w:pStyle w:val="a9"/>
              <w:tabs>
                <w:tab w:val="right" w:pos="4554"/>
              </w:tabs>
              <w:ind w:firstLine="460"/>
              <w:jc w:val="both"/>
            </w:pPr>
            <w:r>
              <w:t xml:space="preserve">Прибор для </w:t>
            </w:r>
            <w:proofErr w:type="spellStart"/>
            <w:r>
              <w:t>из.закон.сохр.имп</w:t>
            </w:r>
            <w:proofErr w:type="spellEnd"/>
            <w:r>
              <w:t>.</w:t>
            </w:r>
            <w:r>
              <w:tab/>
              <w:t>5</w:t>
            </w:r>
          </w:p>
          <w:p w14:paraId="18793FE0" w14:textId="77777777" w:rsidR="007E43CB" w:rsidRDefault="007E43CB">
            <w:pPr>
              <w:pStyle w:val="a9"/>
              <w:tabs>
                <w:tab w:val="right" w:pos="4540"/>
              </w:tabs>
              <w:ind w:firstLine="460"/>
              <w:jc w:val="both"/>
            </w:pPr>
            <w:r>
              <w:t>Ведёрко Архимеда</w:t>
            </w:r>
            <w:r>
              <w:tab/>
              <w:t>1</w:t>
            </w:r>
          </w:p>
          <w:p w14:paraId="7E94443F" w14:textId="77777777" w:rsidR="007E43CB" w:rsidRDefault="007E43CB">
            <w:pPr>
              <w:pStyle w:val="a9"/>
              <w:tabs>
                <w:tab w:val="right" w:pos="4574"/>
              </w:tabs>
              <w:ind w:firstLine="460"/>
              <w:jc w:val="both"/>
            </w:pPr>
            <w:r>
              <w:t>Комплект по механике</w:t>
            </w:r>
            <w:r>
              <w:tab/>
              <w:t>2</w:t>
            </w:r>
          </w:p>
          <w:p w14:paraId="190B16DB" w14:textId="77777777" w:rsidR="007E43CB" w:rsidRDefault="007E43CB">
            <w:pPr>
              <w:pStyle w:val="a9"/>
              <w:tabs>
                <w:tab w:val="right" w:pos="4540"/>
              </w:tabs>
              <w:ind w:firstLine="460"/>
              <w:jc w:val="both"/>
            </w:pPr>
            <w:r>
              <w:t xml:space="preserve">Прибор </w:t>
            </w:r>
            <w:proofErr w:type="spellStart"/>
            <w:r>
              <w:t>демонстр</w:t>
            </w:r>
            <w:proofErr w:type="spellEnd"/>
            <w:r>
              <w:t>. растяжения</w:t>
            </w:r>
            <w:r>
              <w:tab/>
              <w:t>1</w:t>
            </w:r>
          </w:p>
        </w:tc>
        <w:tc>
          <w:tcPr>
            <w:tcW w:w="590" w:type="dxa"/>
            <w:tcBorders>
              <w:top w:val="nil"/>
              <w:left w:val="nil"/>
              <w:bottom w:val="single" w:sz="4" w:space="0" w:color="auto"/>
              <w:right w:val="nil"/>
            </w:tcBorders>
            <w:shd w:val="clear" w:color="auto" w:fill="FFFFFF"/>
            <w:hideMark/>
          </w:tcPr>
          <w:p w14:paraId="59788DAC" w14:textId="77777777" w:rsidR="007E43CB" w:rsidRDefault="007E43CB">
            <w:pPr>
              <w:pStyle w:val="a9"/>
              <w:spacing w:after="120"/>
              <w:ind w:firstLine="0"/>
            </w:pPr>
            <w:r>
              <w:t>1</w:t>
            </w:r>
          </w:p>
          <w:p w14:paraId="00DFEF95" w14:textId="77777777" w:rsidR="007E43CB" w:rsidRDefault="007E43CB">
            <w:pPr>
              <w:pStyle w:val="a9"/>
              <w:ind w:firstLine="0"/>
            </w:pPr>
            <w:r>
              <w:t>1</w:t>
            </w:r>
          </w:p>
        </w:tc>
        <w:tc>
          <w:tcPr>
            <w:tcW w:w="2011" w:type="dxa"/>
            <w:tcBorders>
              <w:top w:val="nil"/>
              <w:left w:val="nil"/>
              <w:bottom w:val="single" w:sz="4" w:space="0" w:color="auto"/>
              <w:right w:val="single" w:sz="4" w:space="0" w:color="auto"/>
            </w:tcBorders>
            <w:shd w:val="clear" w:color="auto" w:fill="FFFFFF"/>
          </w:tcPr>
          <w:p w14:paraId="29F6D06B" w14:textId="77777777" w:rsidR="007E43CB" w:rsidRDefault="007E43CB">
            <w:pPr>
              <w:rPr>
                <w:sz w:val="10"/>
                <w:szCs w:val="10"/>
              </w:rPr>
            </w:pPr>
          </w:p>
        </w:tc>
      </w:tr>
    </w:tbl>
    <w:p w14:paraId="134769F3" w14:textId="77777777" w:rsidR="007E43CB" w:rsidRDefault="007E43CB" w:rsidP="007E43CB">
      <w:pPr>
        <w:pStyle w:val="1"/>
        <w:ind w:left="2500" w:firstLine="0"/>
        <w:rPr>
          <w:color w:val="auto"/>
          <w:sz w:val="28"/>
          <w:szCs w:val="28"/>
        </w:rPr>
      </w:pPr>
      <w:r>
        <w:t>Набор блоков (</w:t>
      </w:r>
      <w:proofErr w:type="spellStart"/>
      <w:proofErr w:type="gramStart"/>
      <w:r>
        <w:t>подвижн,неподвижн</w:t>
      </w:r>
      <w:proofErr w:type="spellEnd"/>
      <w:proofErr w:type="gramEnd"/>
      <w:r>
        <w:t>) 1</w:t>
      </w:r>
    </w:p>
    <w:p w14:paraId="35B83950" w14:textId="77777777" w:rsidR="007E43CB" w:rsidRDefault="007E43CB" w:rsidP="007E43CB">
      <w:pPr>
        <w:pStyle w:val="1"/>
        <w:ind w:left="2500" w:firstLine="0"/>
      </w:pPr>
      <w:r>
        <w:t xml:space="preserve">Модель </w:t>
      </w:r>
      <w:proofErr w:type="spellStart"/>
      <w:r>
        <w:t>кристал.решётки</w:t>
      </w:r>
      <w:proofErr w:type="spellEnd"/>
      <w:r>
        <w:t xml:space="preserve"> </w:t>
      </w:r>
      <w:proofErr w:type="spellStart"/>
      <w:r>
        <w:t>NaCl</w:t>
      </w:r>
      <w:proofErr w:type="spellEnd"/>
      <w:r>
        <w:t xml:space="preserve"> 1</w:t>
      </w:r>
    </w:p>
    <w:p w14:paraId="777B8814" w14:textId="77777777" w:rsidR="007E43CB" w:rsidRDefault="007E43CB" w:rsidP="007E43CB">
      <w:pPr>
        <w:pStyle w:val="1"/>
        <w:ind w:left="2500" w:firstLine="0"/>
      </w:pPr>
      <w:r>
        <w:t xml:space="preserve">Модель </w:t>
      </w:r>
      <w:proofErr w:type="spellStart"/>
      <w:r>
        <w:t>кристал.решётки</w:t>
      </w:r>
      <w:proofErr w:type="spellEnd"/>
      <w:r>
        <w:t xml:space="preserve"> графита 1</w:t>
      </w:r>
    </w:p>
    <w:p w14:paraId="5920552F" w14:textId="77777777" w:rsidR="007E43CB" w:rsidRDefault="007E43CB" w:rsidP="007E43CB">
      <w:pPr>
        <w:pStyle w:val="a7"/>
        <w:tabs>
          <w:tab w:val="right" w:pos="6585"/>
        </w:tabs>
        <w:ind w:left="2500"/>
      </w:pPr>
      <w:r>
        <w:lastRenderedPageBreak/>
        <w:fldChar w:fldCharType="begin"/>
      </w:r>
      <w:r>
        <w:instrText xml:space="preserve"> TOC \o "1-5" \h \z </w:instrText>
      </w:r>
      <w:r>
        <w:fldChar w:fldCharType="separate"/>
      </w:r>
      <w:r>
        <w:t>Теллурий</w:t>
      </w:r>
      <w:r>
        <w:tab/>
        <w:t>1</w:t>
      </w:r>
    </w:p>
    <w:p w14:paraId="4870D7E5" w14:textId="77777777" w:rsidR="007E43CB" w:rsidRDefault="007E43CB" w:rsidP="007E43CB">
      <w:pPr>
        <w:pStyle w:val="a7"/>
        <w:ind w:left="2500"/>
      </w:pPr>
      <w:r>
        <w:t>Комплект учебный: mA, mV, pV, рА 6</w:t>
      </w:r>
    </w:p>
    <w:p w14:paraId="2C1754A5" w14:textId="77777777" w:rsidR="007E43CB" w:rsidRDefault="007E43CB" w:rsidP="007E43CB">
      <w:pPr>
        <w:pStyle w:val="a7"/>
        <w:tabs>
          <w:tab w:val="right" w:pos="6585"/>
        </w:tabs>
        <w:ind w:left="2500"/>
      </w:pPr>
      <w:r>
        <w:t>Машина волновая</w:t>
      </w:r>
      <w:r>
        <w:tab/>
        <w:t>2</w:t>
      </w:r>
    </w:p>
    <w:p w14:paraId="1616F95D" w14:textId="77777777" w:rsidR="007E43CB" w:rsidRDefault="007E43CB" w:rsidP="007E43CB">
      <w:pPr>
        <w:pStyle w:val="a7"/>
        <w:tabs>
          <w:tab w:val="right" w:pos="6585"/>
        </w:tabs>
        <w:ind w:left="2500"/>
      </w:pPr>
      <w:r>
        <w:t>Набор по радиотехнике</w:t>
      </w:r>
      <w:r>
        <w:tab/>
        <w:t>1</w:t>
      </w:r>
    </w:p>
    <w:p w14:paraId="0A6919D7" w14:textId="77777777" w:rsidR="007E43CB" w:rsidRDefault="007E43CB" w:rsidP="007E43CB">
      <w:pPr>
        <w:pStyle w:val="a7"/>
        <w:ind w:left="2500"/>
      </w:pPr>
      <w:r>
        <w:t>Набор полупроводник.приборов 1</w:t>
      </w:r>
    </w:p>
    <w:p w14:paraId="7D10F14B" w14:textId="77777777" w:rsidR="007E43CB" w:rsidRDefault="007E43CB" w:rsidP="007E43CB">
      <w:pPr>
        <w:pStyle w:val="a7"/>
        <w:tabs>
          <w:tab w:val="right" w:pos="6585"/>
        </w:tabs>
        <w:ind w:left="2500"/>
      </w:pPr>
      <w:r>
        <w:t>Набор с эл.лампами</w:t>
      </w:r>
      <w:r>
        <w:tab/>
        <w:t>3</w:t>
      </w:r>
    </w:p>
    <w:p w14:paraId="0E05C030" w14:textId="77777777" w:rsidR="007E43CB" w:rsidRDefault="007E43CB" w:rsidP="007E43CB">
      <w:pPr>
        <w:pStyle w:val="a7"/>
        <w:tabs>
          <w:tab w:val="right" w:pos="6585"/>
        </w:tabs>
        <w:ind w:left="2500"/>
      </w:pPr>
      <w:r>
        <w:t>Двухсторонний ключ</w:t>
      </w:r>
      <w:r>
        <w:tab/>
        <w:t>1</w:t>
      </w:r>
    </w:p>
    <w:p w14:paraId="0DAAA152" w14:textId="77777777" w:rsidR="007E43CB" w:rsidRDefault="007E43CB" w:rsidP="007E43CB">
      <w:pPr>
        <w:pStyle w:val="a7"/>
        <w:tabs>
          <w:tab w:val="right" w:pos="6585"/>
        </w:tabs>
        <w:ind w:left="2500"/>
      </w:pPr>
      <w:r>
        <w:t>Магазин сопротивлений</w:t>
      </w:r>
      <w:r>
        <w:tab/>
        <w:t>2</w:t>
      </w:r>
    </w:p>
    <w:p w14:paraId="65FB7CE3" w14:textId="77777777" w:rsidR="007E43CB" w:rsidRDefault="007E43CB" w:rsidP="007E43CB">
      <w:pPr>
        <w:pStyle w:val="a7"/>
        <w:tabs>
          <w:tab w:val="right" w:pos="6585"/>
        </w:tabs>
        <w:ind w:left="2500"/>
      </w:pPr>
      <w:r>
        <w:t>Пр.завис.сопр.мет. от t</w:t>
      </w:r>
      <w:r>
        <w:tab/>
        <w:t>2</w:t>
      </w:r>
    </w:p>
    <w:p w14:paraId="7BF2EFD8" w14:textId="77777777" w:rsidR="007E43CB" w:rsidRDefault="007E43CB" w:rsidP="007E43CB">
      <w:pPr>
        <w:pStyle w:val="a7"/>
        <w:tabs>
          <w:tab w:val="right" w:pos="6585"/>
        </w:tabs>
        <w:ind w:left="2500"/>
      </w:pPr>
      <w:r>
        <w:t>Миллиамперметр</w:t>
      </w:r>
      <w:r>
        <w:tab/>
        <w:t>6</w:t>
      </w:r>
    </w:p>
    <w:p w14:paraId="31E83A70" w14:textId="77777777" w:rsidR="007E43CB" w:rsidRDefault="007E43CB" w:rsidP="007E43CB">
      <w:pPr>
        <w:pStyle w:val="a7"/>
        <w:ind w:left="2500"/>
      </w:pPr>
      <w:r>
        <w:t>Термосопротивление на колодке 1</w:t>
      </w:r>
    </w:p>
    <w:p w14:paraId="3516B607" w14:textId="77777777" w:rsidR="007E43CB" w:rsidRDefault="007E43CB" w:rsidP="007E43CB">
      <w:pPr>
        <w:pStyle w:val="a7"/>
        <w:tabs>
          <w:tab w:val="right" w:pos="6585"/>
        </w:tabs>
        <w:ind w:left="2500"/>
      </w:pPr>
      <w:r>
        <w:t>Омметр</w:t>
      </w:r>
      <w:r>
        <w:tab/>
        <w:t>1</w:t>
      </w:r>
    </w:p>
    <w:p w14:paraId="4351EE21" w14:textId="77777777" w:rsidR="007E43CB" w:rsidRDefault="007E43CB" w:rsidP="007E43CB">
      <w:pPr>
        <w:pStyle w:val="a7"/>
        <w:tabs>
          <w:tab w:val="right" w:pos="6585"/>
        </w:tabs>
        <w:ind w:left="2500"/>
      </w:pPr>
      <w:r>
        <w:t>Дроссельная катушка</w:t>
      </w:r>
      <w:r>
        <w:tab/>
        <w:t>1</w:t>
      </w:r>
    </w:p>
    <w:p w14:paraId="39293BAF" w14:textId="77777777" w:rsidR="007E43CB" w:rsidRDefault="007E43CB" w:rsidP="007E43CB">
      <w:pPr>
        <w:pStyle w:val="a7"/>
        <w:tabs>
          <w:tab w:val="right" w:pos="6585"/>
        </w:tabs>
        <w:ind w:left="2500"/>
      </w:pPr>
      <w:r>
        <w:t>Трансформатор разборный</w:t>
      </w:r>
      <w:r>
        <w:tab/>
        <w:t>3</w:t>
      </w:r>
    </w:p>
    <w:p w14:paraId="7DE37E4A" w14:textId="77777777" w:rsidR="007E43CB" w:rsidRDefault="007E43CB" w:rsidP="007E43CB">
      <w:pPr>
        <w:pStyle w:val="a7"/>
        <w:tabs>
          <w:tab w:val="right" w:pos="7214"/>
        </w:tabs>
        <w:ind w:left="2500"/>
      </w:pPr>
      <w:r>
        <w:t>Набор резисторов для практикума</w:t>
      </w:r>
      <w:r>
        <w:tab/>
        <w:t>1</w:t>
      </w:r>
    </w:p>
    <w:p w14:paraId="1B70D54C" w14:textId="77777777" w:rsidR="007E43CB" w:rsidRDefault="007E43CB" w:rsidP="007E43CB">
      <w:pPr>
        <w:pStyle w:val="a7"/>
        <w:tabs>
          <w:tab w:val="right" w:pos="6585"/>
        </w:tabs>
        <w:ind w:left="2500"/>
      </w:pPr>
      <w:r>
        <w:t>Фотоэлемент</w:t>
      </w:r>
      <w:r>
        <w:tab/>
        <w:t>3</w:t>
      </w:r>
    </w:p>
    <w:p w14:paraId="52B37430" w14:textId="77777777" w:rsidR="007E43CB" w:rsidRDefault="007E43CB" w:rsidP="007E43CB">
      <w:pPr>
        <w:pStyle w:val="a7"/>
        <w:tabs>
          <w:tab w:val="right" w:pos="6585"/>
        </w:tabs>
        <w:ind w:left="2500"/>
      </w:pPr>
      <w:r>
        <w:t>Набор выпрямителей(диоды)</w:t>
      </w:r>
      <w:r>
        <w:tab/>
        <w:t>1</w:t>
      </w:r>
    </w:p>
    <w:p w14:paraId="497D3C64" w14:textId="77777777" w:rsidR="007E43CB" w:rsidRDefault="007E43CB" w:rsidP="007E43CB">
      <w:pPr>
        <w:pStyle w:val="a7"/>
        <w:tabs>
          <w:tab w:val="right" w:pos="6585"/>
        </w:tabs>
        <w:ind w:left="2500"/>
      </w:pPr>
      <w:r>
        <w:t>Телефоны головные</w:t>
      </w:r>
      <w:r>
        <w:tab/>
        <w:t>4</w:t>
      </w:r>
    </w:p>
    <w:p w14:paraId="648291D5" w14:textId="77777777" w:rsidR="007E43CB" w:rsidRDefault="007E43CB" w:rsidP="007E43CB">
      <w:pPr>
        <w:pStyle w:val="a7"/>
        <w:tabs>
          <w:tab w:val="right" w:pos="6585"/>
        </w:tabs>
        <w:ind w:left="2500"/>
      </w:pPr>
      <w:r>
        <w:t>Радионабор на полупроводн.</w:t>
      </w:r>
      <w:r>
        <w:tab/>
        <w:t>3</w:t>
      </w:r>
    </w:p>
    <w:p w14:paraId="0021797D" w14:textId="77777777" w:rsidR="007E43CB" w:rsidRDefault="007E43CB" w:rsidP="007E43CB">
      <w:pPr>
        <w:pStyle w:val="a7"/>
        <w:ind w:left="2500"/>
      </w:pPr>
      <w:r>
        <w:t>Прибор для демонстр.правила Ленца 1</w:t>
      </w:r>
    </w:p>
    <w:p w14:paraId="1F3E7379" w14:textId="77777777" w:rsidR="007E43CB" w:rsidRDefault="007E43CB" w:rsidP="007E43CB">
      <w:pPr>
        <w:pStyle w:val="a7"/>
        <w:ind w:left="2500"/>
        <w:jc w:val="both"/>
      </w:pPr>
      <w:r>
        <w:t>Модель молек.строения магнита 1</w:t>
      </w:r>
    </w:p>
    <w:p w14:paraId="39E0B23D" w14:textId="77777777" w:rsidR="007E43CB" w:rsidRDefault="007E43CB" w:rsidP="007E43CB">
      <w:pPr>
        <w:pStyle w:val="a7"/>
        <w:tabs>
          <w:tab w:val="right" w:pos="6585"/>
        </w:tabs>
        <w:ind w:left="2500"/>
        <w:jc w:val="both"/>
      </w:pPr>
      <w:r>
        <w:t>Катушка для опред.магн.поля</w:t>
      </w:r>
      <w:r>
        <w:tab/>
        <w:t>1</w:t>
      </w:r>
    </w:p>
    <w:p w14:paraId="7C22A8BF" w14:textId="77777777" w:rsidR="007E43CB" w:rsidRDefault="007E43CB" w:rsidP="007E43CB">
      <w:pPr>
        <w:pStyle w:val="a7"/>
        <w:tabs>
          <w:tab w:val="right" w:pos="6585"/>
        </w:tabs>
        <w:ind w:left="2500"/>
        <w:jc w:val="both"/>
      </w:pPr>
      <w:r>
        <w:t>Модель рамки с током(05057)</w:t>
      </w:r>
      <w:r>
        <w:tab/>
        <w:t>1</w:t>
      </w:r>
    </w:p>
    <w:p w14:paraId="58B09861" w14:textId="77777777" w:rsidR="007E43CB" w:rsidRDefault="007E43CB" w:rsidP="007E43CB">
      <w:pPr>
        <w:pStyle w:val="a7"/>
        <w:tabs>
          <w:tab w:val="right" w:pos="6585"/>
        </w:tabs>
        <w:ind w:left="2500"/>
        <w:jc w:val="both"/>
      </w:pPr>
      <w:r>
        <w:t>Машина магнитоэлектрическая</w:t>
      </w:r>
      <w:r>
        <w:tab/>
        <w:t>2</w:t>
      </w:r>
    </w:p>
    <w:p w14:paraId="09D297C9" w14:textId="77777777" w:rsidR="007E43CB" w:rsidRDefault="007E43CB" w:rsidP="007E43CB">
      <w:pPr>
        <w:pStyle w:val="a7"/>
        <w:tabs>
          <w:tab w:val="right" w:pos="6585"/>
        </w:tabs>
        <w:ind w:left="2500"/>
        <w:jc w:val="both"/>
      </w:pPr>
      <w:r>
        <w:t>Электродвигатель с принадл.</w:t>
      </w:r>
      <w:r>
        <w:tab/>
        <w:t>1</w:t>
      </w:r>
    </w:p>
    <w:p w14:paraId="6F15A5A0" w14:textId="77777777" w:rsidR="007E43CB" w:rsidRDefault="007E43CB" w:rsidP="007E43CB">
      <w:pPr>
        <w:pStyle w:val="a7"/>
        <w:ind w:left="2500"/>
        <w:jc w:val="both"/>
      </w:pPr>
      <w:r>
        <w:t>Прибор преобраз.напряжения 1</w:t>
      </w:r>
    </w:p>
    <w:p w14:paraId="2C7FE064" w14:textId="77777777" w:rsidR="007E43CB" w:rsidRDefault="007E43CB" w:rsidP="007E43CB">
      <w:pPr>
        <w:pStyle w:val="a7"/>
        <w:tabs>
          <w:tab w:val="right" w:pos="6585"/>
        </w:tabs>
        <w:ind w:left="2500"/>
        <w:jc w:val="both"/>
      </w:pPr>
      <w:r>
        <w:t>Модель звонка</w:t>
      </w:r>
      <w:r>
        <w:tab/>
        <w:t>1</w:t>
      </w:r>
    </w:p>
    <w:p w14:paraId="40D01A25" w14:textId="77777777" w:rsidR="007E43CB" w:rsidRDefault="007E43CB" w:rsidP="007E43CB">
      <w:pPr>
        <w:pStyle w:val="a7"/>
        <w:tabs>
          <w:tab w:val="right" w:pos="6585"/>
        </w:tabs>
        <w:ind w:left="2500"/>
        <w:jc w:val="both"/>
      </w:pPr>
      <w:r>
        <w:t>Модель телеграфа</w:t>
      </w:r>
      <w:r>
        <w:tab/>
        <w:t>1</w:t>
      </w:r>
    </w:p>
    <w:p w14:paraId="0A87D1AA" w14:textId="77777777" w:rsidR="007E43CB" w:rsidRDefault="007E43CB" w:rsidP="007E43CB">
      <w:pPr>
        <w:pStyle w:val="a7"/>
        <w:tabs>
          <w:tab w:val="right" w:pos="6585"/>
        </w:tabs>
        <w:ind w:left="2500"/>
        <w:jc w:val="both"/>
      </w:pPr>
      <w:r>
        <w:t>Модель трафаретов атомов</w:t>
      </w:r>
      <w:r>
        <w:tab/>
        <w:t>1</w:t>
      </w:r>
    </w:p>
    <w:p w14:paraId="17832088" w14:textId="77777777" w:rsidR="007E43CB" w:rsidRDefault="007E43CB" w:rsidP="007E43CB">
      <w:pPr>
        <w:pStyle w:val="a7"/>
        <w:tabs>
          <w:tab w:val="right" w:pos="6585"/>
        </w:tabs>
        <w:ind w:left="2500"/>
        <w:jc w:val="both"/>
      </w:pPr>
      <w:r>
        <w:t>Электромагнит демонстрац.</w:t>
      </w:r>
      <w:r>
        <w:tab/>
        <w:t>1</w:t>
      </w:r>
    </w:p>
    <w:p w14:paraId="1C83B69C" w14:textId="77777777" w:rsidR="007E43CB" w:rsidRDefault="007E43CB" w:rsidP="007E43CB">
      <w:pPr>
        <w:pStyle w:val="a7"/>
        <w:tabs>
          <w:tab w:val="right" w:pos="6585"/>
        </w:tabs>
        <w:ind w:left="2500"/>
        <w:jc w:val="both"/>
      </w:pPr>
      <w:r>
        <w:t>Реохорд демонстрац.</w:t>
      </w:r>
      <w:r>
        <w:tab/>
        <w:t>1</w:t>
      </w:r>
    </w:p>
    <w:p w14:paraId="040130CE" w14:textId="77777777" w:rsidR="007E43CB" w:rsidRDefault="007E43CB" w:rsidP="007E43CB">
      <w:pPr>
        <w:pStyle w:val="a7"/>
        <w:tabs>
          <w:tab w:val="right" w:pos="6585"/>
        </w:tabs>
        <w:ind w:left="2500"/>
        <w:jc w:val="both"/>
      </w:pPr>
      <w:r>
        <w:t>Плитка электрическая</w:t>
      </w:r>
      <w:r>
        <w:tab/>
        <w:t>2</w:t>
      </w:r>
    </w:p>
    <w:p w14:paraId="3CB9EFCE" w14:textId="77777777" w:rsidR="007E43CB" w:rsidRDefault="007E43CB" w:rsidP="007E43CB">
      <w:pPr>
        <w:pStyle w:val="a7"/>
        <w:tabs>
          <w:tab w:val="right" w:pos="6585"/>
        </w:tabs>
        <w:ind w:left="2500"/>
        <w:jc w:val="both"/>
      </w:pPr>
      <w:r>
        <w:t>Источник тока для практикума</w:t>
      </w:r>
      <w:r>
        <w:tab/>
        <w:t>3</w:t>
      </w:r>
    </w:p>
    <w:p w14:paraId="443188AE" w14:textId="77777777" w:rsidR="007E43CB" w:rsidRDefault="007E43CB" w:rsidP="007E43CB">
      <w:pPr>
        <w:pStyle w:val="a7"/>
        <w:tabs>
          <w:tab w:val="right" w:pos="6585"/>
        </w:tabs>
        <w:ind w:left="2500"/>
        <w:jc w:val="both"/>
      </w:pPr>
      <w:r>
        <w:t>Усилитель н/ч</w:t>
      </w:r>
      <w:r>
        <w:tab/>
        <w:t>1</w:t>
      </w:r>
    </w:p>
    <w:p w14:paraId="3B5542B1" w14:textId="77777777" w:rsidR="007E43CB" w:rsidRDefault="007E43CB" w:rsidP="007E43CB">
      <w:pPr>
        <w:pStyle w:val="a7"/>
        <w:tabs>
          <w:tab w:val="right" w:pos="6585"/>
        </w:tabs>
        <w:ind w:left="2500"/>
        <w:jc w:val="both"/>
      </w:pPr>
      <w:r>
        <w:t>Генератор н/ч</w:t>
      </w:r>
      <w:r>
        <w:tab/>
        <w:t>1</w:t>
      </w:r>
    </w:p>
    <w:p w14:paraId="50EC6514" w14:textId="77777777" w:rsidR="007E43CB" w:rsidRDefault="007E43CB" w:rsidP="007E43CB">
      <w:pPr>
        <w:pStyle w:val="a7"/>
        <w:tabs>
          <w:tab w:val="right" w:pos="6585"/>
        </w:tabs>
        <w:ind w:left="2500"/>
        <w:jc w:val="both"/>
      </w:pPr>
      <w:r>
        <w:t>Г енератор звуковой учебный</w:t>
      </w:r>
      <w:r>
        <w:tab/>
        <w:t>1</w:t>
      </w:r>
    </w:p>
    <w:p w14:paraId="17EE95DF" w14:textId="77777777" w:rsidR="007E43CB" w:rsidRDefault="007E43CB" w:rsidP="007E43CB">
      <w:pPr>
        <w:pStyle w:val="a7"/>
        <w:tabs>
          <w:tab w:val="right" w:pos="6585"/>
        </w:tabs>
        <w:ind w:left="2500"/>
        <w:jc w:val="both"/>
      </w:pPr>
      <w:r>
        <w:t>Выпрямитель тока</w:t>
      </w:r>
      <w:r>
        <w:tab/>
        <w:t>1</w:t>
      </w:r>
    </w:p>
    <w:p w14:paraId="36F84B2D" w14:textId="77777777" w:rsidR="007E43CB" w:rsidRDefault="007E43CB" w:rsidP="007E43CB">
      <w:pPr>
        <w:pStyle w:val="a7"/>
        <w:tabs>
          <w:tab w:val="right" w:pos="6585"/>
        </w:tabs>
        <w:ind w:left="2500"/>
        <w:jc w:val="both"/>
      </w:pPr>
      <w:r>
        <w:lastRenderedPageBreak/>
        <w:t>Гальванометр (зеркал.)</w:t>
      </w:r>
      <w:r>
        <w:tab/>
        <w:t>2</w:t>
      </w:r>
    </w:p>
    <w:p w14:paraId="6E68DBE8" w14:textId="77777777" w:rsidR="007E43CB" w:rsidRDefault="007E43CB" w:rsidP="007E43CB">
      <w:pPr>
        <w:pStyle w:val="a7"/>
        <w:tabs>
          <w:tab w:val="right" w:pos="6585"/>
        </w:tabs>
        <w:ind w:left="2500"/>
        <w:jc w:val="both"/>
      </w:pPr>
      <w:r>
        <w:t>Прибор изуч.волн.явлений</w:t>
      </w:r>
      <w:r>
        <w:tab/>
        <w:t>1</w:t>
      </w:r>
    </w:p>
    <w:p w14:paraId="47C935F6" w14:textId="77777777" w:rsidR="007E43CB" w:rsidRDefault="007E43CB" w:rsidP="007E43CB">
      <w:pPr>
        <w:pStyle w:val="a7"/>
        <w:tabs>
          <w:tab w:val="right" w:pos="6585"/>
        </w:tabs>
        <w:ind w:left="2500"/>
        <w:jc w:val="both"/>
      </w:pPr>
      <w:r>
        <w:t>Прибор изуч.электромаг.волн</w:t>
      </w:r>
      <w:r>
        <w:tab/>
        <w:t>1</w:t>
      </w:r>
    </w:p>
    <w:p w14:paraId="0D2800C0" w14:textId="77777777" w:rsidR="007E43CB" w:rsidRDefault="007E43CB" w:rsidP="007E43CB">
      <w:pPr>
        <w:pStyle w:val="a7"/>
        <w:tabs>
          <w:tab w:val="right" w:pos="6585"/>
        </w:tabs>
        <w:ind w:left="2500"/>
        <w:jc w:val="both"/>
      </w:pPr>
      <w:r>
        <w:t>Частотомер</w:t>
      </w:r>
      <w:r>
        <w:tab/>
        <w:t>1</w:t>
      </w:r>
      <w:r>
        <w:br w:type="page"/>
      </w:r>
      <w:r>
        <w:fldChar w:fldCharType="end"/>
      </w:r>
    </w:p>
    <w:tbl>
      <w:tblPr>
        <w:tblOverlap w:val="never"/>
        <w:tblW w:w="0" w:type="auto"/>
        <w:jc w:val="center"/>
        <w:tblLayout w:type="fixed"/>
        <w:tblCellMar>
          <w:left w:w="10" w:type="dxa"/>
          <w:right w:w="10" w:type="dxa"/>
        </w:tblCellMar>
        <w:tblLook w:val="04A0" w:firstRow="1" w:lastRow="0" w:firstColumn="1" w:lastColumn="0" w:noHBand="0" w:noVBand="1"/>
      </w:tblPr>
      <w:tblGrid>
        <w:gridCol w:w="2054"/>
        <w:gridCol w:w="7589"/>
      </w:tblGrid>
      <w:tr w:rsidR="007E43CB" w14:paraId="0714984B" w14:textId="77777777" w:rsidTr="007E43CB">
        <w:trPr>
          <w:trHeight w:hRule="exact" w:val="14194"/>
          <w:jc w:val="center"/>
        </w:trPr>
        <w:tc>
          <w:tcPr>
            <w:tcW w:w="2054" w:type="dxa"/>
            <w:tcBorders>
              <w:top w:val="single" w:sz="4" w:space="0" w:color="auto"/>
              <w:left w:val="single" w:sz="4" w:space="0" w:color="auto"/>
              <w:bottom w:val="single" w:sz="4" w:space="0" w:color="auto"/>
              <w:right w:val="nil"/>
            </w:tcBorders>
            <w:shd w:val="clear" w:color="auto" w:fill="FFFFFF"/>
          </w:tcPr>
          <w:p w14:paraId="52B18C2F" w14:textId="77777777" w:rsidR="007E43CB" w:rsidRDefault="007E43CB">
            <w:pPr>
              <w:rPr>
                <w:sz w:val="10"/>
                <w:szCs w:val="10"/>
              </w:rPr>
            </w:pPr>
          </w:p>
        </w:tc>
        <w:tc>
          <w:tcPr>
            <w:tcW w:w="758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5BB707" w14:textId="77777777" w:rsidR="007E43CB" w:rsidRDefault="007E43CB">
            <w:pPr>
              <w:pStyle w:val="a9"/>
              <w:tabs>
                <w:tab w:val="left" w:pos="4376"/>
              </w:tabs>
              <w:ind w:firstLine="440"/>
              <w:jc w:val="both"/>
              <w:rPr>
                <w:sz w:val="28"/>
                <w:szCs w:val="28"/>
              </w:rPr>
            </w:pPr>
            <w:r>
              <w:t>Камертон</w:t>
            </w:r>
            <w:r>
              <w:tab/>
              <w:t>1</w:t>
            </w:r>
          </w:p>
          <w:p w14:paraId="598933C0" w14:textId="77777777" w:rsidR="007E43CB" w:rsidRDefault="007E43CB">
            <w:pPr>
              <w:pStyle w:val="a9"/>
              <w:tabs>
                <w:tab w:val="left" w:pos="4376"/>
              </w:tabs>
              <w:ind w:firstLine="440"/>
              <w:jc w:val="both"/>
            </w:pPr>
            <w:r>
              <w:t>Камера Вильсона</w:t>
            </w:r>
            <w:r>
              <w:tab/>
              <w:t>1</w:t>
            </w:r>
          </w:p>
          <w:p w14:paraId="7F932D08" w14:textId="77777777" w:rsidR="007E43CB" w:rsidRDefault="007E43CB">
            <w:pPr>
              <w:pStyle w:val="a9"/>
              <w:tabs>
                <w:tab w:val="left" w:pos="4371"/>
              </w:tabs>
              <w:ind w:firstLine="440"/>
              <w:jc w:val="both"/>
            </w:pPr>
            <w:r>
              <w:t>Тахометр</w:t>
            </w:r>
            <w:r>
              <w:tab/>
              <w:t>1</w:t>
            </w:r>
          </w:p>
          <w:p w14:paraId="4C3383CB" w14:textId="77777777" w:rsidR="007E43CB" w:rsidRDefault="007E43CB">
            <w:pPr>
              <w:pStyle w:val="a9"/>
              <w:tabs>
                <w:tab w:val="left" w:pos="4376"/>
              </w:tabs>
              <w:ind w:firstLine="440"/>
              <w:jc w:val="both"/>
            </w:pPr>
            <w:r>
              <w:t>Метроном</w:t>
            </w:r>
            <w:r>
              <w:tab/>
              <w:t>1</w:t>
            </w:r>
          </w:p>
          <w:p w14:paraId="6F53CE32" w14:textId="77777777" w:rsidR="007E43CB" w:rsidRDefault="007E43CB">
            <w:pPr>
              <w:pStyle w:val="a9"/>
              <w:tabs>
                <w:tab w:val="left" w:pos="4376"/>
              </w:tabs>
              <w:ind w:firstLine="440"/>
              <w:jc w:val="both"/>
            </w:pPr>
            <w:r>
              <w:t>Линейка-рычаг</w:t>
            </w:r>
            <w:r>
              <w:tab/>
              <w:t>25</w:t>
            </w:r>
          </w:p>
          <w:p w14:paraId="7D1A50FE" w14:textId="77777777" w:rsidR="007E43CB" w:rsidRDefault="007E43CB">
            <w:pPr>
              <w:pStyle w:val="a9"/>
              <w:tabs>
                <w:tab w:val="left" w:pos="4371"/>
              </w:tabs>
              <w:ind w:firstLine="440"/>
              <w:jc w:val="both"/>
            </w:pPr>
            <w:r>
              <w:t>Динамометр</w:t>
            </w:r>
            <w:r>
              <w:tab/>
              <w:t>18</w:t>
            </w:r>
          </w:p>
          <w:p w14:paraId="75A211C9" w14:textId="77777777" w:rsidR="007E43CB" w:rsidRDefault="007E43CB">
            <w:pPr>
              <w:pStyle w:val="a9"/>
              <w:tabs>
                <w:tab w:val="left" w:pos="4371"/>
              </w:tabs>
              <w:ind w:firstLine="440"/>
              <w:jc w:val="both"/>
            </w:pPr>
            <w:r>
              <w:t>Динамометр(новый)</w:t>
            </w:r>
            <w:r>
              <w:tab/>
              <w:t>15</w:t>
            </w:r>
          </w:p>
          <w:p w14:paraId="6591536A" w14:textId="77777777" w:rsidR="007E43CB" w:rsidRDefault="007E43CB">
            <w:pPr>
              <w:pStyle w:val="a9"/>
              <w:tabs>
                <w:tab w:val="left" w:pos="4318"/>
              </w:tabs>
              <w:ind w:firstLine="440"/>
              <w:jc w:val="both"/>
            </w:pPr>
            <w:proofErr w:type="spellStart"/>
            <w:r>
              <w:t>Кодоскоп</w:t>
            </w:r>
            <w:proofErr w:type="spellEnd"/>
            <w:r>
              <w:t>(ЛЭХ-</w:t>
            </w:r>
            <w:proofErr w:type="gramStart"/>
            <w:r>
              <w:t>50)</w:t>
            </w:r>
            <w:r>
              <w:tab/>
            </w:r>
            <w:proofErr w:type="gramEnd"/>
            <w:r>
              <w:t>1</w:t>
            </w:r>
          </w:p>
          <w:p w14:paraId="1339EC0B" w14:textId="77777777" w:rsidR="007E43CB" w:rsidRDefault="007E43CB">
            <w:pPr>
              <w:pStyle w:val="a9"/>
              <w:tabs>
                <w:tab w:val="left" w:pos="4371"/>
              </w:tabs>
              <w:ind w:firstLine="440"/>
            </w:pPr>
            <w:proofErr w:type="spellStart"/>
            <w:r>
              <w:t>Трибометр</w:t>
            </w:r>
            <w:proofErr w:type="spellEnd"/>
            <w:r>
              <w:tab/>
              <w:t>20</w:t>
            </w:r>
          </w:p>
          <w:p w14:paraId="30211001" w14:textId="77777777" w:rsidR="007E43CB" w:rsidRDefault="007E43CB">
            <w:pPr>
              <w:pStyle w:val="a9"/>
              <w:tabs>
                <w:tab w:val="left" w:pos="4371"/>
              </w:tabs>
              <w:ind w:firstLine="440"/>
            </w:pPr>
            <w:r>
              <w:t>Диапроектор ЛЭТИ</w:t>
            </w:r>
            <w:r>
              <w:tab/>
              <w:t>1</w:t>
            </w:r>
          </w:p>
          <w:p w14:paraId="7F6FBE11" w14:textId="77777777" w:rsidR="007E43CB" w:rsidRDefault="007E43CB">
            <w:pPr>
              <w:pStyle w:val="a9"/>
              <w:tabs>
                <w:tab w:val="left" w:pos="4376"/>
              </w:tabs>
              <w:ind w:firstLine="440"/>
            </w:pPr>
            <w:r>
              <w:t>Калориметр</w:t>
            </w:r>
            <w:r>
              <w:tab/>
              <w:t>27</w:t>
            </w:r>
          </w:p>
          <w:p w14:paraId="7CDB8BDB" w14:textId="77777777" w:rsidR="007E43CB" w:rsidRDefault="007E43CB">
            <w:pPr>
              <w:pStyle w:val="a9"/>
              <w:tabs>
                <w:tab w:val="left" w:pos="4376"/>
              </w:tabs>
              <w:ind w:firstLine="440"/>
            </w:pPr>
            <w:r>
              <w:t xml:space="preserve">Колба </w:t>
            </w:r>
            <w:proofErr w:type="spellStart"/>
            <w:r>
              <w:t>конич</w:t>
            </w:r>
            <w:proofErr w:type="spellEnd"/>
            <w:r>
              <w:t>. 500мл</w:t>
            </w:r>
            <w:r>
              <w:tab/>
              <w:t>2</w:t>
            </w:r>
          </w:p>
          <w:p w14:paraId="0D91502A" w14:textId="77777777" w:rsidR="007E43CB" w:rsidRDefault="007E43CB">
            <w:pPr>
              <w:pStyle w:val="a9"/>
              <w:tabs>
                <w:tab w:val="left" w:pos="4376"/>
              </w:tabs>
              <w:ind w:firstLine="440"/>
            </w:pPr>
            <w:r>
              <w:t>Колба 100, 250, 300 мл</w:t>
            </w:r>
            <w:r>
              <w:tab/>
              <w:t>16</w:t>
            </w:r>
          </w:p>
          <w:p w14:paraId="1ABD1BA0" w14:textId="77777777" w:rsidR="007E43CB" w:rsidRDefault="007E43CB">
            <w:pPr>
              <w:pStyle w:val="a9"/>
              <w:ind w:firstLine="440"/>
            </w:pPr>
            <w:r>
              <w:t>Стакан мерный (</w:t>
            </w:r>
            <w:proofErr w:type="spellStart"/>
            <w:r>
              <w:t>разл</w:t>
            </w:r>
            <w:proofErr w:type="spellEnd"/>
            <w:r>
              <w:t>. емкости) 20</w:t>
            </w:r>
          </w:p>
          <w:p w14:paraId="63D97DB9" w14:textId="77777777" w:rsidR="007E43CB" w:rsidRDefault="007E43CB">
            <w:pPr>
              <w:pStyle w:val="a9"/>
              <w:tabs>
                <w:tab w:val="left" w:pos="4366"/>
              </w:tabs>
              <w:ind w:firstLine="440"/>
            </w:pPr>
            <w:r>
              <w:t>Стакан мерный 100 мл</w:t>
            </w:r>
            <w:r>
              <w:tab/>
              <w:t>9</w:t>
            </w:r>
          </w:p>
          <w:p w14:paraId="29B90FAE" w14:textId="77777777" w:rsidR="007E43CB" w:rsidRDefault="007E43CB">
            <w:pPr>
              <w:pStyle w:val="a9"/>
              <w:tabs>
                <w:tab w:val="left" w:pos="4376"/>
              </w:tabs>
              <w:ind w:firstLine="440"/>
            </w:pPr>
            <w:r>
              <w:t>Пузырёк 100 мл</w:t>
            </w:r>
            <w:r>
              <w:tab/>
              <w:t>15</w:t>
            </w:r>
          </w:p>
          <w:p w14:paraId="3B9B4826" w14:textId="77777777" w:rsidR="007E43CB" w:rsidRDefault="007E43CB">
            <w:pPr>
              <w:pStyle w:val="a9"/>
              <w:tabs>
                <w:tab w:val="left" w:pos="4366"/>
              </w:tabs>
              <w:ind w:firstLine="440"/>
            </w:pPr>
            <w:r>
              <w:t>Стакан отливной</w:t>
            </w:r>
            <w:r>
              <w:tab/>
              <w:t>12</w:t>
            </w:r>
          </w:p>
          <w:p w14:paraId="4F2BADA6" w14:textId="77777777" w:rsidR="007E43CB" w:rsidRDefault="007E43CB">
            <w:pPr>
              <w:pStyle w:val="a9"/>
              <w:ind w:firstLine="440"/>
            </w:pPr>
            <w:r>
              <w:t>Измерительный цилиндр (мензурка):</w:t>
            </w:r>
          </w:p>
          <w:p w14:paraId="59B19CF5" w14:textId="77777777" w:rsidR="007E43CB" w:rsidRDefault="007E43CB">
            <w:pPr>
              <w:pStyle w:val="a9"/>
              <w:tabs>
                <w:tab w:val="left" w:pos="4342"/>
              </w:tabs>
              <w:ind w:firstLine="440"/>
            </w:pPr>
            <w:r>
              <w:t>1000 мл</w:t>
            </w:r>
            <w:r>
              <w:tab/>
              <w:t>2</w:t>
            </w:r>
          </w:p>
          <w:p w14:paraId="0DDF532D" w14:textId="77777777" w:rsidR="007E43CB" w:rsidRDefault="007E43CB">
            <w:pPr>
              <w:pStyle w:val="a9"/>
              <w:tabs>
                <w:tab w:val="left" w:pos="4362"/>
              </w:tabs>
              <w:ind w:firstLine="440"/>
            </w:pPr>
            <w:r>
              <w:t>500 мл</w:t>
            </w:r>
            <w:r>
              <w:tab/>
              <w:t>3</w:t>
            </w:r>
          </w:p>
          <w:p w14:paraId="4B86959A" w14:textId="77777777" w:rsidR="007E43CB" w:rsidRDefault="007E43CB">
            <w:pPr>
              <w:pStyle w:val="a9"/>
              <w:tabs>
                <w:tab w:val="left" w:pos="4371"/>
              </w:tabs>
              <w:ind w:firstLine="440"/>
            </w:pPr>
            <w:r>
              <w:t>250 мл</w:t>
            </w:r>
            <w:r>
              <w:tab/>
              <w:t>10</w:t>
            </w:r>
          </w:p>
          <w:p w14:paraId="05260DE4" w14:textId="77777777" w:rsidR="007E43CB" w:rsidRDefault="007E43CB">
            <w:pPr>
              <w:pStyle w:val="a9"/>
              <w:tabs>
                <w:tab w:val="left" w:pos="4342"/>
              </w:tabs>
              <w:ind w:firstLine="440"/>
            </w:pPr>
            <w:r>
              <w:t>100 мл</w:t>
            </w:r>
            <w:r>
              <w:tab/>
              <w:t>6</w:t>
            </w:r>
          </w:p>
          <w:p w14:paraId="1FEF883F" w14:textId="77777777" w:rsidR="007E43CB" w:rsidRDefault="007E43CB">
            <w:pPr>
              <w:pStyle w:val="a9"/>
              <w:ind w:firstLine="440"/>
            </w:pPr>
            <w:r>
              <w:t xml:space="preserve">Т </w:t>
            </w:r>
            <w:proofErr w:type="spellStart"/>
            <w:r>
              <w:t>елескоп</w:t>
            </w:r>
            <w:proofErr w:type="spellEnd"/>
            <w:r>
              <w:t>-рефрактор</w:t>
            </w:r>
          </w:p>
          <w:p w14:paraId="434A9701" w14:textId="77777777" w:rsidR="007E43CB" w:rsidRDefault="007E43CB">
            <w:pPr>
              <w:pStyle w:val="a9"/>
              <w:ind w:firstLine="0"/>
            </w:pPr>
            <w:r>
              <w:rPr>
                <w:b/>
                <w:bCs/>
                <w:u w:val="single"/>
              </w:rPr>
              <w:t>Таблицы</w:t>
            </w:r>
          </w:p>
          <w:p w14:paraId="1F8FCB18" w14:textId="77777777" w:rsidR="007E43CB" w:rsidRDefault="007E43CB">
            <w:pPr>
              <w:pStyle w:val="a9"/>
              <w:ind w:firstLine="0"/>
            </w:pPr>
            <w:r>
              <w:t>Шкала электромагнитных волн</w:t>
            </w:r>
          </w:p>
          <w:p w14:paraId="6A6F275E" w14:textId="77777777" w:rsidR="007E43CB" w:rsidRDefault="007E43CB">
            <w:pPr>
              <w:pStyle w:val="a9"/>
              <w:ind w:firstLine="0"/>
            </w:pPr>
            <w:r>
              <w:t>Основные физические постоянные</w:t>
            </w:r>
          </w:p>
          <w:p w14:paraId="45461E36" w14:textId="77777777" w:rsidR="007E43CB" w:rsidRDefault="007E43CB">
            <w:pPr>
              <w:pStyle w:val="a9"/>
              <w:ind w:firstLine="0"/>
            </w:pPr>
            <w:r>
              <w:rPr>
                <w:b/>
                <w:bCs/>
              </w:rPr>
              <w:t>Физика 7 класс</w:t>
            </w:r>
          </w:p>
          <w:p w14:paraId="2E01C806" w14:textId="77777777" w:rsidR="007E43CB" w:rsidRDefault="007E43CB" w:rsidP="009D7A31">
            <w:pPr>
              <w:pStyle w:val="a9"/>
              <w:numPr>
                <w:ilvl w:val="0"/>
                <w:numId w:val="134"/>
              </w:numPr>
              <w:tabs>
                <w:tab w:val="left" w:pos="781"/>
              </w:tabs>
              <w:ind w:firstLine="440"/>
            </w:pPr>
            <w:r>
              <w:t>Диффузия в живой природе.</w:t>
            </w:r>
          </w:p>
          <w:p w14:paraId="15634FD2" w14:textId="77777777" w:rsidR="007E43CB" w:rsidRDefault="007E43CB" w:rsidP="009D7A31">
            <w:pPr>
              <w:pStyle w:val="a9"/>
              <w:numPr>
                <w:ilvl w:val="0"/>
                <w:numId w:val="134"/>
              </w:numPr>
              <w:tabs>
                <w:tab w:val="left" w:pos="795"/>
              </w:tabs>
              <w:ind w:firstLine="440"/>
            </w:pPr>
            <w:r>
              <w:t>Измерение длины масштабной линейкой.</w:t>
            </w:r>
          </w:p>
          <w:p w14:paraId="1DF9E343" w14:textId="77777777" w:rsidR="007E43CB" w:rsidRDefault="007E43CB" w:rsidP="009D7A31">
            <w:pPr>
              <w:pStyle w:val="a9"/>
              <w:numPr>
                <w:ilvl w:val="0"/>
                <w:numId w:val="134"/>
              </w:numPr>
              <w:tabs>
                <w:tab w:val="left" w:pos="795"/>
              </w:tabs>
              <w:ind w:firstLine="440"/>
            </w:pPr>
            <w:r>
              <w:t>Измерение массы тела на рычажных весах.</w:t>
            </w:r>
          </w:p>
          <w:p w14:paraId="16904F1E" w14:textId="77777777" w:rsidR="007E43CB" w:rsidRDefault="007E43CB" w:rsidP="009D7A31">
            <w:pPr>
              <w:pStyle w:val="a9"/>
              <w:numPr>
                <w:ilvl w:val="0"/>
                <w:numId w:val="134"/>
              </w:numPr>
              <w:tabs>
                <w:tab w:val="left" w:pos="790"/>
              </w:tabs>
              <w:ind w:firstLine="440"/>
            </w:pPr>
            <w:r>
              <w:t>Измерение микрометром. Измерение секундомером</w:t>
            </w:r>
          </w:p>
          <w:p w14:paraId="3937FA34" w14:textId="77777777" w:rsidR="007E43CB" w:rsidRDefault="007E43CB" w:rsidP="009D7A31">
            <w:pPr>
              <w:pStyle w:val="a9"/>
              <w:numPr>
                <w:ilvl w:val="0"/>
                <w:numId w:val="134"/>
              </w:numPr>
              <w:tabs>
                <w:tab w:val="left" w:pos="786"/>
              </w:tabs>
              <w:ind w:firstLine="440"/>
            </w:pPr>
            <w:r>
              <w:t>Измерение сил динамометром.</w:t>
            </w:r>
          </w:p>
          <w:p w14:paraId="33868198" w14:textId="77777777" w:rsidR="007E43CB" w:rsidRDefault="007E43CB" w:rsidP="009D7A31">
            <w:pPr>
              <w:pStyle w:val="a9"/>
              <w:numPr>
                <w:ilvl w:val="0"/>
                <w:numId w:val="134"/>
              </w:numPr>
              <w:tabs>
                <w:tab w:val="left" w:pos="790"/>
              </w:tabs>
              <w:ind w:firstLine="440"/>
            </w:pPr>
            <w:r>
              <w:t>Измерение штангенциркулем.</w:t>
            </w:r>
          </w:p>
          <w:p w14:paraId="4A2682DA" w14:textId="77777777" w:rsidR="007E43CB" w:rsidRDefault="007E43CB" w:rsidP="009D7A31">
            <w:pPr>
              <w:pStyle w:val="a9"/>
              <w:numPr>
                <w:ilvl w:val="0"/>
                <w:numId w:val="134"/>
              </w:numPr>
              <w:tabs>
                <w:tab w:val="left" w:pos="820"/>
              </w:tabs>
              <w:ind w:left="820" w:hanging="360"/>
            </w:pPr>
            <w:r>
              <w:t xml:space="preserve">определение объемов измерительным цилиндром </w:t>
            </w:r>
            <w:proofErr w:type="gramStart"/>
            <w:r>
              <w:t>( мензуркой</w:t>
            </w:r>
            <w:proofErr w:type="gramEnd"/>
            <w:r>
              <w:t>).</w:t>
            </w:r>
          </w:p>
          <w:p w14:paraId="4276CED8" w14:textId="77777777" w:rsidR="007E43CB" w:rsidRDefault="007E43CB" w:rsidP="009D7A31">
            <w:pPr>
              <w:pStyle w:val="a9"/>
              <w:numPr>
                <w:ilvl w:val="0"/>
                <w:numId w:val="134"/>
              </w:numPr>
              <w:tabs>
                <w:tab w:val="left" w:pos="795"/>
              </w:tabs>
              <w:ind w:firstLine="440"/>
            </w:pPr>
            <w:r>
              <w:t>Силы в живой природе.</w:t>
            </w:r>
          </w:p>
          <w:p w14:paraId="62EA12A7" w14:textId="77777777" w:rsidR="007E43CB" w:rsidRDefault="007E43CB" w:rsidP="009D7A31">
            <w:pPr>
              <w:pStyle w:val="a9"/>
              <w:numPr>
                <w:ilvl w:val="0"/>
                <w:numId w:val="134"/>
              </w:numPr>
              <w:tabs>
                <w:tab w:val="left" w:pos="790"/>
              </w:tabs>
              <w:ind w:firstLine="440"/>
            </w:pPr>
            <w:r>
              <w:t xml:space="preserve">Международная система единиц </w:t>
            </w:r>
            <w:proofErr w:type="gramStart"/>
            <w:r>
              <w:t>( Си</w:t>
            </w:r>
            <w:proofErr w:type="gramEnd"/>
            <w:r>
              <w:t xml:space="preserve"> ).</w:t>
            </w:r>
          </w:p>
          <w:p w14:paraId="48DA76DF" w14:textId="77777777" w:rsidR="007E43CB" w:rsidRDefault="007E43CB">
            <w:pPr>
              <w:pStyle w:val="a9"/>
              <w:ind w:firstLine="160"/>
            </w:pPr>
            <w:r>
              <w:rPr>
                <w:b/>
                <w:bCs/>
              </w:rPr>
              <w:t>Таблицы</w:t>
            </w:r>
          </w:p>
          <w:p w14:paraId="000F1990" w14:textId="77777777" w:rsidR="007E43CB" w:rsidRDefault="007E43CB">
            <w:pPr>
              <w:pStyle w:val="a9"/>
              <w:ind w:firstLine="0"/>
            </w:pPr>
            <w:r>
              <w:rPr>
                <w:b/>
                <w:bCs/>
              </w:rPr>
              <w:t>Физика 8 класс</w:t>
            </w:r>
          </w:p>
          <w:p w14:paraId="5E5466E7" w14:textId="77777777" w:rsidR="007E43CB" w:rsidRDefault="007E43CB" w:rsidP="009D7A31">
            <w:pPr>
              <w:pStyle w:val="a9"/>
              <w:numPr>
                <w:ilvl w:val="0"/>
                <w:numId w:val="135"/>
              </w:numPr>
              <w:tabs>
                <w:tab w:val="left" w:pos="766"/>
              </w:tabs>
              <w:ind w:firstLine="440"/>
            </w:pPr>
            <w:r>
              <w:t>Измерение температуры термометром.</w:t>
            </w:r>
          </w:p>
          <w:p w14:paraId="66FC9198" w14:textId="77777777" w:rsidR="007E43CB" w:rsidRDefault="007E43CB" w:rsidP="009D7A31">
            <w:pPr>
              <w:pStyle w:val="a9"/>
              <w:numPr>
                <w:ilvl w:val="0"/>
                <w:numId w:val="135"/>
              </w:numPr>
              <w:tabs>
                <w:tab w:val="left" w:pos="795"/>
              </w:tabs>
              <w:ind w:firstLine="440"/>
            </w:pPr>
            <w:r>
              <w:t>Внутренняя энергия.</w:t>
            </w:r>
          </w:p>
          <w:p w14:paraId="026A6E5B" w14:textId="77777777" w:rsidR="007E43CB" w:rsidRDefault="007E43CB" w:rsidP="009D7A31">
            <w:pPr>
              <w:pStyle w:val="a9"/>
              <w:numPr>
                <w:ilvl w:val="0"/>
                <w:numId w:val="135"/>
              </w:numPr>
              <w:tabs>
                <w:tab w:val="left" w:pos="790"/>
              </w:tabs>
              <w:ind w:firstLine="440"/>
            </w:pPr>
            <w:r>
              <w:t>Количество теплоты.</w:t>
            </w:r>
          </w:p>
          <w:p w14:paraId="48184F62" w14:textId="77777777" w:rsidR="007E43CB" w:rsidRDefault="007E43CB" w:rsidP="009D7A31">
            <w:pPr>
              <w:pStyle w:val="a9"/>
              <w:numPr>
                <w:ilvl w:val="0"/>
                <w:numId w:val="135"/>
              </w:numPr>
              <w:tabs>
                <w:tab w:val="left" w:pos="800"/>
              </w:tabs>
              <w:ind w:firstLine="440"/>
            </w:pPr>
            <w:r>
              <w:t>Закон сохранения и превращения энергии.</w:t>
            </w:r>
          </w:p>
          <w:p w14:paraId="67AA3087" w14:textId="77777777" w:rsidR="007E43CB" w:rsidRDefault="007E43CB" w:rsidP="009D7A31">
            <w:pPr>
              <w:pStyle w:val="a9"/>
              <w:numPr>
                <w:ilvl w:val="0"/>
                <w:numId w:val="135"/>
              </w:numPr>
              <w:tabs>
                <w:tab w:val="left" w:pos="786"/>
              </w:tabs>
              <w:ind w:firstLine="440"/>
            </w:pPr>
            <w:r>
              <w:t>Плавление и отвердевание.</w:t>
            </w:r>
          </w:p>
        </w:tc>
      </w:tr>
    </w:tbl>
    <w:p w14:paraId="3C232247"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54"/>
        <w:gridCol w:w="7589"/>
      </w:tblGrid>
      <w:tr w:rsidR="007E43CB" w14:paraId="0C358CBF" w14:textId="77777777" w:rsidTr="007E43CB">
        <w:trPr>
          <w:trHeight w:hRule="exact" w:val="13872"/>
          <w:jc w:val="center"/>
        </w:trPr>
        <w:tc>
          <w:tcPr>
            <w:tcW w:w="2054" w:type="dxa"/>
            <w:tcBorders>
              <w:top w:val="single" w:sz="4" w:space="0" w:color="auto"/>
              <w:left w:val="single" w:sz="4" w:space="0" w:color="auto"/>
              <w:bottom w:val="single" w:sz="4" w:space="0" w:color="auto"/>
              <w:right w:val="nil"/>
            </w:tcBorders>
            <w:shd w:val="clear" w:color="auto" w:fill="FFFFFF"/>
          </w:tcPr>
          <w:p w14:paraId="2AE6DE01" w14:textId="77777777" w:rsidR="007E43CB" w:rsidRDefault="007E43CB">
            <w:pPr>
              <w:rPr>
                <w:sz w:val="10"/>
                <w:szCs w:val="10"/>
              </w:rPr>
            </w:pPr>
          </w:p>
        </w:tc>
        <w:tc>
          <w:tcPr>
            <w:tcW w:w="758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DF8887" w14:textId="77777777" w:rsidR="007E43CB" w:rsidRDefault="007E43CB" w:rsidP="009D7A31">
            <w:pPr>
              <w:pStyle w:val="a9"/>
              <w:numPr>
                <w:ilvl w:val="0"/>
                <w:numId w:val="136"/>
              </w:numPr>
              <w:tabs>
                <w:tab w:val="left" w:pos="810"/>
              </w:tabs>
              <w:ind w:firstLine="460"/>
              <w:rPr>
                <w:sz w:val="28"/>
                <w:szCs w:val="28"/>
              </w:rPr>
            </w:pPr>
            <w:r>
              <w:t>Испарение. Кипение. Конденсация.</w:t>
            </w:r>
          </w:p>
          <w:p w14:paraId="1B859DC7" w14:textId="77777777" w:rsidR="007E43CB" w:rsidRDefault="007E43CB" w:rsidP="009D7A31">
            <w:pPr>
              <w:pStyle w:val="a9"/>
              <w:numPr>
                <w:ilvl w:val="0"/>
                <w:numId w:val="136"/>
              </w:numPr>
              <w:tabs>
                <w:tab w:val="left" w:pos="810"/>
              </w:tabs>
              <w:ind w:firstLine="460"/>
            </w:pPr>
            <w:r>
              <w:t>Влажность воздуха.</w:t>
            </w:r>
          </w:p>
          <w:p w14:paraId="7002A326" w14:textId="77777777" w:rsidR="007E43CB" w:rsidRDefault="007E43CB" w:rsidP="009D7A31">
            <w:pPr>
              <w:pStyle w:val="a9"/>
              <w:numPr>
                <w:ilvl w:val="0"/>
                <w:numId w:val="136"/>
              </w:numPr>
              <w:tabs>
                <w:tab w:val="left" w:pos="810"/>
              </w:tabs>
              <w:ind w:firstLine="460"/>
            </w:pPr>
            <w:r>
              <w:t>Двигатель внутреннего сгорания. Паровая турбина.</w:t>
            </w:r>
          </w:p>
          <w:p w14:paraId="3039CA10" w14:textId="77777777" w:rsidR="007E43CB" w:rsidRDefault="007E43CB" w:rsidP="009D7A31">
            <w:pPr>
              <w:pStyle w:val="a9"/>
              <w:numPr>
                <w:ilvl w:val="0"/>
                <w:numId w:val="136"/>
              </w:numPr>
              <w:tabs>
                <w:tab w:val="left" w:pos="820"/>
              </w:tabs>
              <w:ind w:firstLine="460"/>
            </w:pPr>
            <w:r>
              <w:t>Электризация тел. Электрическое поле.</w:t>
            </w:r>
          </w:p>
          <w:p w14:paraId="340998F6" w14:textId="77777777" w:rsidR="007E43CB" w:rsidRDefault="007E43CB" w:rsidP="009D7A31">
            <w:pPr>
              <w:pStyle w:val="a9"/>
              <w:numPr>
                <w:ilvl w:val="0"/>
                <w:numId w:val="136"/>
              </w:numPr>
              <w:tabs>
                <w:tab w:val="left" w:pos="796"/>
              </w:tabs>
              <w:ind w:firstLine="460"/>
            </w:pPr>
            <w:r>
              <w:t>Строение атомов.</w:t>
            </w:r>
          </w:p>
          <w:p w14:paraId="6F3DE457" w14:textId="77777777" w:rsidR="007E43CB" w:rsidRDefault="007E43CB" w:rsidP="009D7A31">
            <w:pPr>
              <w:pStyle w:val="a9"/>
              <w:numPr>
                <w:ilvl w:val="0"/>
                <w:numId w:val="136"/>
              </w:numPr>
              <w:tabs>
                <w:tab w:val="left" w:pos="796"/>
              </w:tabs>
              <w:ind w:firstLine="460"/>
            </w:pPr>
            <w:r>
              <w:t>Электрический ток. Электрическая цепь.</w:t>
            </w:r>
          </w:p>
          <w:p w14:paraId="346DC8AE" w14:textId="77777777" w:rsidR="007E43CB" w:rsidRDefault="007E43CB" w:rsidP="009D7A31">
            <w:pPr>
              <w:pStyle w:val="a9"/>
              <w:numPr>
                <w:ilvl w:val="0"/>
                <w:numId w:val="136"/>
              </w:numPr>
              <w:tabs>
                <w:tab w:val="left" w:pos="796"/>
              </w:tabs>
              <w:ind w:firstLine="460"/>
            </w:pPr>
            <w:r>
              <w:t>Сила тока.</w:t>
            </w:r>
          </w:p>
          <w:p w14:paraId="72B8846A" w14:textId="77777777" w:rsidR="007E43CB" w:rsidRDefault="007E43CB" w:rsidP="009D7A31">
            <w:pPr>
              <w:pStyle w:val="a9"/>
              <w:numPr>
                <w:ilvl w:val="0"/>
                <w:numId w:val="136"/>
              </w:numPr>
              <w:tabs>
                <w:tab w:val="left" w:pos="796"/>
              </w:tabs>
              <w:ind w:firstLine="460"/>
            </w:pPr>
            <w:r>
              <w:t>Электрическое напряжение.</w:t>
            </w:r>
          </w:p>
          <w:p w14:paraId="2BBCC21B" w14:textId="77777777" w:rsidR="007E43CB" w:rsidRDefault="007E43CB" w:rsidP="009D7A31">
            <w:pPr>
              <w:pStyle w:val="a9"/>
              <w:numPr>
                <w:ilvl w:val="0"/>
                <w:numId w:val="136"/>
              </w:numPr>
              <w:tabs>
                <w:tab w:val="left" w:pos="786"/>
              </w:tabs>
              <w:ind w:firstLine="460"/>
            </w:pPr>
            <w:r>
              <w:t>Измерение силы тока и напряжения.</w:t>
            </w:r>
          </w:p>
          <w:p w14:paraId="036F595C" w14:textId="77777777" w:rsidR="007E43CB" w:rsidRDefault="007E43CB" w:rsidP="009D7A31">
            <w:pPr>
              <w:pStyle w:val="a9"/>
              <w:numPr>
                <w:ilvl w:val="0"/>
                <w:numId w:val="136"/>
              </w:numPr>
              <w:tabs>
                <w:tab w:val="left" w:pos="786"/>
              </w:tabs>
              <w:ind w:firstLine="460"/>
            </w:pPr>
            <w:r>
              <w:t>Измерение силы тока амперметром.</w:t>
            </w:r>
          </w:p>
          <w:p w14:paraId="61C3BFD7" w14:textId="77777777" w:rsidR="007E43CB" w:rsidRDefault="007E43CB" w:rsidP="009D7A31">
            <w:pPr>
              <w:pStyle w:val="a9"/>
              <w:numPr>
                <w:ilvl w:val="0"/>
                <w:numId w:val="136"/>
              </w:numPr>
              <w:tabs>
                <w:tab w:val="left" w:pos="786"/>
              </w:tabs>
              <w:ind w:firstLine="460"/>
            </w:pPr>
            <w:r>
              <w:t>Измерение напряжения вольтметром.</w:t>
            </w:r>
          </w:p>
          <w:p w14:paraId="2DA37565" w14:textId="77777777" w:rsidR="007E43CB" w:rsidRDefault="007E43CB" w:rsidP="009D7A31">
            <w:pPr>
              <w:pStyle w:val="a9"/>
              <w:numPr>
                <w:ilvl w:val="0"/>
                <w:numId w:val="136"/>
              </w:numPr>
              <w:tabs>
                <w:tab w:val="left" w:pos="796"/>
              </w:tabs>
              <w:ind w:firstLine="460"/>
            </w:pPr>
            <w:r>
              <w:t>Сопротивление. Закон Ома.</w:t>
            </w:r>
          </w:p>
          <w:p w14:paraId="72DB78CF" w14:textId="77777777" w:rsidR="007E43CB" w:rsidRDefault="007E43CB" w:rsidP="009D7A31">
            <w:pPr>
              <w:pStyle w:val="a9"/>
              <w:numPr>
                <w:ilvl w:val="0"/>
                <w:numId w:val="136"/>
              </w:numPr>
              <w:tabs>
                <w:tab w:val="left" w:pos="791"/>
              </w:tabs>
              <w:ind w:firstLine="460"/>
            </w:pPr>
            <w:r>
              <w:t>Удельное сопротивление.</w:t>
            </w:r>
          </w:p>
          <w:p w14:paraId="68B68439" w14:textId="77777777" w:rsidR="007E43CB" w:rsidRDefault="007E43CB" w:rsidP="009D7A31">
            <w:pPr>
              <w:pStyle w:val="a9"/>
              <w:numPr>
                <w:ilvl w:val="0"/>
                <w:numId w:val="136"/>
              </w:numPr>
              <w:tabs>
                <w:tab w:val="left" w:pos="786"/>
              </w:tabs>
              <w:ind w:firstLine="460"/>
            </w:pPr>
            <w:r>
              <w:t>Последовательное и параллельное соединение.</w:t>
            </w:r>
          </w:p>
          <w:p w14:paraId="3CFB759E" w14:textId="77777777" w:rsidR="007E43CB" w:rsidRDefault="007E43CB" w:rsidP="009D7A31">
            <w:pPr>
              <w:pStyle w:val="a9"/>
              <w:numPr>
                <w:ilvl w:val="0"/>
                <w:numId w:val="136"/>
              </w:numPr>
              <w:tabs>
                <w:tab w:val="left" w:pos="815"/>
              </w:tabs>
              <w:ind w:firstLine="460"/>
            </w:pPr>
            <w:r>
              <w:t>Работа и мощность тока.</w:t>
            </w:r>
          </w:p>
          <w:p w14:paraId="15DC125B" w14:textId="77777777" w:rsidR="007E43CB" w:rsidRDefault="007E43CB" w:rsidP="009D7A31">
            <w:pPr>
              <w:pStyle w:val="a9"/>
              <w:numPr>
                <w:ilvl w:val="0"/>
                <w:numId w:val="136"/>
              </w:numPr>
              <w:tabs>
                <w:tab w:val="left" w:pos="815"/>
              </w:tabs>
              <w:ind w:firstLine="460"/>
            </w:pPr>
            <w:r>
              <w:t>Магнитное поле.</w:t>
            </w:r>
          </w:p>
          <w:p w14:paraId="36B8EC60" w14:textId="77777777" w:rsidR="007E43CB" w:rsidRDefault="007E43CB" w:rsidP="009D7A31">
            <w:pPr>
              <w:pStyle w:val="a9"/>
              <w:numPr>
                <w:ilvl w:val="0"/>
                <w:numId w:val="136"/>
              </w:numPr>
              <w:tabs>
                <w:tab w:val="left" w:pos="825"/>
              </w:tabs>
              <w:ind w:firstLine="460"/>
            </w:pPr>
            <w:r>
              <w:t>Световые явления.</w:t>
            </w:r>
          </w:p>
          <w:p w14:paraId="6F50E501" w14:textId="77777777" w:rsidR="007E43CB" w:rsidRDefault="007E43CB" w:rsidP="009D7A31">
            <w:pPr>
              <w:pStyle w:val="a9"/>
              <w:numPr>
                <w:ilvl w:val="0"/>
                <w:numId w:val="136"/>
              </w:numPr>
              <w:tabs>
                <w:tab w:val="left" w:pos="815"/>
              </w:tabs>
              <w:ind w:firstLine="460"/>
            </w:pPr>
            <w:r>
              <w:t>Линзы.</w:t>
            </w:r>
          </w:p>
          <w:p w14:paraId="0D6E582B" w14:textId="77777777" w:rsidR="007E43CB" w:rsidRDefault="007E43CB">
            <w:pPr>
              <w:pStyle w:val="a9"/>
              <w:ind w:firstLine="160"/>
            </w:pPr>
            <w:r>
              <w:rPr>
                <w:b/>
                <w:bCs/>
              </w:rPr>
              <w:t>Таблицы</w:t>
            </w:r>
          </w:p>
          <w:p w14:paraId="5D392663" w14:textId="77777777" w:rsidR="007E43CB" w:rsidRDefault="007E43CB">
            <w:pPr>
              <w:pStyle w:val="a9"/>
              <w:ind w:firstLine="0"/>
            </w:pPr>
            <w:r>
              <w:rPr>
                <w:b/>
                <w:bCs/>
              </w:rPr>
              <w:t>Физика 9 класса.</w:t>
            </w:r>
          </w:p>
          <w:p w14:paraId="748289B7" w14:textId="77777777" w:rsidR="007E43CB" w:rsidRDefault="007E43CB" w:rsidP="009D7A31">
            <w:pPr>
              <w:pStyle w:val="a9"/>
              <w:numPr>
                <w:ilvl w:val="0"/>
                <w:numId w:val="137"/>
              </w:numPr>
              <w:tabs>
                <w:tab w:val="left" w:pos="786"/>
              </w:tabs>
              <w:ind w:firstLine="460"/>
            </w:pPr>
            <w:r>
              <w:t>Материальная точка. Координаты движущегося тела.</w:t>
            </w:r>
          </w:p>
          <w:p w14:paraId="4EEA24F2" w14:textId="77777777" w:rsidR="007E43CB" w:rsidRDefault="007E43CB" w:rsidP="009D7A31">
            <w:pPr>
              <w:pStyle w:val="a9"/>
              <w:numPr>
                <w:ilvl w:val="0"/>
                <w:numId w:val="137"/>
              </w:numPr>
              <w:tabs>
                <w:tab w:val="left" w:pos="820"/>
              </w:tabs>
              <w:ind w:firstLine="460"/>
            </w:pPr>
            <w:r>
              <w:t>Ускорение.</w:t>
            </w:r>
          </w:p>
          <w:p w14:paraId="07982E4F" w14:textId="77777777" w:rsidR="007E43CB" w:rsidRDefault="007E43CB" w:rsidP="009D7A31">
            <w:pPr>
              <w:pStyle w:val="a9"/>
              <w:numPr>
                <w:ilvl w:val="0"/>
                <w:numId w:val="137"/>
              </w:numPr>
              <w:tabs>
                <w:tab w:val="left" w:pos="815"/>
              </w:tabs>
              <w:ind w:firstLine="460"/>
            </w:pPr>
            <w:r>
              <w:t>Движение по окружности.</w:t>
            </w:r>
          </w:p>
          <w:p w14:paraId="743550BB" w14:textId="77777777" w:rsidR="007E43CB" w:rsidRDefault="007E43CB" w:rsidP="009D7A31">
            <w:pPr>
              <w:pStyle w:val="a9"/>
              <w:numPr>
                <w:ilvl w:val="0"/>
                <w:numId w:val="137"/>
              </w:numPr>
              <w:tabs>
                <w:tab w:val="left" w:pos="820"/>
              </w:tabs>
              <w:ind w:firstLine="460"/>
            </w:pPr>
            <w:r>
              <w:t>Законы Ньютона.</w:t>
            </w:r>
          </w:p>
          <w:p w14:paraId="3C671370" w14:textId="77777777" w:rsidR="007E43CB" w:rsidRDefault="007E43CB" w:rsidP="009D7A31">
            <w:pPr>
              <w:pStyle w:val="a9"/>
              <w:numPr>
                <w:ilvl w:val="0"/>
                <w:numId w:val="137"/>
              </w:numPr>
              <w:tabs>
                <w:tab w:val="left" w:pos="810"/>
              </w:tabs>
              <w:ind w:firstLine="460"/>
            </w:pPr>
            <w:r>
              <w:t>Закон всемирного тяготения.</w:t>
            </w:r>
          </w:p>
          <w:p w14:paraId="5961931E" w14:textId="77777777" w:rsidR="007E43CB" w:rsidRDefault="007E43CB" w:rsidP="009D7A31">
            <w:pPr>
              <w:pStyle w:val="a9"/>
              <w:numPr>
                <w:ilvl w:val="0"/>
                <w:numId w:val="137"/>
              </w:numPr>
              <w:tabs>
                <w:tab w:val="left" w:pos="810"/>
              </w:tabs>
              <w:ind w:firstLine="460"/>
            </w:pPr>
            <w:r>
              <w:t>Импульс тела.</w:t>
            </w:r>
          </w:p>
          <w:p w14:paraId="0F55C12A" w14:textId="77777777" w:rsidR="007E43CB" w:rsidRDefault="007E43CB" w:rsidP="009D7A31">
            <w:pPr>
              <w:pStyle w:val="a9"/>
              <w:numPr>
                <w:ilvl w:val="0"/>
                <w:numId w:val="137"/>
              </w:numPr>
              <w:tabs>
                <w:tab w:val="left" w:pos="820"/>
              </w:tabs>
              <w:ind w:firstLine="460"/>
            </w:pPr>
            <w:r>
              <w:t>Свободные колебания.</w:t>
            </w:r>
          </w:p>
          <w:p w14:paraId="67E024DF" w14:textId="77777777" w:rsidR="007E43CB" w:rsidRDefault="007E43CB" w:rsidP="009D7A31">
            <w:pPr>
              <w:pStyle w:val="a9"/>
              <w:numPr>
                <w:ilvl w:val="0"/>
                <w:numId w:val="137"/>
              </w:numPr>
              <w:tabs>
                <w:tab w:val="left" w:pos="806"/>
              </w:tabs>
              <w:ind w:firstLine="460"/>
            </w:pPr>
            <w:r>
              <w:t>Вынужденные колебания.</w:t>
            </w:r>
          </w:p>
          <w:p w14:paraId="1CF37D32" w14:textId="77777777" w:rsidR="007E43CB" w:rsidRDefault="007E43CB" w:rsidP="009D7A31">
            <w:pPr>
              <w:pStyle w:val="a9"/>
              <w:numPr>
                <w:ilvl w:val="0"/>
                <w:numId w:val="137"/>
              </w:numPr>
              <w:tabs>
                <w:tab w:val="left" w:pos="810"/>
              </w:tabs>
              <w:ind w:firstLine="460"/>
            </w:pPr>
            <w:r>
              <w:t>Гармонические колебания.</w:t>
            </w:r>
          </w:p>
          <w:p w14:paraId="44169625" w14:textId="77777777" w:rsidR="007E43CB" w:rsidRDefault="007E43CB" w:rsidP="009D7A31">
            <w:pPr>
              <w:pStyle w:val="a9"/>
              <w:numPr>
                <w:ilvl w:val="0"/>
                <w:numId w:val="137"/>
              </w:numPr>
              <w:tabs>
                <w:tab w:val="left" w:pos="791"/>
              </w:tabs>
              <w:ind w:firstLine="460"/>
            </w:pPr>
            <w:r>
              <w:t>Звуковые колебания.</w:t>
            </w:r>
          </w:p>
          <w:p w14:paraId="318ADF03" w14:textId="77777777" w:rsidR="007E43CB" w:rsidRDefault="007E43CB" w:rsidP="009D7A31">
            <w:pPr>
              <w:pStyle w:val="a9"/>
              <w:numPr>
                <w:ilvl w:val="0"/>
                <w:numId w:val="137"/>
              </w:numPr>
              <w:tabs>
                <w:tab w:val="left" w:pos="786"/>
              </w:tabs>
              <w:ind w:firstLine="460"/>
            </w:pPr>
            <w:r>
              <w:t>Волны.</w:t>
            </w:r>
          </w:p>
          <w:p w14:paraId="379A3A33" w14:textId="77777777" w:rsidR="007E43CB" w:rsidRDefault="007E43CB" w:rsidP="009D7A31">
            <w:pPr>
              <w:pStyle w:val="a9"/>
              <w:numPr>
                <w:ilvl w:val="0"/>
                <w:numId w:val="137"/>
              </w:numPr>
              <w:tabs>
                <w:tab w:val="left" w:pos="796"/>
              </w:tabs>
              <w:ind w:firstLine="460"/>
            </w:pPr>
            <w:r>
              <w:t>Электромагнитные волны.</w:t>
            </w:r>
          </w:p>
          <w:p w14:paraId="32B794A3" w14:textId="77777777" w:rsidR="007E43CB" w:rsidRDefault="007E43CB" w:rsidP="009D7A31">
            <w:pPr>
              <w:pStyle w:val="a9"/>
              <w:numPr>
                <w:ilvl w:val="0"/>
                <w:numId w:val="137"/>
              </w:numPr>
              <w:tabs>
                <w:tab w:val="left" w:pos="786"/>
              </w:tabs>
              <w:ind w:firstLine="460"/>
            </w:pPr>
            <w:r>
              <w:t>Радиоактивность.</w:t>
            </w:r>
          </w:p>
          <w:p w14:paraId="47CE1073" w14:textId="77777777" w:rsidR="007E43CB" w:rsidRDefault="007E43CB" w:rsidP="009D7A31">
            <w:pPr>
              <w:pStyle w:val="a9"/>
              <w:numPr>
                <w:ilvl w:val="0"/>
                <w:numId w:val="137"/>
              </w:numPr>
              <w:tabs>
                <w:tab w:val="left" w:pos="796"/>
              </w:tabs>
              <w:ind w:firstLine="460"/>
            </w:pPr>
            <w:r>
              <w:t>Состав атомного ядра.</w:t>
            </w:r>
          </w:p>
          <w:p w14:paraId="4759E072" w14:textId="77777777" w:rsidR="007E43CB" w:rsidRDefault="007E43CB" w:rsidP="009D7A31">
            <w:pPr>
              <w:pStyle w:val="a9"/>
              <w:numPr>
                <w:ilvl w:val="0"/>
                <w:numId w:val="137"/>
              </w:numPr>
              <w:tabs>
                <w:tab w:val="left" w:pos="796"/>
              </w:tabs>
              <w:ind w:firstLine="460"/>
            </w:pPr>
            <w:r>
              <w:t xml:space="preserve">Энергия связи. Деление ядер урана. Цепная </w:t>
            </w:r>
            <w:proofErr w:type="spellStart"/>
            <w:r>
              <w:t>реакия</w:t>
            </w:r>
            <w:proofErr w:type="spellEnd"/>
            <w:r>
              <w:t>.</w:t>
            </w:r>
          </w:p>
          <w:p w14:paraId="5E0458FE" w14:textId="77777777" w:rsidR="007E43CB" w:rsidRDefault="007E43CB" w:rsidP="009D7A31">
            <w:pPr>
              <w:pStyle w:val="a9"/>
              <w:numPr>
                <w:ilvl w:val="0"/>
                <w:numId w:val="137"/>
              </w:numPr>
              <w:tabs>
                <w:tab w:val="left" w:pos="786"/>
              </w:tabs>
              <w:ind w:firstLine="460"/>
            </w:pPr>
            <w:r>
              <w:t>Магнитное поле.</w:t>
            </w:r>
          </w:p>
          <w:p w14:paraId="67D6F178" w14:textId="77777777" w:rsidR="007E43CB" w:rsidRDefault="007E43CB" w:rsidP="009D7A31">
            <w:pPr>
              <w:pStyle w:val="a9"/>
              <w:numPr>
                <w:ilvl w:val="0"/>
                <w:numId w:val="137"/>
              </w:numPr>
              <w:tabs>
                <w:tab w:val="left" w:pos="786"/>
              </w:tabs>
              <w:ind w:firstLine="460"/>
            </w:pPr>
            <w:r>
              <w:t>Индукция магнитного поля.</w:t>
            </w:r>
          </w:p>
          <w:p w14:paraId="3BFA89B2" w14:textId="77777777" w:rsidR="007E43CB" w:rsidRDefault="007E43CB" w:rsidP="009D7A31">
            <w:pPr>
              <w:pStyle w:val="a9"/>
              <w:numPr>
                <w:ilvl w:val="0"/>
                <w:numId w:val="137"/>
              </w:numPr>
              <w:tabs>
                <w:tab w:val="left" w:pos="786"/>
              </w:tabs>
              <w:ind w:firstLine="460"/>
            </w:pPr>
            <w:r>
              <w:t>Правило левой руки.</w:t>
            </w:r>
          </w:p>
          <w:p w14:paraId="15814A3B" w14:textId="77777777" w:rsidR="007E43CB" w:rsidRDefault="007E43CB" w:rsidP="009D7A31">
            <w:pPr>
              <w:pStyle w:val="a9"/>
              <w:numPr>
                <w:ilvl w:val="0"/>
                <w:numId w:val="137"/>
              </w:numPr>
              <w:tabs>
                <w:tab w:val="left" w:pos="786"/>
              </w:tabs>
              <w:ind w:left="820" w:hanging="360"/>
            </w:pPr>
            <w:r>
              <w:t>Магнитный поток. Явление электромагнитной индукции.</w:t>
            </w:r>
          </w:p>
          <w:p w14:paraId="1C0987BC" w14:textId="77777777" w:rsidR="007E43CB" w:rsidRDefault="007E43CB" w:rsidP="009D7A31">
            <w:pPr>
              <w:pStyle w:val="a9"/>
              <w:numPr>
                <w:ilvl w:val="0"/>
                <w:numId w:val="137"/>
              </w:numPr>
              <w:tabs>
                <w:tab w:val="left" w:pos="815"/>
              </w:tabs>
              <w:ind w:firstLine="460"/>
            </w:pPr>
            <w:r>
              <w:t>Шкала электромагнитных волн.</w:t>
            </w:r>
          </w:p>
          <w:p w14:paraId="34A90A05" w14:textId="77777777" w:rsidR="007E43CB" w:rsidRDefault="007E43CB" w:rsidP="009D7A31">
            <w:pPr>
              <w:pStyle w:val="a9"/>
              <w:numPr>
                <w:ilvl w:val="0"/>
                <w:numId w:val="137"/>
              </w:numPr>
              <w:tabs>
                <w:tab w:val="left" w:pos="820"/>
              </w:tabs>
              <w:ind w:firstLine="460"/>
            </w:pPr>
            <w:r>
              <w:t>Законы сохранения в микромире.</w:t>
            </w:r>
          </w:p>
          <w:p w14:paraId="53F229AC" w14:textId="77777777" w:rsidR="007E43CB" w:rsidRDefault="007E43CB" w:rsidP="009D7A31">
            <w:pPr>
              <w:pStyle w:val="a9"/>
              <w:numPr>
                <w:ilvl w:val="0"/>
                <w:numId w:val="137"/>
              </w:numPr>
              <w:tabs>
                <w:tab w:val="left" w:pos="825"/>
              </w:tabs>
              <w:ind w:firstLine="460"/>
            </w:pPr>
            <w:r>
              <w:t>Строение атома и периодический закон.</w:t>
            </w:r>
          </w:p>
        </w:tc>
      </w:tr>
    </w:tbl>
    <w:p w14:paraId="7D652604"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54"/>
        <w:gridCol w:w="7589"/>
      </w:tblGrid>
      <w:tr w:rsidR="007E43CB" w14:paraId="5E58A9F0" w14:textId="77777777" w:rsidTr="007E43CB">
        <w:trPr>
          <w:trHeight w:hRule="exact" w:val="14194"/>
          <w:jc w:val="center"/>
        </w:trPr>
        <w:tc>
          <w:tcPr>
            <w:tcW w:w="2054" w:type="dxa"/>
            <w:tcBorders>
              <w:top w:val="single" w:sz="4" w:space="0" w:color="auto"/>
              <w:left w:val="single" w:sz="4" w:space="0" w:color="auto"/>
              <w:bottom w:val="single" w:sz="4" w:space="0" w:color="auto"/>
              <w:right w:val="nil"/>
            </w:tcBorders>
            <w:shd w:val="clear" w:color="auto" w:fill="FFFFFF"/>
          </w:tcPr>
          <w:p w14:paraId="2C707538" w14:textId="77777777" w:rsidR="007E43CB" w:rsidRDefault="007E43CB">
            <w:pPr>
              <w:rPr>
                <w:sz w:val="10"/>
                <w:szCs w:val="10"/>
              </w:rPr>
            </w:pPr>
          </w:p>
        </w:tc>
        <w:tc>
          <w:tcPr>
            <w:tcW w:w="758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4DB24B" w14:textId="77777777" w:rsidR="007E43CB" w:rsidRDefault="007E43CB" w:rsidP="009D7A31">
            <w:pPr>
              <w:pStyle w:val="a9"/>
              <w:numPr>
                <w:ilvl w:val="0"/>
                <w:numId w:val="138"/>
              </w:numPr>
              <w:tabs>
                <w:tab w:val="left" w:pos="815"/>
              </w:tabs>
              <w:ind w:left="820" w:hanging="360"/>
              <w:rPr>
                <w:sz w:val="28"/>
                <w:szCs w:val="28"/>
              </w:rPr>
            </w:pPr>
            <w:r>
              <w:t>Периодическая система химических элементов Д.И. Менделеева.</w:t>
            </w:r>
          </w:p>
          <w:p w14:paraId="4CBDD5FD" w14:textId="77777777" w:rsidR="007E43CB" w:rsidRDefault="007E43CB" w:rsidP="009D7A31">
            <w:pPr>
              <w:pStyle w:val="a9"/>
              <w:numPr>
                <w:ilvl w:val="0"/>
                <w:numId w:val="138"/>
              </w:numPr>
              <w:tabs>
                <w:tab w:val="left" w:pos="815"/>
              </w:tabs>
              <w:ind w:firstLine="460"/>
            </w:pPr>
            <w:r>
              <w:t>Портреты ученых физиков.</w:t>
            </w:r>
          </w:p>
          <w:p w14:paraId="29C736BC" w14:textId="77777777" w:rsidR="007E43CB" w:rsidRDefault="007E43CB">
            <w:pPr>
              <w:pStyle w:val="a9"/>
              <w:ind w:firstLine="0"/>
            </w:pPr>
            <w:proofErr w:type="spellStart"/>
            <w:r>
              <w:rPr>
                <w:b/>
                <w:bCs/>
              </w:rPr>
              <w:t>Медиатека</w:t>
            </w:r>
            <w:proofErr w:type="spellEnd"/>
            <w:r>
              <w:rPr>
                <w:b/>
                <w:bCs/>
              </w:rPr>
              <w:t xml:space="preserve"> кабинета физики.</w:t>
            </w:r>
          </w:p>
          <w:p w14:paraId="5A8B8C62" w14:textId="77777777" w:rsidR="007E43CB" w:rsidRDefault="007E43CB">
            <w:pPr>
              <w:pStyle w:val="a9"/>
              <w:ind w:firstLine="0"/>
            </w:pPr>
            <w:r>
              <w:t>ВОХ наглядная физика -Эволюция Вселенной</w:t>
            </w:r>
          </w:p>
          <w:p w14:paraId="36956D62" w14:textId="77777777" w:rsidR="007E43CB" w:rsidRDefault="007E43CB">
            <w:pPr>
              <w:pStyle w:val="a9"/>
              <w:ind w:firstLine="0"/>
            </w:pPr>
            <w:r>
              <w:t>ВОХ наглядная физика -геометрическая и волновая оптика</w:t>
            </w:r>
          </w:p>
          <w:p w14:paraId="1D922404" w14:textId="77777777" w:rsidR="007E43CB" w:rsidRDefault="007E43CB">
            <w:pPr>
              <w:pStyle w:val="a9"/>
              <w:ind w:firstLine="0"/>
            </w:pPr>
            <w:r>
              <w:t>ВОХ наглядная физика - квантовая физика</w:t>
            </w:r>
          </w:p>
          <w:p w14:paraId="0A7C7803" w14:textId="77777777" w:rsidR="007E43CB" w:rsidRDefault="007E43CB">
            <w:pPr>
              <w:pStyle w:val="a9"/>
              <w:ind w:firstLine="0"/>
            </w:pPr>
            <w:r>
              <w:t>ВОХ наглядная физика - магнитное поле, электромагнетизм</w:t>
            </w:r>
          </w:p>
          <w:p w14:paraId="6414B44C" w14:textId="77777777" w:rsidR="007E43CB" w:rsidRDefault="007E43CB">
            <w:pPr>
              <w:pStyle w:val="a9"/>
              <w:ind w:firstLine="0"/>
            </w:pPr>
            <w:r>
              <w:t>ВОХ наглядная физика - электромагнитные волны</w:t>
            </w:r>
          </w:p>
          <w:p w14:paraId="0955C412" w14:textId="77777777" w:rsidR="007E43CB" w:rsidRDefault="007E43CB">
            <w:pPr>
              <w:pStyle w:val="a9"/>
              <w:ind w:firstLine="0"/>
            </w:pPr>
            <w:r>
              <w:t>ВОХ наглядная физика - кинематика и динамика</w:t>
            </w:r>
          </w:p>
          <w:p w14:paraId="3A4F8EB4" w14:textId="77777777" w:rsidR="007E43CB" w:rsidRDefault="007E43CB">
            <w:pPr>
              <w:pStyle w:val="a9"/>
              <w:ind w:firstLine="0"/>
            </w:pPr>
            <w:r>
              <w:t>ВОХ наглядная физика - электростатика и электродинамика</w:t>
            </w:r>
          </w:p>
          <w:p w14:paraId="192250A8" w14:textId="77777777" w:rsidR="007E43CB" w:rsidRDefault="007E43CB">
            <w:pPr>
              <w:pStyle w:val="a9"/>
              <w:ind w:firstLine="0"/>
            </w:pPr>
            <w:r>
              <w:t>ВОХ наглядная физика - ядерная физика</w:t>
            </w:r>
          </w:p>
          <w:p w14:paraId="547CF886" w14:textId="77777777" w:rsidR="007E43CB" w:rsidRDefault="007E43CB">
            <w:pPr>
              <w:pStyle w:val="a9"/>
              <w:ind w:firstLine="0"/>
            </w:pPr>
            <w:r>
              <w:t>ВОХ наглядная физика - механические колебания и волны</w:t>
            </w:r>
          </w:p>
          <w:p w14:paraId="59570F0F" w14:textId="77777777" w:rsidR="007E43CB" w:rsidRDefault="007E43CB">
            <w:pPr>
              <w:pStyle w:val="a9"/>
              <w:ind w:firstLine="0"/>
            </w:pPr>
            <w:r>
              <w:t>ВОХ наглядная физика - МКТ и термодинамика</w:t>
            </w:r>
          </w:p>
          <w:p w14:paraId="7BE99F3E" w14:textId="77777777" w:rsidR="007E43CB" w:rsidRDefault="007E43CB">
            <w:pPr>
              <w:pStyle w:val="a9"/>
              <w:ind w:firstLine="0"/>
            </w:pPr>
            <w:r>
              <w:t>ВОХ наглядная физика - постоянный ток</w:t>
            </w:r>
          </w:p>
          <w:p w14:paraId="4C8F03D6" w14:textId="77777777" w:rsidR="007E43CB" w:rsidRDefault="007E43CB">
            <w:pPr>
              <w:pStyle w:val="a9"/>
              <w:ind w:firstLine="0"/>
            </w:pPr>
            <w:r>
              <w:t>ВОХ наглядная физика - статика</w:t>
            </w:r>
          </w:p>
          <w:p w14:paraId="2592FB64" w14:textId="77777777" w:rsidR="007E43CB" w:rsidRDefault="007E43CB">
            <w:pPr>
              <w:pStyle w:val="a9"/>
              <w:ind w:firstLine="0"/>
            </w:pPr>
            <w:r>
              <w:t>ВОХ наглядная физика - физика 7 класс</w:t>
            </w:r>
          </w:p>
          <w:p w14:paraId="12C2EC38" w14:textId="77777777" w:rsidR="007E43CB" w:rsidRDefault="007E43CB">
            <w:pPr>
              <w:pStyle w:val="a9"/>
              <w:ind w:firstLine="0"/>
            </w:pPr>
            <w:r>
              <w:t>ВОХ наглядная физика - физика - 8 класс</w:t>
            </w:r>
          </w:p>
          <w:p w14:paraId="5AECDF5B" w14:textId="77777777" w:rsidR="007E43CB" w:rsidRDefault="007E43CB">
            <w:pPr>
              <w:pStyle w:val="a9"/>
              <w:ind w:firstLine="0"/>
            </w:pPr>
            <w:r>
              <w:t>ВОХ наглядная физика - физика - 9 класс</w:t>
            </w:r>
          </w:p>
          <w:p w14:paraId="4C419D0B" w14:textId="77777777" w:rsidR="007E43CB" w:rsidRDefault="007E43CB">
            <w:pPr>
              <w:pStyle w:val="a9"/>
              <w:ind w:firstLine="0"/>
            </w:pPr>
            <w:r>
              <w:t>Другие:</w:t>
            </w:r>
          </w:p>
          <w:p w14:paraId="0C3299EC" w14:textId="77777777" w:rsidR="007E43CB" w:rsidRDefault="007E43CB" w:rsidP="009D7A31">
            <w:pPr>
              <w:pStyle w:val="a9"/>
              <w:numPr>
                <w:ilvl w:val="0"/>
                <w:numId w:val="139"/>
              </w:numPr>
              <w:tabs>
                <w:tab w:val="left" w:pos="796"/>
              </w:tabs>
              <w:ind w:firstLine="460"/>
            </w:pPr>
            <w:r>
              <w:t xml:space="preserve">Физика 7-11 классы под редакцией Н.К. </w:t>
            </w:r>
            <w:proofErr w:type="spellStart"/>
            <w:r>
              <w:t>Ханнанова</w:t>
            </w:r>
            <w:proofErr w:type="spellEnd"/>
            <w:r>
              <w:t>.</w:t>
            </w:r>
          </w:p>
          <w:p w14:paraId="0C47ADEE" w14:textId="77777777" w:rsidR="007E43CB" w:rsidRDefault="007E43CB" w:rsidP="009D7A31">
            <w:pPr>
              <w:pStyle w:val="a9"/>
              <w:numPr>
                <w:ilvl w:val="0"/>
                <w:numId w:val="139"/>
              </w:numPr>
              <w:tabs>
                <w:tab w:val="left" w:pos="825"/>
              </w:tabs>
              <w:ind w:firstLine="460"/>
            </w:pPr>
            <w:r>
              <w:t>Физика 7-11 классы.</w:t>
            </w:r>
          </w:p>
          <w:p w14:paraId="34E849F8" w14:textId="77777777" w:rsidR="007E43CB" w:rsidRDefault="007E43CB" w:rsidP="009D7A31">
            <w:pPr>
              <w:pStyle w:val="a9"/>
              <w:numPr>
                <w:ilvl w:val="0"/>
                <w:numId w:val="139"/>
              </w:numPr>
              <w:tabs>
                <w:tab w:val="left" w:pos="820"/>
              </w:tabs>
              <w:ind w:firstLine="460"/>
            </w:pPr>
            <w:r>
              <w:t>Физика 7-11 классы практикум.</w:t>
            </w:r>
          </w:p>
          <w:p w14:paraId="4E6A8603" w14:textId="77777777" w:rsidR="007E43CB" w:rsidRDefault="007E43CB" w:rsidP="009D7A31">
            <w:pPr>
              <w:pStyle w:val="a9"/>
              <w:numPr>
                <w:ilvl w:val="0"/>
                <w:numId w:val="139"/>
              </w:numPr>
              <w:tabs>
                <w:tab w:val="left" w:pos="815"/>
              </w:tabs>
              <w:ind w:firstLine="460"/>
            </w:pPr>
            <w:r>
              <w:t xml:space="preserve">Репетитор по физике Кирилла и </w:t>
            </w:r>
            <w:proofErr w:type="spellStart"/>
            <w:r>
              <w:t>Мефодия</w:t>
            </w:r>
            <w:proofErr w:type="spellEnd"/>
            <w:r>
              <w:t>.</w:t>
            </w:r>
          </w:p>
          <w:p w14:paraId="67A3EF8A" w14:textId="77777777" w:rsidR="007E43CB" w:rsidRDefault="007E43CB" w:rsidP="009D7A31">
            <w:pPr>
              <w:pStyle w:val="a9"/>
              <w:numPr>
                <w:ilvl w:val="0"/>
                <w:numId w:val="139"/>
              </w:numPr>
              <w:tabs>
                <w:tab w:val="left" w:pos="810"/>
              </w:tabs>
              <w:ind w:left="820" w:hanging="360"/>
            </w:pPr>
            <w:r>
              <w:t>УМК по проекту «Обучение специалистов сферы образования внедрению ПСПО и использованию СПО в учебном процессе». Академия АЙТИ. 2009</w:t>
            </w:r>
          </w:p>
          <w:p w14:paraId="172961CB" w14:textId="77777777" w:rsidR="007E43CB" w:rsidRDefault="007E43CB" w:rsidP="009D7A31">
            <w:pPr>
              <w:pStyle w:val="a9"/>
              <w:numPr>
                <w:ilvl w:val="0"/>
                <w:numId w:val="139"/>
              </w:numPr>
              <w:tabs>
                <w:tab w:val="left" w:pos="810"/>
              </w:tabs>
              <w:ind w:left="820" w:hanging="360"/>
            </w:pPr>
            <w:r>
              <w:t>Лабораторные работы по физике. 7 класс. Дрофа. 2006год.</w:t>
            </w:r>
          </w:p>
          <w:p w14:paraId="2999685D" w14:textId="77777777" w:rsidR="007E43CB" w:rsidRDefault="007E43CB" w:rsidP="009D7A31">
            <w:pPr>
              <w:pStyle w:val="a9"/>
              <w:numPr>
                <w:ilvl w:val="0"/>
                <w:numId w:val="139"/>
              </w:numPr>
              <w:tabs>
                <w:tab w:val="left" w:pos="810"/>
              </w:tabs>
              <w:ind w:left="820" w:hanging="360"/>
            </w:pPr>
            <w:r>
              <w:t>Лабораторные работы по физике. 8 класс. Дрофа. 2006год.</w:t>
            </w:r>
          </w:p>
          <w:p w14:paraId="7D45736D" w14:textId="77777777" w:rsidR="007E43CB" w:rsidRDefault="007E43CB" w:rsidP="009D7A31">
            <w:pPr>
              <w:pStyle w:val="a9"/>
              <w:numPr>
                <w:ilvl w:val="0"/>
                <w:numId w:val="139"/>
              </w:numPr>
              <w:tabs>
                <w:tab w:val="left" w:pos="806"/>
              </w:tabs>
              <w:ind w:left="820" w:hanging="360"/>
            </w:pPr>
            <w:r>
              <w:t>Лабораторные работы по физике. 9 класс. Дрофа. 2006год.</w:t>
            </w:r>
          </w:p>
          <w:p w14:paraId="6C6A0CEA" w14:textId="77777777" w:rsidR="007E43CB" w:rsidRDefault="007E43CB" w:rsidP="009D7A31">
            <w:pPr>
              <w:pStyle w:val="a9"/>
              <w:numPr>
                <w:ilvl w:val="0"/>
                <w:numId w:val="139"/>
              </w:numPr>
              <w:tabs>
                <w:tab w:val="left" w:pos="810"/>
              </w:tabs>
              <w:ind w:left="820" w:hanging="360"/>
            </w:pPr>
            <w:r>
              <w:t>Комплект компакт-дисков по курсу: В.Ф. Шаталов. Астрономия.</w:t>
            </w:r>
          </w:p>
          <w:p w14:paraId="3B7E51A3" w14:textId="77777777" w:rsidR="007E43CB" w:rsidRDefault="007E43CB">
            <w:pPr>
              <w:pStyle w:val="a9"/>
              <w:ind w:left="460" w:firstLine="0"/>
            </w:pPr>
            <w:r>
              <w:t>АНО Научно-методический центр «Школа нового поколения»</w:t>
            </w:r>
          </w:p>
          <w:p w14:paraId="780EB1F4" w14:textId="77777777" w:rsidR="007E43CB" w:rsidRDefault="007E43CB" w:rsidP="009D7A31">
            <w:pPr>
              <w:pStyle w:val="a9"/>
              <w:numPr>
                <w:ilvl w:val="0"/>
                <w:numId w:val="139"/>
              </w:numPr>
              <w:tabs>
                <w:tab w:val="left" w:pos="786"/>
              </w:tabs>
              <w:ind w:left="820" w:hanging="360"/>
            </w:pPr>
            <w:r>
              <w:t xml:space="preserve">Виртуальная школа Кирилла и </w:t>
            </w:r>
            <w:proofErr w:type="spellStart"/>
            <w:r>
              <w:t>Мефодия</w:t>
            </w:r>
            <w:proofErr w:type="spellEnd"/>
            <w:r>
              <w:t xml:space="preserve">. Уроки физики. 8 </w:t>
            </w:r>
            <w:proofErr w:type="spellStart"/>
            <w:r>
              <w:t>класс.ООО</w:t>
            </w:r>
            <w:proofErr w:type="spellEnd"/>
            <w:r>
              <w:t xml:space="preserve"> Кирилл и Мефодий. 2006 год.</w:t>
            </w:r>
          </w:p>
          <w:p w14:paraId="66CDD260" w14:textId="77777777" w:rsidR="007E43CB" w:rsidRDefault="007E43CB" w:rsidP="009D7A31">
            <w:pPr>
              <w:pStyle w:val="a9"/>
              <w:numPr>
                <w:ilvl w:val="0"/>
                <w:numId w:val="139"/>
              </w:numPr>
              <w:tabs>
                <w:tab w:val="left" w:pos="786"/>
              </w:tabs>
              <w:ind w:left="820" w:hanging="360"/>
            </w:pPr>
            <w:r>
              <w:t xml:space="preserve">Мультимедийное приложение к учебнику Н.С. </w:t>
            </w:r>
            <w:proofErr w:type="spellStart"/>
            <w:r>
              <w:t>Пурышевой</w:t>
            </w:r>
            <w:proofErr w:type="spellEnd"/>
            <w:r>
              <w:t xml:space="preserve">, Н.Е. </w:t>
            </w:r>
            <w:proofErr w:type="spellStart"/>
            <w:r>
              <w:t>Важеевской</w:t>
            </w:r>
            <w:proofErr w:type="spellEnd"/>
            <w:r>
              <w:t xml:space="preserve"> «Физика - 7». Дрофа. 2006</w:t>
            </w:r>
          </w:p>
          <w:p w14:paraId="010CAD15" w14:textId="77777777" w:rsidR="007E43CB" w:rsidRDefault="007E43CB">
            <w:pPr>
              <w:pStyle w:val="a9"/>
              <w:ind w:left="460" w:hanging="460"/>
            </w:pPr>
            <w:r>
              <w:t xml:space="preserve">12. Мультимедийное приложение к учебнику Н.С. </w:t>
            </w:r>
            <w:proofErr w:type="spellStart"/>
            <w:r>
              <w:t>Пурышевой</w:t>
            </w:r>
            <w:proofErr w:type="spellEnd"/>
            <w:r>
              <w:t xml:space="preserve">, Н.Е. </w:t>
            </w:r>
            <w:proofErr w:type="spellStart"/>
            <w:r>
              <w:t>Важеевской</w:t>
            </w:r>
            <w:proofErr w:type="spellEnd"/>
            <w:r>
              <w:t xml:space="preserve"> «Физика - 7». Дрофа.</w:t>
            </w:r>
          </w:p>
        </w:tc>
      </w:tr>
    </w:tbl>
    <w:p w14:paraId="0A7C3595" w14:textId="77777777" w:rsidR="007E43CB" w:rsidRDefault="007E43CB" w:rsidP="007E43CB">
      <w:pPr>
        <w:spacing w:line="1" w:lineRule="exact"/>
        <w:rPr>
          <w:sz w:val="2"/>
          <w:szCs w:val="2"/>
        </w:rPr>
      </w:pPr>
      <w:r>
        <w:br w:type="page"/>
      </w:r>
    </w:p>
    <w:p w14:paraId="5A204874" w14:textId="77777777" w:rsidR="007E43CB" w:rsidRDefault="007E43CB" w:rsidP="007E43CB">
      <w:pPr>
        <w:pStyle w:val="ab"/>
        <w:jc w:val="center"/>
        <w:rPr>
          <w:sz w:val="28"/>
          <w:szCs w:val="28"/>
        </w:rPr>
      </w:pPr>
      <w:r>
        <w:rPr>
          <w:b w:val="0"/>
          <w:bCs w:val="0"/>
        </w:rPr>
        <w:lastRenderedPageBreak/>
        <w:t>Кабинет химии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8798"/>
      </w:tblGrid>
      <w:tr w:rsidR="007E43CB" w14:paraId="7A558F12" w14:textId="77777777" w:rsidTr="007E43CB">
        <w:trPr>
          <w:trHeight w:hRule="exact" w:val="1306"/>
          <w:jc w:val="center"/>
        </w:trPr>
        <w:tc>
          <w:tcPr>
            <w:tcW w:w="1848" w:type="dxa"/>
            <w:tcBorders>
              <w:top w:val="single" w:sz="4" w:space="0" w:color="auto"/>
              <w:left w:val="single" w:sz="4" w:space="0" w:color="auto"/>
              <w:bottom w:val="nil"/>
              <w:right w:val="nil"/>
            </w:tcBorders>
            <w:shd w:val="clear" w:color="auto" w:fill="FFFFFF"/>
            <w:hideMark/>
          </w:tcPr>
          <w:p w14:paraId="2388743E" w14:textId="77777777" w:rsidR="007E43CB" w:rsidRDefault="007E43CB">
            <w:pPr>
              <w:pStyle w:val="a9"/>
              <w:ind w:firstLine="0"/>
            </w:pPr>
            <w:r>
              <w:t>Предметы учебного плана</w:t>
            </w:r>
          </w:p>
        </w:tc>
        <w:tc>
          <w:tcPr>
            <w:tcW w:w="8798" w:type="dxa"/>
            <w:tcBorders>
              <w:top w:val="single" w:sz="4" w:space="0" w:color="auto"/>
              <w:left w:val="single" w:sz="4" w:space="0" w:color="auto"/>
              <w:bottom w:val="nil"/>
              <w:right w:val="single" w:sz="4" w:space="0" w:color="auto"/>
            </w:tcBorders>
            <w:shd w:val="clear" w:color="auto" w:fill="FFFFFF"/>
            <w:vAlign w:val="bottom"/>
            <w:hideMark/>
          </w:tcPr>
          <w:p w14:paraId="44E029CB" w14:textId="77777777" w:rsidR="007E43CB" w:rsidRDefault="007E43CB">
            <w:pPr>
              <w:pStyle w:val="a9"/>
              <w:tabs>
                <w:tab w:val="left" w:pos="7920"/>
              </w:tabs>
              <w:ind w:firstLine="0"/>
            </w:pPr>
            <w:r>
              <w:t>Наименование оборудованных учебных кабинетов, объектов</w:t>
            </w:r>
            <w:r>
              <w:tab/>
              <w:t>для</w:t>
            </w:r>
          </w:p>
          <w:p w14:paraId="66B01E38" w14:textId="77777777" w:rsidR="007E43CB" w:rsidRDefault="007E43CB">
            <w:pPr>
              <w:pStyle w:val="a9"/>
              <w:ind w:firstLine="0"/>
            </w:pPr>
            <w:r>
              <w:t>проведения</w:t>
            </w:r>
          </w:p>
          <w:p w14:paraId="0D844382" w14:textId="77777777" w:rsidR="007E43CB" w:rsidRDefault="007E43CB">
            <w:pPr>
              <w:pStyle w:val="a9"/>
              <w:ind w:firstLine="0"/>
            </w:pPr>
            <w:r>
              <w:t>практических занятий с перечнем основного</w:t>
            </w:r>
          </w:p>
          <w:p w14:paraId="261E7AB1" w14:textId="77777777" w:rsidR="007E43CB" w:rsidRDefault="007E43CB">
            <w:pPr>
              <w:pStyle w:val="a9"/>
              <w:ind w:firstLine="0"/>
            </w:pPr>
            <w:r>
              <w:t>оборудования</w:t>
            </w:r>
          </w:p>
        </w:tc>
      </w:tr>
      <w:tr w:rsidR="007E43CB" w14:paraId="26E954FF" w14:textId="77777777" w:rsidTr="007E43CB">
        <w:trPr>
          <w:trHeight w:hRule="exact" w:val="12206"/>
          <w:jc w:val="center"/>
        </w:trPr>
        <w:tc>
          <w:tcPr>
            <w:tcW w:w="1848" w:type="dxa"/>
            <w:tcBorders>
              <w:top w:val="single" w:sz="4" w:space="0" w:color="auto"/>
              <w:left w:val="single" w:sz="4" w:space="0" w:color="auto"/>
              <w:bottom w:val="single" w:sz="4" w:space="0" w:color="auto"/>
              <w:right w:val="nil"/>
            </w:tcBorders>
            <w:shd w:val="clear" w:color="auto" w:fill="FFFFFF"/>
            <w:hideMark/>
          </w:tcPr>
          <w:p w14:paraId="3F5E9D46" w14:textId="77777777" w:rsidR="007E43CB" w:rsidRDefault="007E43CB">
            <w:pPr>
              <w:pStyle w:val="a9"/>
              <w:ind w:firstLine="0"/>
            </w:pPr>
            <w:r>
              <w:t>Химия</w:t>
            </w:r>
          </w:p>
        </w:tc>
        <w:tc>
          <w:tcPr>
            <w:tcW w:w="879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C46A76" w14:textId="77777777" w:rsidR="007E43CB" w:rsidRDefault="007E43CB">
            <w:pPr>
              <w:pStyle w:val="a9"/>
              <w:spacing w:after="320"/>
              <w:ind w:firstLine="0"/>
            </w:pPr>
            <w:r>
              <w:rPr>
                <w:b/>
                <w:bCs/>
              </w:rPr>
              <w:t>Учебный кабинет-1</w:t>
            </w:r>
          </w:p>
          <w:p w14:paraId="2934F727" w14:textId="77777777" w:rsidR="007E43CB" w:rsidRDefault="007E43CB">
            <w:pPr>
              <w:pStyle w:val="a9"/>
              <w:ind w:firstLine="0"/>
            </w:pPr>
            <w:r>
              <w:rPr>
                <w:b/>
                <w:bCs/>
              </w:rPr>
              <w:t>АРМ учителя с выходом в Интернет - 1</w:t>
            </w:r>
          </w:p>
          <w:p w14:paraId="6FFA552D" w14:textId="77777777" w:rsidR="007E43CB" w:rsidRDefault="007E43CB">
            <w:pPr>
              <w:pStyle w:val="a9"/>
              <w:ind w:firstLine="0"/>
            </w:pPr>
            <w:r>
              <w:t>Компьютер - 1</w:t>
            </w:r>
          </w:p>
          <w:p w14:paraId="71A2A085" w14:textId="77777777" w:rsidR="007E43CB" w:rsidRDefault="007E43CB">
            <w:pPr>
              <w:pStyle w:val="a9"/>
              <w:ind w:firstLine="0"/>
            </w:pPr>
            <w:r>
              <w:t>Акустические системы (колонки)</w:t>
            </w:r>
          </w:p>
          <w:p w14:paraId="06F51438" w14:textId="77777777" w:rsidR="007E43CB" w:rsidRDefault="007E43CB">
            <w:pPr>
              <w:pStyle w:val="a9"/>
              <w:spacing w:after="320"/>
              <w:ind w:firstLine="0"/>
            </w:pPr>
            <w:r>
              <w:t>Документ-камера AverVisionSR-300</w:t>
            </w:r>
          </w:p>
          <w:p w14:paraId="03154C3D" w14:textId="77777777" w:rsidR="007E43CB" w:rsidRDefault="007E43CB">
            <w:pPr>
              <w:pStyle w:val="a9"/>
              <w:ind w:firstLine="0"/>
            </w:pPr>
            <w:r>
              <w:t>Экран подвесной - 1</w:t>
            </w:r>
          </w:p>
          <w:p w14:paraId="631A73DC" w14:textId="77777777" w:rsidR="007E43CB" w:rsidRDefault="007E43CB">
            <w:pPr>
              <w:pStyle w:val="a9"/>
              <w:ind w:firstLine="0"/>
            </w:pPr>
            <w:proofErr w:type="spellStart"/>
            <w:r>
              <w:t>Мультимедиапроектор</w:t>
            </w:r>
            <w:proofErr w:type="spellEnd"/>
            <w:r>
              <w:t xml:space="preserve"> - 1</w:t>
            </w:r>
          </w:p>
          <w:p w14:paraId="08DBA581" w14:textId="77777777" w:rsidR="007E43CB" w:rsidRDefault="007E43CB">
            <w:pPr>
              <w:pStyle w:val="a9"/>
              <w:spacing w:after="320"/>
              <w:ind w:firstLine="0"/>
            </w:pPr>
            <w:r>
              <w:t>Передвижная интерактивная доска - 1</w:t>
            </w:r>
          </w:p>
          <w:p w14:paraId="6D690387" w14:textId="77777777" w:rsidR="007E43CB" w:rsidRDefault="007E43CB">
            <w:pPr>
              <w:pStyle w:val="a9"/>
              <w:ind w:firstLine="0"/>
            </w:pPr>
            <w:r>
              <w:t>Вытяжной шкаф - 1</w:t>
            </w:r>
          </w:p>
          <w:p w14:paraId="70B93EB0" w14:textId="77777777" w:rsidR="007E43CB" w:rsidRDefault="007E43CB">
            <w:pPr>
              <w:pStyle w:val="a9"/>
              <w:ind w:firstLine="0"/>
            </w:pPr>
            <w:r>
              <w:t>Специализированные столы для учащихся с выдвижной площадкой для проведения опытов - 15</w:t>
            </w:r>
          </w:p>
          <w:p w14:paraId="0DA6CE77" w14:textId="77777777" w:rsidR="007E43CB" w:rsidRDefault="007E43CB">
            <w:pPr>
              <w:pStyle w:val="a9"/>
              <w:spacing w:after="320"/>
              <w:ind w:firstLine="0"/>
            </w:pPr>
            <w:r>
              <w:t>Специализированный демонстрационный стол учителя - 1</w:t>
            </w:r>
          </w:p>
          <w:p w14:paraId="534B6DB1" w14:textId="77777777" w:rsidR="007E43CB" w:rsidRDefault="007E43CB">
            <w:pPr>
              <w:pStyle w:val="a9"/>
              <w:ind w:firstLine="0"/>
            </w:pPr>
            <w:r>
              <w:t xml:space="preserve">Таблица </w:t>
            </w:r>
            <w:proofErr w:type="gramStart"/>
            <w:r>
              <w:t>« Периодическая</w:t>
            </w:r>
            <w:proofErr w:type="gramEnd"/>
            <w:r>
              <w:t xml:space="preserve"> система химических элементов Д.И.</w:t>
            </w:r>
          </w:p>
          <w:p w14:paraId="0FBBFD90" w14:textId="77777777" w:rsidR="007E43CB" w:rsidRDefault="007E43CB">
            <w:pPr>
              <w:pStyle w:val="a9"/>
              <w:ind w:firstLine="0"/>
            </w:pPr>
            <w:r>
              <w:t>Менделеева» с дистанционным управлением</w:t>
            </w:r>
          </w:p>
          <w:p w14:paraId="39FB441F" w14:textId="77777777" w:rsidR="007E43CB" w:rsidRDefault="007E43CB">
            <w:pPr>
              <w:pStyle w:val="a9"/>
              <w:spacing w:after="320"/>
              <w:ind w:firstLine="0"/>
            </w:pPr>
            <w:r>
              <w:t>Таблица «Растворимость солей кислот и оснований в воде» электронная с дистанционным управлением</w:t>
            </w:r>
          </w:p>
          <w:p w14:paraId="777125AF" w14:textId="77777777" w:rsidR="007E43CB" w:rsidRDefault="007E43CB">
            <w:pPr>
              <w:pStyle w:val="a9"/>
              <w:spacing w:after="320"/>
              <w:ind w:firstLine="0"/>
            </w:pPr>
            <w:r>
              <w:t xml:space="preserve">Устройство интерфейсное лабораторное </w:t>
            </w:r>
            <w:proofErr w:type="spellStart"/>
            <w:r>
              <w:t>Unipractic</w:t>
            </w:r>
            <w:proofErr w:type="spellEnd"/>
            <w:r>
              <w:t xml:space="preserve"> - 1</w:t>
            </w:r>
          </w:p>
          <w:p w14:paraId="4ABFB544" w14:textId="77777777" w:rsidR="007E43CB" w:rsidRDefault="007E43CB">
            <w:pPr>
              <w:pStyle w:val="a9"/>
              <w:ind w:firstLine="0"/>
            </w:pPr>
            <w:r>
              <w:rPr>
                <w:b/>
                <w:bCs/>
              </w:rPr>
              <w:t>Коллекции:</w:t>
            </w:r>
          </w:p>
          <w:p w14:paraId="3799D3EF" w14:textId="77777777" w:rsidR="007E43CB" w:rsidRDefault="007E43CB">
            <w:pPr>
              <w:pStyle w:val="a9"/>
              <w:ind w:firstLine="0"/>
            </w:pPr>
            <w:r>
              <w:t>Каменный уголь и продукты его переработки "3/3шт</w:t>
            </w:r>
          </w:p>
          <w:p w14:paraId="236456AF" w14:textId="77777777" w:rsidR="007E43CB" w:rsidRDefault="007E43CB">
            <w:pPr>
              <w:pStyle w:val="a9"/>
              <w:ind w:firstLine="420"/>
            </w:pPr>
            <w:proofErr w:type="spellStart"/>
            <w:r>
              <w:t>Коллекц</w:t>
            </w:r>
            <w:proofErr w:type="spellEnd"/>
            <w:r>
              <w:t xml:space="preserve"> "Металлы"1шт</w:t>
            </w:r>
          </w:p>
          <w:p w14:paraId="5B5E4FC3" w14:textId="77777777" w:rsidR="007E43CB" w:rsidRDefault="007E43CB">
            <w:pPr>
              <w:pStyle w:val="a9"/>
              <w:ind w:firstLine="420"/>
            </w:pPr>
            <w:proofErr w:type="spellStart"/>
            <w:r>
              <w:t>Коллекц</w:t>
            </w:r>
            <w:proofErr w:type="spellEnd"/>
            <w:r>
              <w:t xml:space="preserve"> "Металлы и сплавы"3шт</w:t>
            </w:r>
          </w:p>
          <w:p w14:paraId="4C26E406" w14:textId="77777777" w:rsidR="007E43CB" w:rsidRDefault="007E43CB">
            <w:pPr>
              <w:pStyle w:val="a9"/>
              <w:ind w:firstLine="420"/>
            </w:pPr>
            <w:proofErr w:type="spellStart"/>
            <w:r>
              <w:t>Коллекц"Минеральные</w:t>
            </w:r>
            <w:proofErr w:type="spellEnd"/>
            <w:r>
              <w:t xml:space="preserve"> удобрения"1шт</w:t>
            </w:r>
          </w:p>
          <w:p w14:paraId="0B06A182" w14:textId="77777777" w:rsidR="007E43CB" w:rsidRDefault="007E43CB">
            <w:pPr>
              <w:pStyle w:val="a9"/>
              <w:ind w:firstLine="420"/>
            </w:pPr>
            <w:proofErr w:type="spellStart"/>
            <w:r>
              <w:t>Коллекц"Минералы</w:t>
            </w:r>
            <w:proofErr w:type="spellEnd"/>
            <w:r>
              <w:t xml:space="preserve"> и горные породы" 1,2ч.2шт</w:t>
            </w:r>
          </w:p>
          <w:p w14:paraId="186EBE36" w14:textId="77777777" w:rsidR="007E43CB" w:rsidRDefault="007E43CB">
            <w:pPr>
              <w:pStyle w:val="a9"/>
              <w:ind w:firstLine="420"/>
            </w:pPr>
            <w:proofErr w:type="spellStart"/>
            <w:r>
              <w:t>Коллекц</w:t>
            </w:r>
            <w:proofErr w:type="spellEnd"/>
            <w:r>
              <w:t xml:space="preserve"> раздаточный материал "Минералы и горные породы"</w:t>
            </w:r>
          </w:p>
          <w:p w14:paraId="6B83EA1E" w14:textId="77777777" w:rsidR="007E43CB" w:rsidRDefault="007E43CB">
            <w:pPr>
              <w:pStyle w:val="a9"/>
              <w:ind w:firstLine="420"/>
            </w:pPr>
            <w:r>
              <w:t>1,2ч.6шт</w:t>
            </w:r>
          </w:p>
          <w:p w14:paraId="3EB96C32" w14:textId="77777777" w:rsidR="007E43CB" w:rsidRDefault="007E43CB">
            <w:pPr>
              <w:pStyle w:val="a9"/>
              <w:ind w:firstLine="420"/>
            </w:pPr>
            <w:proofErr w:type="spellStart"/>
            <w:r>
              <w:t>Коллекц</w:t>
            </w:r>
            <w:proofErr w:type="spellEnd"/>
            <w:r>
              <w:t xml:space="preserve"> "Основные виды промышленного сырья" 1-6ч.10шт</w:t>
            </w:r>
          </w:p>
          <w:p w14:paraId="6A789832" w14:textId="77777777" w:rsidR="007E43CB" w:rsidRDefault="007E43CB">
            <w:pPr>
              <w:pStyle w:val="a9"/>
              <w:ind w:firstLine="420"/>
            </w:pPr>
            <w:r>
              <w:t>Коллекц"Пластмасса"2шт</w:t>
            </w:r>
          </w:p>
          <w:p w14:paraId="2F73B4CB" w14:textId="77777777" w:rsidR="007E43CB" w:rsidRDefault="007E43CB">
            <w:pPr>
              <w:pStyle w:val="a9"/>
              <w:ind w:firstLine="420"/>
            </w:pPr>
            <w:proofErr w:type="spellStart"/>
            <w:r>
              <w:t>Коллекц</w:t>
            </w:r>
            <w:proofErr w:type="spellEnd"/>
            <w:r>
              <w:t xml:space="preserve"> "Промышленные образцы тканей и ниток"1шт</w:t>
            </w:r>
          </w:p>
          <w:p w14:paraId="04EBA88A" w14:textId="77777777" w:rsidR="007E43CB" w:rsidRDefault="007E43CB">
            <w:pPr>
              <w:pStyle w:val="a9"/>
              <w:ind w:firstLine="420"/>
            </w:pPr>
            <w:proofErr w:type="spellStart"/>
            <w:r>
              <w:t>Коллекц</w:t>
            </w:r>
            <w:proofErr w:type="spellEnd"/>
            <w:r>
              <w:t xml:space="preserve"> "Редкие металлы"1шт</w:t>
            </w:r>
          </w:p>
          <w:p w14:paraId="5FAD72F9" w14:textId="77777777" w:rsidR="007E43CB" w:rsidRDefault="007E43CB">
            <w:pPr>
              <w:pStyle w:val="a9"/>
              <w:ind w:firstLine="420"/>
            </w:pPr>
            <w:proofErr w:type="spellStart"/>
            <w:r>
              <w:t>Коллекц"Силикатная</w:t>
            </w:r>
            <w:proofErr w:type="spellEnd"/>
            <w:r>
              <w:t xml:space="preserve"> промышленность"2шт</w:t>
            </w:r>
          </w:p>
          <w:p w14:paraId="1C20A72E" w14:textId="77777777" w:rsidR="007E43CB" w:rsidRDefault="007E43CB">
            <w:pPr>
              <w:pStyle w:val="a9"/>
              <w:ind w:firstLine="420"/>
            </w:pPr>
            <w:proofErr w:type="spellStart"/>
            <w:r>
              <w:t>Коллекц</w:t>
            </w:r>
            <w:proofErr w:type="spellEnd"/>
            <w:r>
              <w:t xml:space="preserve"> "Стекло и изделия из стекла"1шт</w:t>
            </w:r>
          </w:p>
          <w:p w14:paraId="2BBA58B1" w14:textId="77777777" w:rsidR="007E43CB" w:rsidRDefault="007E43CB">
            <w:pPr>
              <w:pStyle w:val="a9"/>
              <w:spacing w:after="320"/>
              <w:ind w:firstLine="420"/>
            </w:pPr>
            <w:proofErr w:type="spellStart"/>
            <w:r>
              <w:t>Коллекц</w:t>
            </w:r>
            <w:proofErr w:type="spellEnd"/>
            <w:r>
              <w:t xml:space="preserve"> "Текстильная промышленность"2шт</w:t>
            </w:r>
          </w:p>
        </w:tc>
      </w:tr>
    </w:tbl>
    <w:p w14:paraId="606E742E" w14:textId="77777777" w:rsidR="007E43CB" w:rsidRDefault="007E43CB" w:rsidP="007E43CB">
      <w:pPr>
        <w:pStyle w:val="1"/>
        <w:pBdr>
          <w:top w:val="single" w:sz="4" w:space="0" w:color="auto"/>
          <w:left w:val="single" w:sz="4" w:space="0" w:color="auto"/>
          <w:bottom w:val="single" w:sz="4" w:space="0" w:color="auto"/>
          <w:right w:val="single" w:sz="4" w:space="0" w:color="auto"/>
        </w:pBdr>
        <w:ind w:left="2400" w:firstLine="0"/>
        <w:rPr>
          <w:color w:val="auto"/>
        </w:rPr>
      </w:pPr>
      <w:r>
        <w:t>Коллекц"Топливо"4шт</w:t>
      </w:r>
    </w:p>
    <w:p w14:paraId="086BF5BC" w14:textId="77777777" w:rsidR="007E43CB" w:rsidRDefault="007E43CB" w:rsidP="007E43CB">
      <w:pPr>
        <w:pStyle w:val="1"/>
        <w:pBdr>
          <w:top w:val="single" w:sz="4" w:space="0" w:color="auto"/>
          <w:left w:val="single" w:sz="4" w:space="0" w:color="auto"/>
          <w:bottom w:val="single" w:sz="4" w:space="0" w:color="auto"/>
          <w:right w:val="single" w:sz="4" w:space="0" w:color="auto"/>
        </w:pBdr>
        <w:ind w:left="2400" w:firstLine="0"/>
      </w:pPr>
      <w:proofErr w:type="spellStart"/>
      <w:r>
        <w:t>Коллекц"Чугун</w:t>
      </w:r>
      <w:proofErr w:type="spellEnd"/>
      <w:r>
        <w:t xml:space="preserve"> и сталь" 1,2ч.3шт</w:t>
      </w:r>
    </w:p>
    <w:p w14:paraId="30BEEBCA" w14:textId="77777777" w:rsidR="007E43CB" w:rsidRDefault="007E43CB" w:rsidP="007E43CB">
      <w:pPr>
        <w:pStyle w:val="1"/>
        <w:pBdr>
          <w:top w:val="single" w:sz="4" w:space="0" w:color="auto"/>
          <w:left w:val="single" w:sz="4" w:space="0" w:color="auto"/>
          <w:bottom w:val="single" w:sz="4" w:space="0" w:color="auto"/>
          <w:right w:val="single" w:sz="4" w:space="0" w:color="auto"/>
        </w:pBdr>
        <w:ind w:left="2400" w:firstLine="0"/>
      </w:pPr>
      <w:proofErr w:type="spellStart"/>
      <w:r>
        <w:t>Коллекц</w:t>
      </w:r>
      <w:proofErr w:type="spellEnd"/>
      <w:r>
        <w:t xml:space="preserve"> "Шерсть"1шт</w:t>
      </w:r>
    </w:p>
    <w:p w14:paraId="27686A98" w14:textId="77777777" w:rsidR="007E43CB" w:rsidRDefault="007E43CB" w:rsidP="007E43CB">
      <w:pPr>
        <w:pStyle w:val="1"/>
        <w:pBdr>
          <w:top w:val="single" w:sz="4" w:space="0" w:color="auto"/>
          <w:left w:val="single" w:sz="4" w:space="0" w:color="auto"/>
          <w:bottom w:val="single" w:sz="4" w:space="0" w:color="auto"/>
          <w:right w:val="single" w:sz="4" w:space="0" w:color="auto"/>
        </w:pBdr>
        <w:ind w:left="1940" w:firstLine="0"/>
      </w:pPr>
      <w:r>
        <w:rPr>
          <w:b/>
          <w:bCs/>
        </w:rPr>
        <w:t>Модели</w:t>
      </w:r>
    </w:p>
    <w:p w14:paraId="6BCE0443" w14:textId="77777777" w:rsidR="007E43CB" w:rsidRDefault="007E43CB" w:rsidP="007E43CB">
      <w:pPr>
        <w:pStyle w:val="1"/>
        <w:pBdr>
          <w:top w:val="single" w:sz="4" w:space="0" w:color="auto"/>
          <w:left w:val="single" w:sz="4" w:space="0" w:color="auto"/>
          <w:bottom w:val="single" w:sz="4" w:space="0" w:color="auto"/>
          <w:right w:val="single" w:sz="4" w:space="0" w:color="auto"/>
        </w:pBdr>
        <w:ind w:left="2040" w:firstLine="0"/>
      </w:pPr>
      <w:r>
        <w:lastRenderedPageBreak/>
        <w:t>Модель конвертера 1шт</w:t>
      </w:r>
    </w:p>
    <w:p w14:paraId="59865D46" w14:textId="77777777" w:rsidR="007E43CB" w:rsidRDefault="007E43CB" w:rsidP="007E43CB">
      <w:pPr>
        <w:pStyle w:val="1"/>
        <w:pBdr>
          <w:top w:val="single" w:sz="4" w:space="0" w:color="auto"/>
          <w:left w:val="single" w:sz="4" w:space="0" w:color="auto"/>
          <w:bottom w:val="single" w:sz="4" w:space="0" w:color="auto"/>
          <w:right w:val="single" w:sz="4" w:space="0" w:color="auto"/>
        </w:pBdr>
        <w:ind w:left="2120" w:firstLine="0"/>
      </w:pPr>
      <w:r>
        <w:t>Модель кристаллической решётки алмаза1шт</w:t>
      </w:r>
    </w:p>
    <w:p w14:paraId="12B525AB" w14:textId="77777777" w:rsidR="007E43CB" w:rsidRDefault="007E43CB" w:rsidP="007E43CB">
      <w:pPr>
        <w:pStyle w:val="1"/>
        <w:pBdr>
          <w:top w:val="single" w:sz="4" w:space="0" w:color="auto"/>
          <w:left w:val="single" w:sz="4" w:space="0" w:color="auto"/>
          <w:bottom w:val="single" w:sz="4" w:space="0" w:color="auto"/>
          <w:right w:val="single" w:sz="4" w:space="0" w:color="auto"/>
        </w:pBdr>
        <w:ind w:left="2040" w:firstLine="20"/>
      </w:pPr>
      <w:r>
        <w:t xml:space="preserve">Модель кристаллической решётки </w:t>
      </w:r>
      <w:proofErr w:type="spellStart"/>
      <w:r>
        <w:t>NaCI</w:t>
      </w:r>
      <w:proofErr w:type="spellEnd"/>
      <w:r>
        <w:t xml:space="preserve"> 1шт</w:t>
      </w:r>
    </w:p>
    <w:p w14:paraId="4A72BF6D" w14:textId="77777777" w:rsidR="007E43CB" w:rsidRDefault="007E43CB" w:rsidP="007E43CB">
      <w:pPr>
        <w:pStyle w:val="1"/>
        <w:pBdr>
          <w:top w:val="single" w:sz="4" w:space="0" w:color="auto"/>
          <w:left w:val="single" w:sz="4" w:space="0" w:color="auto"/>
          <w:bottom w:val="single" w:sz="4" w:space="0" w:color="auto"/>
          <w:right w:val="single" w:sz="4" w:space="0" w:color="auto"/>
        </w:pBdr>
        <w:ind w:left="2040" w:firstLine="20"/>
      </w:pPr>
      <w:r>
        <w:t>Модель кристаллической решётки магния 1шт</w:t>
      </w:r>
    </w:p>
    <w:p w14:paraId="2F269C2E" w14:textId="77777777" w:rsidR="007E43CB" w:rsidRDefault="007E43CB" w:rsidP="007E43CB">
      <w:pPr>
        <w:pStyle w:val="1"/>
        <w:pBdr>
          <w:top w:val="single" w:sz="4" w:space="0" w:color="auto"/>
          <w:left w:val="single" w:sz="4" w:space="0" w:color="auto"/>
          <w:bottom w:val="single" w:sz="4" w:space="0" w:color="auto"/>
          <w:right w:val="single" w:sz="4" w:space="0" w:color="auto"/>
        </w:pBdr>
        <w:ind w:left="2040" w:firstLine="20"/>
      </w:pPr>
      <w:r>
        <w:t xml:space="preserve">Модели атомов для составления моделей молекул 2шт Кристаллическая решетка алмаза (30 атомов) 1 шт. Кристаллическая решетка графита (45 </w:t>
      </w:r>
      <w:proofErr w:type="gramStart"/>
      <w:r>
        <w:t>атомов)-</w:t>
      </w:r>
      <w:proofErr w:type="gramEnd"/>
      <w:r>
        <w:t xml:space="preserve">1 </w:t>
      </w:r>
      <w:proofErr w:type="spellStart"/>
      <w:r>
        <w:t>компл</w:t>
      </w:r>
      <w:proofErr w:type="spellEnd"/>
      <w:r>
        <w:t xml:space="preserve">. Кристаллическая решетка льда (26 </w:t>
      </w:r>
      <w:proofErr w:type="gramStart"/>
      <w:r>
        <w:t>атомов)-</w:t>
      </w:r>
      <w:proofErr w:type="gramEnd"/>
      <w:r>
        <w:t xml:space="preserve"> 1 </w:t>
      </w:r>
      <w:proofErr w:type="spellStart"/>
      <w:r>
        <w:t>компл</w:t>
      </w:r>
      <w:proofErr w:type="spellEnd"/>
      <w:r>
        <w:t xml:space="preserve">. Кристаллическая решетка хлорида натрия (27 </w:t>
      </w:r>
      <w:proofErr w:type="gramStart"/>
      <w:r>
        <w:t>атомов)-</w:t>
      </w:r>
      <w:proofErr w:type="gramEnd"/>
      <w:r>
        <w:t xml:space="preserve"> 1 </w:t>
      </w:r>
      <w:proofErr w:type="spellStart"/>
      <w:r>
        <w:t>компл</w:t>
      </w:r>
      <w:proofErr w:type="spellEnd"/>
      <w:r>
        <w:t xml:space="preserve">. </w:t>
      </w:r>
      <w:proofErr w:type="spellStart"/>
      <w:r>
        <w:t>Кристалличксая</w:t>
      </w:r>
      <w:proofErr w:type="spellEnd"/>
      <w:r>
        <w:t xml:space="preserve"> решетка фуллерена (60 </w:t>
      </w:r>
      <w:proofErr w:type="gramStart"/>
      <w:r>
        <w:t>атомов)-</w:t>
      </w:r>
      <w:proofErr w:type="gramEnd"/>
      <w:r>
        <w:t>1компл.</w:t>
      </w:r>
    </w:p>
    <w:p w14:paraId="7742538B" w14:textId="77777777" w:rsidR="007E43CB" w:rsidRDefault="007E43CB" w:rsidP="007E43CB">
      <w:pPr>
        <w:pStyle w:val="1"/>
        <w:pBdr>
          <w:top w:val="single" w:sz="4" w:space="0" w:color="auto"/>
          <w:left w:val="single" w:sz="4" w:space="0" w:color="auto"/>
          <w:bottom w:val="single" w:sz="4" w:space="0" w:color="auto"/>
          <w:right w:val="single" w:sz="4" w:space="0" w:color="auto"/>
        </w:pBdr>
        <w:spacing w:after="320"/>
        <w:ind w:left="2040" w:firstLine="20"/>
      </w:pPr>
      <w:proofErr w:type="spellStart"/>
      <w:r>
        <w:t>Molymod</w:t>
      </w:r>
      <w:proofErr w:type="spellEnd"/>
      <w:r>
        <w:t xml:space="preserve"> 009 комплект по органике и неорганике для учащихся (51 атом и 86 </w:t>
      </w:r>
      <w:proofErr w:type="gramStart"/>
      <w:r>
        <w:t>связей)-</w:t>
      </w:r>
      <w:proofErr w:type="gramEnd"/>
      <w:r>
        <w:t xml:space="preserve"> 15 </w:t>
      </w:r>
      <w:proofErr w:type="spellStart"/>
      <w:r>
        <w:t>компл</w:t>
      </w:r>
      <w:proofErr w:type="spellEnd"/>
    </w:p>
    <w:p w14:paraId="468BFC99" w14:textId="77777777" w:rsidR="007E43CB" w:rsidRDefault="007E43CB" w:rsidP="007E43CB">
      <w:pPr>
        <w:pStyle w:val="22"/>
        <w:keepNext/>
        <w:keepLines/>
        <w:pBdr>
          <w:top w:val="single" w:sz="4" w:space="0" w:color="auto"/>
          <w:left w:val="single" w:sz="4" w:space="0" w:color="auto"/>
          <w:bottom w:val="single" w:sz="4" w:space="0" w:color="auto"/>
          <w:right w:val="single" w:sz="4" w:space="0" w:color="auto"/>
        </w:pBdr>
        <w:ind w:left="1940" w:firstLine="120"/>
      </w:pPr>
      <w:bookmarkStart w:id="418" w:name="bookmark387"/>
      <w:r>
        <w:rPr>
          <w:color w:val="000000"/>
        </w:rPr>
        <w:t xml:space="preserve">Наборы лабораторные принадлежности общего </w:t>
      </w:r>
      <w:proofErr w:type="spellStart"/>
      <w:r>
        <w:rPr>
          <w:color w:val="000000"/>
        </w:rPr>
        <w:t>общего</w:t>
      </w:r>
      <w:proofErr w:type="spellEnd"/>
      <w:r>
        <w:rPr>
          <w:color w:val="000000"/>
        </w:rPr>
        <w:t xml:space="preserve"> назначения</w:t>
      </w:r>
      <w:bookmarkEnd w:id="418"/>
    </w:p>
    <w:p w14:paraId="0366523A" w14:textId="77777777" w:rsidR="007E43CB" w:rsidRDefault="007E43CB" w:rsidP="007E43CB">
      <w:pPr>
        <w:pStyle w:val="1"/>
        <w:pBdr>
          <w:top w:val="single" w:sz="4" w:space="0" w:color="auto"/>
          <w:left w:val="single" w:sz="4" w:space="0" w:color="auto"/>
          <w:bottom w:val="single" w:sz="4" w:space="0" w:color="auto"/>
          <w:right w:val="single" w:sz="4" w:space="0" w:color="auto"/>
        </w:pBdr>
        <w:ind w:left="1940" w:firstLine="120"/>
      </w:pPr>
      <w:r>
        <w:t>Выпрямитель ВС-24- 1шт</w:t>
      </w:r>
    </w:p>
    <w:p w14:paraId="076D29FB" w14:textId="77777777" w:rsidR="007E43CB" w:rsidRDefault="007E43CB" w:rsidP="007E43CB">
      <w:pPr>
        <w:pStyle w:val="1"/>
        <w:pBdr>
          <w:top w:val="single" w:sz="4" w:space="0" w:color="auto"/>
          <w:left w:val="single" w:sz="4" w:space="0" w:color="auto"/>
          <w:bottom w:val="single" w:sz="4" w:space="0" w:color="auto"/>
          <w:right w:val="single" w:sz="4" w:space="0" w:color="auto"/>
        </w:pBdr>
        <w:ind w:left="1940" w:firstLine="120"/>
      </w:pPr>
      <w:r>
        <w:t>Диапроектор Пеленг 500К 1шт</w:t>
      </w:r>
    </w:p>
    <w:p w14:paraId="01F02A6D" w14:textId="77777777" w:rsidR="007E43CB" w:rsidRDefault="007E43CB" w:rsidP="007E43CB">
      <w:pPr>
        <w:pStyle w:val="1"/>
        <w:pBdr>
          <w:top w:val="single" w:sz="4" w:space="0" w:color="auto"/>
          <w:left w:val="single" w:sz="4" w:space="0" w:color="auto"/>
          <w:bottom w:val="single" w:sz="4" w:space="0" w:color="auto"/>
          <w:right w:val="single" w:sz="4" w:space="0" w:color="auto"/>
        </w:pBdr>
        <w:ind w:left="1940" w:firstLine="120"/>
      </w:pPr>
      <w:r>
        <w:t>Диапроектор "Экран"1шт</w:t>
      </w:r>
    </w:p>
    <w:p w14:paraId="75983976" w14:textId="77777777" w:rsidR="007E43CB" w:rsidRDefault="007E43CB" w:rsidP="007E43CB">
      <w:pPr>
        <w:pStyle w:val="1"/>
        <w:pBdr>
          <w:top w:val="single" w:sz="4" w:space="0" w:color="auto"/>
          <w:left w:val="single" w:sz="4" w:space="0" w:color="auto"/>
          <w:bottom w:val="single" w:sz="4" w:space="0" w:color="auto"/>
          <w:right w:val="single" w:sz="4" w:space="0" w:color="auto"/>
        </w:pBdr>
        <w:ind w:left="1940" w:firstLine="120"/>
      </w:pPr>
      <w:r>
        <w:t>Набор по химии 30шт</w:t>
      </w:r>
    </w:p>
    <w:p w14:paraId="6BE167F7" w14:textId="77777777" w:rsidR="007E43CB" w:rsidRDefault="007E43CB" w:rsidP="007E43CB">
      <w:pPr>
        <w:pStyle w:val="1"/>
        <w:pBdr>
          <w:top w:val="single" w:sz="4" w:space="0" w:color="auto"/>
          <w:left w:val="single" w:sz="4" w:space="0" w:color="auto"/>
          <w:bottom w:val="single" w:sz="4" w:space="0" w:color="auto"/>
          <w:right w:val="single" w:sz="4" w:space="0" w:color="auto"/>
        </w:pBdr>
        <w:spacing w:after="320"/>
        <w:ind w:left="1940" w:firstLine="120"/>
      </w:pPr>
      <w:r>
        <w:t>Набор "Химические фокусы"1шт</w:t>
      </w:r>
    </w:p>
    <w:p w14:paraId="415E687D" w14:textId="77777777" w:rsidR="007E43CB" w:rsidRDefault="007E43CB" w:rsidP="007E43CB">
      <w:pPr>
        <w:pStyle w:val="22"/>
        <w:keepNext/>
        <w:keepLines/>
        <w:pBdr>
          <w:top w:val="single" w:sz="4" w:space="0" w:color="auto"/>
          <w:left w:val="single" w:sz="4" w:space="0" w:color="auto"/>
          <w:bottom w:val="single" w:sz="4" w:space="0" w:color="auto"/>
          <w:right w:val="single" w:sz="4" w:space="0" w:color="auto"/>
        </w:pBdr>
        <w:ind w:left="1880"/>
      </w:pPr>
      <w:bookmarkStart w:id="419" w:name="bookmark391"/>
      <w:bookmarkStart w:id="420" w:name="bookmark390"/>
      <w:bookmarkStart w:id="421" w:name="bookmark389"/>
      <w:r>
        <w:rPr>
          <w:color w:val="000000"/>
        </w:rPr>
        <w:t>Специализированные приборы и аппараты</w:t>
      </w:r>
      <w:bookmarkEnd w:id="419"/>
      <w:bookmarkEnd w:id="420"/>
      <w:bookmarkEnd w:id="421"/>
    </w:p>
    <w:p w14:paraId="5DDB63B1" w14:textId="77777777" w:rsidR="007E43CB" w:rsidRDefault="007E43CB" w:rsidP="007E43CB">
      <w:pPr>
        <w:pStyle w:val="1"/>
        <w:pBdr>
          <w:top w:val="single" w:sz="4" w:space="0" w:color="auto"/>
          <w:left w:val="single" w:sz="4" w:space="0" w:color="auto"/>
          <w:bottom w:val="single" w:sz="4" w:space="0" w:color="auto"/>
          <w:right w:val="single" w:sz="4" w:space="0" w:color="auto"/>
        </w:pBdr>
        <w:ind w:left="1940" w:firstLine="0"/>
      </w:pPr>
      <w:r>
        <w:t>Аппарат для дистилляции воды (дистиллятор)-1шт</w:t>
      </w:r>
    </w:p>
    <w:p w14:paraId="448C66CD" w14:textId="77777777" w:rsidR="007E43CB" w:rsidRDefault="007E43CB" w:rsidP="007E43CB">
      <w:pPr>
        <w:pStyle w:val="1"/>
        <w:pBdr>
          <w:top w:val="single" w:sz="4" w:space="0" w:color="auto"/>
          <w:left w:val="single" w:sz="4" w:space="0" w:color="auto"/>
          <w:bottom w:val="single" w:sz="4" w:space="0" w:color="auto"/>
          <w:right w:val="single" w:sz="4" w:space="0" w:color="auto"/>
        </w:pBdr>
        <w:ind w:left="1940" w:firstLine="0"/>
      </w:pPr>
      <w:r>
        <w:t xml:space="preserve">Аппарат для проведения химических реакций АПХР-1шт Ареометр-3 </w:t>
      </w:r>
      <w:proofErr w:type="spellStart"/>
      <w:r>
        <w:t>шт</w:t>
      </w:r>
      <w:proofErr w:type="spellEnd"/>
    </w:p>
    <w:p w14:paraId="595096B8" w14:textId="77777777" w:rsidR="007E43CB" w:rsidRDefault="007E43CB" w:rsidP="007E43CB">
      <w:pPr>
        <w:pStyle w:val="1"/>
        <w:pBdr>
          <w:top w:val="single" w:sz="4" w:space="0" w:color="auto"/>
          <w:left w:val="single" w:sz="4" w:space="0" w:color="auto"/>
          <w:bottom w:val="single" w:sz="4" w:space="0" w:color="auto"/>
          <w:right w:val="single" w:sz="4" w:space="0" w:color="auto"/>
        </w:pBdr>
        <w:ind w:left="1940" w:firstLine="0"/>
      </w:pPr>
      <w:r>
        <w:t xml:space="preserve">Прибор для демонстрации закона сохранения массы вещества-18 Прибор для опытов по химии с электрическим током-1шт Прибор для получения газов-17 </w:t>
      </w:r>
      <w:proofErr w:type="spellStart"/>
      <w:r>
        <w:t>шт</w:t>
      </w:r>
      <w:proofErr w:type="spellEnd"/>
    </w:p>
    <w:p w14:paraId="03B2FF4B" w14:textId="77777777" w:rsidR="007E43CB" w:rsidRDefault="007E43CB" w:rsidP="007E43CB">
      <w:pPr>
        <w:pStyle w:val="1"/>
        <w:pBdr>
          <w:top w:val="single" w:sz="4" w:space="0" w:color="auto"/>
          <w:left w:val="single" w:sz="4" w:space="0" w:color="auto"/>
          <w:bottom w:val="single" w:sz="4" w:space="0" w:color="auto"/>
          <w:right w:val="single" w:sz="4" w:space="0" w:color="auto"/>
        </w:pBdr>
        <w:ind w:left="1940" w:firstLine="0"/>
      </w:pPr>
      <w:r>
        <w:t xml:space="preserve">Прибор для получения </w:t>
      </w:r>
      <w:proofErr w:type="spellStart"/>
      <w:r>
        <w:t>галоидоалканов</w:t>
      </w:r>
      <w:proofErr w:type="spellEnd"/>
      <w:r>
        <w:t xml:space="preserve"> Н1ПД-1шт</w:t>
      </w:r>
    </w:p>
    <w:p w14:paraId="04F889AF" w14:textId="77777777" w:rsidR="007E43CB" w:rsidRDefault="007E43CB" w:rsidP="007E43CB">
      <w:pPr>
        <w:pStyle w:val="1"/>
        <w:pBdr>
          <w:top w:val="single" w:sz="4" w:space="0" w:color="auto"/>
          <w:left w:val="single" w:sz="4" w:space="0" w:color="auto"/>
          <w:bottom w:val="single" w:sz="4" w:space="0" w:color="auto"/>
          <w:right w:val="single" w:sz="4" w:space="0" w:color="auto"/>
        </w:pBdr>
        <w:ind w:left="1940" w:firstLine="0"/>
      </w:pPr>
      <w:r>
        <w:t>Прибор для получения растворимых веществ в твёрдом виде ПРВ-1шт Спиртометр-1шт</w:t>
      </w:r>
    </w:p>
    <w:p w14:paraId="4DC6C335" w14:textId="77777777" w:rsidR="007E43CB" w:rsidRDefault="007E43CB" w:rsidP="007E43CB">
      <w:pPr>
        <w:pStyle w:val="1"/>
        <w:pBdr>
          <w:top w:val="single" w:sz="4" w:space="0" w:color="auto"/>
          <w:left w:val="single" w:sz="4" w:space="0" w:color="auto"/>
          <w:bottom w:val="single" w:sz="4" w:space="0" w:color="auto"/>
          <w:right w:val="single" w:sz="4" w:space="0" w:color="auto"/>
        </w:pBdr>
        <w:ind w:left="1940" w:firstLine="0"/>
      </w:pPr>
      <w:r>
        <w:t>Термометр демонстрационный-2шт</w:t>
      </w:r>
    </w:p>
    <w:p w14:paraId="5D3BB0C7" w14:textId="77777777" w:rsidR="007E43CB" w:rsidRDefault="007E43CB" w:rsidP="007E43CB">
      <w:pPr>
        <w:pStyle w:val="1"/>
        <w:pBdr>
          <w:top w:val="single" w:sz="4" w:space="0" w:color="auto"/>
          <w:left w:val="single" w:sz="4" w:space="0" w:color="auto"/>
          <w:bottom w:val="single" w:sz="4" w:space="0" w:color="auto"/>
          <w:right w:val="single" w:sz="4" w:space="0" w:color="auto"/>
        </w:pBdr>
        <w:ind w:left="1940" w:firstLine="0"/>
      </w:pPr>
      <w:r>
        <w:t>Термометр лабораторный-1шт</w:t>
      </w:r>
    </w:p>
    <w:p w14:paraId="55F9AB0B" w14:textId="77777777" w:rsidR="007E43CB" w:rsidRDefault="007E43CB" w:rsidP="007E43CB">
      <w:pPr>
        <w:pStyle w:val="1"/>
        <w:pBdr>
          <w:top w:val="single" w:sz="4" w:space="0" w:color="auto"/>
          <w:left w:val="single" w:sz="4" w:space="0" w:color="auto"/>
          <w:bottom w:val="single" w:sz="4" w:space="0" w:color="auto"/>
          <w:right w:val="single" w:sz="4" w:space="0" w:color="auto"/>
        </w:pBdr>
        <w:ind w:left="2540" w:firstLine="0"/>
      </w:pPr>
      <w:r>
        <w:rPr>
          <w:b/>
          <w:bCs/>
        </w:rPr>
        <w:t xml:space="preserve">Оборудование для лабораторных опытов и </w:t>
      </w:r>
      <w:proofErr w:type="spellStart"/>
      <w:r>
        <w:rPr>
          <w:b/>
          <w:bCs/>
        </w:rPr>
        <w:t>практ.работ</w:t>
      </w:r>
      <w:proofErr w:type="spellEnd"/>
    </w:p>
    <w:p w14:paraId="66239C49" w14:textId="77777777" w:rsidR="007E43CB" w:rsidRDefault="007E43CB" w:rsidP="007E43CB">
      <w:pPr>
        <w:pStyle w:val="1"/>
        <w:pBdr>
          <w:top w:val="single" w:sz="4" w:space="0" w:color="auto"/>
          <w:left w:val="single" w:sz="4" w:space="0" w:color="auto"/>
          <w:bottom w:val="single" w:sz="4" w:space="0" w:color="auto"/>
          <w:right w:val="single" w:sz="4" w:space="0" w:color="auto"/>
        </w:pBdr>
        <w:ind w:left="1940" w:firstLine="0"/>
      </w:pPr>
      <w:r>
        <w:rPr>
          <w:color w:val="000080"/>
        </w:rPr>
        <w:t>Бюретка без кран-1шт</w:t>
      </w:r>
    </w:p>
    <w:p w14:paraId="7F2F8DCF" w14:textId="77777777" w:rsidR="007E43CB" w:rsidRDefault="007E43CB" w:rsidP="007E43CB">
      <w:pPr>
        <w:pStyle w:val="1"/>
        <w:pBdr>
          <w:top w:val="single" w:sz="4" w:space="0" w:color="auto"/>
          <w:left w:val="single" w:sz="4" w:space="0" w:color="auto"/>
          <w:bottom w:val="single" w:sz="4" w:space="0" w:color="auto"/>
          <w:right w:val="single" w:sz="4" w:space="0" w:color="auto"/>
        </w:pBdr>
        <w:ind w:left="1940" w:firstLine="0"/>
      </w:pPr>
      <w:r>
        <w:rPr>
          <w:color w:val="000080"/>
        </w:rPr>
        <w:t>Бюретка с краном-1шт</w:t>
      </w:r>
    </w:p>
    <w:p w14:paraId="5E60309D" w14:textId="77777777" w:rsidR="007E43CB" w:rsidRDefault="007E43CB" w:rsidP="007E43CB">
      <w:pPr>
        <w:pStyle w:val="1"/>
        <w:pBdr>
          <w:top w:val="single" w:sz="4" w:space="0" w:color="auto"/>
          <w:left w:val="single" w:sz="4" w:space="0" w:color="auto"/>
          <w:bottom w:val="single" w:sz="4" w:space="0" w:color="auto"/>
          <w:right w:val="single" w:sz="4" w:space="0" w:color="auto"/>
        </w:pBdr>
        <w:ind w:left="1940" w:firstLine="0"/>
      </w:pPr>
      <w:r>
        <w:t>Весы ВГУ-12шт</w:t>
      </w:r>
    </w:p>
    <w:p w14:paraId="2B35DEF6" w14:textId="77777777" w:rsidR="007E43CB" w:rsidRDefault="007E43CB" w:rsidP="007E43CB">
      <w:pPr>
        <w:pStyle w:val="1"/>
        <w:pBdr>
          <w:top w:val="single" w:sz="4" w:space="0" w:color="auto"/>
          <w:left w:val="single" w:sz="4" w:space="0" w:color="auto"/>
          <w:bottom w:val="single" w:sz="4" w:space="0" w:color="auto"/>
          <w:right w:val="single" w:sz="4" w:space="0" w:color="auto"/>
        </w:pBdr>
        <w:ind w:left="1940" w:firstLine="0"/>
      </w:pPr>
      <w:r>
        <w:t>Весы учебные с гирями до 200г-1шт</w:t>
      </w:r>
    </w:p>
    <w:p w14:paraId="4CB75ABC" w14:textId="77777777" w:rsidR="007E43CB" w:rsidRDefault="007E43CB" w:rsidP="007E43CB">
      <w:pPr>
        <w:pStyle w:val="1"/>
        <w:pBdr>
          <w:top w:val="single" w:sz="4" w:space="0" w:color="auto"/>
          <w:left w:val="single" w:sz="4" w:space="0" w:color="auto"/>
          <w:bottom w:val="single" w:sz="4" w:space="0" w:color="auto"/>
          <w:right w:val="single" w:sz="4" w:space="0" w:color="auto"/>
        </w:pBdr>
        <w:spacing w:after="160"/>
        <w:ind w:left="1940" w:firstLine="0"/>
      </w:pPr>
      <w:r>
        <w:t>Весы равноплечие ручные с разновесами-3шт Воронка делительная цилиндрическая-5шт</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8798"/>
      </w:tblGrid>
      <w:tr w:rsidR="007E43CB" w14:paraId="1072BDE8" w14:textId="77777777" w:rsidTr="007E43CB">
        <w:trPr>
          <w:trHeight w:hRule="exact" w:val="14194"/>
          <w:jc w:val="center"/>
        </w:trPr>
        <w:tc>
          <w:tcPr>
            <w:tcW w:w="1848" w:type="dxa"/>
            <w:tcBorders>
              <w:top w:val="single" w:sz="4" w:space="0" w:color="auto"/>
              <w:left w:val="single" w:sz="4" w:space="0" w:color="auto"/>
              <w:bottom w:val="single" w:sz="4" w:space="0" w:color="auto"/>
              <w:right w:val="nil"/>
            </w:tcBorders>
            <w:shd w:val="clear" w:color="auto" w:fill="FFFFFF"/>
          </w:tcPr>
          <w:p w14:paraId="3120B032" w14:textId="77777777" w:rsidR="007E43CB" w:rsidRDefault="007E43CB">
            <w:pPr>
              <w:rPr>
                <w:sz w:val="10"/>
                <w:szCs w:val="10"/>
              </w:rPr>
            </w:pPr>
          </w:p>
        </w:tc>
        <w:tc>
          <w:tcPr>
            <w:tcW w:w="879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143618" w14:textId="77777777" w:rsidR="007E43CB" w:rsidRDefault="007E43CB">
            <w:pPr>
              <w:pStyle w:val="a9"/>
              <w:ind w:firstLine="0"/>
              <w:rPr>
                <w:sz w:val="28"/>
                <w:szCs w:val="28"/>
              </w:rPr>
            </w:pPr>
            <w:r>
              <w:t>Воронка лабораторная 4=120мм-30шт</w:t>
            </w:r>
          </w:p>
          <w:p w14:paraId="786C1EF1" w14:textId="77777777" w:rsidR="007E43CB" w:rsidRDefault="007E43CB">
            <w:pPr>
              <w:pStyle w:val="a9"/>
              <w:ind w:firstLine="0"/>
            </w:pPr>
            <w:r>
              <w:t>Воронка лабораторная 4=90мм-7шт</w:t>
            </w:r>
          </w:p>
          <w:p w14:paraId="66EBF6CA" w14:textId="77777777" w:rsidR="007E43CB" w:rsidRDefault="007E43CB">
            <w:pPr>
              <w:pStyle w:val="a9"/>
              <w:ind w:firstLine="0"/>
            </w:pPr>
            <w:r>
              <w:t>Воронка лабораторная 4=55мм-32шт</w:t>
            </w:r>
          </w:p>
          <w:p w14:paraId="05678B50" w14:textId="77777777" w:rsidR="007E43CB" w:rsidRDefault="007E43CB">
            <w:pPr>
              <w:pStyle w:val="a9"/>
              <w:ind w:firstLine="0"/>
            </w:pPr>
            <w:r>
              <w:t>Воронка лабораторная 4=40мм-49шт</w:t>
            </w:r>
          </w:p>
          <w:p w14:paraId="70582D10" w14:textId="77777777" w:rsidR="007E43CB" w:rsidRDefault="007E43CB">
            <w:pPr>
              <w:pStyle w:val="a9"/>
              <w:ind w:firstLine="0"/>
            </w:pPr>
            <w:r>
              <w:t>Груша ПВХ-3шт</w:t>
            </w:r>
          </w:p>
          <w:p w14:paraId="01C5B714" w14:textId="77777777" w:rsidR="007E43CB" w:rsidRDefault="007E43CB">
            <w:pPr>
              <w:pStyle w:val="a9"/>
              <w:ind w:firstLine="0"/>
            </w:pPr>
            <w:r>
              <w:t>Ёрш посудный малый-4шт</w:t>
            </w:r>
          </w:p>
          <w:p w14:paraId="190D1BE9" w14:textId="77777777" w:rsidR="007E43CB" w:rsidRDefault="007E43CB">
            <w:pPr>
              <w:pStyle w:val="a9"/>
              <w:ind w:firstLine="0"/>
            </w:pPr>
            <w:r>
              <w:t>Зажим винтовой-5шт</w:t>
            </w:r>
          </w:p>
          <w:p w14:paraId="26F4827B" w14:textId="77777777" w:rsidR="007E43CB" w:rsidRDefault="007E43CB">
            <w:pPr>
              <w:pStyle w:val="a9"/>
              <w:ind w:firstLine="0"/>
            </w:pPr>
            <w:r>
              <w:t>Зажим-пробиркодержатель-35шт</w:t>
            </w:r>
          </w:p>
          <w:p w14:paraId="0D3E6215" w14:textId="77777777" w:rsidR="007E43CB" w:rsidRDefault="007E43CB">
            <w:pPr>
              <w:pStyle w:val="a9"/>
              <w:ind w:firstLine="0"/>
            </w:pPr>
            <w:r>
              <w:t>Изогнутые трубки-208шт</w:t>
            </w:r>
          </w:p>
          <w:p w14:paraId="2D45785A" w14:textId="77777777" w:rsidR="007E43CB" w:rsidRDefault="007E43CB">
            <w:pPr>
              <w:pStyle w:val="a9"/>
              <w:ind w:firstLine="0"/>
            </w:pPr>
            <w:r>
              <w:t>Керамическая прокладка для нагревания стеклянной посуды-12шт</w:t>
            </w:r>
          </w:p>
          <w:p w14:paraId="5D26DB6D" w14:textId="77777777" w:rsidR="007E43CB" w:rsidRDefault="007E43CB">
            <w:pPr>
              <w:pStyle w:val="a9"/>
              <w:ind w:firstLine="0"/>
            </w:pPr>
            <w:r>
              <w:t>Колба Вюрца-1шт</w:t>
            </w:r>
          </w:p>
          <w:p w14:paraId="36BCD06C" w14:textId="77777777" w:rsidR="007E43CB" w:rsidRDefault="007E43CB">
            <w:pPr>
              <w:pStyle w:val="a9"/>
              <w:ind w:firstLine="0"/>
            </w:pPr>
            <w:r>
              <w:t>Колба коническая 1000мл-4шт</w:t>
            </w:r>
          </w:p>
          <w:p w14:paraId="04948153" w14:textId="77777777" w:rsidR="007E43CB" w:rsidRDefault="007E43CB">
            <w:pPr>
              <w:pStyle w:val="a9"/>
              <w:ind w:firstLine="0"/>
            </w:pPr>
            <w:r>
              <w:t>Колба коническая 500мл-5шт</w:t>
            </w:r>
          </w:p>
          <w:p w14:paraId="50320892" w14:textId="77777777" w:rsidR="007E43CB" w:rsidRDefault="007E43CB">
            <w:pPr>
              <w:pStyle w:val="a9"/>
              <w:ind w:firstLine="0"/>
            </w:pPr>
            <w:r>
              <w:t>Колба коническая 300мл-5шт</w:t>
            </w:r>
          </w:p>
          <w:p w14:paraId="2A7FA474" w14:textId="77777777" w:rsidR="007E43CB" w:rsidRDefault="007E43CB">
            <w:pPr>
              <w:pStyle w:val="a9"/>
              <w:ind w:firstLine="0"/>
            </w:pPr>
            <w:r>
              <w:t>Колба коническая 250мл-4шт</w:t>
            </w:r>
          </w:p>
          <w:p w14:paraId="7DD4C0B1" w14:textId="77777777" w:rsidR="007E43CB" w:rsidRDefault="007E43CB">
            <w:pPr>
              <w:pStyle w:val="a9"/>
              <w:ind w:firstLine="0"/>
            </w:pPr>
            <w:r>
              <w:t>Колба коническая 100мл-15шт</w:t>
            </w:r>
          </w:p>
          <w:p w14:paraId="65F13C3C" w14:textId="77777777" w:rsidR="007E43CB" w:rsidRDefault="007E43CB">
            <w:pPr>
              <w:pStyle w:val="a9"/>
              <w:ind w:firstLine="0"/>
            </w:pPr>
            <w:r>
              <w:t>Колба коническая 50мл-29шт</w:t>
            </w:r>
          </w:p>
          <w:p w14:paraId="72A0C666" w14:textId="77777777" w:rsidR="007E43CB" w:rsidRDefault="007E43CB">
            <w:pPr>
              <w:pStyle w:val="a9"/>
              <w:ind w:firstLine="0"/>
            </w:pPr>
            <w:r>
              <w:t>Колба круглодонная 250мл, 500мл, 1000</w:t>
            </w:r>
            <w:proofErr w:type="gramStart"/>
            <w:r>
              <w:t>мл.-</w:t>
            </w:r>
            <w:proofErr w:type="gramEnd"/>
            <w:r>
              <w:t>3шт</w:t>
            </w:r>
          </w:p>
          <w:p w14:paraId="1CE839E2" w14:textId="77777777" w:rsidR="007E43CB" w:rsidRDefault="007E43CB">
            <w:pPr>
              <w:pStyle w:val="a9"/>
              <w:ind w:firstLine="0"/>
            </w:pPr>
            <w:r>
              <w:t>Колба плоскодонная 250мл-8шт</w:t>
            </w:r>
          </w:p>
          <w:p w14:paraId="14014C46" w14:textId="77777777" w:rsidR="007E43CB" w:rsidRDefault="007E43CB">
            <w:pPr>
              <w:pStyle w:val="a9"/>
              <w:ind w:firstLine="0"/>
            </w:pPr>
            <w:r>
              <w:t>Колба плоскодонная 100мл-60шт</w:t>
            </w:r>
          </w:p>
          <w:p w14:paraId="10D7E39D" w14:textId="77777777" w:rsidR="007E43CB" w:rsidRDefault="007E43CB">
            <w:pPr>
              <w:pStyle w:val="a9"/>
              <w:ind w:firstLine="0"/>
            </w:pPr>
            <w:r>
              <w:t>Колба плоскодонная 50мл-30шт</w:t>
            </w:r>
          </w:p>
          <w:p w14:paraId="4543AAC4" w14:textId="77777777" w:rsidR="007E43CB" w:rsidRDefault="007E43CB">
            <w:pPr>
              <w:pStyle w:val="a9"/>
              <w:ind w:firstLine="0"/>
            </w:pPr>
            <w:r>
              <w:t>Краны-23шт</w:t>
            </w:r>
          </w:p>
          <w:p w14:paraId="4FFB0BE6" w14:textId="77777777" w:rsidR="007E43CB" w:rsidRDefault="007E43CB">
            <w:pPr>
              <w:pStyle w:val="a9"/>
              <w:ind w:firstLine="0"/>
            </w:pPr>
            <w:r>
              <w:t>Кристаллизатор большой-2шт</w:t>
            </w:r>
          </w:p>
          <w:p w14:paraId="6D046991" w14:textId="77777777" w:rsidR="007E43CB" w:rsidRDefault="007E43CB">
            <w:pPr>
              <w:pStyle w:val="a9"/>
              <w:ind w:firstLine="0"/>
            </w:pPr>
            <w:r>
              <w:t>Кристаллизатор малый-4шт</w:t>
            </w:r>
          </w:p>
          <w:p w14:paraId="5D52D8E9" w14:textId="77777777" w:rsidR="007E43CB" w:rsidRDefault="007E43CB">
            <w:pPr>
              <w:pStyle w:val="a9"/>
              <w:ind w:firstLine="0"/>
            </w:pPr>
            <w:r>
              <w:t>Мензурка 500мл-1шт</w:t>
            </w:r>
          </w:p>
          <w:p w14:paraId="4E583896" w14:textId="77777777" w:rsidR="007E43CB" w:rsidRDefault="007E43CB">
            <w:pPr>
              <w:pStyle w:val="a9"/>
              <w:ind w:firstLine="0"/>
            </w:pPr>
            <w:r>
              <w:t>Мензурка 250мл-1шт</w:t>
            </w:r>
          </w:p>
          <w:p w14:paraId="297FB972" w14:textId="77777777" w:rsidR="007E43CB" w:rsidRDefault="007E43CB">
            <w:pPr>
              <w:pStyle w:val="a9"/>
              <w:ind w:firstLine="0"/>
            </w:pPr>
            <w:r>
              <w:t>Мензурка 100мл-1шт</w:t>
            </w:r>
          </w:p>
          <w:p w14:paraId="23FA13EC" w14:textId="77777777" w:rsidR="007E43CB" w:rsidRDefault="007E43CB">
            <w:pPr>
              <w:pStyle w:val="a9"/>
              <w:ind w:firstLine="0"/>
            </w:pPr>
            <w:r>
              <w:t>Мензурка 50мл-3шт</w:t>
            </w:r>
          </w:p>
          <w:p w14:paraId="4BDAFF7A" w14:textId="77777777" w:rsidR="007E43CB" w:rsidRDefault="007E43CB">
            <w:pPr>
              <w:pStyle w:val="a9"/>
              <w:ind w:firstLine="0"/>
            </w:pPr>
            <w:r>
              <w:t>Мензурка-воронка-27шт</w:t>
            </w:r>
          </w:p>
          <w:p w14:paraId="2B87D4BF" w14:textId="77777777" w:rsidR="007E43CB" w:rsidRDefault="007E43CB">
            <w:pPr>
              <w:pStyle w:val="a9"/>
              <w:ind w:firstLine="0"/>
            </w:pPr>
            <w:r>
              <w:t>Набор стеклянных трубок-1шт</w:t>
            </w:r>
          </w:p>
          <w:p w14:paraId="14F96CAB" w14:textId="77777777" w:rsidR="007E43CB" w:rsidRDefault="007E43CB">
            <w:pPr>
              <w:pStyle w:val="a9"/>
              <w:ind w:firstLine="0"/>
            </w:pPr>
            <w:r>
              <w:t>Очки защитные-1шт</w:t>
            </w:r>
          </w:p>
          <w:p w14:paraId="3FCAA853" w14:textId="77777777" w:rsidR="007E43CB" w:rsidRDefault="007E43CB">
            <w:pPr>
              <w:pStyle w:val="a9"/>
              <w:ind w:firstLine="0"/>
            </w:pPr>
            <w:r>
              <w:t>Палочка стеклянная-3шт</w:t>
            </w:r>
          </w:p>
          <w:p w14:paraId="5CA84793" w14:textId="77777777" w:rsidR="007E43CB" w:rsidRDefault="007E43CB">
            <w:pPr>
              <w:pStyle w:val="a9"/>
              <w:ind w:firstLine="0"/>
            </w:pPr>
            <w:r>
              <w:t>Пинцет-1шт</w:t>
            </w:r>
          </w:p>
          <w:p w14:paraId="3ECEC0EC" w14:textId="77777777" w:rsidR="007E43CB" w:rsidRDefault="007E43CB">
            <w:pPr>
              <w:pStyle w:val="a9"/>
              <w:ind w:firstLine="0"/>
            </w:pPr>
            <w:proofErr w:type="gramStart"/>
            <w:r>
              <w:t>Пипетка</w:t>
            </w:r>
            <w:proofErr w:type="gramEnd"/>
            <w:r>
              <w:t xml:space="preserve"> градуированная стеклянная-52шт</w:t>
            </w:r>
          </w:p>
          <w:p w14:paraId="1CCBF481" w14:textId="77777777" w:rsidR="007E43CB" w:rsidRDefault="007E43CB">
            <w:pPr>
              <w:pStyle w:val="a9"/>
              <w:ind w:firstLine="0"/>
            </w:pPr>
            <w:r>
              <w:t>Предметное стекло-</w:t>
            </w:r>
          </w:p>
          <w:p w14:paraId="576FB960" w14:textId="77777777" w:rsidR="007E43CB" w:rsidRDefault="007E43CB">
            <w:pPr>
              <w:pStyle w:val="a9"/>
              <w:ind w:firstLine="0"/>
            </w:pPr>
            <w:proofErr w:type="gramStart"/>
            <w:r>
              <w:t>Пробирка</w:t>
            </w:r>
            <w:proofErr w:type="gramEnd"/>
            <w:r>
              <w:t xml:space="preserve"> градуированная центрифужная-116шт</w:t>
            </w:r>
          </w:p>
          <w:p w14:paraId="742780C6" w14:textId="77777777" w:rsidR="007E43CB" w:rsidRDefault="007E43CB">
            <w:pPr>
              <w:pStyle w:val="a9"/>
              <w:ind w:firstLine="0"/>
            </w:pPr>
            <w:r>
              <w:t>Пробирка дугообразная-57шт</w:t>
            </w:r>
          </w:p>
          <w:p w14:paraId="2A841129" w14:textId="77777777" w:rsidR="007E43CB" w:rsidRDefault="007E43CB">
            <w:pPr>
              <w:pStyle w:val="a9"/>
              <w:ind w:firstLine="0"/>
            </w:pPr>
            <w:r>
              <w:t>Проборка с пипеткой-20шт</w:t>
            </w:r>
          </w:p>
          <w:p w14:paraId="279314A8" w14:textId="77777777" w:rsidR="007E43CB" w:rsidRDefault="007E43CB">
            <w:pPr>
              <w:pStyle w:val="a9"/>
              <w:ind w:firstLine="0"/>
            </w:pPr>
            <w:r>
              <w:t>Пробирка демонстрационная-</w:t>
            </w:r>
          </w:p>
          <w:p w14:paraId="508C44CD" w14:textId="77777777" w:rsidR="007E43CB" w:rsidRDefault="007E43CB">
            <w:pPr>
              <w:pStyle w:val="a9"/>
              <w:ind w:firstLine="0"/>
            </w:pPr>
            <w:r>
              <w:t>Пробирка лабораторная-</w:t>
            </w:r>
          </w:p>
          <w:p w14:paraId="30384929" w14:textId="77777777" w:rsidR="007E43CB" w:rsidRDefault="007E43CB">
            <w:pPr>
              <w:pStyle w:val="a9"/>
              <w:ind w:firstLine="0"/>
            </w:pPr>
            <w:r>
              <w:t>Пробирка малая-</w:t>
            </w:r>
          </w:p>
          <w:p w14:paraId="7A5B77D1" w14:textId="77777777" w:rsidR="007E43CB" w:rsidRDefault="007E43CB">
            <w:pPr>
              <w:pStyle w:val="a9"/>
              <w:ind w:firstLine="0"/>
            </w:pPr>
            <w:r>
              <w:t>Пробка резиновая-</w:t>
            </w:r>
          </w:p>
          <w:p w14:paraId="22108989" w14:textId="77777777" w:rsidR="007E43CB" w:rsidRDefault="007E43CB">
            <w:pPr>
              <w:pStyle w:val="a9"/>
              <w:ind w:firstLine="0"/>
            </w:pPr>
            <w:r>
              <w:rPr>
                <w:color w:val="000080"/>
              </w:rPr>
              <w:t>Скальпель-1шт</w:t>
            </w:r>
          </w:p>
          <w:p w14:paraId="6F7902F1" w14:textId="77777777" w:rsidR="007E43CB" w:rsidRDefault="007E43CB">
            <w:pPr>
              <w:pStyle w:val="a9"/>
              <w:ind w:firstLine="0"/>
            </w:pPr>
            <w:r>
              <w:t>Спиртовка школьная-18шт</w:t>
            </w:r>
          </w:p>
        </w:tc>
      </w:tr>
    </w:tbl>
    <w:p w14:paraId="1CEC258E"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8798"/>
      </w:tblGrid>
      <w:tr w:rsidR="007E43CB" w14:paraId="5320AED8" w14:textId="77777777" w:rsidTr="007E43CB">
        <w:trPr>
          <w:trHeight w:hRule="exact" w:val="14194"/>
          <w:jc w:val="center"/>
        </w:trPr>
        <w:tc>
          <w:tcPr>
            <w:tcW w:w="1848" w:type="dxa"/>
            <w:tcBorders>
              <w:top w:val="single" w:sz="4" w:space="0" w:color="auto"/>
              <w:left w:val="single" w:sz="4" w:space="0" w:color="auto"/>
              <w:bottom w:val="single" w:sz="4" w:space="0" w:color="auto"/>
              <w:right w:val="nil"/>
            </w:tcBorders>
            <w:shd w:val="clear" w:color="auto" w:fill="FFFFFF"/>
          </w:tcPr>
          <w:p w14:paraId="2A697BE0" w14:textId="77777777" w:rsidR="007E43CB" w:rsidRDefault="007E43CB">
            <w:pPr>
              <w:rPr>
                <w:sz w:val="10"/>
                <w:szCs w:val="10"/>
              </w:rPr>
            </w:pPr>
          </w:p>
        </w:tc>
        <w:tc>
          <w:tcPr>
            <w:tcW w:w="879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C1F833" w14:textId="77777777" w:rsidR="007E43CB" w:rsidRDefault="007E43CB">
            <w:pPr>
              <w:pStyle w:val="a9"/>
              <w:ind w:firstLine="0"/>
              <w:rPr>
                <w:sz w:val="28"/>
                <w:szCs w:val="28"/>
              </w:rPr>
            </w:pPr>
            <w:r>
              <w:t>Стакан низкий без шкалы 100мл-24шт</w:t>
            </w:r>
          </w:p>
          <w:p w14:paraId="4B5B7C5E" w14:textId="77777777" w:rsidR="007E43CB" w:rsidRDefault="007E43CB">
            <w:pPr>
              <w:pStyle w:val="a9"/>
              <w:ind w:firstLine="0"/>
            </w:pPr>
            <w:r>
              <w:t>Стакан низкий без шкалы 50мл-12шт</w:t>
            </w:r>
          </w:p>
          <w:p w14:paraId="0FBEF2B3" w14:textId="77777777" w:rsidR="007E43CB" w:rsidRDefault="007E43CB">
            <w:pPr>
              <w:pStyle w:val="a9"/>
              <w:ind w:firstLine="0"/>
            </w:pPr>
            <w:r>
              <w:t>Стакан низкий со шкалой 50мл (полипропилен)-30шт</w:t>
            </w:r>
          </w:p>
          <w:p w14:paraId="2B717A9F" w14:textId="77777777" w:rsidR="007E43CB" w:rsidRDefault="007E43CB">
            <w:pPr>
              <w:pStyle w:val="a9"/>
              <w:ind w:firstLine="0"/>
            </w:pPr>
            <w:r>
              <w:t>Ступка с пестиком-3шт</w:t>
            </w:r>
          </w:p>
          <w:p w14:paraId="3B79E514" w14:textId="77777777" w:rsidR="007E43CB" w:rsidRDefault="007E43CB">
            <w:pPr>
              <w:pStyle w:val="a9"/>
              <w:ind w:firstLine="0"/>
            </w:pPr>
            <w:r>
              <w:t>Тигель-16шт</w:t>
            </w:r>
          </w:p>
          <w:p w14:paraId="4E55F666" w14:textId="77777777" w:rsidR="007E43CB" w:rsidRDefault="007E43CB">
            <w:pPr>
              <w:pStyle w:val="a9"/>
              <w:ind w:firstLine="0"/>
            </w:pPr>
            <w:r>
              <w:t xml:space="preserve">Фильтры </w:t>
            </w:r>
            <w:proofErr w:type="spellStart"/>
            <w:r>
              <w:t>обеззоленные</w:t>
            </w:r>
            <w:proofErr w:type="spellEnd"/>
          </w:p>
          <w:p w14:paraId="52DA817E" w14:textId="77777777" w:rsidR="007E43CB" w:rsidRDefault="007E43CB">
            <w:pPr>
              <w:pStyle w:val="a9"/>
              <w:ind w:firstLine="0"/>
            </w:pPr>
            <w:r>
              <w:t>Цилиндр с носиком 100мл-5шт</w:t>
            </w:r>
          </w:p>
          <w:p w14:paraId="23A6A1D5" w14:textId="77777777" w:rsidR="007E43CB" w:rsidRDefault="007E43CB">
            <w:pPr>
              <w:pStyle w:val="a9"/>
              <w:ind w:firstLine="0"/>
            </w:pPr>
            <w:r>
              <w:t>Цилиндр с носиком 50мл-1шт</w:t>
            </w:r>
          </w:p>
          <w:p w14:paraId="4A9B20CD" w14:textId="77777777" w:rsidR="007E43CB" w:rsidRDefault="007E43CB">
            <w:pPr>
              <w:pStyle w:val="a9"/>
              <w:ind w:firstLine="0"/>
            </w:pPr>
            <w:r>
              <w:t>Чаша выпаривательная-6шт</w:t>
            </w:r>
          </w:p>
          <w:p w14:paraId="3C4629B2" w14:textId="77777777" w:rsidR="007E43CB" w:rsidRDefault="007E43CB">
            <w:pPr>
              <w:pStyle w:val="a9"/>
              <w:ind w:firstLine="0"/>
            </w:pPr>
            <w:r>
              <w:t>Штатив лабораторный для пробирок-40шт</w:t>
            </w:r>
          </w:p>
          <w:p w14:paraId="6ABA679B" w14:textId="77777777" w:rsidR="007E43CB" w:rsidRDefault="007E43CB">
            <w:pPr>
              <w:pStyle w:val="a9"/>
              <w:ind w:firstLine="0"/>
            </w:pPr>
            <w:r>
              <w:t>Штатив лабораторный химический ШЛХ-28шт</w:t>
            </w:r>
          </w:p>
          <w:p w14:paraId="0C258C43" w14:textId="77777777" w:rsidR="007E43CB" w:rsidRDefault="007E43CB">
            <w:pPr>
              <w:pStyle w:val="a9"/>
              <w:ind w:firstLine="0"/>
            </w:pPr>
            <w:r>
              <w:t>Щипцы тигельные-55шт</w:t>
            </w:r>
          </w:p>
          <w:p w14:paraId="1782AFD9" w14:textId="77777777" w:rsidR="007E43CB" w:rsidRDefault="007E43CB">
            <w:pPr>
              <w:pStyle w:val="a9"/>
              <w:ind w:firstLine="0"/>
            </w:pPr>
            <w:r>
              <w:t>Весы HL-200i - 15 шт.</w:t>
            </w:r>
          </w:p>
          <w:p w14:paraId="0BA0D294" w14:textId="77777777" w:rsidR="007E43CB" w:rsidRDefault="007E43CB">
            <w:pPr>
              <w:pStyle w:val="a9"/>
              <w:ind w:firstLine="200"/>
            </w:pPr>
            <w:r>
              <w:t>Набор № 16 ОС "Нитраты"- 2 шт.</w:t>
            </w:r>
          </w:p>
          <w:p w14:paraId="33BB3AD4" w14:textId="77777777" w:rsidR="007E43CB" w:rsidRDefault="007E43CB">
            <w:pPr>
              <w:pStyle w:val="a9"/>
              <w:ind w:firstLine="200"/>
            </w:pPr>
            <w:r>
              <w:t xml:space="preserve">Набор № 17 ОС "Индикаторы"-1 </w:t>
            </w:r>
            <w:proofErr w:type="spellStart"/>
            <w:r>
              <w:t>шт</w:t>
            </w:r>
            <w:proofErr w:type="spellEnd"/>
          </w:p>
          <w:p w14:paraId="30CCA04C" w14:textId="77777777" w:rsidR="007E43CB" w:rsidRDefault="007E43CB">
            <w:pPr>
              <w:pStyle w:val="a9"/>
              <w:ind w:firstLine="200"/>
            </w:pPr>
            <w:r>
              <w:t>Набор № 19 ОС "Углеводороды"-1 шт.</w:t>
            </w:r>
          </w:p>
          <w:p w14:paraId="352E4FD0" w14:textId="77777777" w:rsidR="007E43CB" w:rsidRDefault="007E43CB">
            <w:pPr>
              <w:pStyle w:val="a9"/>
              <w:ind w:firstLine="200"/>
            </w:pPr>
            <w:r>
              <w:t>Набор № 23 ОС "Образцы органических веществ"</w:t>
            </w:r>
          </w:p>
          <w:p w14:paraId="4CB8ADFC" w14:textId="77777777" w:rsidR="007E43CB" w:rsidRDefault="007E43CB">
            <w:pPr>
              <w:pStyle w:val="a9"/>
              <w:ind w:firstLine="200"/>
            </w:pPr>
            <w:r>
              <w:t>Набор № 24 ОС "Материалы"</w:t>
            </w:r>
          </w:p>
          <w:p w14:paraId="63F78B10" w14:textId="77777777" w:rsidR="007E43CB" w:rsidRDefault="007E43CB">
            <w:pPr>
              <w:pStyle w:val="a9"/>
              <w:ind w:firstLine="200"/>
            </w:pPr>
            <w:r>
              <w:t xml:space="preserve">Набор № 6 ОС "Щелочные и </w:t>
            </w:r>
            <w:proofErr w:type="gramStart"/>
            <w:r>
              <w:t>щелочно-земельные</w:t>
            </w:r>
            <w:proofErr w:type="gramEnd"/>
            <w:r>
              <w:t xml:space="preserve"> металлы"</w:t>
            </w:r>
          </w:p>
          <w:p w14:paraId="2A9EE1F2" w14:textId="77777777" w:rsidR="007E43CB" w:rsidRDefault="007E43CB">
            <w:pPr>
              <w:pStyle w:val="a9"/>
              <w:ind w:firstLine="200"/>
            </w:pPr>
            <w:r>
              <w:t>Набор № 7 ОС "Огнеопасные вещества"</w:t>
            </w:r>
          </w:p>
          <w:p w14:paraId="2C4EC16E" w14:textId="77777777" w:rsidR="007E43CB" w:rsidRDefault="007E43CB">
            <w:pPr>
              <w:pStyle w:val="a9"/>
              <w:ind w:firstLine="200"/>
            </w:pPr>
            <w:r>
              <w:t>Набор № 8 ОС "Галогены"</w:t>
            </w:r>
          </w:p>
          <w:p w14:paraId="645F5B7F" w14:textId="77777777" w:rsidR="007E43CB" w:rsidRDefault="007E43CB">
            <w:pPr>
              <w:pStyle w:val="a9"/>
              <w:ind w:left="200" w:firstLine="0"/>
            </w:pPr>
            <w:r>
              <w:t>Набор посуды и принадлежностей (</w:t>
            </w:r>
            <w:proofErr w:type="spellStart"/>
            <w:r>
              <w:t>микролаборатория</w:t>
            </w:r>
            <w:proofErr w:type="spellEnd"/>
            <w:r>
              <w:t xml:space="preserve"> на 2-х </w:t>
            </w:r>
            <w:proofErr w:type="gramStart"/>
            <w:r>
              <w:t>учащихся)-</w:t>
            </w:r>
            <w:proofErr w:type="gramEnd"/>
            <w:r>
              <w:t>15 шт.</w:t>
            </w:r>
          </w:p>
          <w:p w14:paraId="3945FC5E" w14:textId="77777777" w:rsidR="007E43CB" w:rsidRDefault="007E43CB">
            <w:pPr>
              <w:pStyle w:val="a9"/>
              <w:ind w:firstLine="200"/>
            </w:pPr>
            <w:r>
              <w:t>Очки защитные закрытые с прямой вентиляцией ЗП 2-80</w:t>
            </w:r>
          </w:p>
          <w:p w14:paraId="4CEF64D6" w14:textId="77777777" w:rsidR="007E43CB" w:rsidRDefault="007E43CB">
            <w:pPr>
              <w:pStyle w:val="a9"/>
              <w:ind w:firstLine="200"/>
            </w:pPr>
            <w:r>
              <w:t xml:space="preserve">Плитка </w:t>
            </w:r>
            <w:proofErr w:type="spellStart"/>
            <w:r>
              <w:t>электрич</w:t>
            </w:r>
            <w:proofErr w:type="spellEnd"/>
            <w:r>
              <w:t xml:space="preserve">. </w:t>
            </w:r>
            <w:proofErr w:type="spellStart"/>
            <w:r>
              <w:t>лаборатор</w:t>
            </w:r>
            <w:proofErr w:type="spellEnd"/>
            <w:r>
              <w:t xml:space="preserve">. 1 </w:t>
            </w:r>
            <w:proofErr w:type="spellStart"/>
            <w:r>
              <w:t>шт</w:t>
            </w:r>
            <w:proofErr w:type="spellEnd"/>
          </w:p>
          <w:p w14:paraId="16FC328C" w14:textId="77777777" w:rsidR="007E43CB" w:rsidRDefault="007E43CB">
            <w:pPr>
              <w:pStyle w:val="a9"/>
              <w:ind w:firstLine="200"/>
            </w:pPr>
            <w:proofErr w:type="spellStart"/>
            <w:r>
              <w:t>Ретропроектор</w:t>
            </w:r>
            <w:proofErr w:type="spellEnd"/>
            <w:r>
              <w:t xml:space="preserve"> ЛЭХ-50 - 1шт</w:t>
            </w:r>
          </w:p>
          <w:p w14:paraId="642BDF4D" w14:textId="77777777" w:rsidR="007E43CB" w:rsidRDefault="007E43CB">
            <w:pPr>
              <w:pStyle w:val="a9"/>
              <w:ind w:firstLine="200"/>
            </w:pPr>
            <w:r>
              <w:t xml:space="preserve">Спиртовка СЛ-1 КШ19/17- 30 </w:t>
            </w:r>
            <w:proofErr w:type="spellStart"/>
            <w:r>
              <w:t>шт</w:t>
            </w:r>
            <w:proofErr w:type="spellEnd"/>
          </w:p>
          <w:p w14:paraId="022280E4" w14:textId="77777777" w:rsidR="007E43CB" w:rsidRDefault="007E43CB">
            <w:pPr>
              <w:pStyle w:val="a9"/>
              <w:ind w:firstLine="200"/>
            </w:pPr>
            <w:r>
              <w:t xml:space="preserve">Стакан низкий 50 мл. со шкалой- 10 </w:t>
            </w:r>
            <w:proofErr w:type="spellStart"/>
            <w:r>
              <w:t>шт</w:t>
            </w:r>
            <w:proofErr w:type="spellEnd"/>
          </w:p>
          <w:p w14:paraId="00B75E3C" w14:textId="77777777" w:rsidR="007E43CB" w:rsidRDefault="007E43CB">
            <w:pPr>
              <w:pStyle w:val="a9"/>
              <w:ind w:firstLine="200"/>
            </w:pPr>
            <w:r>
              <w:t>Стакан низкий 100 мл со шкалой- 10 шт.</w:t>
            </w:r>
          </w:p>
          <w:p w14:paraId="15A6C824" w14:textId="77777777" w:rsidR="007E43CB" w:rsidRDefault="007E43CB">
            <w:pPr>
              <w:pStyle w:val="a9"/>
              <w:ind w:firstLine="200"/>
            </w:pPr>
            <w:r>
              <w:t>Стакан низкий 1000 мл со шкалой- 1шт</w:t>
            </w:r>
          </w:p>
          <w:p w14:paraId="3A58DB39" w14:textId="77777777" w:rsidR="007E43CB" w:rsidRDefault="007E43CB">
            <w:pPr>
              <w:pStyle w:val="a9"/>
              <w:ind w:firstLine="200"/>
            </w:pPr>
            <w:r>
              <w:t>Стакан низкий 250 мл со шкалой- 10 шт.</w:t>
            </w:r>
          </w:p>
          <w:p w14:paraId="7DDEF1BA" w14:textId="77777777" w:rsidR="007E43CB" w:rsidRDefault="007E43CB">
            <w:pPr>
              <w:pStyle w:val="a9"/>
              <w:ind w:firstLine="200"/>
            </w:pPr>
            <w:r>
              <w:t>Стакан низкий 500 мл со шкалой</w:t>
            </w:r>
          </w:p>
          <w:p w14:paraId="6CEC5EAF" w14:textId="77777777" w:rsidR="007E43CB" w:rsidRDefault="007E43CB">
            <w:pPr>
              <w:pStyle w:val="a9"/>
              <w:ind w:firstLine="200"/>
            </w:pPr>
            <w:r>
              <w:t>Стакан низкий 800 мл со шкалой</w:t>
            </w:r>
          </w:p>
          <w:p w14:paraId="42F951FD" w14:textId="77777777" w:rsidR="007E43CB" w:rsidRDefault="007E43CB">
            <w:pPr>
              <w:pStyle w:val="a9"/>
              <w:ind w:firstLine="200"/>
            </w:pPr>
            <w:r>
              <w:t>Цилиндр 250 мл с носиком-30 шт.</w:t>
            </w:r>
          </w:p>
          <w:p w14:paraId="71CB3ED5" w14:textId="77777777" w:rsidR="007E43CB" w:rsidRDefault="007E43CB">
            <w:pPr>
              <w:pStyle w:val="a9"/>
              <w:ind w:firstLine="200"/>
            </w:pPr>
            <w:r>
              <w:t xml:space="preserve">Чашка Петри-10 </w:t>
            </w:r>
            <w:proofErr w:type="spellStart"/>
            <w:r>
              <w:t>шт</w:t>
            </w:r>
            <w:proofErr w:type="spellEnd"/>
          </w:p>
          <w:p w14:paraId="1D366F1C" w14:textId="77777777" w:rsidR="007E43CB" w:rsidRDefault="007E43CB">
            <w:pPr>
              <w:pStyle w:val="a9"/>
              <w:ind w:firstLine="200"/>
            </w:pPr>
            <w:r>
              <w:t>Шпатель-ложечка (широкий)-30 шт.</w:t>
            </w:r>
          </w:p>
          <w:p w14:paraId="4C515738" w14:textId="77777777" w:rsidR="007E43CB" w:rsidRDefault="007E43CB">
            <w:pPr>
              <w:pStyle w:val="a9"/>
              <w:ind w:firstLine="200"/>
            </w:pPr>
            <w:r>
              <w:t xml:space="preserve">Штатив лабораторный химический ШЛХ- 2 </w:t>
            </w:r>
            <w:proofErr w:type="spellStart"/>
            <w:r>
              <w:t>шт</w:t>
            </w:r>
            <w:proofErr w:type="spellEnd"/>
          </w:p>
          <w:p w14:paraId="678BD536" w14:textId="77777777" w:rsidR="007E43CB" w:rsidRDefault="007E43CB">
            <w:pPr>
              <w:pStyle w:val="a9"/>
              <w:ind w:firstLine="200"/>
            </w:pPr>
            <w:r>
              <w:t>Экран настенный (антибликовый) 1500х1500мм- 1шт</w:t>
            </w:r>
          </w:p>
          <w:p w14:paraId="7A7F5899" w14:textId="77777777" w:rsidR="007E43CB" w:rsidRDefault="007E43CB">
            <w:pPr>
              <w:pStyle w:val="a9"/>
              <w:ind w:firstLine="0"/>
            </w:pPr>
            <w:r>
              <w:rPr>
                <w:b/>
                <w:bCs/>
              </w:rPr>
              <w:t>Химические реактивы (НЕОРГАНИЧЕСКАЯ ХИМИЯ)</w:t>
            </w:r>
          </w:p>
          <w:p w14:paraId="0276D993" w14:textId="77777777" w:rsidR="007E43CB" w:rsidRDefault="007E43CB">
            <w:pPr>
              <w:pStyle w:val="a9"/>
              <w:tabs>
                <w:tab w:val="left" w:pos="2549"/>
              </w:tabs>
              <w:ind w:firstLine="0"/>
            </w:pPr>
            <w:r>
              <w:t>Азотная кислота</w:t>
            </w:r>
            <w:r>
              <w:tab/>
              <w:t>1600г</w:t>
            </w:r>
          </w:p>
          <w:p w14:paraId="248596C6" w14:textId="77777777" w:rsidR="007E43CB" w:rsidRDefault="007E43CB">
            <w:pPr>
              <w:pStyle w:val="a9"/>
              <w:ind w:firstLine="0"/>
            </w:pPr>
            <w:r>
              <w:t>Алюминий гранулированный50г</w:t>
            </w:r>
          </w:p>
          <w:p w14:paraId="33F5F084" w14:textId="77777777" w:rsidR="007E43CB" w:rsidRDefault="007E43CB">
            <w:pPr>
              <w:pStyle w:val="a9"/>
              <w:tabs>
                <w:tab w:val="left" w:pos="3571"/>
              </w:tabs>
              <w:ind w:firstLine="0"/>
            </w:pPr>
            <w:r>
              <w:t>Алюмокалиевые квасцы</w:t>
            </w:r>
            <w:r>
              <w:tab/>
              <w:t>150г</w:t>
            </w:r>
          </w:p>
          <w:p w14:paraId="7D18C679" w14:textId="77777777" w:rsidR="007E43CB" w:rsidRDefault="007E43CB">
            <w:pPr>
              <w:pStyle w:val="a9"/>
              <w:ind w:firstLine="0"/>
            </w:pPr>
            <w:r>
              <w:t>Алюминий порошок 30г</w:t>
            </w:r>
          </w:p>
          <w:p w14:paraId="3A831DF2" w14:textId="77777777" w:rsidR="007E43CB" w:rsidRDefault="007E43CB">
            <w:pPr>
              <w:pStyle w:val="a9"/>
              <w:tabs>
                <w:tab w:val="left" w:pos="4282"/>
              </w:tabs>
              <w:ind w:firstLine="0"/>
            </w:pPr>
            <w:r>
              <w:t>Алюминий сернокислый чист.</w:t>
            </w:r>
            <w:r>
              <w:tab/>
              <w:t>100г</w:t>
            </w:r>
          </w:p>
        </w:tc>
      </w:tr>
    </w:tbl>
    <w:p w14:paraId="27E07DD2"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8798"/>
      </w:tblGrid>
      <w:tr w:rsidR="007E43CB" w14:paraId="155E1B47" w14:textId="77777777" w:rsidTr="007E43CB">
        <w:trPr>
          <w:trHeight w:hRule="exact" w:val="14194"/>
          <w:jc w:val="center"/>
        </w:trPr>
        <w:tc>
          <w:tcPr>
            <w:tcW w:w="1848" w:type="dxa"/>
            <w:tcBorders>
              <w:top w:val="single" w:sz="4" w:space="0" w:color="auto"/>
              <w:left w:val="single" w:sz="4" w:space="0" w:color="auto"/>
              <w:bottom w:val="single" w:sz="4" w:space="0" w:color="auto"/>
              <w:right w:val="nil"/>
            </w:tcBorders>
            <w:shd w:val="clear" w:color="auto" w:fill="FFFFFF"/>
          </w:tcPr>
          <w:p w14:paraId="6A47A399" w14:textId="77777777" w:rsidR="007E43CB" w:rsidRDefault="007E43CB">
            <w:pPr>
              <w:rPr>
                <w:sz w:val="10"/>
                <w:szCs w:val="10"/>
              </w:rPr>
            </w:pPr>
          </w:p>
        </w:tc>
        <w:tc>
          <w:tcPr>
            <w:tcW w:w="87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C1B44" w14:textId="77777777" w:rsidR="007E43CB" w:rsidRDefault="007E43CB">
            <w:pPr>
              <w:pStyle w:val="a9"/>
              <w:tabs>
                <w:tab w:val="left" w:pos="4282"/>
              </w:tabs>
              <w:ind w:firstLine="0"/>
              <w:rPr>
                <w:sz w:val="28"/>
                <w:szCs w:val="28"/>
              </w:rPr>
            </w:pPr>
            <w:r>
              <w:t>Алюминий хлористый 6-водн.</w:t>
            </w:r>
            <w:r>
              <w:tab/>
              <w:t>150г</w:t>
            </w:r>
          </w:p>
          <w:p w14:paraId="3D8EF51E" w14:textId="77777777" w:rsidR="007E43CB" w:rsidRDefault="007E43CB">
            <w:pPr>
              <w:pStyle w:val="a9"/>
              <w:tabs>
                <w:tab w:val="left" w:pos="2549"/>
              </w:tabs>
              <w:ind w:firstLine="0"/>
            </w:pPr>
            <w:r>
              <w:t>Аммиак водный</w:t>
            </w:r>
            <w:r>
              <w:tab/>
              <w:t>1200г</w:t>
            </w:r>
          </w:p>
          <w:p w14:paraId="305E4B94" w14:textId="77777777" w:rsidR="007E43CB" w:rsidRDefault="007E43CB">
            <w:pPr>
              <w:pStyle w:val="a9"/>
              <w:tabs>
                <w:tab w:val="left" w:pos="3547"/>
              </w:tabs>
              <w:ind w:firstLine="0"/>
            </w:pPr>
            <w:r>
              <w:t>Аммоний азотнокислый</w:t>
            </w:r>
            <w:r>
              <w:tab/>
              <w:t>70г</w:t>
            </w:r>
          </w:p>
          <w:p w14:paraId="2C8631C7" w14:textId="77777777" w:rsidR="007E43CB" w:rsidRDefault="007E43CB">
            <w:pPr>
              <w:pStyle w:val="a9"/>
              <w:ind w:firstLine="0"/>
            </w:pPr>
            <w:r>
              <w:t>Аммоний двухромовокислый200г</w:t>
            </w:r>
          </w:p>
          <w:p w14:paraId="33305DEF" w14:textId="77777777" w:rsidR="007E43CB" w:rsidRDefault="007E43CB">
            <w:pPr>
              <w:pStyle w:val="a9"/>
              <w:ind w:firstLine="0"/>
            </w:pPr>
            <w:r>
              <w:t>Аммоний роданистый 100г</w:t>
            </w:r>
          </w:p>
          <w:p w14:paraId="61906DF8" w14:textId="77777777" w:rsidR="007E43CB" w:rsidRDefault="007E43CB">
            <w:pPr>
              <w:pStyle w:val="a9"/>
              <w:ind w:firstLine="0"/>
            </w:pPr>
            <w:r>
              <w:t>Аммоний сернокислый 820г</w:t>
            </w:r>
          </w:p>
          <w:p w14:paraId="7CD79C41" w14:textId="77777777" w:rsidR="007E43CB" w:rsidRDefault="007E43CB">
            <w:pPr>
              <w:pStyle w:val="a9"/>
              <w:ind w:firstLine="0"/>
            </w:pPr>
            <w:r>
              <w:t>Аммоний хлористый7540г</w:t>
            </w:r>
          </w:p>
          <w:p w14:paraId="76926FA8" w14:textId="77777777" w:rsidR="007E43CB" w:rsidRDefault="007E43CB">
            <w:pPr>
              <w:pStyle w:val="a9"/>
              <w:ind w:firstLine="0"/>
            </w:pPr>
            <w:r>
              <w:t>Барий азотнокислый 150г</w:t>
            </w:r>
          </w:p>
          <w:p w14:paraId="6AD27E95" w14:textId="77777777" w:rsidR="007E43CB" w:rsidRDefault="007E43CB">
            <w:pPr>
              <w:pStyle w:val="a9"/>
              <w:tabs>
                <w:tab w:val="left" w:pos="2549"/>
              </w:tabs>
              <w:ind w:firstLine="0"/>
            </w:pPr>
            <w:r>
              <w:t>Бария окись</w:t>
            </w:r>
            <w:r>
              <w:tab/>
              <w:t>100г</w:t>
            </w:r>
          </w:p>
          <w:p w14:paraId="284F1264" w14:textId="77777777" w:rsidR="007E43CB" w:rsidRDefault="007E43CB">
            <w:pPr>
              <w:pStyle w:val="a9"/>
              <w:tabs>
                <w:tab w:val="right" w:pos="3197"/>
              </w:tabs>
              <w:ind w:firstLine="0"/>
            </w:pPr>
            <w:r>
              <w:t>Барий хлористый</w:t>
            </w:r>
            <w:r>
              <w:tab/>
              <w:t>2200г</w:t>
            </w:r>
          </w:p>
          <w:p w14:paraId="7C814E55" w14:textId="77777777" w:rsidR="007E43CB" w:rsidRDefault="007E43CB">
            <w:pPr>
              <w:pStyle w:val="a9"/>
              <w:tabs>
                <w:tab w:val="left" w:pos="2520"/>
              </w:tabs>
              <w:ind w:firstLine="0"/>
            </w:pPr>
            <w:r>
              <w:t>Борная кислота</w:t>
            </w:r>
            <w:r>
              <w:tab/>
              <w:t>450г</w:t>
            </w:r>
          </w:p>
          <w:p w14:paraId="07A70214" w14:textId="77777777" w:rsidR="007E43CB" w:rsidRDefault="007E43CB">
            <w:pPr>
              <w:pStyle w:val="a9"/>
              <w:tabs>
                <w:tab w:val="left" w:pos="2525"/>
              </w:tabs>
              <w:ind w:firstLine="0"/>
            </w:pPr>
            <w:r>
              <w:t>Бром технический</w:t>
            </w:r>
            <w:r>
              <w:tab/>
              <w:t>60г</w:t>
            </w:r>
          </w:p>
          <w:p w14:paraId="2D075BA9" w14:textId="77777777" w:rsidR="007E43CB" w:rsidRDefault="007E43CB">
            <w:pPr>
              <w:pStyle w:val="a9"/>
              <w:ind w:firstLine="0"/>
            </w:pPr>
            <w:r>
              <w:t>Железный купорос 50г</w:t>
            </w:r>
          </w:p>
          <w:p w14:paraId="0E54242F" w14:textId="77777777" w:rsidR="007E43CB" w:rsidRDefault="007E43CB">
            <w:pPr>
              <w:pStyle w:val="a9"/>
              <w:ind w:firstLine="0"/>
            </w:pPr>
            <w:r>
              <w:t>Железо металлическое восстановленное 1200г</w:t>
            </w:r>
          </w:p>
          <w:p w14:paraId="4CFCE4FB" w14:textId="77777777" w:rsidR="007E43CB" w:rsidRDefault="007E43CB">
            <w:pPr>
              <w:pStyle w:val="a9"/>
              <w:tabs>
                <w:tab w:val="left" w:pos="4253"/>
              </w:tabs>
              <w:ind w:firstLine="0"/>
            </w:pPr>
            <w:r>
              <w:t>Железо (III) оксид для ферритов</w:t>
            </w:r>
            <w:r>
              <w:tab/>
              <w:t>250г</w:t>
            </w:r>
          </w:p>
          <w:p w14:paraId="1CE95D15" w14:textId="77777777" w:rsidR="007E43CB" w:rsidRDefault="007E43CB">
            <w:pPr>
              <w:pStyle w:val="a9"/>
              <w:tabs>
                <w:tab w:val="left" w:pos="3514"/>
              </w:tabs>
              <w:ind w:firstLine="0"/>
            </w:pPr>
            <w:r>
              <w:t>Железо (III) сернокислое</w:t>
            </w:r>
            <w:r>
              <w:tab/>
              <w:t>10г</w:t>
            </w:r>
          </w:p>
          <w:p w14:paraId="3FA4B7AF" w14:textId="77777777" w:rsidR="007E43CB" w:rsidRDefault="007E43CB">
            <w:pPr>
              <w:pStyle w:val="a9"/>
              <w:tabs>
                <w:tab w:val="left" w:pos="3514"/>
              </w:tabs>
              <w:ind w:firstLine="0"/>
            </w:pPr>
            <w:r>
              <w:t>Железо (II) сернокислое</w:t>
            </w:r>
            <w:r>
              <w:tab/>
              <w:t>40г</w:t>
            </w:r>
          </w:p>
          <w:p w14:paraId="2D27923C" w14:textId="77777777" w:rsidR="007E43CB" w:rsidRDefault="007E43CB">
            <w:pPr>
              <w:pStyle w:val="a9"/>
              <w:ind w:firstLine="0"/>
            </w:pPr>
            <w:r>
              <w:t>Железо хлорное кристаллогидрат 200г</w:t>
            </w:r>
          </w:p>
          <w:p w14:paraId="6221E395" w14:textId="77777777" w:rsidR="007E43CB" w:rsidRDefault="007E43CB">
            <w:pPr>
              <w:pStyle w:val="a9"/>
              <w:tabs>
                <w:tab w:val="left" w:pos="2458"/>
              </w:tabs>
              <w:ind w:firstLine="0"/>
            </w:pPr>
            <w:r>
              <w:t>Железо хлорное</w:t>
            </w:r>
            <w:r>
              <w:tab/>
              <w:t>300г</w:t>
            </w:r>
          </w:p>
          <w:p w14:paraId="4924B886" w14:textId="77777777" w:rsidR="007E43CB" w:rsidRDefault="007E43CB">
            <w:pPr>
              <w:pStyle w:val="a9"/>
              <w:tabs>
                <w:tab w:val="left" w:pos="2458"/>
              </w:tabs>
              <w:ind w:firstLine="0"/>
            </w:pPr>
            <w:r>
              <w:t>Йод технический</w:t>
            </w:r>
            <w:r>
              <w:tab/>
              <w:t>100г</w:t>
            </w:r>
          </w:p>
          <w:p w14:paraId="20C7CE04" w14:textId="77777777" w:rsidR="007E43CB" w:rsidRDefault="007E43CB">
            <w:pPr>
              <w:pStyle w:val="a9"/>
              <w:ind w:firstLine="0"/>
            </w:pPr>
            <w:r>
              <w:t>Калий азотнокислый 170г</w:t>
            </w:r>
          </w:p>
          <w:p w14:paraId="2C37210F" w14:textId="77777777" w:rsidR="007E43CB" w:rsidRDefault="007E43CB">
            <w:pPr>
              <w:pStyle w:val="a9"/>
              <w:tabs>
                <w:tab w:val="left" w:pos="2458"/>
              </w:tabs>
              <w:ind w:firstLine="0"/>
            </w:pPr>
            <w:r>
              <w:t>Калий бромистый</w:t>
            </w:r>
            <w:r>
              <w:tab/>
              <w:t>500г</w:t>
            </w:r>
          </w:p>
          <w:p w14:paraId="59FBF95D" w14:textId="77777777" w:rsidR="007E43CB" w:rsidRDefault="007E43CB">
            <w:pPr>
              <w:pStyle w:val="a9"/>
              <w:tabs>
                <w:tab w:val="left" w:pos="2458"/>
              </w:tabs>
              <w:ind w:firstLine="0"/>
            </w:pPr>
            <w:r>
              <w:t>Калия гидроокись</w:t>
            </w:r>
            <w:r>
              <w:tab/>
              <w:t>2000г</w:t>
            </w:r>
          </w:p>
          <w:p w14:paraId="329A587A" w14:textId="77777777" w:rsidR="007E43CB" w:rsidRDefault="007E43CB">
            <w:pPr>
              <w:pStyle w:val="a9"/>
              <w:tabs>
                <w:tab w:val="left" w:pos="3552"/>
              </w:tabs>
              <w:ind w:firstLine="0"/>
            </w:pPr>
            <w:r>
              <w:t xml:space="preserve">Калий </w:t>
            </w:r>
            <w:proofErr w:type="spellStart"/>
            <w:r>
              <w:t>двухромовокислый</w:t>
            </w:r>
            <w:proofErr w:type="spellEnd"/>
            <w:r>
              <w:tab/>
              <w:t>550г</w:t>
            </w:r>
          </w:p>
          <w:p w14:paraId="6641052D" w14:textId="77777777" w:rsidR="007E43CB" w:rsidRDefault="007E43CB">
            <w:pPr>
              <w:pStyle w:val="a9"/>
              <w:ind w:firstLine="0"/>
            </w:pPr>
            <w:r>
              <w:t xml:space="preserve">Калий </w:t>
            </w:r>
            <w:proofErr w:type="spellStart"/>
            <w:r>
              <w:t>железистосинеродистый</w:t>
            </w:r>
            <w:proofErr w:type="spellEnd"/>
            <w:r>
              <w:t xml:space="preserve"> 3 </w:t>
            </w:r>
            <w:proofErr w:type="spellStart"/>
            <w:r>
              <w:t>водн</w:t>
            </w:r>
            <w:proofErr w:type="spellEnd"/>
            <w:r>
              <w:t>. (ЖКС) 570г</w:t>
            </w:r>
          </w:p>
          <w:p w14:paraId="67708CC7" w14:textId="77777777" w:rsidR="007E43CB" w:rsidRDefault="007E43CB">
            <w:pPr>
              <w:pStyle w:val="a9"/>
              <w:ind w:firstLine="0"/>
            </w:pPr>
            <w:r>
              <w:t>Калий железосинеродистый (ККС) 1250г</w:t>
            </w:r>
          </w:p>
          <w:p w14:paraId="63D58AAD" w14:textId="77777777" w:rsidR="007E43CB" w:rsidRDefault="007E43CB">
            <w:pPr>
              <w:pStyle w:val="a9"/>
              <w:tabs>
                <w:tab w:val="left" w:pos="2549"/>
              </w:tabs>
              <w:ind w:firstLine="0"/>
            </w:pPr>
            <w:r>
              <w:t>Калий йодистый</w:t>
            </w:r>
            <w:r>
              <w:tab/>
              <w:t>120г</w:t>
            </w:r>
          </w:p>
          <w:p w14:paraId="12360DA1" w14:textId="77777777" w:rsidR="007E43CB" w:rsidRDefault="007E43CB">
            <w:pPr>
              <w:pStyle w:val="a9"/>
              <w:ind w:firstLine="0"/>
            </w:pPr>
            <w:r>
              <w:t xml:space="preserve">Калий </w:t>
            </w:r>
            <w:proofErr w:type="spellStart"/>
            <w:r>
              <w:t>йодоватокислый</w:t>
            </w:r>
            <w:proofErr w:type="spellEnd"/>
            <w:r>
              <w:t xml:space="preserve"> 200г</w:t>
            </w:r>
          </w:p>
          <w:p w14:paraId="3EB599DA" w14:textId="77777777" w:rsidR="007E43CB" w:rsidRDefault="007E43CB">
            <w:pPr>
              <w:pStyle w:val="a9"/>
              <w:tabs>
                <w:tab w:val="left" w:pos="3547"/>
              </w:tabs>
              <w:ind w:firstLine="0"/>
            </w:pPr>
            <w:r>
              <w:t xml:space="preserve">Калий </w:t>
            </w:r>
            <w:proofErr w:type="spellStart"/>
            <w:r>
              <w:t>марганцевокислый</w:t>
            </w:r>
            <w:proofErr w:type="spellEnd"/>
            <w:r>
              <w:tab/>
              <w:t>350г</w:t>
            </w:r>
          </w:p>
          <w:p w14:paraId="57DC1B28" w14:textId="77777777" w:rsidR="007E43CB" w:rsidRDefault="007E43CB">
            <w:pPr>
              <w:pStyle w:val="a9"/>
              <w:ind w:firstLine="0"/>
            </w:pPr>
            <w:r>
              <w:t>Калий металлический 50г</w:t>
            </w:r>
          </w:p>
          <w:p w14:paraId="320ABB01" w14:textId="77777777" w:rsidR="007E43CB" w:rsidRDefault="007E43CB">
            <w:pPr>
              <w:pStyle w:val="a9"/>
              <w:tabs>
                <w:tab w:val="left" w:pos="4963"/>
              </w:tabs>
              <w:ind w:firstLine="0"/>
            </w:pPr>
            <w:r>
              <w:t>Калий-натрий виннокислый 4-водн.</w:t>
            </w:r>
            <w:r>
              <w:tab/>
              <w:t>2250г</w:t>
            </w:r>
          </w:p>
          <w:p w14:paraId="60B4D74C" w14:textId="77777777" w:rsidR="007E43CB" w:rsidRDefault="007E43CB">
            <w:pPr>
              <w:pStyle w:val="a9"/>
              <w:ind w:firstLine="0"/>
            </w:pPr>
            <w:r>
              <w:t>Калий роданистый 100г</w:t>
            </w:r>
          </w:p>
          <w:p w14:paraId="14B478D2" w14:textId="77777777" w:rsidR="007E43CB" w:rsidRDefault="007E43CB">
            <w:pPr>
              <w:pStyle w:val="a9"/>
              <w:ind w:firstLine="0"/>
            </w:pPr>
            <w:r>
              <w:t>Калий сернокислый 50г</w:t>
            </w:r>
          </w:p>
          <w:p w14:paraId="6A8BCD94" w14:textId="77777777" w:rsidR="007E43CB" w:rsidRDefault="007E43CB">
            <w:pPr>
              <w:pStyle w:val="a9"/>
              <w:tabs>
                <w:tab w:val="left" w:pos="6408"/>
              </w:tabs>
              <w:ind w:firstLine="0"/>
            </w:pPr>
            <w:r>
              <w:t>Калий фосфорнокислый 2-х замещённый 3-водн.</w:t>
            </w:r>
            <w:r>
              <w:tab/>
              <w:t>170г</w:t>
            </w:r>
          </w:p>
          <w:p w14:paraId="105A96F0" w14:textId="77777777" w:rsidR="007E43CB" w:rsidRDefault="007E43CB">
            <w:pPr>
              <w:pStyle w:val="a9"/>
              <w:tabs>
                <w:tab w:val="left" w:pos="2549"/>
              </w:tabs>
              <w:ind w:firstLine="0"/>
            </w:pPr>
            <w:r>
              <w:t>Калий хлористый</w:t>
            </w:r>
            <w:r>
              <w:tab/>
              <w:t>1340г</w:t>
            </w:r>
          </w:p>
          <w:p w14:paraId="7E5D2570" w14:textId="77777777" w:rsidR="007E43CB" w:rsidRDefault="007E43CB">
            <w:pPr>
              <w:pStyle w:val="a9"/>
              <w:tabs>
                <w:tab w:val="left" w:pos="3542"/>
              </w:tabs>
              <w:ind w:firstLine="0"/>
            </w:pPr>
            <w:r>
              <w:t xml:space="preserve">Калий </w:t>
            </w:r>
            <w:proofErr w:type="spellStart"/>
            <w:r>
              <w:t>хлорноватокислый</w:t>
            </w:r>
            <w:proofErr w:type="spellEnd"/>
            <w:r>
              <w:tab/>
              <w:t>20г</w:t>
            </w:r>
          </w:p>
          <w:p w14:paraId="567238FD" w14:textId="77777777" w:rsidR="007E43CB" w:rsidRDefault="007E43CB">
            <w:pPr>
              <w:pStyle w:val="a9"/>
              <w:ind w:firstLine="0"/>
            </w:pPr>
            <w:r>
              <w:t>Калий хромовокислый 550г</w:t>
            </w:r>
          </w:p>
          <w:p w14:paraId="77013320" w14:textId="77777777" w:rsidR="007E43CB" w:rsidRDefault="007E43CB">
            <w:pPr>
              <w:pStyle w:val="a9"/>
              <w:ind w:firstLine="0"/>
            </w:pPr>
            <w:r>
              <w:t>Кальция гидроокись 1100г</w:t>
            </w:r>
          </w:p>
          <w:p w14:paraId="04133E13" w14:textId="77777777" w:rsidR="007E43CB" w:rsidRDefault="007E43CB">
            <w:pPr>
              <w:pStyle w:val="a9"/>
              <w:tabs>
                <w:tab w:val="left" w:pos="3571"/>
              </w:tabs>
              <w:ind w:firstLine="0"/>
            </w:pPr>
            <w:r>
              <w:t>Кальций металлический</w:t>
            </w:r>
            <w:r>
              <w:tab/>
              <w:t>100г</w:t>
            </w:r>
          </w:p>
          <w:p w14:paraId="714124A8" w14:textId="77777777" w:rsidR="007E43CB" w:rsidRDefault="007E43CB">
            <w:pPr>
              <w:pStyle w:val="a9"/>
              <w:tabs>
                <w:tab w:val="left" w:pos="2525"/>
              </w:tabs>
              <w:ind w:firstLine="0"/>
            </w:pPr>
            <w:r>
              <w:t>Кальция окись</w:t>
            </w:r>
            <w:r>
              <w:tab/>
              <w:t>600г</w:t>
            </w:r>
          </w:p>
          <w:p w14:paraId="6B28455A" w14:textId="77777777" w:rsidR="007E43CB" w:rsidRDefault="007E43CB">
            <w:pPr>
              <w:pStyle w:val="a9"/>
              <w:ind w:firstLine="0"/>
            </w:pPr>
            <w:r>
              <w:t>Кальций сернокислый 100г</w:t>
            </w:r>
          </w:p>
          <w:p w14:paraId="02F98582" w14:textId="77777777" w:rsidR="007E43CB" w:rsidRDefault="007E43CB">
            <w:pPr>
              <w:pStyle w:val="a9"/>
              <w:ind w:firstLine="0"/>
            </w:pPr>
            <w:r>
              <w:t xml:space="preserve">Кальций хлористый </w:t>
            </w:r>
            <w:proofErr w:type="spellStart"/>
            <w:r>
              <w:t>кальценированный</w:t>
            </w:r>
            <w:proofErr w:type="spellEnd"/>
            <w:r>
              <w:t xml:space="preserve"> 10г</w:t>
            </w:r>
          </w:p>
          <w:p w14:paraId="398390C9" w14:textId="77777777" w:rsidR="007E43CB" w:rsidRDefault="007E43CB">
            <w:pPr>
              <w:pStyle w:val="a9"/>
              <w:ind w:firstLine="0"/>
            </w:pPr>
            <w:r>
              <w:t>Кобальт (II) сернокислый 7-водн. 150г</w:t>
            </w:r>
          </w:p>
          <w:p w14:paraId="07565095" w14:textId="77777777" w:rsidR="007E43CB" w:rsidRDefault="007E43CB">
            <w:pPr>
              <w:pStyle w:val="a9"/>
              <w:ind w:firstLine="0"/>
            </w:pPr>
            <w:r>
              <w:t>Литий металлический 50г</w:t>
            </w:r>
          </w:p>
        </w:tc>
      </w:tr>
    </w:tbl>
    <w:p w14:paraId="564940A4"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8798"/>
      </w:tblGrid>
      <w:tr w:rsidR="007E43CB" w14:paraId="1747558F" w14:textId="77777777" w:rsidTr="007E43CB">
        <w:trPr>
          <w:trHeight w:hRule="exact" w:val="14194"/>
          <w:jc w:val="center"/>
        </w:trPr>
        <w:tc>
          <w:tcPr>
            <w:tcW w:w="1848" w:type="dxa"/>
            <w:tcBorders>
              <w:top w:val="single" w:sz="4" w:space="0" w:color="auto"/>
              <w:left w:val="single" w:sz="4" w:space="0" w:color="auto"/>
              <w:bottom w:val="single" w:sz="4" w:space="0" w:color="auto"/>
              <w:right w:val="nil"/>
            </w:tcBorders>
            <w:shd w:val="clear" w:color="auto" w:fill="FFFFFF"/>
          </w:tcPr>
          <w:p w14:paraId="5341C937" w14:textId="77777777" w:rsidR="007E43CB" w:rsidRDefault="007E43CB">
            <w:pPr>
              <w:rPr>
                <w:sz w:val="10"/>
                <w:szCs w:val="10"/>
              </w:rPr>
            </w:pPr>
          </w:p>
        </w:tc>
        <w:tc>
          <w:tcPr>
            <w:tcW w:w="879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D12391" w14:textId="77777777" w:rsidR="007E43CB" w:rsidRDefault="007E43CB">
            <w:pPr>
              <w:pStyle w:val="a9"/>
              <w:tabs>
                <w:tab w:val="left" w:pos="3547"/>
              </w:tabs>
              <w:ind w:firstLine="0"/>
              <w:rPr>
                <w:sz w:val="28"/>
                <w:szCs w:val="28"/>
              </w:rPr>
            </w:pPr>
            <w:r>
              <w:t>Литий хлористый 1-водн.</w:t>
            </w:r>
            <w:r>
              <w:tab/>
              <w:t>75г</w:t>
            </w:r>
          </w:p>
          <w:p w14:paraId="7B4E2A51" w14:textId="77777777" w:rsidR="007E43CB" w:rsidRDefault="007E43CB">
            <w:pPr>
              <w:pStyle w:val="a9"/>
              <w:tabs>
                <w:tab w:val="left" w:pos="2530"/>
              </w:tabs>
              <w:ind w:firstLine="0"/>
            </w:pPr>
            <w:r>
              <w:t>Магния порошок</w:t>
            </w:r>
            <w:r>
              <w:tab/>
              <w:t>50г</w:t>
            </w:r>
          </w:p>
          <w:p w14:paraId="00BA71EC" w14:textId="77777777" w:rsidR="007E43CB" w:rsidRDefault="007E43CB">
            <w:pPr>
              <w:pStyle w:val="a9"/>
              <w:ind w:firstLine="0"/>
            </w:pPr>
            <w:r>
              <w:t>Магний сернокислый 7-водн. 550г</w:t>
            </w:r>
          </w:p>
          <w:p w14:paraId="0BB10E07" w14:textId="77777777" w:rsidR="007E43CB" w:rsidRDefault="007E43CB">
            <w:pPr>
              <w:pStyle w:val="a9"/>
              <w:ind w:firstLine="0"/>
            </w:pPr>
            <w:r>
              <w:t>Магний хлористый 5г</w:t>
            </w:r>
          </w:p>
          <w:p w14:paraId="2273EB3A" w14:textId="77777777" w:rsidR="007E43CB" w:rsidRDefault="007E43CB">
            <w:pPr>
              <w:pStyle w:val="a9"/>
              <w:ind w:firstLine="0"/>
            </w:pPr>
            <w:r>
              <w:t>Марганец (IV) окись 170г</w:t>
            </w:r>
          </w:p>
          <w:p w14:paraId="5413D664" w14:textId="77777777" w:rsidR="007E43CB" w:rsidRDefault="007E43CB">
            <w:pPr>
              <w:pStyle w:val="a9"/>
              <w:ind w:firstLine="0"/>
            </w:pPr>
            <w:r>
              <w:t>Марганец (II) сернокислый 7-водн. 150г</w:t>
            </w:r>
          </w:p>
          <w:p w14:paraId="18149302" w14:textId="77777777" w:rsidR="007E43CB" w:rsidRDefault="007E43CB">
            <w:pPr>
              <w:pStyle w:val="a9"/>
              <w:ind w:firstLine="0"/>
            </w:pPr>
            <w:r>
              <w:t>Марганец хлористый 4-водн. 150г</w:t>
            </w:r>
          </w:p>
          <w:p w14:paraId="68587942" w14:textId="77777777" w:rsidR="007E43CB" w:rsidRDefault="007E43CB">
            <w:pPr>
              <w:pStyle w:val="a9"/>
              <w:tabs>
                <w:tab w:val="left" w:pos="3504"/>
              </w:tabs>
              <w:ind w:firstLine="0"/>
            </w:pPr>
            <w:r>
              <w:t>Медь (II) окись (порошок)</w:t>
            </w:r>
            <w:r>
              <w:tab/>
              <w:t>1220г</w:t>
            </w:r>
          </w:p>
          <w:p w14:paraId="2530C866" w14:textId="77777777" w:rsidR="007E43CB" w:rsidRDefault="007E43CB">
            <w:pPr>
              <w:pStyle w:val="a9"/>
              <w:tabs>
                <w:tab w:val="left" w:pos="3504"/>
              </w:tabs>
              <w:ind w:firstLine="0"/>
            </w:pPr>
            <w:r>
              <w:t>Медь двухлористая 2-водн.</w:t>
            </w:r>
            <w:r>
              <w:tab/>
              <w:t>40г</w:t>
            </w:r>
          </w:p>
          <w:p w14:paraId="5B84A85A" w14:textId="77777777" w:rsidR="007E43CB" w:rsidRDefault="007E43CB">
            <w:pPr>
              <w:pStyle w:val="a9"/>
              <w:ind w:firstLine="0"/>
            </w:pPr>
            <w:r>
              <w:t>Медный купорос безводный 40г</w:t>
            </w:r>
          </w:p>
          <w:p w14:paraId="0B3B607C" w14:textId="77777777" w:rsidR="007E43CB" w:rsidRDefault="007E43CB">
            <w:pPr>
              <w:pStyle w:val="a9"/>
              <w:tabs>
                <w:tab w:val="left" w:pos="4234"/>
              </w:tabs>
              <w:ind w:firstLine="0"/>
            </w:pPr>
            <w:r>
              <w:t>Медный купорос технический</w:t>
            </w:r>
            <w:r>
              <w:tab/>
              <w:t>50г</w:t>
            </w:r>
          </w:p>
          <w:p w14:paraId="7FF13C13" w14:textId="77777777" w:rsidR="007E43CB" w:rsidRDefault="007E43CB">
            <w:pPr>
              <w:pStyle w:val="a9"/>
              <w:tabs>
                <w:tab w:val="left" w:pos="4234"/>
              </w:tabs>
              <w:ind w:firstLine="0"/>
            </w:pPr>
            <w:r>
              <w:t>Медь (II) сернокислая безводная</w:t>
            </w:r>
            <w:r>
              <w:tab/>
              <w:t>200г</w:t>
            </w:r>
          </w:p>
          <w:p w14:paraId="649AAC98" w14:textId="77777777" w:rsidR="007E43CB" w:rsidRDefault="007E43CB">
            <w:pPr>
              <w:pStyle w:val="a9"/>
              <w:tabs>
                <w:tab w:val="left" w:pos="4234"/>
              </w:tabs>
              <w:ind w:firstLine="0"/>
            </w:pPr>
            <w:r>
              <w:t>Медь (II) сернокислая 5-водн.</w:t>
            </w:r>
            <w:r>
              <w:tab/>
              <w:t>650г</w:t>
            </w:r>
          </w:p>
          <w:p w14:paraId="1CDC41A0" w14:textId="77777777" w:rsidR="007E43CB" w:rsidRDefault="007E43CB">
            <w:pPr>
              <w:pStyle w:val="a9"/>
              <w:ind w:firstLine="0"/>
            </w:pPr>
            <w:r>
              <w:t>Медь (II) углекислая 1800г</w:t>
            </w:r>
          </w:p>
          <w:p w14:paraId="48CE5B03" w14:textId="77777777" w:rsidR="007E43CB" w:rsidRDefault="007E43CB">
            <w:pPr>
              <w:pStyle w:val="a9"/>
              <w:ind w:firstLine="0"/>
            </w:pPr>
            <w:r>
              <w:t>Натрий азотнокислый 1550г</w:t>
            </w:r>
          </w:p>
          <w:p w14:paraId="2F864B4C" w14:textId="77777777" w:rsidR="007E43CB" w:rsidRDefault="007E43CB">
            <w:pPr>
              <w:pStyle w:val="a9"/>
              <w:ind w:firstLine="0"/>
            </w:pPr>
            <w:r>
              <w:t>Натрий бромистый 100г</w:t>
            </w:r>
          </w:p>
          <w:p w14:paraId="4E0367D8" w14:textId="77777777" w:rsidR="007E43CB" w:rsidRDefault="007E43CB">
            <w:pPr>
              <w:pStyle w:val="a9"/>
              <w:ind w:firstLine="0"/>
            </w:pPr>
            <w:r>
              <w:t>Натрия гидроокись 6000г</w:t>
            </w:r>
          </w:p>
          <w:p w14:paraId="73B39D03" w14:textId="77777777" w:rsidR="007E43CB" w:rsidRDefault="007E43CB">
            <w:pPr>
              <w:pStyle w:val="a9"/>
              <w:ind w:firstLine="0"/>
            </w:pPr>
            <w:r>
              <w:t>Натрий кремнекислый мета 9-водн.250г</w:t>
            </w:r>
          </w:p>
          <w:p w14:paraId="4C9B6A3C" w14:textId="77777777" w:rsidR="007E43CB" w:rsidRDefault="007E43CB">
            <w:pPr>
              <w:pStyle w:val="a9"/>
              <w:ind w:firstLine="0"/>
            </w:pPr>
            <w:r>
              <w:t>Натрий металлический 50г</w:t>
            </w:r>
          </w:p>
          <w:p w14:paraId="01475A3D" w14:textId="77777777" w:rsidR="007E43CB" w:rsidRDefault="007E43CB">
            <w:pPr>
              <w:pStyle w:val="a9"/>
              <w:tabs>
                <w:tab w:val="left" w:pos="3552"/>
              </w:tabs>
              <w:ind w:firstLine="0"/>
            </w:pPr>
            <w:r>
              <w:t xml:space="preserve">Натрий </w:t>
            </w:r>
            <w:proofErr w:type="spellStart"/>
            <w:r>
              <w:t>нитропруссидный</w:t>
            </w:r>
            <w:proofErr w:type="spellEnd"/>
            <w:r>
              <w:tab/>
              <w:t>850г</w:t>
            </w:r>
          </w:p>
          <w:p w14:paraId="295D92DB" w14:textId="77777777" w:rsidR="007E43CB" w:rsidRDefault="007E43CB">
            <w:pPr>
              <w:pStyle w:val="a9"/>
              <w:tabs>
                <w:tab w:val="left" w:pos="5678"/>
              </w:tabs>
              <w:ind w:firstLine="0"/>
            </w:pPr>
            <w:r>
              <w:t xml:space="preserve">Натрий </w:t>
            </w:r>
            <w:proofErr w:type="spellStart"/>
            <w:r>
              <w:t>сернистокислый</w:t>
            </w:r>
            <w:proofErr w:type="spellEnd"/>
            <w:r>
              <w:t xml:space="preserve"> </w:t>
            </w:r>
            <w:proofErr w:type="spellStart"/>
            <w:r>
              <w:t>безводн</w:t>
            </w:r>
            <w:proofErr w:type="spellEnd"/>
            <w:r>
              <w:t xml:space="preserve">. </w:t>
            </w:r>
            <w:proofErr w:type="spellStart"/>
            <w:r>
              <w:t>технич</w:t>
            </w:r>
            <w:proofErr w:type="spellEnd"/>
            <w:r>
              <w:t>.</w:t>
            </w:r>
            <w:r>
              <w:tab/>
              <w:t>50г</w:t>
            </w:r>
          </w:p>
          <w:p w14:paraId="05D793FC" w14:textId="77777777" w:rsidR="007E43CB" w:rsidRDefault="007E43CB">
            <w:pPr>
              <w:pStyle w:val="a9"/>
              <w:tabs>
                <w:tab w:val="left" w:pos="4234"/>
              </w:tabs>
              <w:ind w:firstLine="0"/>
            </w:pPr>
            <w:r>
              <w:t xml:space="preserve">Натрий </w:t>
            </w:r>
            <w:proofErr w:type="spellStart"/>
            <w:r>
              <w:t>сернистокислый</w:t>
            </w:r>
            <w:proofErr w:type="spellEnd"/>
            <w:r>
              <w:t xml:space="preserve"> Na</w:t>
            </w:r>
            <w:r>
              <w:rPr>
                <w:rFonts w:ascii="Segoe UI" w:eastAsia="Segoe UI" w:hAnsi="Segoe UI" w:cs="Segoe UI"/>
                <w:b/>
                <w:bCs/>
                <w:sz w:val="17"/>
                <w:szCs w:val="17"/>
                <w:vertAlign w:val="subscript"/>
              </w:rPr>
              <w:t>2</w:t>
            </w:r>
            <w:r>
              <w:t>SO</w:t>
            </w:r>
            <w:r>
              <w:rPr>
                <w:rFonts w:ascii="Segoe UI" w:eastAsia="Segoe UI" w:hAnsi="Segoe UI" w:cs="Segoe UI"/>
                <w:b/>
                <w:bCs/>
                <w:sz w:val="17"/>
                <w:szCs w:val="17"/>
                <w:vertAlign w:val="subscript"/>
              </w:rPr>
              <w:t>3</w:t>
            </w:r>
            <w:r>
              <w:rPr>
                <w:rFonts w:ascii="Segoe UI" w:eastAsia="Segoe UI" w:hAnsi="Segoe UI" w:cs="Segoe UI"/>
                <w:b/>
                <w:bCs/>
                <w:sz w:val="17"/>
                <w:szCs w:val="17"/>
              </w:rPr>
              <w:tab/>
            </w:r>
            <w:r>
              <w:t>650г</w:t>
            </w:r>
          </w:p>
          <w:p w14:paraId="3A54E0E8" w14:textId="77777777" w:rsidR="007E43CB" w:rsidRDefault="007E43CB">
            <w:pPr>
              <w:pStyle w:val="a9"/>
              <w:tabs>
                <w:tab w:val="left" w:pos="4234"/>
              </w:tabs>
              <w:ind w:firstLine="0"/>
            </w:pPr>
            <w:r>
              <w:t>Натрий сернистый 9-водн. Na</w:t>
            </w:r>
            <w:r>
              <w:rPr>
                <w:rFonts w:ascii="Segoe UI" w:eastAsia="Segoe UI" w:hAnsi="Segoe UI" w:cs="Segoe UI"/>
                <w:b/>
                <w:bCs/>
                <w:sz w:val="17"/>
                <w:szCs w:val="17"/>
                <w:vertAlign w:val="subscript"/>
              </w:rPr>
              <w:t>2</w:t>
            </w:r>
            <w:r>
              <w:t>S</w:t>
            </w:r>
            <w:r>
              <w:tab/>
              <w:t>610г</w:t>
            </w:r>
          </w:p>
          <w:p w14:paraId="654508DF" w14:textId="77777777" w:rsidR="007E43CB" w:rsidRDefault="007E43CB">
            <w:pPr>
              <w:pStyle w:val="a9"/>
              <w:tabs>
                <w:tab w:val="left" w:pos="5645"/>
              </w:tabs>
              <w:ind w:firstLine="0"/>
            </w:pPr>
            <w:r>
              <w:t xml:space="preserve">Натрий </w:t>
            </w:r>
            <w:proofErr w:type="spellStart"/>
            <w:r>
              <w:t>серноватистокислый</w:t>
            </w:r>
            <w:proofErr w:type="spellEnd"/>
            <w:r>
              <w:t xml:space="preserve"> (тиосульфат)</w:t>
            </w:r>
            <w:r>
              <w:tab/>
              <w:t>1250г</w:t>
            </w:r>
          </w:p>
          <w:p w14:paraId="24723A6A" w14:textId="77777777" w:rsidR="007E43CB" w:rsidRDefault="007E43CB">
            <w:pPr>
              <w:pStyle w:val="a9"/>
              <w:ind w:firstLine="0"/>
            </w:pPr>
            <w:r>
              <w:t>Натрий сернокислый Na</w:t>
            </w:r>
            <w:r>
              <w:rPr>
                <w:rFonts w:ascii="Segoe UI" w:eastAsia="Segoe UI" w:hAnsi="Segoe UI" w:cs="Segoe UI"/>
                <w:b/>
                <w:bCs/>
                <w:sz w:val="17"/>
                <w:szCs w:val="17"/>
                <w:vertAlign w:val="subscript"/>
              </w:rPr>
              <w:t>2</w:t>
            </w:r>
            <w:r>
              <w:t>SO</w:t>
            </w:r>
            <w:r>
              <w:rPr>
                <w:rFonts w:ascii="Segoe UI" w:eastAsia="Segoe UI" w:hAnsi="Segoe UI" w:cs="Segoe UI"/>
                <w:b/>
                <w:bCs/>
                <w:sz w:val="17"/>
                <w:szCs w:val="17"/>
                <w:vertAlign w:val="subscript"/>
              </w:rPr>
              <w:t>4</w:t>
            </w:r>
            <w:r>
              <w:t>200г</w:t>
            </w:r>
          </w:p>
          <w:p w14:paraId="4D37C175" w14:textId="77777777" w:rsidR="007E43CB" w:rsidRDefault="007E43CB">
            <w:pPr>
              <w:pStyle w:val="a9"/>
              <w:tabs>
                <w:tab w:val="left" w:pos="5645"/>
              </w:tabs>
              <w:ind w:firstLine="0"/>
            </w:pPr>
            <w:r>
              <w:t xml:space="preserve">Натрий сернокислый кислый </w:t>
            </w:r>
            <w:proofErr w:type="spellStart"/>
            <w:r>
              <w:t>Na^O</w:t>
            </w:r>
            <w:proofErr w:type="spellEnd"/>
            <w:r>
              <w:t>^^O</w:t>
            </w:r>
            <w:r>
              <w:tab/>
              <w:t>50г</w:t>
            </w:r>
          </w:p>
          <w:p w14:paraId="6F05943F" w14:textId="77777777" w:rsidR="007E43CB" w:rsidRDefault="007E43CB">
            <w:pPr>
              <w:pStyle w:val="a9"/>
              <w:tabs>
                <w:tab w:val="left" w:pos="4968"/>
              </w:tabs>
              <w:ind w:firstLine="0"/>
            </w:pPr>
            <w:r>
              <w:t xml:space="preserve">Натрий </w:t>
            </w:r>
            <w:proofErr w:type="spellStart"/>
            <w:r>
              <w:t>тетраборнокислый</w:t>
            </w:r>
            <w:proofErr w:type="spellEnd"/>
            <w:r>
              <w:t xml:space="preserve"> 10-водн.</w:t>
            </w:r>
            <w:r>
              <w:tab/>
              <w:t>3000г</w:t>
            </w:r>
          </w:p>
          <w:p w14:paraId="4415208F" w14:textId="77777777" w:rsidR="007E43CB" w:rsidRDefault="007E43CB">
            <w:pPr>
              <w:pStyle w:val="a9"/>
              <w:ind w:firstLine="0"/>
            </w:pPr>
            <w:r>
              <w:t>Натрий углекислый кислый (</w:t>
            </w:r>
            <w:proofErr w:type="spellStart"/>
            <w:r>
              <w:t>пищ</w:t>
            </w:r>
            <w:proofErr w:type="spellEnd"/>
            <w:r>
              <w:t>) 1400г</w:t>
            </w:r>
          </w:p>
          <w:p w14:paraId="798EE889" w14:textId="77777777" w:rsidR="007E43CB" w:rsidRDefault="007E43CB">
            <w:pPr>
              <w:pStyle w:val="a9"/>
              <w:tabs>
                <w:tab w:val="left" w:pos="3547"/>
              </w:tabs>
              <w:ind w:firstLine="0"/>
            </w:pPr>
            <w:r>
              <w:t>Натрий углекислый «</w:t>
            </w:r>
            <w:proofErr w:type="spellStart"/>
            <w:proofErr w:type="gramStart"/>
            <w:r>
              <w:t>чда</w:t>
            </w:r>
            <w:proofErr w:type="spellEnd"/>
            <w:r>
              <w:t>»</w:t>
            </w:r>
            <w:r>
              <w:tab/>
            </w:r>
            <w:proofErr w:type="gramEnd"/>
            <w:r>
              <w:t>3250г</w:t>
            </w:r>
          </w:p>
          <w:p w14:paraId="7A7BC0C2" w14:textId="77777777" w:rsidR="007E43CB" w:rsidRDefault="007E43CB">
            <w:pPr>
              <w:pStyle w:val="a9"/>
              <w:ind w:firstLine="0"/>
            </w:pPr>
            <w:r>
              <w:t>Натрий углекислый 10-водн. 770г</w:t>
            </w:r>
          </w:p>
          <w:p w14:paraId="789ECF61" w14:textId="77777777" w:rsidR="007E43CB" w:rsidRDefault="007E43CB">
            <w:pPr>
              <w:pStyle w:val="a9"/>
              <w:ind w:firstLine="0"/>
            </w:pPr>
            <w:r>
              <w:t>Натрий фтористый 1400г</w:t>
            </w:r>
          </w:p>
          <w:p w14:paraId="7F86B4A5" w14:textId="77777777" w:rsidR="007E43CB" w:rsidRDefault="007E43CB">
            <w:pPr>
              <w:pStyle w:val="a9"/>
              <w:tabs>
                <w:tab w:val="left" w:pos="4234"/>
              </w:tabs>
              <w:ind w:firstLine="0"/>
            </w:pPr>
            <w:r>
              <w:t>Натрий хлористый очищенный</w:t>
            </w:r>
            <w:r>
              <w:tab/>
              <w:t>20г</w:t>
            </w:r>
          </w:p>
          <w:p w14:paraId="6DCD1A3F" w14:textId="77777777" w:rsidR="007E43CB" w:rsidRDefault="007E43CB">
            <w:pPr>
              <w:pStyle w:val="a9"/>
              <w:tabs>
                <w:tab w:val="left" w:pos="4234"/>
              </w:tabs>
              <w:ind w:firstLine="0"/>
            </w:pPr>
            <w:r>
              <w:t>Никель (II) сернокислый 7-водн.</w:t>
            </w:r>
            <w:r>
              <w:tab/>
              <w:t>200г</w:t>
            </w:r>
          </w:p>
          <w:p w14:paraId="7074C9E9" w14:textId="77777777" w:rsidR="007E43CB" w:rsidRDefault="007E43CB">
            <w:pPr>
              <w:pStyle w:val="a9"/>
              <w:tabs>
                <w:tab w:val="left" w:pos="3494"/>
              </w:tabs>
              <w:ind w:firstLine="0"/>
            </w:pPr>
            <w:r>
              <w:t>Ортофосфорная кислота</w:t>
            </w:r>
            <w:r>
              <w:tab/>
              <w:t>500г</w:t>
            </w:r>
          </w:p>
          <w:p w14:paraId="4B72E68E" w14:textId="77777777" w:rsidR="007E43CB" w:rsidRDefault="007E43CB">
            <w:pPr>
              <w:pStyle w:val="a9"/>
              <w:tabs>
                <w:tab w:val="left" w:pos="3494"/>
              </w:tabs>
              <w:ind w:firstLine="0"/>
            </w:pPr>
            <w:r>
              <w:t>Свинец гранулированный</w:t>
            </w:r>
            <w:r>
              <w:tab/>
              <w:t>150г</w:t>
            </w:r>
          </w:p>
          <w:p w14:paraId="1203B99E" w14:textId="77777777" w:rsidR="007E43CB" w:rsidRDefault="007E43CB">
            <w:pPr>
              <w:pStyle w:val="a9"/>
              <w:tabs>
                <w:tab w:val="left" w:pos="2472"/>
              </w:tabs>
              <w:ind w:firstLine="0"/>
            </w:pPr>
            <w:r>
              <w:t>Свинца окись</w:t>
            </w:r>
            <w:r>
              <w:tab/>
              <w:t>50г</w:t>
            </w:r>
          </w:p>
          <w:p w14:paraId="33F4A8AF" w14:textId="77777777" w:rsidR="007E43CB" w:rsidRDefault="007E43CB">
            <w:pPr>
              <w:pStyle w:val="a9"/>
              <w:tabs>
                <w:tab w:val="left" w:pos="2472"/>
              </w:tabs>
              <w:ind w:firstLine="0"/>
            </w:pPr>
            <w:r>
              <w:t>Сера молотая</w:t>
            </w:r>
            <w:r>
              <w:tab/>
              <w:t>1600г</w:t>
            </w:r>
          </w:p>
          <w:p w14:paraId="4BF80396" w14:textId="77777777" w:rsidR="007E43CB" w:rsidRDefault="007E43CB">
            <w:pPr>
              <w:pStyle w:val="a9"/>
              <w:tabs>
                <w:tab w:val="left" w:pos="2472"/>
              </w:tabs>
              <w:ind w:firstLine="0"/>
            </w:pPr>
            <w:r>
              <w:t>Сера черенковая</w:t>
            </w:r>
            <w:r>
              <w:tab/>
              <w:t>25г</w:t>
            </w:r>
          </w:p>
          <w:p w14:paraId="04AE6C4F" w14:textId="77777777" w:rsidR="007E43CB" w:rsidRDefault="007E43CB">
            <w:pPr>
              <w:pStyle w:val="a9"/>
              <w:ind w:firstLine="0"/>
            </w:pPr>
            <w:r>
              <w:t>Серебро азотнокислое 50г</w:t>
            </w:r>
          </w:p>
          <w:p w14:paraId="327DCBDF" w14:textId="77777777" w:rsidR="007E43CB" w:rsidRDefault="007E43CB">
            <w:pPr>
              <w:pStyle w:val="a9"/>
              <w:tabs>
                <w:tab w:val="left" w:pos="2472"/>
              </w:tabs>
              <w:ind w:firstLine="0"/>
            </w:pPr>
            <w:r>
              <w:t>Серная кислота</w:t>
            </w:r>
            <w:r>
              <w:tab/>
              <w:t>1100г</w:t>
            </w:r>
          </w:p>
          <w:p w14:paraId="1F02F431" w14:textId="77777777" w:rsidR="007E43CB" w:rsidRDefault="007E43CB">
            <w:pPr>
              <w:pStyle w:val="a9"/>
              <w:tabs>
                <w:tab w:val="left" w:pos="2472"/>
              </w:tabs>
              <w:ind w:firstLine="0"/>
            </w:pPr>
            <w:r>
              <w:t>Соляная кислота</w:t>
            </w:r>
            <w:r>
              <w:tab/>
              <w:t>6100г</w:t>
            </w:r>
          </w:p>
          <w:p w14:paraId="4F5ECEE5" w14:textId="77777777" w:rsidR="007E43CB" w:rsidRDefault="007E43CB">
            <w:pPr>
              <w:pStyle w:val="a9"/>
              <w:tabs>
                <w:tab w:val="left" w:pos="2472"/>
              </w:tabs>
              <w:ind w:firstLine="0"/>
            </w:pPr>
            <w:r>
              <w:t>Фосфор красный</w:t>
            </w:r>
            <w:r>
              <w:tab/>
              <w:t>10г</w:t>
            </w:r>
          </w:p>
          <w:p w14:paraId="033411E5" w14:textId="77777777" w:rsidR="007E43CB" w:rsidRDefault="007E43CB">
            <w:pPr>
              <w:pStyle w:val="a9"/>
              <w:tabs>
                <w:tab w:val="left" w:pos="4958"/>
              </w:tabs>
              <w:ind w:firstLine="0"/>
            </w:pPr>
            <w:proofErr w:type="spellStart"/>
            <w:r>
              <w:t>Фосфорномолибденовая</w:t>
            </w:r>
            <w:proofErr w:type="spellEnd"/>
            <w:r>
              <w:t xml:space="preserve"> кислота </w:t>
            </w:r>
            <w:proofErr w:type="spellStart"/>
            <w:r>
              <w:t>водн</w:t>
            </w:r>
            <w:proofErr w:type="spellEnd"/>
            <w:r>
              <w:t>.</w:t>
            </w:r>
            <w:r>
              <w:tab/>
              <w:t>900г</w:t>
            </w:r>
          </w:p>
          <w:p w14:paraId="7F9F247A" w14:textId="77777777" w:rsidR="007E43CB" w:rsidRDefault="007E43CB">
            <w:pPr>
              <w:pStyle w:val="a9"/>
              <w:ind w:firstLine="0"/>
            </w:pPr>
            <w:r>
              <w:t>Хром трёххлористый 6-водн. 110г</w:t>
            </w:r>
          </w:p>
        </w:tc>
      </w:tr>
    </w:tbl>
    <w:p w14:paraId="26AA1575"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8798"/>
      </w:tblGrid>
      <w:tr w:rsidR="007E43CB" w14:paraId="3A888614" w14:textId="77777777" w:rsidTr="007E43CB">
        <w:trPr>
          <w:trHeight w:hRule="exact" w:val="14179"/>
          <w:jc w:val="center"/>
        </w:trPr>
        <w:tc>
          <w:tcPr>
            <w:tcW w:w="1848" w:type="dxa"/>
            <w:tcBorders>
              <w:top w:val="single" w:sz="4" w:space="0" w:color="auto"/>
              <w:left w:val="single" w:sz="4" w:space="0" w:color="auto"/>
              <w:bottom w:val="single" w:sz="4" w:space="0" w:color="auto"/>
              <w:right w:val="nil"/>
            </w:tcBorders>
            <w:shd w:val="clear" w:color="auto" w:fill="FFFFFF"/>
          </w:tcPr>
          <w:p w14:paraId="6606006B" w14:textId="77777777" w:rsidR="007E43CB" w:rsidRDefault="007E43CB">
            <w:pPr>
              <w:rPr>
                <w:sz w:val="10"/>
                <w:szCs w:val="10"/>
              </w:rPr>
            </w:pPr>
          </w:p>
        </w:tc>
        <w:tc>
          <w:tcPr>
            <w:tcW w:w="879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4AFDB0" w14:textId="77777777" w:rsidR="007E43CB" w:rsidRDefault="007E43CB">
            <w:pPr>
              <w:pStyle w:val="a9"/>
              <w:tabs>
                <w:tab w:val="left" w:pos="3547"/>
              </w:tabs>
              <w:ind w:firstLine="0"/>
              <w:rPr>
                <w:sz w:val="28"/>
                <w:szCs w:val="28"/>
              </w:rPr>
            </w:pPr>
            <w:r>
              <w:t>Цинк гранулированный</w:t>
            </w:r>
            <w:r>
              <w:tab/>
              <w:t>600г</w:t>
            </w:r>
          </w:p>
          <w:p w14:paraId="4AF3033B" w14:textId="77777777" w:rsidR="007E43CB" w:rsidRDefault="007E43CB">
            <w:pPr>
              <w:pStyle w:val="a9"/>
              <w:tabs>
                <w:tab w:val="left" w:pos="4253"/>
              </w:tabs>
              <w:ind w:firstLine="0"/>
            </w:pPr>
            <w:r>
              <w:t>Цинковый купорос технический</w:t>
            </w:r>
            <w:r>
              <w:tab/>
              <w:t>20г</w:t>
            </w:r>
          </w:p>
          <w:p w14:paraId="67CFD469" w14:textId="77777777" w:rsidR="007E43CB" w:rsidRDefault="007E43CB">
            <w:pPr>
              <w:pStyle w:val="a9"/>
              <w:tabs>
                <w:tab w:val="left" w:pos="2520"/>
              </w:tabs>
              <w:ind w:firstLine="0"/>
            </w:pPr>
            <w:r>
              <w:t>Цинк хлористый</w:t>
            </w:r>
            <w:r>
              <w:tab/>
              <w:t>20г</w:t>
            </w:r>
          </w:p>
          <w:p w14:paraId="2B14A227" w14:textId="77777777" w:rsidR="007E43CB" w:rsidRDefault="007E43CB">
            <w:pPr>
              <w:pStyle w:val="a9"/>
              <w:spacing w:after="280"/>
              <w:ind w:firstLine="1040"/>
            </w:pPr>
            <w:r>
              <w:t>Химические реактивы (ОРГАНИЧЕСКАЯ ХИМИЯ) Аминоуксусная кислота (глицин)-200г</w:t>
            </w:r>
          </w:p>
          <w:p w14:paraId="519D7C1F" w14:textId="77777777" w:rsidR="007E43CB" w:rsidRDefault="007E43CB">
            <w:pPr>
              <w:pStyle w:val="a9"/>
              <w:spacing w:after="280"/>
              <w:ind w:firstLine="0"/>
            </w:pPr>
            <w:r>
              <w:t>Анилин гидрохлорид -100г</w:t>
            </w:r>
          </w:p>
          <w:p w14:paraId="21AF95D1" w14:textId="77777777" w:rsidR="007E43CB" w:rsidRDefault="007E43CB">
            <w:pPr>
              <w:pStyle w:val="a9"/>
              <w:ind w:firstLine="0"/>
            </w:pPr>
            <w:r>
              <w:t>Анилин сернокислый - 100г</w:t>
            </w:r>
          </w:p>
          <w:p w14:paraId="6813439F" w14:textId="77777777" w:rsidR="007E43CB" w:rsidRDefault="007E43CB">
            <w:pPr>
              <w:pStyle w:val="a9"/>
              <w:tabs>
                <w:tab w:val="left" w:pos="2995"/>
              </w:tabs>
              <w:spacing w:after="280"/>
              <w:ind w:firstLine="0"/>
            </w:pPr>
            <w:r>
              <w:t>Анилин технический -</w:t>
            </w:r>
            <w:r>
              <w:tab/>
              <w:t>100г</w:t>
            </w:r>
          </w:p>
          <w:p w14:paraId="46161CA7" w14:textId="77777777" w:rsidR="007E43CB" w:rsidRDefault="007E43CB">
            <w:pPr>
              <w:pStyle w:val="a9"/>
              <w:spacing w:after="280"/>
              <w:ind w:firstLine="0"/>
            </w:pPr>
            <w:r>
              <w:t>Ацетон-50г</w:t>
            </w:r>
          </w:p>
          <w:p w14:paraId="5956101A" w14:textId="77777777" w:rsidR="007E43CB" w:rsidRDefault="007E43CB">
            <w:pPr>
              <w:pStyle w:val="a9"/>
              <w:ind w:firstLine="0"/>
            </w:pPr>
            <w:r>
              <w:t>Бензойная кислота С</w:t>
            </w:r>
            <w:r>
              <w:rPr>
                <w:rFonts w:ascii="Segoe UI" w:eastAsia="Segoe UI" w:hAnsi="Segoe UI" w:cs="Segoe UI"/>
                <w:b/>
                <w:bCs/>
                <w:sz w:val="17"/>
                <w:szCs w:val="17"/>
                <w:vertAlign w:val="subscript"/>
              </w:rPr>
              <w:t>6</w:t>
            </w:r>
            <w:r>
              <w:t>Н</w:t>
            </w:r>
            <w:r>
              <w:rPr>
                <w:rFonts w:ascii="Segoe UI" w:eastAsia="Segoe UI" w:hAnsi="Segoe UI" w:cs="Segoe UI"/>
                <w:b/>
                <w:bCs/>
                <w:sz w:val="17"/>
                <w:szCs w:val="17"/>
                <w:vertAlign w:val="subscript"/>
              </w:rPr>
              <w:t>5</w:t>
            </w:r>
            <w:r>
              <w:t>СООН-250г</w:t>
            </w:r>
          </w:p>
          <w:p w14:paraId="55B4A2B1" w14:textId="77777777" w:rsidR="007E43CB" w:rsidRDefault="007E43CB">
            <w:pPr>
              <w:pStyle w:val="a9"/>
              <w:ind w:firstLine="0"/>
            </w:pPr>
            <w:r>
              <w:t>Бензол-50г</w:t>
            </w:r>
          </w:p>
          <w:p w14:paraId="0DD233B3" w14:textId="77777777" w:rsidR="007E43CB" w:rsidRDefault="007E43CB">
            <w:pPr>
              <w:pStyle w:val="a9"/>
              <w:ind w:firstLine="0"/>
            </w:pPr>
            <w:r>
              <w:t>Бутановая кислота-50г</w:t>
            </w:r>
          </w:p>
          <w:p w14:paraId="541613DF" w14:textId="77777777" w:rsidR="007E43CB" w:rsidRDefault="007E43CB">
            <w:pPr>
              <w:pStyle w:val="a9"/>
              <w:ind w:firstLine="0"/>
            </w:pPr>
            <w:r>
              <w:t>Бутиловый спирт-50г</w:t>
            </w:r>
          </w:p>
          <w:p w14:paraId="6E05348A" w14:textId="77777777" w:rsidR="007E43CB" w:rsidRDefault="007E43CB">
            <w:pPr>
              <w:pStyle w:val="a9"/>
              <w:spacing w:after="280"/>
              <w:ind w:firstLine="0"/>
            </w:pPr>
            <w:r>
              <w:t>Г ексахлорбензол-250г</w:t>
            </w:r>
          </w:p>
          <w:p w14:paraId="58BD8CDD" w14:textId="77777777" w:rsidR="007E43CB" w:rsidRDefault="007E43CB">
            <w:pPr>
              <w:pStyle w:val="a9"/>
              <w:spacing w:after="280"/>
              <w:ind w:firstLine="0"/>
            </w:pPr>
            <w:r>
              <w:t>Глицерин-50г</w:t>
            </w:r>
          </w:p>
          <w:p w14:paraId="7AD1E880" w14:textId="77777777" w:rsidR="007E43CB" w:rsidRDefault="007E43CB">
            <w:pPr>
              <w:pStyle w:val="a9"/>
              <w:spacing w:after="280"/>
              <w:ind w:firstLine="0"/>
            </w:pPr>
            <w:r>
              <w:t>Глюкоза С</w:t>
            </w:r>
            <w:r>
              <w:rPr>
                <w:sz w:val="18"/>
                <w:szCs w:val="18"/>
              </w:rPr>
              <w:t>б</w:t>
            </w:r>
            <w:r>
              <w:t>Н</w:t>
            </w:r>
            <w:r>
              <w:rPr>
                <w:sz w:val="18"/>
                <w:szCs w:val="18"/>
              </w:rPr>
              <w:t>12</w:t>
            </w:r>
            <w:r>
              <w:t>О</w:t>
            </w:r>
            <w:r>
              <w:rPr>
                <w:sz w:val="18"/>
                <w:szCs w:val="18"/>
              </w:rPr>
              <w:t xml:space="preserve">б </w:t>
            </w:r>
            <w:r>
              <w:t>600г</w:t>
            </w:r>
          </w:p>
          <w:p w14:paraId="61D17E1E" w14:textId="77777777" w:rsidR="007E43CB" w:rsidRDefault="007E43CB">
            <w:pPr>
              <w:pStyle w:val="a9"/>
              <w:spacing w:after="280"/>
              <w:ind w:firstLine="0"/>
            </w:pPr>
            <w:r>
              <w:t>Дихлорметан-50г</w:t>
            </w:r>
          </w:p>
          <w:p w14:paraId="3CE03C69" w14:textId="77777777" w:rsidR="007E43CB" w:rsidRDefault="007E43CB">
            <w:pPr>
              <w:pStyle w:val="a9"/>
              <w:ind w:firstLine="0"/>
            </w:pPr>
            <w:r>
              <w:t>п -(</w:t>
            </w:r>
            <w:proofErr w:type="spellStart"/>
            <w:r>
              <w:t>диметиламино</w:t>
            </w:r>
            <w:proofErr w:type="spellEnd"/>
            <w:r>
              <w:t>)-</w:t>
            </w:r>
            <w:proofErr w:type="spellStart"/>
            <w:r>
              <w:t>бензальдегид</w:t>
            </w:r>
            <w:proofErr w:type="spellEnd"/>
            <w:r>
              <w:t>- 140г</w:t>
            </w:r>
          </w:p>
          <w:p w14:paraId="017A5720" w14:textId="77777777" w:rsidR="007E43CB" w:rsidRDefault="007E43CB">
            <w:pPr>
              <w:pStyle w:val="a9"/>
              <w:tabs>
                <w:tab w:val="left" w:pos="3917"/>
              </w:tabs>
              <w:ind w:firstLine="0"/>
            </w:pPr>
            <w:r>
              <w:t>Изоамиловый спирт</w:t>
            </w:r>
            <w:r>
              <w:tab/>
              <w:t>50г</w:t>
            </w:r>
          </w:p>
          <w:p w14:paraId="4D6D04F8" w14:textId="77777777" w:rsidR="007E43CB" w:rsidRDefault="007E43CB">
            <w:pPr>
              <w:pStyle w:val="a9"/>
              <w:tabs>
                <w:tab w:val="left" w:pos="4992"/>
              </w:tabs>
              <w:ind w:firstLine="0"/>
            </w:pPr>
            <w:r>
              <w:t>Изоамиловый эфир уксусной кислоты</w:t>
            </w:r>
            <w:r>
              <w:tab/>
              <w:t>150г</w:t>
            </w:r>
          </w:p>
          <w:p w14:paraId="6A648D96" w14:textId="77777777" w:rsidR="007E43CB" w:rsidRDefault="007E43CB">
            <w:pPr>
              <w:pStyle w:val="a9"/>
              <w:tabs>
                <w:tab w:val="left" w:pos="3917"/>
              </w:tabs>
              <w:ind w:firstLine="0"/>
            </w:pPr>
            <w:r>
              <w:t>Изобутиловый спирт</w:t>
            </w:r>
            <w:r>
              <w:tab/>
              <w:t>100г</w:t>
            </w:r>
          </w:p>
          <w:p w14:paraId="2E98A396" w14:textId="77777777" w:rsidR="007E43CB" w:rsidRDefault="007E43CB">
            <w:pPr>
              <w:pStyle w:val="a9"/>
              <w:tabs>
                <w:tab w:val="left" w:pos="3917"/>
              </w:tabs>
              <w:ind w:firstLine="0"/>
            </w:pPr>
            <w:r>
              <w:t>Изопропиловый спирт</w:t>
            </w:r>
            <w:r>
              <w:tab/>
              <w:t>150г</w:t>
            </w:r>
          </w:p>
          <w:p w14:paraId="30C88124" w14:textId="77777777" w:rsidR="007E43CB" w:rsidRDefault="007E43CB">
            <w:pPr>
              <w:pStyle w:val="a9"/>
              <w:tabs>
                <w:tab w:val="left" w:pos="3917"/>
              </w:tabs>
              <w:ind w:firstLine="0"/>
            </w:pPr>
            <w:r>
              <w:t>Калий уксуснокислый</w:t>
            </w:r>
            <w:r>
              <w:tab/>
              <w:t>250г</w:t>
            </w:r>
          </w:p>
          <w:p w14:paraId="170F1F24" w14:textId="77777777" w:rsidR="007E43CB" w:rsidRDefault="007E43CB">
            <w:pPr>
              <w:pStyle w:val="a9"/>
              <w:tabs>
                <w:tab w:val="left" w:pos="3917"/>
              </w:tabs>
              <w:ind w:firstLine="0"/>
            </w:pPr>
            <w:r>
              <w:t>Кофеин</w:t>
            </w:r>
            <w:r>
              <w:tab/>
              <w:t>25г</w:t>
            </w:r>
          </w:p>
          <w:p w14:paraId="3A2A727C" w14:textId="77777777" w:rsidR="007E43CB" w:rsidRDefault="007E43CB">
            <w:pPr>
              <w:pStyle w:val="a9"/>
              <w:tabs>
                <w:tab w:val="left" w:pos="3917"/>
              </w:tabs>
              <w:ind w:firstLine="0"/>
            </w:pPr>
            <w:r>
              <w:t>Крахмал растворимый</w:t>
            </w:r>
            <w:r>
              <w:tab/>
              <w:t>20г</w:t>
            </w:r>
          </w:p>
          <w:p w14:paraId="0976C0B0" w14:textId="77777777" w:rsidR="007E43CB" w:rsidRDefault="007E43CB">
            <w:pPr>
              <w:pStyle w:val="a9"/>
              <w:tabs>
                <w:tab w:val="left" w:pos="3917"/>
              </w:tabs>
              <w:ind w:firstLine="0"/>
            </w:pPr>
            <w:r>
              <w:t>Масляная кислота С</w:t>
            </w:r>
            <w:r>
              <w:rPr>
                <w:rFonts w:ascii="Segoe UI" w:eastAsia="Segoe UI" w:hAnsi="Segoe UI" w:cs="Segoe UI"/>
                <w:b/>
                <w:bCs/>
                <w:sz w:val="17"/>
                <w:szCs w:val="17"/>
                <w:vertAlign w:val="subscript"/>
              </w:rPr>
              <w:t>3</w:t>
            </w:r>
            <w:r>
              <w:t>Н</w:t>
            </w:r>
            <w:r>
              <w:rPr>
                <w:rFonts w:ascii="Segoe UI" w:eastAsia="Segoe UI" w:hAnsi="Segoe UI" w:cs="Segoe UI"/>
                <w:b/>
                <w:bCs/>
                <w:sz w:val="17"/>
                <w:szCs w:val="17"/>
                <w:vertAlign w:val="subscript"/>
              </w:rPr>
              <w:t>7</w:t>
            </w:r>
            <w:r>
              <w:t>СООН</w:t>
            </w:r>
            <w:r>
              <w:tab/>
              <w:t>200г</w:t>
            </w:r>
          </w:p>
          <w:p w14:paraId="2BCAD7E9" w14:textId="77777777" w:rsidR="007E43CB" w:rsidRDefault="007E43CB">
            <w:pPr>
              <w:pStyle w:val="a9"/>
              <w:tabs>
                <w:tab w:val="left" w:pos="3917"/>
              </w:tabs>
              <w:ind w:firstLine="0"/>
            </w:pPr>
            <w:r>
              <w:t>Муравьиная кислота Н-СООН</w:t>
            </w:r>
            <w:r>
              <w:tab/>
              <w:t>300г</w:t>
            </w:r>
          </w:p>
          <w:p w14:paraId="1FC9D36C" w14:textId="77777777" w:rsidR="007E43CB" w:rsidRDefault="007E43CB">
            <w:pPr>
              <w:pStyle w:val="a9"/>
              <w:tabs>
                <w:tab w:val="left" w:pos="3926"/>
              </w:tabs>
              <w:ind w:firstLine="0"/>
            </w:pPr>
            <w:r>
              <w:t xml:space="preserve">Натрия </w:t>
            </w:r>
            <w:proofErr w:type="spellStart"/>
            <w:r>
              <w:t>бензоат</w:t>
            </w:r>
            <w:proofErr w:type="spellEnd"/>
            <w:r>
              <w:tab/>
              <w:t>120г</w:t>
            </w:r>
          </w:p>
          <w:p w14:paraId="1CC09E8B" w14:textId="77777777" w:rsidR="007E43CB" w:rsidRDefault="007E43CB">
            <w:pPr>
              <w:pStyle w:val="a9"/>
              <w:tabs>
                <w:tab w:val="left" w:pos="3926"/>
              </w:tabs>
              <w:ind w:firstLine="0"/>
            </w:pPr>
            <w:r>
              <w:t>Натрий лимоннокислый</w:t>
            </w:r>
            <w:r>
              <w:tab/>
              <w:t>1300г</w:t>
            </w:r>
          </w:p>
          <w:p w14:paraId="248EF8D7" w14:textId="77777777" w:rsidR="007E43CB" w:rsidRDefault="007E43CB">
            <w:pPr>
              <w:pStyle w:val="a9"/>
              <w:tabs>
                <w:tab w:val="left" w:pos="3917"/>
              </w:tabs>
              <w:ind w:firstLine="0"/>
            </w:pPr>
            <w:r>
              <w:t>Натрий уксуснокислый</w:t>
            </w:r>
            <w:r>
              <w:tab/>
              <w:t>1750г</w:t>
            </w:r>
          </w:p>
          <w:p w14:paraId="1BED0861" w14:textId="77777777" w:rsidR="007E43CB" w:rsidRDefault="007E43CB">
            <w:pPr>
              <w:pStyle w:val="a9"/>
              <w:ind w:firstLine="0"/>
            </w:pPr>
            <w:r>
              <w:t>Олеиновая кислота С</w:t>
            </w:r>
            <w:r>
              <w:rPr>
                <w:rFonts w:ascii="Segoe UI" w:eastAsia="Segoe UI" w:hAnsi="Segoe UI" w:cs="Segoe UI"/>
                <w:b/>
                <w:bCs/>
                <w:sz w:val="17"/>
                <w:szCs w:val="17"/>
                <w:vertAlign w:val="subscript"/>
              </w:rPr>
              <w:t>17</w:t>
            </w:r>
            <w:r>
              <w:t>Н</w:t>
            </w:r>
            <w:r>
              <w:rPr>
                <w:rFonts w:ascii="Segoe UI" w:eastAsia="Segoe UI" w:hAnsi="Segoe UI" w:cs="Segoe UI"/>
                <w:b/>
                <w:bCs/>
                <w:sz w:val="17"/>
                <w:szCs w:val="17"/>
                <w:vertAlign w:val="subscript"/>
              </w:rPr>
              <w:t>33</w:t>
            </w:r>
            <w:r>
              <w:t>СООН 100г</w:t>
            </w:r>
          </w:p>
          <w:p w14:paraId="6F673485" w14:textId="77777777" w:rsidR="007E43CB" w:rsidRDefault="007E43CB">
            <w:pPr>
              <w:pStyle w:val="a9"/>
              <w:tabs>
                <w:tab w:val="left" w:pos="3917"/>
              </w:tabs>
              <w:ind w:firstLine="0"/>
            </w:pPr>
            <w:r>
              <w:t>Пальмитиновая кислота</w:t>
            </w:r>
            <w:r>
              <w:tab/>
              <w:t>100г</w:t>
            </w:r>
          </w:p>
          <w:p w14:paraId="6556D6DD" w14:textId="77777777" w:rsidR="007E43CB" w:rsidRDefault="007E43CB">
            <w:pPr>
              <w:pStyle w:val="a9"/>
              <w:tabs>
                <w:tab w:val="left" w:pos="3917"/>
              </w:tabs>
              <w:ind w:firstLine="0"/>
            </w:pPr>
            <w:r>
              <w:t>Парафин лабораторный С</w:t>
            </w:r>
            <w:r>
              <w:rPr>
                <w:sz w:val="18"/>
                <w:szCs w:val="18"/>
              </w:rPr>
              <w:t>13</w:t>
            </w:r>
            <w:r>
              <w:t>Н</w:t>
            </w:r>
            <w:r>
              <w:rPr>
                <w:sz w:val="18"/>
                <w:szCs w:val="18"/>
              </w:rPr>
              <w:t>28</w:t>
            </w:r>
            <w:r>
              <w:rPr>
                <w:sz w:val="18"/>
                <w:szCs w:val="18"/>
              </w:rPr>
              <w:tab/>
            </w:r>
            <w:r>
              <w:t>3000г</w:t>
            </w:r>
          </w:p>
          <w:p w14:paraId="4F7DC290" w14:textId="77777777" w:rsidR="007E43CB" w:rsidRDefault="007E43CB">
            <w:pPr>
              <w:pStyle w:val="a9"/>
              <w:tabs>
                <w:tab w:val="left" w:pos="3917"/>
              </w:tabs>
              <w:ind w:firstLine="0"/>
            </w:pPr>
            <w:r>
              <w:t>Резорцин</w:t>
            </w:r>
            <w:r>
              <w:tab/>
              <w:t>400г</w:t>
            </w:r>
          </w:p>
          <w:p w14:paraId="269DE5D5" w14:textId="77777777" w:rsidR="007E43CB" w:rsidRDefault="007E43CB">
            <w:pPr>
              <w:pStyle w:val="a9"/>
              <w:tabs>
                <w:tab w:val="left" w:pos="3907"/>
              </w:tabs>
              <w:ind w:firstLine="0"/>
            </w:pPr>
            <w:r>
              <w:t>Сахароза С</w:t>
            </w:r>
            <w:r>
              <w:rPr>
                <w:sz w:val="18"/>
                <w:szCs w:val="18"/>
              </w:rPr>
              <w:t>12</w:t>
            </w:r>
            <w:r>
              <w:t>Н</w:t>
            </w:r>
            <w:r>
              <w:rPr>
                <w:sz w:val="18"/>
                <w:szCs w:val="18"/>
              </w:rPr>
              <w:t>22</w:t>
            </w:r>
            <w:r>
              <w:t>О</w:t>
            </w:r>
            <w:r>
              <w:rPr>
                <w:sz w:val="18"/>
                <w:szCs w:val="18"/>
              </w:rPr>
              <w:t>11</w:t>
            </w:r>
            <w:r>
              <w:rPr>
                <w:sz w:val="18"/>
                <w:szCs w:val="18"/>
              </w:rPr>
              <w:tab/>
            </w:r>
            <w:r>
              <w:t>50г</w:t>
            </w:r>
          </w:p>
          <w:p w14:paraId="1286D5DA" w14:textId="77777777" w:rsidR="007E43CB" w:rsidRDefault="007E43CB">
            <w:pPr>
              <w:pStyle w:val="a9"/>
              <w:tabs>
                <w:tab w:val="left" w:pos="3907"/>
              </w:tabs>
              <w:ind w:firstLine="0"/>
            </w:pPr>
            <w:r>
              <w:t>Свинец (II) уксуснокислый</w:t>
            </w:r>
            <w:r>
              <w:tab/>
              <w:t>250г</w:t>
            </w:r>
          </w:p>
          <w:p w14:paraId="59C6CBE2" w14:textId="77777777" w:rsidR="007E43CB" w:rsidRDefault="007E43CB">
            <w:pPr>
              <w:pStyle w:val="a9"/>
              <w:spacing w:after="280"/>
              <w:ind w:firstLine="0"/>
            </w:pPr>
            <w:r>
              <w:t>Стеариновая кислота С</w:t>
            </w:r>
            <w:r>
              <w:rPr>
                <w:rFonts w:ascii="Segoe UI" w:eastAsia="Segoe UI" w:hAnsi="Segoe UI" w:cs="Segoe UI"/>
                <w:b/>
                <w:bCs/>
                <w:sz w:val="17"/>
                <w:szCs w:val="17"/>
                <w:vertAlign w:val="subscript"/>
              </w:rPr>
              <w:t>17</w:t>
            </w:r>
            <w:r>
              <w:t>Н</w:t>
            </w:r>
            <w:r>
              <w:rPr>
                <w:rFonts w:ascii="Segoe UI" w:eastAsia="Segoe UI" w:hAnsi="Segoe UI" w:cs="Segoe UI"/>
                <w:b/>
                <w:bCs/>
                <w:sz w:val="17"/>
                <w:szCs w:val="17"/>
                <w:vertAlign w:val="subscript"/>
              </w:rPr>
              <w:t>35</w:t>
            </w:r>
            <w:r>
              <w:t>СООН 200г</w:t>
            </w:r>
          </w:p>
        </w:tc>
      </w:tr>
    </w:tbl>
    <w:p w14:paraId="228C731A"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8798"/>
      </w:tblGrid>
      <w:tr w:rsidR="007E43CB" w14:paraId="0F2D01DA" w14:textId="77777777" w:rsidTr="007E43CB">
        <w:trPr>
          <w:trHeight w:hRule="exact" w:val="14194"/>
          <w:jc w:val="center"/>
        </w:trPr>
        <w:tc>
          <w:tcPr>
            <w:tcW w:w="1848" w:type="dxa"/>
            <w:tcBorders>
              <w:top w:val="single" w:sz="4" w:space="0" w:color="auto"/>
              <w:left w:val="single" w:sz="4" w:space="0" w:color="auto"/>
              <w:bottom w:val="single" w:sz="4" w:space="0" w:color="auto"/>
              <w:right w:val="nil"/>
            </w:tcBorders>
            <w:shd w:val="clear" w:color="auto" w:fill="FFFFFF"/>
          </w:tcPr>
          <w:p w14:paraId="01286B04" w14:textId="77777777" w:rsidR="007E43CB" w:rsidRDefault="007E43CB">
            <w:pPr>
              <w:rPr>
                <w:sz w:val="10"/>
                <w:szCs w:val="10"/>
              </w:rPr>
            </w:pPr>
          </w:p>
        </w:tc>
        <w:tc>
          <w:tcPr>
            <w:tcW w:w="879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9E1F45" w14:textId="77777777" w:rsidR="007E43CB" w:rsidRDefault="007E43CB">
            <w:pPr>
              <w:pStyle w:val="a9"/>
              <w:tabs>
                <w:tab w:val="left" w:pos="3922"/>
              </w:tabs>
              <w:ind w:firstLine="0"/>
              <w:rPr>
                <w:sz w:val="28"/>
                <w:szCs w:val="28"/>
              </w:rPr>
            </w:pPr>
            <w:r>
              <w:t>Сульфаниловая кислота</w:t>
            </w:r>
            <w:r>
              <w:tab/>
              <w:t>1000г</w:t>
            </w:r>
          </w:p>
          <w:p w14:paraId="7B2250FD" w14:textId="77777777" w:rsidR="007E43CB" w:rsidRDefault="007E43CB">
            <w:pPr>
              <w:pStyle w:val="a9"/>
              <w:tabs>
                <w:tab w:val="left" w:pos="3926"/>
              </w:tabs>
              <w:ind w:firstLine="0"/>
            </w:pPr>
            <w:proofErr w:type="spellStart"/>
            <w:r>
              <w:t>Тетрахлорметан</w:t>
            </w:r>
            <w:proofErr w:type="spellEnd"/>
            <w:r>
              <w:tab/>
              <w:t>50г</w:t>
            </w:r>
          </w:p>
          <w:p w14:paraId="6E89E4B7" w14:textId="77777777" w:rsidR="007E43CB" w:rsidRDefault="007E43CB">
            <w:pPr>
              <w:pStyle w:val="a9"/>
              <w:tabs>
                <w:tab w:val="left" w:pos="3926"/>
              </w:tabs>
              <w:ind w:firstLine="0"/>
            </w:pPr>
            <w:r>
              <w:t>Толуол</w:t>
            </w:r>
            <w:r>
              <w:tab/>
              <w:t>50г</w:t>
            </w:r>
          </w:p>
          <w:p w14:paraId="3B182329" w14:textId="77777777" w:rsidR="007E43CB" w:rsidRDefault="007E43CB">
            <w:pPr>
              <w:pStyle w:val="a9"/>
              <w:tabs>
                <w:tab w:val="left" w:pos="3926"/>
              </w:tabs>
              <w:ind w:firstLine="0"/>
            </w:pPr>
            <w:r>
              <w:t>Трихлоруксусная кислота</w:t>
            </w:r>
            <w:r>
              <w:tab/>
              <w:t>3350г</w:t>
            </w:r>
          </w:p>
          <w:p w14:paraId="2809BE47" w14:textId="77777777" w:rsidR="007E43CB" w:rsidRDefault="007E43CB">
            <w:pPr>
              <w:pStyle w:val="a9"/>
              <w:tabs>
                <w:tab w:val="left" w:pos="3926"/>
              </w:tabs>
              <w:ind w:firstLine="0"/>
            </w:pPr>
            <w:r>
              <w:t>Уксусная кислота</w:t>
            </w:r>
            <w:r>
              <w:tab/>
              <w:t>1400г</w:t>
            </w:r>
          </w:p>
          <w:p w14:paraId="18D5703A" w14:textId="77777777" w:rsidR="007E43CB" w:rsidRDefault="007E43CB">
            <w:pPr>
              <w:pStyle w:val="a9"/>
              <w:tabs>
                <w:tab w:val="left" w:pos="3926"/>
              </w:tabs>
              <w:ind w:firstLine="0"/>
            </w:pPr>
            <w:r>
              <w:t>Уксусный ангидрид</w:t>
            </w:r>
            <w:r>
              <w:tab/>
              <w:t>600г</w:t>
            </w:r>
          </w:p>
          <w:p w14:paraId="4F3F3105" w14:textId="77777777" w:rsidR="007E43CB" w:rsidRDefault="007E43CB">
            <w:pPr>
              <w:pStyle w:val="a9"/>
              <w:tabs>
                <w:tab w:val="left" w:pos="3922"/>
              </w:tabs>
              <w:ind w:firstLine="0"/>
            </w:pPr>
            <w:r>
              <w:t>Фенол</w:t>
            </w:r>
            <w:r>
              <w:tab/>
              <w:t>2300г</w:t>
            </w:r>
          </w:p>
          <w:p w14:paraId="46485F63" w14:textId="77777777" w:rsidR="007E43CB" w:rsidRDefault="007E43CB">
            <w:pPr>
              <w:pStyle w:val="a9"/>
              <w:tabs>
                <w:tab w:val="left" w:pos="3922"/>
              </w:tabs>
              <w:ind w:firstLine="0"/>
            </w:pPr>
            <w:r>
              <w:t>Формалин технический</w:t>
            </w:r>
            <w:r>
              <w:tab/>
              <w:t>350г</w:t>
            </w:r>
          </w:p>
          <w:p w14:paraId="6180393F" w14:textId="77777777" w:rsidR="007E43CB" w:rsidRDefault="007E43CB">
            <w:pPr>
              <w:pStyle w:val="a9"/>
              <w:tabs>
                <w:tab w:val="left" w:pos="3931"/>
              </w:tabs>
              <w:ind w:firstLine="0"/>
            </w:pPr>
            <w:r>
              <w:t>Хлороформ</w:t>
            </w:r>
            <w:r>
              <w:tab/>
              <w:t>65г</w:t>
            </w:r>
          </w:p>
          <w:p w14:paraId="0F210F64" w14:textId="77777777" w:rsidR="007E43CB" w:rsidRDefault="007E43CB">
            <w:pPr>
              <w:pStyle w:val="a9"/>
              <w:tabs>
                <w:tab w:val="left" w:pos="3931"/>
              </w:tabs>
              <w:ind w:firstLine="0"/>
            </w:pPr>
            <w:r>
              <w:t>Циклогексан C</w:t>
            </w:r>
            <w:r>
              <w:rPr>
                <w:rFonts w:ascii="Segoe UI" w:eastAsia="Segoe UI" w:hAnsi="Segoe UI" w:cs="Segoe UI"/>
                <w:b/>
                <w:bCs/>
                <w:sz w:val="17"/>
                <w:szCs w:val="17"/>
                <w:vertAlign w:val="subscript"/>
              </w:rPr>
              <w:t>6</w:t>
            </w:r>
            <w:r>
              <w:t>H</w:t>
            </w:r>
            <w:r>
              <w:rPr>
                <w:rFonts w:ascii="Segoe UI" w:eastAsia="Segoe UI" w:hAnsi="Segoe UI" w:cs="Segoe UI"/>
                <w:b/>
                <w:bCs/>
                <w:sz w:val="17"/>
                <w:szCs w:val="17"/>
                <w:vertAlign w:val="subscript"/>
              </w:rPr>
              <w:t>12</w:t>
            </w:r>
            <w:r>
              <w:rPr>
                <w:rFonts w:ascii="Segoe UI" w:eastAsia="Segoe UI" w:hAnsi="Segoe UI" w:cs="Segoe UI"/>
                <w:b/>
                <w:bCs/>
                <w:sz w:val="17"/>
                <w:szCs w:val="17"/>
              </w:rPr>
              <w:tab/>
            </w:r>
            <w:r>
              <w:t>50г</w:t>
            </w:r>
          </w:p>
          <w:p w14:paraId="02581938" w14:textId="77777777" w:rsidR="007E43CB" w:rsidRDefault="007E43CB">
            <w:pPr>
              <w:pStyle w:val="a9"/>
              <w:tabs>
                <w:tab w:val="left" w:pos="3931"/>
              </w:tabs>
              <w:ind w:firstLine="0"/>
            </w:pPr>
            <w:r>
              <w:t>Цинк уксуснокислый</w:t>
            </w:r>
            <w:r>
              <w:tab/>
              <w:t>2000г</w:t>
            </w:r>
          </w:p>
          <w:p w14:paraId="08CC1B11" w14:textId="77777777" w:rsidR="007E43CB" w:rsidRDefault="007E43CB">
            <w:pPr>
              <w:pStyle w:val="a9"/>
              <w:tabs>
                <w:tab w:val="left" w:pos="3931"/>
              </w:tabs>
              <w:ind w:firstLine="0"/>
            </w:pPr>
            <w:r>
              <w:t>Щавелевая кислота</w:t>
            </w:r>
            <w:r>
              <w:tab/>
              <w:t>50г</w:t>
            </w:r>
          </w:p>
          <w:p w14:paraId="1937049E" w14:textId="77777777" w:rsidR="007E43CB" w:rsidRDefault="007E43CB">
            <w:pPr>
              <w:pStyle w:val="a9"/>
              <w:ind w:firstLine="0"/>
            </w:pPr>
            <w:r>
              <w:t>Этиленгликоль HOCH</w:t>
            </w:r>
            <w:r>
              <w:rPr>
                <w:rFonts w:ascii="Segoe UI" w:eastAsia="Segoe UI" w:hAnsi="Segoe UI" w:cs="Segoe UI"/>
                <w:b/>
                <w:bCs/>
                <w:sz w:val="17"/>
                <w:szCs w:val="17"/>
                <w:vertAlign w:val="subscript"/>
              </w:rPr>
              <w:t>2</w:t>
            </w:r>
            <w:r>
              <w:t>- CH</w:t>
            </w:r>
            <w:r>
              <w:rPr>
                <w:rFonts w:ascii="Segoe UI" w:eastAsia="Segoe UI" w:hAnsi="Segoe UI" w:cs="Segoe UI"/>
                <w:b/>
                <w:bCs/>
                <w:sz w:val="17"/>
                <w:szCs w:val="17"/>
                <w:vertAlign w:val="subscript"/>
              </w:rPr>
              <w:t>2</w:t>
            </w:r>
            <w:r>
              <w:t>OH 60г</w:t>
            </w:r>
          </w:p>
          <w:p w14:paraId="6EB8D6A9" w14:textId="77777777" w:rsidR="007E43CB" w:rsidRDefault="007E43CB">
            <w:pPr>
              <w:pStyle w:val="a9"/>
              <w:ind w:firstLine="0"/>
            </w:pPr>
            <w:r>
              <w:t>Этиловый эфир уксусной кислоты 50г</w:t>
            </w:r>
          </w:p>
          <w:p w14:paraId="441007F8" w14:textId="77777777" w:rsidR="007E43CB" w:rsidRDefault="007E43CB">
            <w:pPr>
              <w:pStyle w:val="a9"/>
              <w:ind w:left="200" w:firstLine="40"/>
            </w:pPr>
            <w:r>
              <w:rPr>
                <w:b/>
                <w:bCs/>
              </w:rPr>
              <w:t>ИНДИКАТОРЫ</w:t>
            </w:r>
          </w:p>
          <w:p w14:paraId="360E8CFC" w14:textId="77777777" w:rsidR="007E43CB" w:rsidRDefault="007E43CB">
            <w:pPr>
              <w:pStyle w:val="a9"/>
              <w:ind w:left="200" w:firstLine="40"/>
            </w:pPr>
            <w:proofErr w:type="spellStart"/>
            <w:r>
              <w:t>Бромтимоловый</w:t>
            </w:r>
            <w:proofErr w:type="spellEnd"/>
            <w:r>
              <w:t xml:space="preserve"> синий-200г</w:t>
            </w:r>
          </w:p>
          <w:p w14:paraId="67437BDB" w14:textId="77777777" w:rsidR="007E43CB" w:rsidRDefault="007E43CB">
            <w:pPr>
              <w:pStyle w:val="a9"/>
              <w:ind w:left="200" w:firstLine="40"/>
            </w:pPr>
            <w:proofErr w:type="spellStart"/>
            <w:r>
              <w:t>Бромфеноловый</w:t>
            </w:r>
            <w:proofErr w:type="spellEnd"/>
            <w:r>
              <w:t xml:space="preserve"> синий-150г</w:t>
            </w:r>
          </w:p>
          <w:p w14:paraId="22F3785F" w14:textId="77777777" w:rsidR="007E43CB" w:rsidRDefault="007E43CB">
            <w:pPr>
              <w:pStyle w:val="a9"/>
              <w:ind w:left="200" w:firstLine="40"/>
            </w:pPr>
            <w:r>
              <w:t>Бумаги индикаторные универсальные-12шт</w:t>
            </w:r>
          </w:p>
          <w:p w14:paraId="715D98FE" w14:textId="77777777" w:rsidR="007E43CB" w:rsidRDefault="007E43CB">
            <w:pPr>
              <w:pStyle w:val="a9"/>
              <w:ind w:left="200" w:firstLine="40"/>
            </w:pPr>
            <w:r>
              <w:t>Лакмоид-30г</w:t>
            </w:r>
          </w:p>
          <w:p w14:paraId="2EC3493A" w14:textId="77777777" w:rsidR="007E43CB" w:rsidRDefault="007E43CB">
            <w:pPr>
              <w:pStyle w:val="a9"/>
              <w:ind w:left="200" w:firstLine="40"/>
            </w:pPr>
            <w:r>
              <w:t>Метиловый оранжевый-70г</w:t>
            </w:r>
          </w:p>
          <w:p w14:paraId="14DD00C7" w14:textId="77777777" w:rsidR="007E43CB" w:rsidRDefault="007E43CB">
            <w:pPr>
              <w:pStyle w:val="a9"/>
              <w:ind w:left="200" w:firstLine="40"/>
            </w:pPr>
            <w:r>
              <w:t>Тимоловый синий водорастворимый-50г</w:t>
            </w:r>
          </w:p>
          <w:p w14:paraId="7D738970" w14:textId="77777777" w:rsidR="007E43CB" w:rsidRDefault="007E43CB">
            <w:pPr>
              <w:pStyle w:val="a9"/>
              <w:ind w:left="200" w:firstLine="40"/>
            </w:pPr>
            <w:r>
              <w:t>Фенолфталеин-280г</w:t>
            </w:r>
          </w:p>
          <w:p w14:paraId="546C81E6" w14:textId="77777777" w:rsidR="007E43CB" w:rsidRDefault="007E43CB">
            <w:pPr>
              <w:pStyle w:val="a9"/>
              <w:ind w:left="200" w:firstLine="40"/>
            </w:pPr>
            <w:proofErr w:type="gramStart"/>
            <w:r>
              <w:t>.Минеральные</w:t>
            </w:r>
            <w:proofErr w:type="gramEnd"/>
            <w:r>
              <w:t xml:space="preserve"> удобрения-</w:t>
            </w:r>
          </w:p>
          <w:p w14:paraId="61C04A44" w14:textId="77777777" w:rsidR="007E43CB" w:rsidRDefault="007E43CB">
            <w:pPr>
              <w:pStyle w:val="a9"/>
              <w:ind w:left="200" w:firstLine="40"/>
            </w:pPr>
            <w:r>
              <w:t>Аммофос-1700г</w:t>
            </w:r>
          </w:p>
          <w:p w14:paraId="28EDFA41" w14:textId="77777777" w:rsidR="007E43CB" w:rsidRDefault="007E43CB">
            <w:pPr>
              <w:pStyle w:val="a9"/>
              <w:ind w:left="200" w:firstLine="40"/>
            </w:pPr>
            <w:r>
              <w:t>Аммоний сернокислый-4200г</w:t>
            </w:r>
          </w:p>
          <w:p w14:paraId="4CA66A80" w14:textId="77777777" w:rsidR="007E43CB" w:rsidRDefault="007E43CB">
            <w:pPr>
              <w:pStyle w:val="a9"/>
              <w:ind w:left="200" w:firstLine="40"/>
            </w:pPr>
            <w:r>
              <w:t>Калий хлористый-2500г</w:t>
            </w:r>
          </w:p>
          <w:p w14:paraId="27509701" w14:textId="77777777" w:rsidR="007E43CB" w:rsidRDefault="007E43CB">
            <w:pPr>
              <w:pStyle w:val="a9"/>
              <w:ind w:left="200" w:firstLine="40"/>
            </w:pPr>
            <w:r>
              <w:t>Карбамид (мочевина)-300г</w:t>
            </w:r>
          </w:p>
          <w:p w14:paraId="59BDC76C" w14:textId="77777777" w:rsidR="007E43CB" w:rsidRDefault="007E43CB">
            <w:pPr>
              <w:pStyle w:val="a9"/>
              <w:ind w:left="200" w:firstLine="40"/>
            </w:pPr>
            <w:r>
              <w:t>Мука фосфоритная-4200г</w:t>
            </w:r>
          </w:p>
          <w:p w14:paraId="60984DB4" w14:textId="77777777" w:rsidR="007E43CB" w:rsidRDefault="007E43CB">
            <w:pPr>
              <w:pStyle w:val="a9"/>
              <w:ind w:left="200" w:firstLine="40"/>
            </w:pPr>
            <w:r>
              <w:t>Натрий азотнокислый-4200г</w:t>
            </w:r>
          </w:p>
          <w:p w14:paraId="4DE9D991" w14:textId="77777777" w:rsidR="007E43CB" w:rsidRDefault="007E43CB">
            <w:pPr>
              <w:pStyle w:val="a9"/>
              <w:ind w:left="200" w:firstLine="40"/>
            </w:pPr>
            <w:r>
              <w:t>Селитра кальциевая-4000г</w:t>
            </w:r>
          </w:p>
          <w:p w14:paraId="1F4C6E16" w14:textId="77777777" w:rsidR="007E43CB" w:rsidRDefault="007E43CB">
            <w:pPr>
              <w:pStyle w:val="a9"/>
              <w:ind w:left="200" w:firstLine="40"/>
            </w:pPr>
            <w:r>
              <w:t>Соль калийная смешанная-1000г</w:t>
            </w:r>
          </w:p>
          <w:p w14:paraId="522816BC" w14:textId="77777777" w:rsidR="007E43CB" w:rsidRDefault="007E43CB">
            <w:pPr>
              <w:pStyle w:val="a9"/>
              <w:ind w:left="200" w:firstLine="40"/>
            </w:pPr>
            <w:r>
              <w:t>Суперфосфат гранулированный из апатитового концентрата -2500г Суперфосфат двойной</w:t>
            </w:r>
          </w:p>
          <w:p w14:paraId="66FD14D8" w14:textId="77777777" w:rsidR="007E43CB" w:rsidRDefault="007E43CB">
            <w:pPr>
              <w:pStyle w:val="a9"/>
              <w:spacing w:after="320"/>
              <w:ind w:firstLine="420"/>
            </w:pPr>
            <w:r>
              <w:t>гранулированный-3500г</w:t>
            </w:r>
          </w:p>
          <w:p w14:paraId="1615878D" w14:textId="77777777" w:rsidR="007E43CB" w:rsidRDefault="007E43CB">
            <w:pPr>
              <w:pStyle w:val="a9"/>
              <w:ind w:firstLine="0"/>
            </w:pPr>
            <w:proofErr w:type="spellStart"/>
            <w:r>
              <w:rPr>
                <w:b/>
                <w:bCs/>
              </w:rPr>
              <w:t>Экранно</w:t>
            </w:r>
            <w:proofErr w:type="spellEnd"/>
            <w:r>
              <w:rPr>
                <w:b/>
                <w:bCs/>
              </w:rPr>
              <w:t xml:space="preserve"> - звуковые пособия.</w:t>
            </w:r>
          </w:p>
          <w:p w14:paraId="52FDE0F9" w14:textId="77777777" w:rsidR="007E43CB" w:rsidRDefault="007E43CB">
            <w:pPr>
              <w:pStyle w:val="a9"/>
              <w:ind w:firstLine="0"/>
            </w:pPr>
            <w:r>
              <w:rPr>
                <w:b/>
                <w:bCs/>
              </w:rPr>
              <w:t>Видеофильмы:</w:t>
            </w:r>
          </w:p>
          <w:p w14:paraId="70AC857F" w14:textId="77777777" w:rsidR="007E43CB" w:rsidRDefault="007E43CB">
            <w:pPr>
              <w:pStyle w:val="a9"/>
              <w:ind w:firstLine="200"/>
            </w:pPr>
            <w:r>
              <w:t>DVD Неорганическая химия. Азот и фосфор.</w:t>
            </w:r>
          </w:p>
          <w:p w14:paraId="258A5F8F" w14:textId="77777777" w:rsidR="007E43CB" w:rsidRDefault="007E43CB">
            <w:pPr>
              <w:pStyle w:val="a9"/>
              <w:ind w:firstLine="200"/>
            </w:pPr>
            <w:r>
              <w:t>DVD Неорганическая химия. Галогены. Сера.</w:t>
            </w:r>
          </w:p>
          <w:p w14:paraId="4880C5B1" w14:textId="77777777" w:rsidR="007E43CB" w:rsidRDefault="007E43CB">
            <w:pPr>
              <w:pStyle w:val="a9"/>
              <w:ind w:left="200" w:firstLine="40"/>
            </w:pPr>
            <w:r>
              <w:t>DVD Неорганическая химия. Металлы главных подгрупп. ч.1 DVD Неорганическая химия. Металлы главных подгрупп. ч.2 DVD Неорганическая химия. Металлы побочных подгрупп. DVD Неорганическая химия. Общие свойства металлов.</w:t>
            </w:r>
          </w:p>
        </w:tc>
      </w:tr>
    </w:tbl>
    <w:p w14:paraId="4CACC6E9"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940"/>
        <w:rPr>
          <w:color w:val="auto"/>
        </w:rPr>
      </w:pPr>
      <w:r>
        <w:t>DVD Неорганическая химия. Углерод и кремний. ч.1.</w:t>
      </w:r>
    </w:p>
    <w:p w14:paraId="1B57B3C3"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940"/>
      </w:pPr>
      <w:r>
        <w:t>DVD Неорганическая химия. Углерод и кремний. ч.2.</w:t>
      </w:r>
    </w:p>
    <w:p w14:paraId="0E97EE86"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940"/>
      </w:pPr>
      <w:r>
        <w:t>DVD Неорганическая химия. Химия и электрический ток</w:t>
      </w:r>
    </w:p>
    <w:p w14:paraId="75A6445F" w14:textId="77777777" w:rsidR="007E43CB" w:rsidRDefault="007E43CB" w:rsidP="007E43CB">
      <w:pPr>
        <w:pStyle w:val="1"/>
        <w:pBdr>
          <w:top w:val="single" w:sz="4" w:space="0" w:color="auto"/>
          <w:left w:val="single" w:sz="4" w:space="0" w:color="auto"/>
          <w:bottom w:val="single" w:sz="4" w:space="0" w:color="auto"/>
          <w:right w:val="single" w:sz="4" w:space="0" w:color="auto"/>
        </w:pBdr>
        <w:ind w:left="940" w:firstLine="0"/>
      </w:pPr>
      <w:r>
        <w:lastRenderedPageBreak/>
        <w:t>DVD Органическая химия. Азотосодержащие органические вещества. Белки. СМС. ч.5</w:t>
      </w:r>
    </w:p>
    <w:p w14:paraId="0699EB79"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940"/>
      </w:pPr>
      <w:r>
        <w:t>DVD Органическая химия. Альдегиды и карбоновые кислоты.</w:t>
      </w:r>
    </w:p>
    <w:p w14:paraId="59EB3747"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940"/>
      </w:pPr>
      <w:r>
        <w:t>Сложные эфиры. Жиры. ч.3</w:t>
      </w:r>
    </w:p>
    <w:p w14:paraId="2FB49315" w14:textId="77777777" w:rsidR="007E43CB" w:rsidRDefault="007E43CB" w:rsidP="007E43CB">
      <w:pPr>
        <w:pStyle w:val="1"/>
        <w:pBdr>
          <w:top w:val="single" w:sz="4" w:space="0" w:color="auto"/>
          <w:left w:val="single" w:sz="4" w:space="0" w:color="auto"/>
          <w:bottom w:val="single" w:sz="4" w:space="0" w:color="auto"/>
          <w:right w:val="single" w:sz="4" w:space="0" w:color="auto"/>
        </w:pBdr>
        <w:ind w:left="940" w:firstLine="0"/>
      </w:pPr>
      <w:r>
        <w:t>DVD Органическая химия. Предельные, непредельные и ароматические углеводороды ч.1.</w:t>
      </w:r>
    </w:p>
    <w:p w14:paraId="3D7B62DF"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940"/>
      </w:pPr>
      <w:r>
        <w:t>DVD Органическая химия. Природные источники углеводородов.</w:t>
      </w:r>
    </w:p>
    <w:p w14:paraId="418CE179"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940"/>
      </w:pPr>
      <w:r>
        <w:t>Спирты фенолы ч.2.</w:t>
      </w:r>
    </w:p>
    <w:p w14:paraId="54B2BE57"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940"/>
      </w:pPr>
      <w:r>
        <w:t>DVD Органическая химия. Углеводы ч.4</w:t>
      </w:r>
    </w:p>
    <w:p w14:paraId="683CF235"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940"/>
      </w:pPr>
      <w:r>
        <w:t>DVD Химия. 8 класс. Первоначальные химические понятия ч.1</w:t>
      </w:r>
    </w:p>
    <w:p w14:paraId="0524DCF5" w14:textId="77777777" w:rsidR="007E43CB" w:rsidRDefault="007E43CB" w:rsidP="007E43CB">
      <w:pPr>
        <w:pStyle w:val="1"/>
        <w:pBdr>
          <w:top w:val="single" w:sz="4" w:space="0" w:color="auto"/>
          <w:left w:val="single" w:sz="4" w:space="0" w:color="auto"/>
          <w:bottom w:val="single" w:sz="4" w:space="0" w:color="auto"/>
          <w:right w:val="single" w:sz="4" w:space="0" w:color="auto"/>
        </w:pBdr>
        <w:ind w:left="940" w:firstLine="0"/>
      </w:pPr>
      <w:r>
        <w:t>DVD Химия. 8 класс. Вода, растворы, основания. Периодическая система. Химическая связь. ч.3</w:t>
      </w:r>
    </w:p>
    <w:p w14:paraId="723D6696" w14:textId="77777777" w:rsidR="007E43CB" w:rsidRDefault="007E43CB" w:rsidP="007E43CB">
      <w:pPr>
        <w:pStyle w:val="1"/>
        <w:pBdr>
          <w:top w:val="single" w:sz="4" w:space="0" w:color="auto"/>
          <w:left w:val="single" w:sz="4" w:space="0" w:color="auto"/>
          <w:bottom w:val="single" w:sz="4" w:space="0" w:color="auto"/>
          <w:right w:val="single" w:sz="4" w:space="0" w:color="auto"/>
        </w:pBdr>
        <w:ind w:left="940" w:firstLine="0"/>
      </w:pPr>
      <w:r>
        <w:t>DVD Химия. 8 класс. Кислород. Водород. ч.2</w:t>
      </w:r>
    </w:p>
    <w:p w14:paraId="3895828D" w14:textId="77777777" w:rsidR="007E43CB" w:rsidRDefault="007E43CB" w:rsidP="007E43CB">
      <w:pPr>
        <w:pStyle w:val="1"/>
        <w:pBdr>
          <w:top w:val="single" w:sz="4" w:space="0" w:color="auto"/>
          <w:left w:val="single" w:sz="4" w:space="0" w:color="auto"/>
          <w:bottom w:val="single" w:sz="4" w:space="0" w:color="auto"/>
          <w:right w:val="single" w:sz="4" w:space="0" w:color="auto"/>
        </w:pBdr>
        <w:ind w:left="940" w:firstLine="0"/>
      </w:pPr>
      <w:proofErr w:type="gramStart"/>
      <w:r>
        <w:t>Химия .Виртуальная</w:t>
      </w:r>
      <w:proofErr w:type="gramEnd"/>
      <w:r>
        <w:t xml:space="preserve"> лаборатория -8-11 класс - 1 шт.</w:t>
      </w:r>
    </w:p>
    <w:p w14:paraId="5ABE3104" w14:textId="77777777" w:rsidR="007E43CB" w:rsidRDefault="007E43CB" w:rsidP="007E43CB">
      <w:pPr>
        <w:pStyle w:val="1"/>
        <w:pBdr>
          <w:top w:val="single" w:sz="4" w:space="0" w:color="auto"/>
          <w:left w:val="single" w:sz="4" w:space="0" w:color="auto"/>
          <w:bottom w:val="single" w:sz="4" w:space="0" w:color="auto"/>
          <w:right w:val="single" w:sz="4" w:space="0" w:color="auto"/>
        </w:pBdr>
        <w:ind w:firstLine="940"/>
      </w:pPr>
      <w:r>
        <w:t>Органическая химия.10-11</w:t>
      </w:r>
    </w:p>
    <w:p w14:paraId="4D6B3F78"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firstLine="800"/>
      </w:pPr>
      <w:r>
        <w:t>Химия элементов. Мультимедийное сопровождение уроков.</w:t>
      </w:r>
    </w:p>
    <w:p w14:paraId="266EB058"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firstLine="800"/>
      </w:pPr>
      <w:r>
        <w:t>Органическая химия. Мультимедийное сопровождение уроков.</w:t>
      </w:r>
    </w:p>
    <w:p w14:paraId="7F6FD9F6"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firstLine="800"/>
      </w:pPr>
      <w:r>
        <w:t>Неорганическая химия. Мультимедийное сопровождение уроков.</w:t>
      </w:r>
    </w:p>
    <w:p w14:paraId="0109A2D7"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firstLine="800"/>
      </w:pPr>
      <w:r>
        <w:t>Химия. 8-9.Дидактический и раздаточный материал</w:t>
      </w:r>
    </w:p>
    <w:p w14:paraId="69B8B7F1"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firstLine="800"/>
      </w:pPr>
      <w:r>
        <w:t>Химия. 8-9. в помощь учащимся.</w:t>
      </w:r>
    </w:p>
    <w:p w14:paraId="6E758E56"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firstLine="800"/>
      </w:pPr>
      <w:r>
        <w:t>химия.Тесты.8-11</w:t>
      </w:r>
    </w:p>
    <w:p w14:paraId="2EE2733A"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firstLine="800"/>
      </w:pPr>
      <w:r>
        <w:t>химия. Редактирование тестов. Тесты.8-11</w:t>
      </w:r>
    </w:p>
    <w:p w14:paraId="406B46D2"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firstLine="800"/>
      </w:pPr>
      <w:r>
        <w:t>Интерактивный курс: Школьный химический эксперимент</w:t>
      </w:r>
    </w:p>
    <w:p w14:paraId="6E88BC74"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firstLine="800"/>
      </w:pPr>
      <w:r>
        <w:t>Химия 10-11.Дидактический и раздаточный материал</w:t>
      </w:r>
    </w:p>
    <w:p w14:paraId="0EB2AA00"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firstLine="800"/>
      </w:pPr>
      <w:r>
        <w:t>Химический эксперимент</w:t>
      </w:r>
    </w:p>
    <w:p w14:paraId="77307F37"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firstLine="800"/>
      </w:pPr>
      <w:r>
        <w:t>Открытая химия</w:t>
      </w:r>
    </w:p>
    <w:p w14:paraId="1A8D4A2F"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left="800" w:firstLine="20"/>
      </w:pPr>
      <w:proofErr w:type="spellStart"/>
      <w:r>
        <w:t>ВОХ.Наглядная</w:t>
      </w:r>
      <w:proofErr w:type="spellEnd"/>
      <w:r>
        <w:t xml:space="preserve"> химия.8-9 класс. Уч. мультимедиа для интерактивных досок и оборудования</w:t>
      </w:r>
    </w:p>
    <w:p w14:paraId="3963A173"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left="800" w:firstLine="20"/>
      </w:pPr>
      <w:proofErr w:type="spellStart"/>
      <w:r>
        <w:t>ВОХ.Наглядная</w:t>
      </w:r>
      <w:proofErr w:type="spellEnd"/>
      <w:r>
        <w:t xml:space="preserve"> химия.10-11 класс. Уч. мультимедиа для интерактивных досок и оборудования</w:t>
      </w:r>
    </w:p>
    <w:p w14:paraId="3E359158"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firstLine="800"/>
      </w:pPr>
      <w:proofErr w:type="spellStart"/>
      <w:r>
        <w:t>ВОХ.Органическая</w:t>
      </w:r>
      <w:proofErr w:type="spellEnd"/>
      <w:r>
        <w:t xml:space="preserve"> </w:t>
      </w:r>
      <w:proofErr w:type="spellStart"/>
      <w:r>
        <w:t>химия.Белок</w:t>
      </w:r>
      <w:proofErr w:type="spellEnd"/>
      <w:r>
        <w:t xml:space="preserve"> и нуклеиновые кислоты.</w:t>
      </w:r>
    </w:p>
    <w:p w14:paraId="2815AB45"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left="800" w:firstLine="20"/>
      </w:pPr>
      <w:proofErr w:type="spellStart"/>
      <w:r>
        <w:t>ВОХ.Наглядная</w:t>
      </w:r>
      <w:proofErr w:type="spellEnd"/>
      <w:r>
        <w:t xml:space="preserve"> </w:t>
      </w:r>
      <w:proofErr w:type="spellStart"/>
      <w:r>
        <w:t>химия.Металлы</w:t>
      </w:r>
      <w:proofErr w:type="spellEnd"/>
      <w:r>
        <w:t>. Уч. мультимедиа для интерактивных досок и оборудования</w:t>
      </w:r>
    </w:p>
    <w:p w14:paraId="625848C9"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left="800" w:firstLine="20"/>
      </w:pPr>
      <w:proofErr w:type="spellStart"/>
      <w:r>
        <w:t>ВОХ.Наглядная</w:t>
      </w:r>
      <w:proofErr w:type="spellEnd"/>
      <w:r>
        <w:t xml:space="preserve"> </w:t>
      </w:r>
      <w:proofErr w:type="spellStart"/>
      <w:r>
        <w:t>химия.Неметаллы</w:t>
      </w:r>
      <w:proofErr w:type="spellEnd"/>
      <w:r>
        <w:t>. Уч. мультимедиа для интерактивных досок и оборудования</w:t>
      </w:r>
    </w:p>
    <w:p w14:paraId="6FED353D"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left="800" w:firstLine="20"/>
      </w:pPr>
      <w:proofErr w:type="spellStart"/>
      <w:r>
        <w:t>ВОХ.Наглядная</w:t>
      </w:r>
      <w:proofErr w:type="spellEnd"/>
      <w:r>
        <w:t xml:space="preserve"> </w:t>
      </w:r>
      <w:proofErr w:type="spellStart"/>
      <w:r>
        <w:t>химия.Растворы</w:t>
      </w:r>
      <w:proofErr w:type="spellEnd"/>
      <w:r>
        <w:t xml:space="preserve"> Уч. мультимедиа для интерактивных досок и оборудования</w:t>
      </w:r>
    </w:p>
    <w:p w14:paraId="7A20466A"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left="800" w:firstLine="20"/>
      </w:pPr>
      <w:proofErr w:type="spellStart"/>
      <w:r>
        <w:t>ВОХ.Наглядная</w:t>
      </w:r>
      <w:proofErr w:type="spellEnd"/>
      <w:r>
        <w:t xml:space="preserve"> </w:t>
      </w:r>
      <w:proofErr w:type="spellStart"/>
      <w:r>
        <w:t>химия.Химическое</w:t>
      </w:r>
      <w:proofErr w:type="spellEnd"/>
      <w:r>
        <w:t xml:space="preserve"> производство. Металлургия. Уч. мультимедиа для интерактивных досок и оборудования</w:t>
      </w:r>
    </w:p>
    <w:p w14:paraId="433A4805"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firstLine="800"/>
      </w:pPr>
      <w:proofErr w:type="spellStart"/>
      <w:r>
        <w:t>ВОХ.Наглядная</w:t>
      </w:r>
      <w:proofErr w:type="spellEnd"/>
      <w:r>
        <w:t xml:space="preserve"> химия. Строение вещества</w:t>
      </w:r>
    </w:p>
    <w:p w14:paraId="2DE9B6DE"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firstLine="800"/>
      </w:pPr>
      <w:proofErr w:type="spellStart"/>
      <w:r>
        <w:t>ВОХ.Наглядная</w:t>
      </w:r>
      <w:proofErr w:type="spellEnd"/>
      <w:r>
        <w:t xml:space="preserve"> химия. Химия-инструктивные таблицы.</w:t>
      </w:r>
    </w:p>
    <w:p w14:paraId="7A192E53" w14:textId="77777777" w:rsidR="007E43CB" w:rsidRDefault="007E43CB" w:rsidP="007E43CB">
      <w:pPr>
        <w:pStyle w:val="1"/>
        <w:pBdr>
          <w:top w:val="single" w:sz="4" w:space="0" w:color="auto"/>
          <w:left w:val="single" w:sz="4" w:space="0" w:color="auto"/>
          <w:bottom w:val="single" w:sz="4" w:space="0" w:color="auto"/>
          <w:right w:val="single" w:sz="4" w:space="0" w:color="auto"/>
        </w:pBdr>
        <w:spacing w:line="204" w:lineRule="auto"/>
        <w:ind w:firstLine="800"/>
      </w:pPr>
      <w:proofErr w:type="spellStart"/>
      <w:r>
        <w:t>ВОХ.Начала</w:t>
      </w:r>
      <w:proofErr w:type="spellEnd"/>
      <w:r>
        <w:t xml:space="preserve"> </w:t>
      </w:r>
      <w:proofErr w:type="spellStart"/>
      <w:r>
        <w:t>химии.Основы</w:t>
      </w:r>
      <w:proofErr w:type="spellEnd"/>
      <w:r>
        <w:t xml:space="preserve"> химических знаний</w:t>
      </w:r>
      <w:r>
        <w:br w:type="page"/>
      </w:r>
    </w:p>
    <w:p w14:paraId="33131187" w14:textId="77777777" w:rsidR="007E43CB" w:rsidRDefault="007E43CB" w:rsidP="007E43CB">
      <w:pPr>
        <w:pStyle w:val="ab"/>
      </w:pPr>
      <w:r>
        <w:rPr>
          <w:b w:val="0"/>
          <w:bCs w:val="0"/>
        </w:rPr>
        <w:lastRenderedPageBreak/>
        <w:t>Кабинеты истории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96"/>
        <w:gridCol w:w="7147"/>
      </w:tblGrid>
      <w:tr w:rsidR="007E43CB" w14:paraId="4AAF7AA1" w14:textId="77777777" w:rsidTr="007E43CB">
        <w:trPr>
          <w:trHeight w:hRule="exact" w:val="1306"/>
          <w:jc w:val="center"/>
        </w:trPr>
        <w:tc>
          <w:tcPr>
            <w:tcW w:w="2496" w:type="dxa"/>
            <w:tcBorders>
              <w:top w:val="single" w:sz="4" w:space="0" w:color="auto"/>
              <w:left w:val="single" w:sz="4" w:space="0" w:color="auto"/>
              <w:bottom w:val="nil"/>
              <w:right w:val="nil"/>
            </w:tcBorders>
            <w:shd w:val="clear" w:color="auto" w:fill="FFFFFF"/>
            <w:hideMark/>
          </w:tcPr>
          <w:p w14:paraId="7D9426C1" w14:textId="77777777" w:rsidR="007E43CB" w:rsidRDefault="007E43CB">
            <w:pPr>
              <w:pStyle w:val="a9"/>
              <w:ind w:firstLine="0"/>
            </w:pPr>
            <w:r>
              <w:t>Предметы учебного плана</w:t>
            </w:r>
          </w:p>
        </w:tc>
        <w:tc>
          <w:tcPr>
            <w:tcW w:w="7147" w:type="dxa"/>
            <w:tcBorders>
              <w:top w:val="single" w:sz="4" w:space="0" w:color="auto"/>
              <w:left w:val="single" w:sz="4" w:space="0" w:color="auto"/>
              <w:bottom w:val="nil"/>
              <w:right w:val="single" w:sz="4" w:space="0" w:color="auto"/>
            </w:tcBorders>
            <w:shd w:val="clear" w:color="auto" w:fill="FFFFFF"/>
            <w:vAlign w:val="bottom"/>
            <w:hideMark/>
          </w:tcPr>
          <w:p w14:paraId="379FBB97" w14:textId="77777777" w:rsidR="007E43CB" w:rsidRDefault="007E43CB">
            <w:pPr>
              <w:pStyle w:val="a9"/>
              <w:tabs>
                <w:tab w:val="left" w:pos="1430"/>
              </w:tabs>
              <w:ind w:firstLine="0"/>
            </w:pPr>
            <w:r>
              <w:t>Наименование оборудованных учебных кабинетов, объектов</w:t>
            </w:r>
            <w:r>
              <w:tab/>
              <w:t>для проведения</w:t>
            </w:r>
          </w:p>
          <w:p w14:paraId="05EC64E7" w14:textId="77777777" w:rsidR="007E43CB" w:rsidRDefault="007E43CB">
            <w:pPr>
              <w:pStyle w:val="a9"/>
              <w:ind w:firstLine="0"/>
            </w:pPr>
            <w:r>
              <w:t>практических занятий с перечнем основного</w:t>
            </w:r>
          </w:p>
          <w:p w14:paraId="58E7AB9D" w14:textId="77777777" w:rsidR="007E43CB" w:rsidRDefault="007E43CB">
            <w:pPr>
              <w:pStyle w:val="a9"/>
              <w:ind w:firstLine="0"/>
            </w:pPr>
            <w:r>
              <w:t>оборудования</w:t>
            </w:r>
          </w:p>
        </w:tc>
      </w:tr>
      <w:tr w:rsidR="007E43CB" w14:paraId="3E5B4FFD" w14:textId="77777777" w:rsidTr="007E43CB">
        <w:trPr>
          <w:trHeight w:hRule="exact" w:val="12110"/>
          <w:jc w:val="center"/>
        </w:trPr>
        <w:tc>
          <w:tcPr>
            <w:tcW w:w="2496" w:type="dxa"/>
            <w:tcBorders>
              <w:top w:val="single" w:sz="4" w:space="0" w:color="auto"/>
              <w:left w:val="single" w:sz="4" w:space="0" w:color="auto"/>
              <w:bottom w:val="single" w:sz="4" w:space="0" w:color="auto"/>
              <w:right w:val="nil"/>
            </w:tcBorders>
            <w:shd w:val="clear" w:color="auto" w:fill="FFFFFF"/>
            <w:hideMark/>
          </w:tcPr>
          <w:p w14:paraId="49004F19" w14:textId="77777777" w:rsidR="007E43CB" w:rsidRDefault="007E43CB">
            <w:pPr>
              <w:pStyle w:val="a9"/>
              <w:ind w:firstLine="0"/>
            </w:pPr>
            <w:r>
              <w:t>Всеобщая история, история России, историческое краеведение, обществознание, право, экономика</w:t>
            </w:r>
          </w:p>
        </w:tc>
        <w:tc>
          <w:tcPr>
            <w:tcW w:w="7147" w:type="dxa"/>
            <w:tcBorders>
              <w:top w:val="single" w:sz="4" w:space="0" w:color="auto"/>
              <w:left w:val="single" w:sz="4" w:space="0" w:color="auto"/>
              <w:bottom w:val="single" w:sz="4" w:space="0" w:color="auto"/>
              <w:right w:val="single" w:sz="4" w:space="0" w:color="auto"/>
            </w:tcBorders>
            <w:shd w:val="clear" w:color="auto" w:fill="FFFFFF"/>
            <w:hideMark/>
          </w:tcPr>
          <w:p w14:paraId="2BE75F67" w14:textId="77777777" w:rsidR="007E43CB" w:rsidRDefault="007E43CB">
            <w:pPr>
              <w:pStyle w:val="a9"/>
              <w:ind w:firstLine="0"/>
            </w:pPr>
            <w:r>
              <w:rPr>
                <w:b/>
                <w:bCs/>
              </w:rPr>
              <w:t>Учебные кабинеты-3</w:t>
            </w:r>
          </w:p>
          <w:p w14:paraId="6643CCC8" w14:textId="77777777" w:rsidR="007E43CB" w:rsidRDefault="007E43CB">
            <w:pPr>
              <w:pStyle w:val="a9"/>
              <w:spacing w:line="204" w:lineRule="auto"/>
              <w:ind w:firstLine="0"/>
            </w:pPr>
            <w:r>
              <w:rPr>
                <w:b/>
                <w:bCs/>
              </w:rPr>
              <w:t>АРМ учителя - 3</w:t>
            </w:r>
          </w:p>
          <w:p w14:paraId="5213F0BE" w14:textId="77777777" w:rsidR="007E43CB" w:rsidRDefault="007E43CB">
            <w:pPr>
              <w:pStyle w:val="a9"/>
              <w:spacing w:line="204" w:lineRule="auto"/>
              <w:ind w:firstLine="0"/>
            </w:pPr>
            <w:r>
              <w:t xml:space="preserve">Компьютер IS </w:t>
            </w:r>
            <w:proofErr w:type="spellStart"/>
            <w:r>
              <w:t>Mechanics</w:t>
            </w:r>
            <w:proofErr w:type="spellEnd"/>
            <w:r>
              <w:t xml:space="preserve"> </w:t>
            </w:r>
            <w:proofErr w:type="spellStart"/>
            <w:r>
              <w:t>crown</w:t>
            </w:r>
            <w:proofErr w:type="spellEnd"/>
            <w:r>
              <w:t xml:space="preserve"> DC-3 шт.</w:t>
            </w:r>
          </w:p>
          <w:p w14:paraId="62078BED" w14:textId="77777777" w:rsidR="007E43CB" w:rsidRDefault="007E43CB">
            <w:pPr>
              <w:pStyle w:val="a9"/>
              <w:ind w:firstLine="220"/>
            </w:pPr>
            <w:r>
              <w:t xml:space="preserve">Интерактивная доска 77 «SMART </w:t>
            </w:r>
            <w:proofErr w:type="spellStart"/>
            <w:r>
              <w:t>Board</w:t>
            </w:r>
            <w:proofErr w:type="spellEnd"/>
            <w:r>
              <w:t xml:space="preserve"> 480» - 1 шт.</w:t>
            </w:r>
          </w:p>
          <w:p w14:paraId="568FFA4F" w14:textId="77777777" w:rsidR="007E43CB" w:rsidRDefault="007E43CB">
            <w:pPr>
              <w:pStyle w:val="a9"/>
              <w:ind w:firstLine="220"/>
            </w:pPr>
            <w:r>
              <w:t xml:space="preserve">Проектор </w:t>
            </w:r>
            <w:proofErr w:type="spellStart"/>
            <w:r>
              <w:t>Аsser</w:t>
            </w:r>
            <w:proofErr w:type="spellEnd"/>
            <w:r>
              <w:t xml:space="preserve"> P1201-3 шт.</w:t>
            </w:r>
          </w:p>
          <w:p w14:paraId="6C828229" w14:textId="77777777" w:rsidR="007E43CB" w:rsidRDefault="007E43CB">
            <w:pPr>
              <w:pStyle w:val="a9"/>
              <w:ind w:firstLine="220"/>
            </w:pPr>
            <w:r>
              <w:t xml:space="preserve">Принтер лазерный HP </w:t>
            </w:r>
            <w:proofErr w:type="spellStart"/>
            <w:r>
              <w:t>Laser</w:t>
            </w:r>
            <w:proofErr w:type="spellEnd"/>
            <w:r>
              <w:t xml:space="preserve"> </w:t>
            </w:r>
            <w:proofErr w:type="spellStart"/>
            <w:r>
              <w:t>Jet</w:t>
            </w:r>
            <w:proofErr w:type="spellEnd"/>
            <w:r>
              <w:t xml:space="preserve"> </w:t>
            </w:r>
            <w:proofErr w:type="spellStart"/>
            <w:r>
              <w:t>Pro</w:t>
            </w:r>
            <w:proofErr w:type="spellEnd"/>
            <w:r>
              <w:t xml:space="preserve"> P1102- 3шт.</w:t>
            </w:r>
          </w:p>
          <w:p w14:paraId="65C85A73" w14:textId="77777777" w:rsidR="007E43CB" w:rsidRDefault="007E43CB">
            <w:pPr>
              <w:pStyle w:val="a9"/>
              <w:ind w:firstLine="220"/>
            </w:pPr>
            <w:r>
              <w:t>МФУ-1</w:t>
            </w:r>
          </w:p>
          <w:p w14:paraId="5242DBD9" w14:textId="77777777" w:rsidR="007E43CB" w:rsidRDefault="007E43CB">
            <w:pPr>
              <w:pStyle w:val="a9"/>
              <w:spacing w:after="320"/>
            </w:pPr>
            <w:r>
              <w:t>Колонки-3</w:t>
            </w:r>
          </w:p>
          <w:p w14:paraId="69F8E726" w14:textId="77777777" w:rsidR="007E43CB" w:rsidRDefault="007E43CB">
            <w:pPr>
              <w:pStyle w:val="a9"/>
              <w:ind w:firstLine="0"/>
            </w:pPr>
            <w:r>
              <w:rPr>
                <w:b/>
                <w:bCs/>
              </w:rPr>
              <w:t>ИСТОРИЧЕСКИЕ КАРТЫ</w:t>
            </w:r>
          </w:p>
          <w:p w14:paraId="0CC89C69" w14:textId="77777777" w:rsidR="007E43CB" w:rsidRDefault="007E43CB">
            <w:pPr>
              <w:pStyle w:val="a9"/>
              <w:ind w:firstLine="0"/>
            </w:pPr>
            <w:r>
              <w:t>ВСЕОБЩАЯ ИСТОРИЯ. ДРЕВНИЙ МИР</w:t>
            </w:r>
          </w:p>
          <w:p w14:paraId="07252870" w14:textId="77777777" w:rsidR="007E43CB" w:rsidRDefault="007E43CB">
            <w:pPr>
              <w:pStyle w:val="a9"/>
              <w:ind w:firstLine="0"/>
            </w:pPr>
            <w:r>
              <w:t>Рост Римского государства в III в. до н.э. - II в. н.э.</w:t>
            </w:r>
          </w:p>
          <w:p w14:paraId="378CFE52" w14:textId="77777777" w:rsidR="007E43CB" w:rsidRDefault="007E43CB">
            <w:pPr>
              <w:pStyle w:val="a9"/>
              <w:ind w:firstLine="0"/>
            </w:pPr>
            <w:r>
              <w:t>Древний Восток. Индия и Китай.</w:t>
            </w:r>
          </w:p>
          <w:p w14:paraId="37055B05" w14:textId="77777777" w:rsidR="007E43CB" w:rsidRDefault="007E43CB">
            <w:pPr>
              <w:pStyle w:val="a9"/>
              <w:ind w:firstLine="0"/>
            </w:pPr>
            <w:r>
              <w:t>Рост территории государств.</w:t>
            </w:r>
          </w:p>
          <w:p w14:paraId="63819060" w14:textId="77777777" w:rsidR="007E43CB" w:rsidRDefault="007E43CB">
            <w:pPr>
              <w:pStyle w:val="a9"/>
              <w:ind w:firstLine="0"/>
            </w:pPr>
            <w:r>
              <w:t>Римская империя в 1V-V вв. Падение Рима</w:t>
            </w:r>
          </w:p>
          <w:p w14:paraId="7C8CB09A" w14:textId="77777777" w:rsidR="007E43CB" w:rsidRDefault="007E43CB">
            <w:pPr>
              <w:pStyle w:val="a9"/>
              <w:ind w:firstLine="0"/>
            </w:pPr>
            <w:r>
              <w:t>Завоевания Александра Македонского</w:t>
            </w:r>
          </w:p>
          <w:p w14:paraId="3C5FFC35" w14:textId="77777777" w:rsidR="007E43CB" w:rsidRDefault="007E43CB">
            <w:pPr>
              <w:pStyle w:val="a9"/>
              <w:ind w:firstLine="0"/>
            </w:pPr>
            <w:r>
              <w:t>Древний Египет и Междуречье</w:t>
            </w:r>
          </w:p>
          <w:p w14:paraId="495B4542" w14:textId="77777777" w:rsidR="007E43CB" w:rsidRDefault="007E43CB">
            <w:pPr>
              <w:pStyle w:val="a9"/>
              <w:ind w:firstLine="0"/>
            </w:pPr>
            <w:r>
              <w:t>Древняя Италия</w:t>
            </w:r>
          </w:p>
          <w:p w14:paraId="4D7CE42B" w14:textId="77777777" w:rsidR="007E43CB" w:rsidRDefault="007E43CB">
            <w:pPr>
              <w:pStyle w:val="a9"/>
              <w:ind w:firstLine="0"/>
            </w:pPr>
            <w:r>
              <w:t>Крито-микенская Греция</w:t>
            </w:r>
          </w:p>
          <w:p w14:paraId="4B4A34BD" w14:textId="77777777" w:rsidR="007E43CB" w:rsidRDefault="007E43CB">
            <w:pPr>
              <w:pStyle w:val="a9"/>
              <w:ind w:firstLine="0"/>
            </w:pPr>
            <w:r>
              <w:t>Древняя Греция (до сер. V в. до н.э.)</w:t>
            </w:r>
          </w:p>
          <w:p w14:paraId="78D61ECF" w14:textId="77777777" w:rsidR="007E43CB" w:rsidRDefault="007E43CB">
            <w:pPr>
              <w:pStyle w:val="a9"/>
              <w:ind w:firstLine="0"/>
            </w:pPr>
            <w:r>
              <w:t>Греко-персидские войны</w:t>
            </w:r>
          </w:p>
          <w:p w14:paraId="4968D778" w14:textId="77777777" w:rsidR="007E43CB" w:rsidRDefault="007E43CB">
            <w:pPr>
              <w:pStyle w:val="a9"/>
              <w:ind w:firstLine="0"/>
            </w:pPr>
            <w:r>
              <w:t>ВСЕОБЩАЯ ИСТОРИЯ. СРЕДНИЕ ВЕКА Франкское государство в V - сер. IX вв.</w:t>
            </w:r>
          </w:p>
          <w:p w14:paraId="561F0290" w14:textId="77777777" w:rsidR="007E43CB" w:rsidRDefault="007E43CB">
            <w:pPr>
              <w:pStyle w:val="a9"/>
              <w:ind w:firstLine="0"/>
            </w:pPr>
            <w:r>
              <w:t>Колониальные захваты и великие географические открытия XV - сер. XVII вв.</w:t>
            </w:r>
          </w:p>
          <w:p w14:paraId="7EB244B2" w14:textId="77777777" w:rsidR="007E43CB" w:rsidRDefault="007E43CB">
            <w:pPr>
              <w:pStyle w:val="a9"/>
              <w:ind w:firstLine="0"/>
            </w:pPr>
            <w:r>
              <w:t>Крестовые походы.</w:t>
            </w:r>
          </w:p>
          <w:p w14:paraId="18026092" w14:textId="77777777" w:rsidR="007E43CB" w:rsidRDefault="007E43CB">
            <w:pPr>
              <w:pStyle w:val="a9"/>
              <w:ind w:firstLine="0"/>
            </w:pPr>
            <w:r>
              <w:t>Индия и Китай в средние века.</w:t>
            </w:r>
          </w:p>
          <w:p w14:paraId="2E3F76EA" w14:textId="77777777" w:rsidR="007E43CB" w:rsidRDefault="007E43CB">
            <w:pPr>
              <w:pStyle w:val="a9"/>
              <w:ind w:firstLine="0"/>
            </w:pPr>
            <w:r>
              <w:t>Византийская империя и славяне в VI-XI вв.</w:t>
            </w:r>
          </w:p>
          <w:p w14:paraId="53C1B97C" w14:textId="77777777" w:rsidR="007E43CB" w:rsidRDefault="007E43CB">
            <w:pPr>
              <w:pStyle w:val="a9"/>
              <w:ind w:firstLine="0"/>
            </w:pPr>
            <w:r>
              <w:t>Арабы в VI-XII веках</w:t>
            </w:r>
          </w:p>
          <w:p w14:paraId="49F5B904" w14:textId="77777777" w:rsidR="007E43CB" w:rsidRDefault="007E43CB">
            <w:pPr>
              <w:pStyle w:val="a9"/>
              <w:ind w:firstLine="0"/>
            </w:pPr>
            <w:r>
              <w:t>Арабы VII-IX веках</w:t>
            </w:r>
          </w:p>
          <w:p w14:paraId="72C7A8AA" w14:textId="77777777" w:rsidR="007E43CB" w:rsidRDefault="007E43CB">
            <w:pPr>
              <w:pStyle w:val="a9"/>
              <w:ind w:firstLine="0"/>
            </w:pPr>
            <w:r>
              <w:t>Европа в XIV-XV вв.</w:t>
            </w:r>
          </w:p>
          <w:p w14:paraId="709E7645" w14:textId="77777777" w:rsidR="007E43CB" w:rsidRDefault="007E43CB">
            <w:pPr>
              <w:pStyle w:val="a9"/>
              <w:ind w:firstLine="0"/>
            </w:pPr>
            <w:r>
              <w:t>Европа в VIII- начале XI в.</w:t>
            </w:r>
          </w:p>
          <w:p w14:paraId="0A2C204B" w14:textId="77777777" w:rsidR="007E43CB" w:rsidRDefault="007E43CB">
            <w:pPr>
              <w:pStyle w:val="a9"/>
              <w:ind w:firstLine="0"/>
            </w:pPr>
            <w:r>
              <w:t>Западная Европа XI- начала XIV в.</w:t>
            </w:r>
          </w:p>
          <w:p w14:paraId="59DF8E06" w14:textId="77777777" w:rsidR="007E43CB" w:rsidRDefault="007E43CB">
            <w:pPr>
              <w:pStyle w:val="a9"/>
              <w:ind w:firstLine="0"/>
            </w:pPr>
            <w:r>
              <w:t>РОССИЯ С ДРЕВНЕЙШИХ ВРЕМЕН ДО КОНЦА XVIII в.</w:t>
            </w:r>
          </w:p>
          <w:p w14:paraId="70585F88" w14:textId="77777777" w:rsidR="007E43CB" w:rsidRDefault="007E43CB">
            <w:pPr>
              <w:pStyle w:val="a9"/>
              <w:ind w:firstLine="0"/>
            </w:pPr>
            <w:r>
              <w:t>Киевская Русь IX - начала XII вв.</w:t>
            </w:r>
          </w:p>
          <w:p w14:paraId="0955DF11" w14:textId="77777777" w:rsidR="007E43CB" w:rsidRDefault="007E43CB">
            <w:pPr>
              <w:pStyle w:val="a9"/>
              <w:ind w:firstLine="0"/>
            </w:pPr>
            <w:r>
              <w:t>Борьба народов нашей страны против иноземных захватчиков в XIII в.</w:t>
            </w:r>
          </w:p>
        </w:tc>
      </w:tr>
    </w:tbl>
    <w:p w14:paraId="50187B52"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96"/>
        <w:gridCol w:w="7147"/>
      </w:tblGrid>
      <w:tr w:rsidR="007E43CB" w14:paraId="70DAFFB5" w14:textId="77777777" w:rsidTr="007E43CB">
        <w:trPr>
          <w:trHeight w:hRule="exact" w:val="13872"/>
          <w:jc w:val="center"/>
        </w:trPr>
        <w:tc>
          <w:tcPr>
            <w:tcW w:w="2496" w:type="dxa"/>
            <w:tcBorders>
              <w:top w:val="single" w:sz="4" w:space="0" w:color="auto"/>
              <w:left w:val="single" w:sz="4" w:space="0" w:color="auto"/>
              <w:bottom w:val="single" w:sz="4" w:space="0" w:color="auto"/>
              <w:right w:val="nil"/>
            </w:tcBorders>
            <w:shd w:val="clear" w:color="auto" w:fill="FFFFFF"/>
          </w:tcPr>
          <w:p w14:paraId="563FCD88" w14:textId="77777777" w:rsidR="007E43CB" w:rsidRDefault="007E43CB">
            <w:pPr>
              <w:rPr>
                <w:sz w:val="10"/>
                <w:szCs w:val="10"/>
              </w:rPr>
            </w:pPr>
          </w:p>
        </w:tc>
        <w:tc>
          <w:tcPr>
            <w:tcW w:w="714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BCC4F4" w14:textId="77777777" w:rsidR="007E43CB" w:rsidRDefault="007E43CB">
            <w:pPr>
              <w:pStyle w:val="a9"/>
              <w:ind w:firstLine="0"/>
              <w:rPr>
                <w:sz w:val="28"/>
                <w:szCs w:val="28"/>
              </w:rPr>
            </w:pPr>
            <w:r>
              <w:t xml:space="preserve">Феодальная раздробленность Руси </w:t>
            </w:r>
            <w:proofErr w:type="spellStart"/>
            <w:r>
              <w:rPr>
                <w:smallCaps/>
              </w:rPr>
              <w:t>bXII</w:t>
            </w:r>
            <w:proofErr w:type="spellEnd"/>
            <w:r>
              <w:rPr>
                <w:smallCaps/>
              </w:rPr>
              <w:t>-</w:t>
            </w:r>
            <w:r>
              <w:t xml:space="preserve"> 1 четверти XIII в.</w:t>
            </w:r>
          </w:p>
          <w:p w14:paraId="2CDCA9B8" w14:textId="77777777" w:rsidR="007E43CB" w:rsidRDefault="007E43CB">
            <w:pPr>
              <w:pStyle w:val="a9"/>
              <w:ind w:firstLine="0"/>
            </w:pPr>
            <w:r>
              <w:t>Образование Российского централизованного государства</w:t>
            </w:r>
          </w:p>
          <w:p w14:paraId="2867D2F5" w14:textId="77777777" w:rsidR="007E43CB" w:rsidRDefault="007E43CB">
            <w:pPr>
              <w:pStyle w:val="a9"/>
              <w:ind w:firstLine="0"/>
            </w:pPr>
            <w:r>
              <w:t>Российское государство в XVI в.</w:t>
            </w:r>
          </w:p>
          <w:p w14:paraId="3214D60C" w14:textId="77777777" w:rsidR="007E43CB" w:rsidRDefault="007E43CB">
            <w:pPr>
              <w:pStyle w:val="a9"/>
              <w:ind w:firstLine="0"/>
            </w:pPr>
            <w:r>
              <w:t>Россия с конца XVII до начала 60-х гг. XVIII в.</w:t>
            </w:r>
          </w:p>
          <w:p w14:paraId="64646A6A" w14:textId="77777777" w:rsidR="007E43CB" w:rsidRDefault="007E43CB">
            <w:pPr>
              <w:pStyle w:val="a9"/>
              <w:ind w:firstLine="0"/>
            </w:pPr>
            <w:r>
              <w:t>Крестьянская война начала XVII в. Борьба против польской и шведской интервенции (1612 г.) Смутное время в России.</w:t>
            </w:r>
          </w:p>
          <w:p w14:paraId="7B535F76" w14:textId="77777777" w:rsidR="007E43CB" w:rsidRDefault="007E43CB">
            <w:pPr>
              <w:pStyle w:val="a9"/>
              <w:ind w:firstLine="0"/>
            </w:pPr>
            <w:r>
              <w:t>Развитие торговых связей России в XVII в.</w:t>
            </w:r>
          </w:p>
          <w:p w14:paraId="488234D7" w14:textId="77777777" w:rsidR="007E43CB" w:rsidRDefault="007E43CB">
            <w:pPr>
              <w:pStyle w:val="a9"/>
              <w:ind w:firstLine="0"/>
            </w:pPr>
            <w:r>
              <w:t>Россия в XVII в.</w:t>
            </w:r>
          </w:p>
          <w:p w14:paraId="4632096D" w14:textId="77777777" w:rsidR="007E43CB" w:rsidRDefault="007E43CB">
            <w:pPr>
              <w:pStyle w:val="a9"/>
              <w:ind w:firstLine="0"/>
            </w:pPr>
            <w:r>
              <w:t>Российская империя в XVIII в.</w:t>
            </w:r>
          </w:p>
          <w:p w14:paraId="08A074F7" w14:textId="77777777" w:rsidR="007E43CB" w:rsidRDefault="007E43CB">
            <w:pPr>
              <w:pStyle w:val="a9"/>
              <w:ind w:firstLine="0"/>
            </w:pPr>
            <w:r>
              <w:t>Российская империя во второй половине XVIII в.</w:t>
            </w:r>
          </w:p>
          <w:p w14:paraId="0EB3DD75" w14:textId="77777777" w:rsidR="007E43CB" w:rsidRDefault="007E43CB">
            <w:pPr>
              <w:pStyle w:val="a9"/>
              <w:ind w:firstLine="0"/>
            </w:pPr>
            <w:r>
              <w:t>РОССИЯ В XIX в.</w:t>
            </w:r>
          </w:p>
          <w:p w14:paraId="25438E0C" w14:textId="77777777" w:rsidR="007E43CB" w:rsidRDefault="007E43CB">
            <w:pPr>
              <w:pStyle w:val="a9"/>
              <w:ind w:firstLine="0"/>
            </w:pPr>
            <w:r>
              <w:t>Российская империя с начала XIX в. по 1861 г.</w:t>
            </w:r>
          </w:p>
          <w:p w14:paraId="2BAD3335" w14:textId="77777777" w:rsidR="007E43CB" w:rsidRDefault="007E43CB">
            <w:pPr>
              <w:pStyle w:val="a9"/>
              <w:ind w:firstLine="0"/>
            </w:pPr>
            <w:r>
              <w:t>Россия после реформы 1861 до 1900 г.</w:t>
            </w:r>
          </w:p>
          <w:p w14:paraId="2E9251B8" w14:textId="77777777" w:rsidR="007E43CB" w:rsidRDefault="007E43CB">
            <w:pPr>
              <w:pStyle w:val="a9"/>
              <w:ind w:firstLine="0"/>
            </w:pPr>
            <w:r>
              <w:t>Отечественная война 1812 г.</w:t>
            </w:r>
          </w:p>
          <w:p w14:paraId="3E55D50A" w14:textId="77777777" w:rsidR="007E43CB" w:rsidRDefault="007E43CB">
            <w:pPr>
              <w:pStyle w:val="a9"/>
              <w:ind w:firstLine="0"/>
            </w:pPr>
            <w:r>
              <w:t>Россия в XIX - начале XX вв.</w:t>
            </w:r>
          </w:p>
          <w:p w14:paraId="7DDAA843" w14:textId="77777777" w:rsidR="007E43CB" w:rsidRDefault="007E43CB">
            <w:pPr>
              <w:pStyle w:val="a9"/>
              <w:ind w:firstLine="0"/>
            </w:pPr>
            <w:r>
              <w:t>ВСЕОБЩАЯ ИСТОРИЯ. НОВОЕ ВРЕМЯ (I)</w:t>
            </w:r>
          </w:p>
          <w:p w14:paraId="4876050E" w14:textId="77777777" w:rsidR="007E43CB" w:rsidRDefault="007E43CB">
            <w:pPr>
              <w:pStyle w:val="a9"/>
              <w:ind w:firstLine="0"/>
            </w:pPr>
            <w:r>
              <w:t>Европа в XVI - первой половине XVII вв.</w:t>
            </w:r>
          </w:p>
          <w:p w14:paraId="72ACC785" w14:textId="77777777" w:rsidR="007E43CB" w:rsidRDefault="007E43CB">
            <w:pPr>
              <w:pStyle w:val="a9"/>
              <w:ind w:firstLine="0"/>
            </w:pPr>
            <w:r>
              <w:t>Европа в начале нового времени. Английская буржуазная революция.</w:t>
            </w:r>
          </w:p>
          <w:p w14:paraId="696F268F" w14:textId="77777777" w:rsidR="007E43CB" w:rsidRDefault="007E43CB">
            <w:pPr>
              <w:pStyle w:val="a9"/>
              <w:ind w:firstLine="0"/>
            </w:pPr>
            <w:r>
              <w:t>Война за независимость и образование США</w:t>
            </w:r>
          </w:p>
          <w:p w14:paraId="682735DB" w14:textId="77777777" w:rsidR="007E43CB" w:rsidRDefault="007E43CB">
            <w:pPr>
              <w:pStyle w:val="a9"/>
              <w:ind w:firstLine="0"/>
            </w:pPr>
            <w:r>
              <w:t>Франция в период Великой революции. Европа в период Директории.</w:t>
            </w:r>
          </w:p>
          <w:p w14:paraId="434A00B4" w14:textId="77777777" w:rsidR="007E43CB" w:rsidRDefault="007E43CB">
            <w:pPr>
              <w:pStyle w:val="a9"/>
              <w:ind w:firstLine="0"/>
            </w:pPr>
            <w:r>
              <w:t>Западная Европа с 1799 по 1815 гг.</w:t>
            </w:r>
          </w:p>
          <w:p w14:paraId="0909D3AF" w14:textId="77777777" w:rsidR="007E43CB" w:rsidRDefault="007E43CB">
            <w:pPr>
              <w:pStyle w:val="a9"/>
              <w:ind w:firstLine="0"/>
            </w:pPr>
            <w:r>
              <w:t>ВСЕОБЩАЯ ИСТОРИЯ. НОВОЕ ВРЕМЯ (II) Образование независимых государств в Латинской Америке в начале XIX в.</w:t>
            </w:r>
          </w:p>
          <w:p w14:paraId="590A8F54" w14:textId="77777777" w:rsidR="007E43CB" w:rsidRDefault="007E43CB">
            <w:pPr>
              <w:pStyle w:val="a9"/>
              <w:ind w:firstLine="0"/>
            </w:pPr>
            <w:r>
              <w:t>Европа с 1815-1849 г.</w:t>
            </w:r>
          </w:p>
          <w:p w14:paraId="0529708C" w14:textId="77777777" w:rsidR="007E43CB" w:rsidRDefault="007E43CB">
            <w:pPr>
              <w:pStyle w:val="a9"/>
              <w:ind w:firstLine="0"/>
            </w:pPr>
            <w:r>
              <w:t xml:space="preserve">Европа в </w:t>
            </w:r>
            <w:r>
              <w:rPr>
                <w:smallCaps/>
              </w:rPr>
              <w:t>50-60-х</w:t>
            </w:r>
            <w:r>
              <w:t xml:space="preserve"> гг. XIX в.</w:t>
            </w:r>
          </w:p>
          <w:p w14:paraId="21CF54F9" w14:textId="77777777" w:rsidR="007E43CB" w:rsidRDefault="007E43CB">
            <w:pPr>
              <w:pStyle w:val="a9"/>
              <w:ind w:firstLine="0"/>
            </w:pPr>
            <w:r>
              <w:t>Европа с 1870-1914 г.</w:t>
            </w:r>
          </w:p>
          <w:p w14:paraId="29FB8B15" w14:textId="77777777" w:rsidR="007E43CB" w:rsidRDefault="007E43CB">
            <w:pPr>
              <w:pStyle w:val="a9"/>
              <w:ind w:firstLine="0"/>
            </w:pPr>
            <w:r>
              <w:t>Гражданская война в США</w:t>
            </w:r>
          </w:p>
          <w:p w14:paraId="32136811" w14:textId="77777777" w:rsidR="007E43CB" w:rsidRDefault="007E43CB">
            <w:pPr>
              <w:pStyle w:val="a9"/>
              <w:ind w:firstLine="0"/>
            </w:pPr>
            <w:r>
              <w:t>США в конце XIX - начале XX вв.</w:t>
            </w:r>
          </w:p>
          <w:p w14:paraId="2D8C19EF" w14:textId="77777777" w:rsidR="007E43CB" w:rsidRDefault="007E43CB">
            <w:pPr>
              <w:pStyle w:val="a9"/>
              <w:ind w:firstLine="0"/>
            </w:pPr>
            <w:r>
              <w:t>Территориально-политический раздел мира. 1876-1914 гг.</w:t>
            </w:r>
          </w:p>
          <w:p w14:paraId="72CBC3C8" w14:textId="77777777" w:rsidR="007E43CB" w:rsidRDefault="007E43CB">
            <w:pPr>
              <w:pStyle w:val="a9"/>
              <w:ind w:firstLine="0"/>
            </w:pPr>
            <w:r>
              <w:t>ВСЕОБЩАЯ ИСТОРИЯ. ХХ ВЕК</w:t>
            </w:r>
          </w:p>
          <w:p w14:paraId="0E22C752" w14:textId="77777777" w:rsidR="007E43CB" w:rsidRDefault="007E43CB">
            <w:pPr>
              <w:pStyle w:val="a9"/>
              <w:ind w:firstLine="0"/>
            </w:pPr>
            <w:r>
              <w:t>Мир в начале XX в.</w:t>
            </w:r>
          </w:p>
          <w:p w14:paraId="67454B69" w14:textId="77777777" w:rsidR="007E43CB" w:rsidRDefault="007E43CB">
            <w:pPr>
              <w:pStyle w:val="a9"/>
              <w:ind w:firstLine="0"/>
            </w:pPr>
            <w:r>
              <w:t>Первая мировая война.</w:t>
            </w:r>
          </w:p>
          <w:p w14:paraId="686AE4F1" w14:textId="77777777" w:rsidR="007E43CB" w:rsidRDefault="007E43CB">
            <w:pPr>
              <w:pStyle w:val="a9"/>
              <w:ind w:firstLine="0"/>
            </w:pPr>
            <w:r>
              <w:t>Западная Европа после I мировой войны. 1918-1923 гг.</w:t>
            </w:r>
          </w:p>
          <w:p w14:paraId="67DDDDAC" w14:textId="77777777" w:rsidR="007E43CB" w:rsidRDefault="007E43CB">
            <w:pPr>
              <w:pStyle w:val="a9"/>
              <w:ind w:firstLine="0"/>
            </w:pPr>
            <w:r>
              <w:t>Европа с 1924 по 1939 гг. Гражданская война в Испании. Вторая мировая война.</w:t>
            </w:r>
          </w:p>
          <w:p w14:paraId="458DED72" w14:textId="77777777" w:rsidR="007E43CB" w:rsidRDefault="007E43CB">
            <w:pPr>
              <w:pStyle w:val="a9"/>
              <w:ind w:firstLine="0"/>
            </w:pPr>
            <w:r>
              <w:t>Мир после Второй мировой войны.</w:t>
            </w:r>
          </w:p>
        </w:tc>
      </w:tr>
    </w:tbl>
    <w:p w14:paraId="1C90C608"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96"/>
        <w:gridCol w:w="7147"/>
      </w:tblGrid>
      <w:tr w:rsidR="007E43CB" w14:paraId="1E549DFA" w14:textId="77777777" w:rsidTr="007E43CB">
        <w:trPr>
          <w:trHeight w:hRule="exact" w:val="14194"/>
          <w:jc w:val="center"/>
        </w:trPr>
        <w:tc>
          <w:tcPr>
            <w:tcW w:w="2496" w:type="dxa"/>
            <w:tcBorders>
              <w:top w:val="single" w:sz="4" w:space="0" w:color="auto"/>
              <w:left w:val="single" w:sz="4" w:space="0" w:color="auto"/>
              <w:bottom w:val="single" w:sz="4" w:space="0" w:color="auto"/>
              <w:right w:val="nil"/>
            </w:tcBorders>
            <w:shd w:val="clear" w:color="auto" w:fill="FFFFFF"/>
          </w:tcPr>
          <w:p w14:paraId="7909DD5F" w14:textId="77777777" w:rsidR="007E43CB" w:rsidRDefault="007E43CB">
            <w:pPr>
              <w:rPr>
                <w:sz w:val="10"/>
                <w:szCs w:val="10"/>
              </w:rPr>
            </w:pPr>
          </w:p>
        </w:tc>
        <w:tc>
          <w:tcPr>
            <w:tcW w:w="714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7E75C2" w14:textId="77777777" w:rsidR="007E43CB" w:rsidRDefault="007E43CB">
            <w:pPr>
              <w:pStyle w:val="a9"/>
              <w:ind w:firstLine="0"/>
              <w:rPr>
                <w:sz w:val="28"/>
                <w:szCs w:val="28"/>
              </w:rPr>
            </w:pPr>
            <w:r>
              <w:t>Религии мира / Российское государство во 2 половине 16 в.</w:t>
            </w:r>
          </w:p>
          <w:p w14:paraId="30784ADA" w14:textId="77777777" w:rsidR="007E43CB" w:rsidRDefault="007E43CB">
            <w:pPr>
              <w:pStyle w:val="a9"/>
              <w:ind w:firstLine="0"/>
            </w:pPr>
            <w:r>
              <w:t>РОССИЯ. ХХ ВЕК</w:t>
            </w:r>
          </w:p>
          <w:p w14:paraId="11DC4997" w14:textId="77777777" w:rsidR="007E43CB" w:rsidRDefault="007E43CB">
            <w:pPr>
              <w:pStyle w:val="a9"/>
              <w:ind w:firstLine="0"/>
            </w:pPr>
            <w:r>
              <w:t>Русско-японская война 1904-1905 гг.</w:t>
            </w:r>
          </w:p>
          <w:p w14:paraId="4AFFE8C4" w14:textId="77777777" w:rsidR="007E43CB" w:rsidRDefault="007E43CB">
            <w:pPr>
              <w:pStyle w:val="a9"/>
              <w:ind w:firstLine="0"/>
            </w:pPr>
            <w:r>
              <w:t>Революция 1905-1907 гг.</w:t>
            </w:r>
          </w:p>
          <w:p w14:paraId="569188E9" w14:textId="77777777" w:rsidR="007E43CB" w:rsidRDefault="007E43CB">
            <w:pPr>
              <w:pStyle w:val="a9"/>
              <w:ind w:firstLine="0"/>
            </w:pPr>
            <w:r>
              <w:t>Россия в 1907-1914 гг.</w:t>
            </w:r>
          </w:p>
          <w:p w14:paraId="283E2717" w14:textId="77777777" w:rsidR="007E43CB" w:rsidRDefault="007E43CB">
            <w:pPr>
              <w:pStyle w:val="a9"/>
              <w:ind w:firstLine="0"/>
            </w:pPr>
            <w:r>
              <w:t>Подготовка Великой Октябрьской социалистической революции (март-октябрь 1917)</w:t>
            </w:r>
          </w:p>
          <w:p w14:paraId="736E6C07" w14:textId="77777777" w:rsidR="007E43CB" w:rsidRDefault="007E43CB">
            <w:pPr>
              <w:pStyle w:val="a9"/>
              <w:ind w:firstLine="0"/>
            </w:pPr>
            <w:r>
              <w:t>Великая октябрьская социалистическая революция и триумфальное шествие Советской власти (октябрь 1917 - март 1918).</w:t>
            </w:r>
          </w:p>
          <w:p w14:paraId="6E333E1A" w14:textId="77777777" w:rsidR="007E43CB" w:rsidRDefault="007E43CB">
            <w:pPr>
              <w:pStyle w:val="a9"/>
              <w:ind w:firstLine="0"/>
            </w:pPr>
            <w:r>
              <w:t>Гражданская война. 1918 г.</w:t>
            </w:r>
          </w:p>
          <w:p w14:paraId="3EE26B80" w14:textId="77777777" w:rsidR="007E43CB" w:rsidRDefault="007E43CB">
            <w:pPr>
              <w:pStyle w:val="a9"/>
              <w:ind w:firstLine="0"/>
            </w:pPr>
            <w:r>
              <w:t>Гражданская война. 1919-1920 гг.</w:t>
            </w:r>
          </w:p>
          <w:p w14:paraId="0F42D150" w14:textId="77777777" w:rsidR="007E43CB" w:rsidRDefault="007E43CB">
            <w:pPr>
              <w:pStyle w:val="a9"/>
              <w:ind w:firstLine="0"/>
            </w:pPr>
            <w:r>
              <w:t>Великая Отечественная война 1941-1945 гг.</w:t>
            </w:r>
          </w:p>
          <w:p w14:paraId="1164AC4D" w14:textId="77777777" w:rsidR="007E43CB" w:rsidRDefault="007E43CB">
            <w:pPr>
              <w:pStyle w:val="a9"/>
              <w:ind w:firstLine="0"/>
            </w:pPr>
            <w:r>
              <w:t>Народное хозяйство. 1965-1981 гг.</w:t>
            </w:r>
          </w:p>
          <w:p w14:paraId="5E32CF53" w14:textId="77777777" w:rsidR="007E43CB" w:rsidRDefault="007E43CB">
            <w:pPr>
              <w:pStyle w:val="a9"/>
              <w:ind w:firstLine="0"/>
            </w:pPr>
            <w:r>
              <w:rPr>
                <w:b/>
                <w:bCs/>
              </w:rPr>
              <w:t>ТАБЛИЦЫ</w:t>
            </w:r>
          </w:p>
          <w:p w14:paraId="5E489CAF" w14:textId="77777777" w:rsidR="007E43CB" w:rsidRDefault="007E43CB">
            <w:pPr>
              <w:pStyle w:val="a9"/>
              <w:ind w:firstLine="0"/>
            </w:pPr>
            <w:r>
              <w:t>ИСТОРИЯ РОССИИ (6 класс)</w:t>
            </w:r>
          </w:p>
          <w:p w14:paraId="22AFD73E" w14:textId="77777777" w:rsidR="007E43CB" w:rsidRDefault="007E43CB">
            <w:pPr>
              <w:pStyle w:val="a9"/>
              <w:ind w:firstLine="0"/>
            </w:pPr>
            <w:r>
              <w:t>Древнерусское государство в центром в Киеве. X век Новгородская боярская республика. XII век.</w:t>
            </w:r>
          </w:p>
          <w:p w14:paraId="4EE12E0E" w14:textId="77777777" w:rsidR="007E43CB" w:rsidRDefault="007E43CB">
            <w:pPr>
              <w:pStyle w:val="a9"/>
              <w:ind w:firstLine="0"/>
            </w:pPr>
            <w:r>
              <w:t>Основные этапы истории Древнерусского государства Русские земли в период раздробленности (сер. XII - сер. XIII вв.)</w:t>
            </w:r>
          </w:p>
          <w:p w14:paraId="2FB0A255" w14:textId="77777777" w:rsidR="007E43CB" w:rsidRDefault="007E43CB">
            <w:pPr>
              <w:pStyle w:val="a9"/>
              <w:spacing w:after="320"/>
              <w:ind w:firstLine="0"/>
            </w:pPr>
            <w:r>
              <w:t>Москва - центр объединении русских земель</w:t>
            </w:r>
          </w:p>
          <w:p w14:paraId="26506927" w14:textId="77777777" w:rsidR="007E43CB" w:rsidRDefault="007E43CB">
            <w:pPr>
              <w:pStyle w:val="a9"/>
              <w:ind w:firstLine="0"/>
            </w:pPr>
            <w:r>
              <w:t>ИСТОРИЯ РОССИИ (7 класс)</w:t>
            </w:r>
          </w:p>
          <w:p w14:paraId="75DEC193" w14:textId="77777777" w:rsidR="007E43CB" w:rsidRDefault="007E43CB">
            <w:pPr>
              <w:pStyle w:val="a9"/>
              <w:ind w:firstLine="0"/>
            </w:pPr>
            <w:r>
              <w:t>Российское государство в годы Смуты</w:t>
            </w:r>
          </w:p>
          <w:p w14:paraId="7DB51E62" w14:textId="77777777" w:rsidR="007E43CB" w:rsidRDefault="007E43CB">
            <w:pPr>
              <w:pStyle w:val="a9"/>
              <w:ind w:firstLine="0"/>
            </w:pPr>
            <w:r>
              <w:t>Социально-сословное представительство на земских соборах XVII в.</w:t>
            </w:r>
          </w:p>
          <w:p w14:paraId="285B8AB7" w14:textId="77777777" w:rsidR="007E43CB" w:rsidRDefault="007E43CB">
            <w:pPr>
              <w:pStyle w:val="a9"/>
              <w:ind w:firstLine="0"/>
            </w:pPr>
            <w:r>
              <w:t xml:space="preserve">Г </w:t>
            </w:r>
            <w:proofErr w:type="spellStart"/>
            <w:r>
              <w:t>осударственный</w:t>
            </w:r>
            <w:proofErr w:type="spellEnd"/>
            <w:r>
              <w:t xml:space="preserve"> аппарат России в XVII в.</w:t>
            </w:r>
          </w:p>
          <w:p w14:paraId="5AE564B9" w14:textId="77777777" w:rsidR="007E43CB" w:rsidRDefault="007E43CB">
            <w:pPr>
              <w:pStyle w:val="a9"/>
              <w:ind w:firstLine="0"/>
            </w:pPr>
            <w:r>
              <w:t>Реформы Петра Великого в первой четверти XVIII в.</w:t>
            </w:r>
          </w:p>
          <w:p w14:paraId="2D55E9AC" w14:textId="77777777" w:rsidR="007E43CB" w:rsidRDefault="007E43CB">
            <w:pPr>
              <w:pStyle w:val="a9"/>
              <w:ind w:firstLine="0"/>
            </w:pPr>
            <w:r>
              <w:t>Органы власти и управления Российской империей 20</w:t>
            </w:r>
            <w:r>
              <w:softHyphen/>
              <w:t>70-х гг. XVIII в.</w:t>
            </w:r>
          </w:p>
          <w:p w14:paraId="53F22481" w14:textId="77777777" w:rsidR="007E43CB" w:rsidRDefault="007E43CB">
            <w:pPr>
              <w:pStyle w:val="a9"/>
              <w:ind w:firstLine="0"/>
            </w:pPr>
            <w:r>
              <w:t>Органы власти и управления Российской губернии и уезда в конце XVIII в.</w:t>
            </w:r>
          </w:p>
          <w:p w14:paraId="0B6F4B79" w14:textId="77777777" w:rsidR="007E43CB" w:rsidRDefault="007E43CB">
            <w:pPr>
              <w:pStyle w:val="a9"/>
              <w:ind w:firstLine="0"/>
            </w:pPr>
            <w:r>
              <w:t>Судебные учреждения губернии и уезда в конце XVIII в.</w:t>
            </w:r>
          </w:p>
          <w:p w14:paraId="47AF15EE" w14:textId="77777777" w:rsidR="007E43CB" w:rsidRDefault="007E43CB">
            <w:pPr>
              <w:pStyle w:val="a9"/>
              <w:ind w:firstLine="0"/>
            </w:pPr>
            <w:r>
              <w:t>Управление городом в конце XVIII в.</w:t>
            </w:r>
          </w:p>
          <w:p w14:paraId="22E93569" w14:textId="77777777" w:rsidR="007E43CB" w:rsidRDefault="007E43CB">
            <w:pPr>
              <w:pStyle w:val="a9"/>
              <w:ind w:firstLine="0"/>
            </w:pPr>
            <w:r>
              <w:t>Сословная структура Российской империи во второй половине XVIII в.</w:t>
            </w:r>
          </w:p>
          <w:p w14:paraId="67B2D0D6" w14:textId="77777777" w:rsidR="007E43CB" w:rsidRDefault="007E43CB">
            <w:pPr>
              <w:pStyle w:val="a9"/>
              <w:ind w:firstLine="0"/>
            </w:pPr>
            <w:r>
              <w:t>ИСТОРИЯ РОССИИ (8 класс)</w:t>
            </w:r>
          </w:p>
          <w:p w14:paraId="52029DD3" w14:textId="77777777" w:rsidR="007E43CB" w:rsidRDefault="007E43CB">
            <w:pPr>
              <w:pStyle w:val="a9"/>
              <w:ind w:firstLine="0"/>
            </w:pPr>
            <w:r>
              <w:t>Структура управления Российской империей в первой четверти XIX в.</w:t>
            </w:r>
          </w:p>
          <w:p w14:paraId="496D79B3" w14:textId="77777777" w:rsidR="007E43CB" w:rsidRDefault="007E43CB">
            <w:pPr>
              <w:pStyle w:val="a9"/>
              <w:ind w:firstLine="0"/>
            </w:pPr>
            <w:r>
              <w:t>Сословия в России в первой половине XIX в.</w:t>
            </w:r>
          </w:p>
          <w:p w14:paraId="07E29DE6" w14:textId="77777777" w:rsidR="007E43CB" w:rsidRDefault="007E43CB">
            <w:pPr>
              <w:pStyle w:val="a9"/>
              <w:ind w:firstLine="0"/>
            </w:pPr>
            <w:r>
              <w:t>Крестьянская реформа 1861 г.</w:t>
            </w:r>
          </w:p>
          <w:p w14:paraId="1BD03A2D" w14:textId="77777777" w:rsidR="007E43CB" w:rsidRDefault="007E43CB">
            <w:pPr>
              <w:pStyle w:val="a9"/>
              <w:spacing w:after="160"/>
              <w:ind w:firstLine="0"/>
            </w:pPr>
            <w:r>
              <w:t>Земская реформа 1864 г.</w:t>
            </w:r>
          </w:p>
        </w:tc>
      </w:tr>
    </w:tbl>
    <w:p w14:paraId="2F3D3A31"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96"/>
        <w:gridCol w:w="7147"/>
      </w:tblGrid>
      <w:tr w:rsidR="007E43CB" w14:paraId="21EEDDA6" w14:textId="77777777" w:rsidTr="007E43CB">
        <w:trPr>
          <w:trHeight w:hRule="exact" w:val="14194"/>
          <w:jc w:val="center"/>
        </w:trPr>
        <w:tc>
          <w:tcPr>
            <w:tcW w:w="2496" w:type="dxa"/>
            <w:tcBorders>
              <w:top w:val="single" w:sz="4" w:space="0" w:color="auto"/>
              <w:left w:val="single" w:sz="4" w:space="0" w:color="auto"/>
              <w:bottom w:val="single" w:sz="4" w:space="0" w:color="auto"/>
              <w:right w:val="nil"/>
            </w:tcBorders>
            <w:shd w:val="clear" w:color="auto" w:fill="FFFFFF"/>
          </w:tcPr>
          <w:p w14:paraId="5AEE3062" w14:textId="77777777" w:rsidR="007E43CB" w:rsidRDefault="007E43CB">
            <w:pPr>
              <w:rPr>
                <w:sz w:val="10"/>
                <w:szCs w:val="10"/>
              </w:rPr>
            </w:pPr>
          </w:p>
        </w:tc>
        <w:tc>
          <w:tcPr>
            <w:tcW w:w="714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C2FD7C" w14:textId="77777777" w:rsidR="007E43CB" w:rsidRDefault="007E43CB">
            <w:pPr>
              <w:pStyle w:val="a9"/>
              <w:ind w:firstLine="0"/>
              <w:rPr>
                <w:sz w:val="28"/>
                <w:szCs w:val="28"/>
              </w:rPr>
            </w:pPr>
            <w:r>
              <w:t>Судебная система России после 1864 г.</w:t>
            </w:r>
          </w:p>
          <w:p w14:paraId="19836EBE" w14:textId="77777777" w:rsidR="007E43CB" w:rsidRDefault="007E43CB">
            <w:pPr>
              <w:pStyle w:val="a9"/>
              <w:ind w:firstLine="0"/>
            </w:pPr>
            <w:r>
              <w:t>Политические партии России в конце XIX - начале XX вв.</w:t>
            </w:r>
          </w:p>
          <w:p w14:paraId="623C29B1" w14:textId="77777777" w:rsidR="007E43CB" w:rsidRDefault="007E43CB">
            <w:pPr>
              <w:pStyle w:val="a9"/>
              <w:ind w:firstLine="0"/>
            </w:pPr>
            <w:r>
              <w:t>ДВИЖЕНИЕ ДЕКАБРИСТОВ</w:t>
            </w:r>
          </w:p>
          <w:p w14:paraId="39184DC2" w14:textId="77777777" w:rsidR="007E43CB" w:rsidRDefault="007E43CB">
            <w:pPr>
              <w:pStyle w:val="a9"/>
              <w:ind w:firstLine="0"/>
            </w:pPr>
            <w:r>
              <w:t>Этапы развития движения декабристов</w:t>
            </w:r>
          </w:p>
          <w:p w14:paraId="746BD8E0" w14:textId="77777777" w:rsidR="007E43CB" w:rsidRDefault="007E43CB">
            <w:pPr>
              <w:pStyle w:val="a9"/>
              <w:ind w:firstLine="0"/>
            </w:pPr>
            <w:r>
              <w:t>Программные документы декабристов</w:t>
            </w:r>
          </w:p>
          <w:p w14:paraId="686BFB90" w14:textId="77777777" w:rsidR="007E43CB" w:rsidRDefault="007E43CB">
            <w:pPr>
              <w:pStyle w:val="a9"/>
              <w:ind w:firstLine="0"/>
            </w:pPr>
            <w:r>
              <w:t xml:space="preserve">Г </w:t>
            </w:r>
            <w:proofErr w:type="spellStart"/>
            <w:r>
              <w:t>осударственное</w:t>
            </w:r>
            <w:proofErr w:type="spellEnd"/>
            <w:r>
              <w:t xml:space="preserve"> устройство России в программах декабристов</w:t>
            </w:r>
          </w:p>
          <w:p w14:paraId="119EBCA0" w14:textId="77777777" w:rsidR="007E43CB" w:rsidRDefault="007E43CB">
            <w:pPr>
              <w:pStyle w:val="a9"/>
              <w:ind w:firstLine="0"/>
            </w:pPr>
            <w:r>
              <w:t>Предпосылки и результаты движения декабристов</w:t>
            </w:r>
          </w:p>
          <w:p w14:paraId="11B6FC87" w14:textId="77777777" w:rsidR="007E43CB" w:rsidRDefault="007E43CB">
            <w:pPr>
              <w:pStyle w:val="a9"/>
              <w:ind w:firstLine="0"/>
            </w:pPr>
            <w:r>
              <w:t>ОБЩЕСТВОЗНАНИЕ</w:t>
            </w:r>
          </w:p>
          <w:p w14:paraId="34027593" w14:textId="77777777" w:rsidR="007E43CB" w:rsidRDefault="007E43CB">
            <w:pPr>
              <w:pStyle w:val="a9"/>
              <w:ind w:firstLine="0"/>
            </w:pPr>
            <w:r>
              <w:t>Обществознание. VIII-IX класс.</w:t>
            </w:r>
          </w:p>
          <w:p w14:paraId="5D655A86" w14:textId="77777777" w:rsidR="007E43CB" w:rsidRDefault="007E43CB">
            <w:pPr>
              <w:pStyle w:val="a9"/>
              <w:ind w:firstLine="0"/>
            </w:pPr>
            <w:r>
              <w:t>Человек, природа, общество</w:t>
            </w:r>
          </w:p>
          <w:p w14:paraId="144EA385" w14:textId="77777777" w:rsidR="007E43CB" w:rsidRDefault="007E43CB">
            <w:pPr>
              <w:pStyle w:val="a9"/>
              <w:ind w:firstLine="0"/>
            </w:pPr>
            <w:r>
              <w:t>Социальный прогресс</w:t>
            </w:r>
          </w:p>
          <w:p w14:paraId="27E3DAD1" w14:textId="77777777" w:rsidR="007E43CB" w:rsidRDefault="007E43CB">
            <w:pPr>
              <w:pStyle w:val="a9"/>
              <w:ind w:firstLine="0"/>
            </w:pPr>
            <w:r>
              <w:t>Социализация человека</w:t>
            </w:r>
          </w:p>
          <w:p w14:paraId="6B4E51EC" w14:textId="77777777" w:rsidR="007E43CB" w:rsidRDefault="007E43CB">
            <w:pPr>
              <w:pStyle w:val="a9"/>
              <w:ind w:firstLine="0"/>
            </w:pPr>
            <w:r>
              <w:t>Экономика</w:t>
            </w:r>
          </w:p>
          <w:p w14:paraId="36A9CE4F" w14:textId="77777777" w:rsidR="007E43CB" w:rsidRDefault="007E43CB">
            <w:pPr>
              <w:pStyle w:val="a9"/>
              <w:ind w:firstLine="0"/>
            </w:pPr>
            <w:r>
              <w:t>Социальная сфера</w:t>
            </w:r>
          </w:p>
          <w:p w14:paraId="2B5C850B" w14:textId="77777777" w:rsidR="007E43CB" w:rsidRDefault="007E43CB">
            <w:pPr>
              <w:pStyle w:val="a9"/>
              <w:ind w:firstLine="0"/>
            </w:pPr>
            <w:r>
              <w:t>Политика и право</w:t>
            </w:r>
          </w:p>
          <w:p w14:paraId="1768B065" w14:textId="77777777" w:rsidR="007E43CB" w:rsidRDefault="007E43CB">
            <w:pPr>
              <w:pStyle w:val="a9"/>
              <w:ind w:firstLine="0"/>
            </w:pPr>
            <w:r>
              <w:t>Духовная культура</w:t>
            </w:r>
          </w:p>
          <w:p w14:paraId="2643CB6A" w14:textId="77777777" w:rsidR="007E43CB" w:rsidRDefault="007E43CB">
            <w:pPr>
              <w:pStyle w:val="a9"/>
              <w:ind w:firstLine="0"/>
            </w:pPr>
            <w:r>
              <w:t>ИСТОРИЯ РОССИИ (9 класс)</w:t>
            </w:r>
          </w:p>
          <w:p w14:paraId="11DF683E" w14:textId="77777777" w:rsidR="007E43CB" w:rsidRDefault="007E43CB">
            <w:pPr>
              <w:pStyle w:val="a9"/>
              <w:ind w:firstLine="0"/>
            </w:pPr>
            <w:r>
              <w:t>Высшие и центральные государственные учреждения</w:t>
            </w:r>
          </w:p>
          <w:p w14:paraId="42AED7FB" w14:textId="77777777" w:rsidR="007E43CB" w:rsidRDefault="007E43CB">
            <w:pPr>
              <w:pStyle w:val="a9"/>
              <w:ind w:firstLine="0"/>
            </w:pPr>
            <w:r>
              <w:t>Российской империи после 1905 года</w:t>
            </w:r>
          </w:p>
          <w:p w14:paraId="48A0A0A2" w14:textId="77777777" w:rsidR="007E43CB" w:rsidRDefault="007E43CB">
            <w:pPr>
              <w:pStyle w:val="a9"/>
              <w:ind w:firstLine="0"/>
            </w:pPr>
            <w:r>
              <w:t>Высшие органы власти и управления в Российской империи в годы Первой мировой войны</w:t>
            </w:r>
          </w:p>
          <w:p w14:paraId="553F48A2" w14:textId="77777777" w:rsidR="007E43CB" w:rsidRDefault="007E43CB">
            <w:pPr>
              <w:pStyle w:val="a9"/>
              <w:ind w:firstLine="0"/>
            </w:pPr>
            <w:r>
              <w:t>Высшие органы власти и управления в России в феврале- октябре 1917 г.</w:t>
            </w:r>
          </w:p>
          <w:p w14:paraId="77D24A43" w14:textId="77777777" w:rsidR="007E43CB" w:rsidRDefault="007E43CB">
            <w:pPr>
              <w:pStyle w:val="a9"/>
              <w:ind w:firstLine="0"/>
            </w:pPr>
            <w:r>
              <w:t>Высшие органы власти и управления РСФСР в 1918-1922 г.</w:t>
            </w:r>
          </w:p>
          <w:p w14:paraId="5977DD41" w14:textId="77777777" w:rsidR="007E43CB" w:rsidRDefault="007E43CB">
            <w:pPr>
              <w:pStyle w:val="a9"/>
              <w:ind w:firstLine="0"/>
            </w:pPr>
            <w:r>
              <w:t>Борьба за власть в руководстве большевистской партии в 20-е годы XX века</w:t>
            </w:r>
          </w:p>
          <w:p w14:paraId="666FFCA0" w14:textId="77777777" w:rsidR="007E43CB" w:rsidRDefault="007E43CB">
            <w:pPr>
              <w:pStyle w:val="a9"/>
              <w:ind w:firstLine="0"/>
            </w:pPr>
            <w:r>
              <w:t>Высшие и центральные органы власти и управления СССР в 1922-1936 гг.</w:t>
            </w:r>
          </w:p>
          <w:p w14:paraId="713B632F" w14:textId="77777777" w:rsidR="007E43CB" w:rsidRDefault="007E43CB">
            <w:pPr>
              <w:pStyle w:val="a9"/>
              <w:ind w:firstLine="0"/>
            </w:pPr>
            <w:r>
              <w:t>Органы государственной власти и управления СССР в годы Великой Отечественной войны (1941-1945)</w:t>
            </w:r>
          </w:p>
          <w:p w14:paraId="0E58F2D8" w14:textId="77777777" w:rsidR="007E43CB" w:rsidRDefault="007E43CB">
            <w:pPr>
              <w:pStyle w:val="a9"/>
              <w:ind w:firstLine="0"/>
            </w:pPr>
            <w:r>
              <w:t>Органы государственной власти и управления СССР по</w:t>
            </w:r>
          </w:p>
          <w:p w14:paraId="05690A2F" w14:textId="77777777" w:rsidR="007E43CB" w:rsidRDefault="007E43CB">
            <w:pPr>
              <w:pStyle w:val="a9"/>
              <w:ind w:firstLine="0"/>
            </w:pPr>
            <w:r>
              <w:t>Конституции 1977 г.</w:t>
            </w:r>
          </w:p>
          <w:p w14:paraId="29B86C04" w14:textId="77777777" w:rsidR="007E43CB" w:rsidRDefault="007E43CB">
            <w:pPr>
              <w:pStyle w:val="a9"/>
              <w:spacing w:after="320"/>
              <w:ind w:firstLine="0"/>
            </w:pPr>
            <w:r>
              <w:t>Органы государственной власти и управления РФ по состоянию на 2006 г.</w:t>
            </w:r>
          </w:p>
          <w:p w14:paraId="23149F1C" w14:textId="77777777" w:rsidR="007E43CB" w:rsidRDefault="007E43CB">
            <w:pPr>
              <w:pStyle w:val="a9"/>
              <w:ind w:firstLine="0"/>
            </w:pPr>
            <w:r>
              <w:t>ИСТОРИЯ СРЕДНИХ ВЕКОВ (6 класс)</w:t>
            </w:r>
          </w:p>
          <w:p w14:paraId="6928BDDA" w14:textId="77777777" w:rsidR="007E43CB" w:rsidRDefault="007E43CB">
            <w:pPr>
              <w:pStyle w:val="a9"/>
              <w:ind w:firstLine="0"/>
            </w:pPr>
            <w:r>
              <w:t>Крестовые походы 1096-1270 гг.</w:t>
            </w:r>
          </w:p>
          <w:p w14:paraId="5B083560" w14:textId="77777777" w:rsidR="007E43CB" w:rsidRDefault="007E43CB">
            <w:pPr>
              <w:pStyle w:val="a9"/>
              <w:ind w:firstLine="0"/>
            </w:pPr>
            <w:r>
              <w:t>Сословно-представительные органы в Европе в средние века</w:t>
            </w:r>
          </w:p>
          <w:p w14:paraId="64F49444" w14:textId="77777777" w:rsidR="007E43CB" w:rsidRDefault="007E43CB">
            <w:pPr>
              <w:pStyle w:val="a9"/>
              <w:ind w:firstLine="0"/>
            </w:pPr>
            <w:r>
              <w:t>Крестьянская община</w:t>
            </w:r>
          </w:p>
          <w:p w14:paraId="15E8E03A" w14:textId="77777777" w:rsidR="007E43CB" w:rsidRDefault="007E43CB">
            <w:pPr>
              <w:pStyle w:val="a9"/>
              <w:spacing w:after="160"/>
              <w:ind w:firstLine="0"/>
            </w:pPr>
            <w:r>
              <w:t>Средневековый замок XII-XIII вв.</w:t>
            </w:r>
          </w:p>
        </w:tc>
      </w:tr>
    </w:tbl>
    <w:p w14:paraId="63B9F535"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96"/>
        <w:gridCol w:w="7147"/>
      </w:tblGrid>
      <w:tr w:rsidR="007E43CB" w14:paraId="7B70F490" w14:textId="77777777" w:rsidTr="007E43CB">
        <w:trPr>
          <w:trHeight w:hRule="exact" w:val="14194"/>
          <w:jc w:val="center"/>
        </w:trPr>
        <w:tc>
          <w:tcPr>
            <w:tcW w:w="2496" w:type="dxa"/>
            <w:tcBorders>
              <w:top w:val="single" w:sz="4" w:space="0" w:color="auto"/>
              <w:left w:val="single" w:sz="4" w:space="0" w:color="auto"/>
              <w:bottom w:val="single" w:sz="4" w:space="0" w:color="auto"/>
              <w:right w:val="nil"/>
            </w:tcBorders>
            <w:shd w:val="clear" w:color="auto" w:fill="FFFFFF"/>
          </w:tcPr>
          <w:p w14:paraId="7000CC2A" w14:textId="77777777" w:rsidR="007E43CB" w:rsidRDefault="007E43CB">
            <w:pPr>
              <w:rPr>
                <w:sz w:val="10"/>
                <w:szCs w:val="10"/>
              </w:rPr>
            </w:pPr>
          </w:p>
        </w:tc>
        <w:tc>
          <w:tcPr>
            <w:tcW w:w="714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A56642" w14:textId="77777777" w:rsidR="007E43CB" w:rsidRDefault="007E43CB">
            <w:pPr>
              <w:pStyle w:val="a9"/>
              <w:ind w:firstLine="0"/>
              <w:rPr>
                <w:sz w:val="28"/>
                <w:szCs w:val="28"/>
              </w:rPr>
            </w:pPr>
            <w:r>
              <w:t>Вассальная пирамида VII-XIV вв.</w:t>
            </w:r>
          </w:p>
          <w:p w14:paraId="0950EDB0" w14:textId="77777777" w:rsidR="007E43CB" w:rsidRDefault="007E43CB">
            <w:pPr>
              <w:pStyle w:val="a9"/>
              <w:ind w:firstLine="0"/>
            </w:pPr>
            <w:r>
              <w:t>Городское самоуправление XII-XV вв.</w:t>
            </w:r>
          </w:p>
          <w:p w14:paraId="00BB2826" w14:textId="77777777" w:rsidR="007E43CB" w:rsidRDefault="007E43CB">
            <w:pPr>
              <w:pStyle w:val="a9"/>
              <w:ind w:firstLine="0"/>
            </w:pPr>
            <w:r>
              <w:t>НОВАЯ ИСТОРИЯ (7 класс)</w:t>
            </w:r>
          </w:p>
          <w:p w14:paraId="26FFD78E" w14:textId="77777777" w:rsidR="007E43CB" w:rsidRDefault="007E43CB">
            <w:pPr>
              <w:pStyle w:val="a9"/>
              <w:ind w:firstLine="0"/>
            </w:pPr>
            <w:r>
              <w:t>Возрождение в истории Европы XIV-XVI вв.</w:t>
            </w:r>
          </w:p>
          <w:p w14:paraId="3FFD1A56" w14:textId="77777777" w:rsidR="007E43CB" w:rsidRDefault="007E43CB">
            <w:pPr>
              <w:pStyle w:val="a9"/>
              <w:ind w:firstLine="0"/>
            </w:pPr>
            <w:r>
              <w:t>Реформация XVI в.</w:t>
            </w:r>
          </w:p>
          <w:p w14:paraId="6BE8199D" w14:textId="77777777" w:rsidR="007E43CB" w:rsidRDefault="007E43CB">
            <w:pPr>
              <w:pStyle w:val="a9"/>
              <w:ind w:firstLine="0"/>
            </w:pPr>
            <w:r>
              <w:t>Нидерландская революция 1566-1609 гг.</w:t>
            </w:r>
          </w:p>
          <w:p w14:paraId="422B7F64" w14:textId="77777777" w:rsidR="007E43CB" w:rsidRDefault="007E43CB">
            <w:pPr>
              <w:pStyle w:val="a9"/>
              <w:ind w:firstLine="0"/>
            </w:pPr>
            <w:r>
              <w:t>Английская революция 1640-1660 гг.</w:t>
            </w:r>
          </w:p>
          <w:p w14:paraId="19C2F3C6" w14:textId="77777777" w:rsidR="007E43CB" w:rsidRDefault="007E43CB">
            <w:pPr>
              <w:pStyle w:val="a9"/>
              <w:ind w:firstLine="0"/>
            </w:pPr>
            <w:r>
              <w:t>Эпоха Просвещения XVIII - сер. XIX вв.</w:t>
            </w:r>
          </w:p>
          <w:p w14:paraId="670EC19A" w14:textId="77777777" w:rsidR="007E43CB" w:rsidRDefault="007E43CB">
            <w:pPr>
              <w:pStyle w:val="a9"/>
              <w:spacing w:after="320"/>
              <w:ind w:firstLine="0"/>
            </w:pPr>
            <w:r>
              <w:t>Великая французская революция 1789-1799 гг.</w:t>
            </w:r>
          </w:p>
          <w:p w14:paraId="3C262682" w14:textId="77777777" w:rsidR="007E43CB" w:rsidRDefault="007E43CB">
            <w:pPr>
              <w:pStyle w:val="a9"/>
              <w:ind w:firstLine="0"/>
            </w:pPr>
            <w:r>
              <w:t>НОВАЯ ИСТОРИЯ (8 класс)</w:t>
            </w:r>
          </w:p>
          <w:p w14:paraId="1EA022D8" w14:textId="77777777" w:rsidR="007E43CB" w:rsidRDefault="007E43CB">
            <w:pPr>
              <w:pStyle w:val="a9"/>
              <w:ind w:firstLine="0"/>
            </w:pPr>
            <w:r>
              <w:t>Промышленная революция</w:t>
            </w:r>
          </w:p>
          <w:p w14:paraId="0065753D" w14:textId="77777777" w:rsidR="007E43CB" w:rsidRDefault="007E43CB">
            <w:pPr>
              <w:pStyle w:val="a9"/>
              <w:ind w:firstLine="0"/>
            </w:pPr>
            <w:r>
              <w:t>Переход к индустриальному обществу</w:t>
            </w:r>
          </w:p>
          <w:p w14:paraId="4F4F648D" w14:textId="77777777" w:rsidR="007E43CB" w:rsidRDefault="007E43CB">
            <w:pPr>
              <w:pStyle w:val="a9"/>
              <w:ind w:firstLine="0"/>
            </w:pPr>
            <w:r>
              <w:t>Индустриальное общество. XIX век.</w:t>
            </w:r>
          </w:p>
          <w:p w14:paraId="33D14254" w14:textId="77777777" w:rsidR="007E43CB" w:rsidRDefault="007E43CB">
            <w:pPr>
              <w:pStyle w:val="a9"/>
              <w:ind w:firstLine="0"/>
            </w:pPr>
            <w:r>
              <w:t>Политическая структура США по Конституции 1787 г.</w:t>
            </w:r>
          </w:p>
          <w:p w14:paraId="7DEA4EDA" w14:textId="77777777" w:rsidR="007E43CB" w:rsidRDefault="007E43CB">
            <w:pPr>
              <w:pStyle w:val="a9"/>
              <w:ind w:firstLine="0"/>
            </w:pPr>
            <w:r>
              <w:t>Север и Юг в истории США</w:t>
            </w:r>
          </w:p>
          <w:p w14:paraId="20E00632" w14:textId="77777777" w:rsidR="007E43CB" w:rsidRDefault="007E43CB">
            <w:pPr>
              <w:pStyle w:val="a9"/>
              <w:ind w:firstLine="0"/>
            </w:pPr>
            <w:r>
              <w:t>Либерализм, консерватизм, социализм</w:t>
            </w:r>
          </w:p>
          <w:p w14:paraId="4D5A6F86" w14:textId="77777777" w:rsidR="007E43CB" w:rsidRDefault="007E43CB">
            <w:pPr>
              <w:pStyle w:val="a9"/>
              <w:spacing w:after="320"/>
              <w:ind w:firstLine="0"/>
            </w:pPr>
            <w:r>
              <w:t>Политические течения XVIII-XIX вв.</w:t>
            </w:r>
          </w:p>
          <w:p w14:paraId="21754CD6" w14:textId="77777777" w:rsidR="007E43CB" w:rsidRDefault="007E43CB">
            <w:pPr>
              <w:pStyle w:val="a9"/>
              <w:ind w:firstLine="0"/>
            </w:pPr>
            <w:r>
              <w:t>Тестовые задания по темам для 6,7,8,9,10,11Классов</w:t>
            </w:r>
          </w:p>
          <w:p w14:paraId="2C116976" w14:textId="77777777" w:rsidR="007E43CB" w:rsidRDefault="007E43CB">
            <w:pPr>
              <w:pStyle w:val="a9"/>
              <w:ind w:firstLine="0"/>
            </w:pPr>
            <w:proofErr w:type="spellStart"/>
            <w:r>
              <w:t>Липсиц</w:t>
            </w:r>
            <w:proofErr w:type="spellEnd"/>
            <w:r>
              <w:t xml:space="preserve"> </w:t>
            </w:r>
            <w:proofErr w:type="spellStart"/>
            <w:r>
              <w:t>И.В.Экономика</w:t>
            </w:r>
            <w:proofErr w:type="spellEnd"/>
            <w:r>
              <w:t xml:space="preserve"> 7-8 классы/</w:t>
            </w:r>
            <w:proofErr w:type="gramStart"/>
            <w:r>
              <w:t>М.,Вита</w:t>
            </w:r>
            <w:proofErr w:type="gramEnd"/>
            <w:r>
              <w:t>-Пресс.,2009 г.</w:t>
            </w:r>
          </w:p>
          <w:p w14:paraId="3307A4CA" w14:textId="77777777" w:rsidR="007E43CB" w:rsidRDefault="007E43CB">
            <w:pPr>
              <w:pStyle w:val="a9"/>
              <w:ind w:firstLine="0"/>
            </w:pPr>
            <w:r>
              <w:t xml:space="preserve">Медведева </w:t>
            </w:r>
            <w:proofErr w:type="spellStart"/>
            <w:r>
              <w:t>О.И.Экономика</w:t>
            </w:r>
            <w:proofErr w:type="spellEnd"/>
            <w:r>
              <w:t>. Контрольные задания и</w:t>
            </w:r>
          </w:p>
          <w:p w14:paraId="4749B9D1" w14:textId="77777777" w:rsidR="007E43CB" w:rsidRDefault="007E43CB">
            <w:pPr>
              <w:pStyle w:val="a9"/>
              <w:ind w:firstLine="0"/>
            </w:pPr>
            <w:proofErr w:type="gramStart"/>
            <w:r>
              <w:t>тесты.В.,Учитель.,</w:t>
            </w:r>
            <w:proofErr w:type="gramEnd"/>
            <w:r>
              <w:t>2008г.</w:t>
            </w:r>
          </w:p>
          <w:p w14:paraId="726A57FF" w14:textId="77777777" w:rsidR="007E43CB" w:rsidRDefault="007E43CB">
            <w:pPr>
              <w:pStyle w:val="a9"/>
              <w:ind w:firstLine="0"/>
            </w:pPr>
            <w:r>
              <w:t>Прикладная экономика. Достижения</w:t>
            </w:r>
          </w:p>
          <w:p w14:paraId="74BEC001" w14:textId="77777777" w:rsidR="007E43CB" w:rsidRDefault="007E43CB">
            <w:pPr>
              <w:pStyle w:val="a9"/>
              <w:ind w:firstLine="0"/>
            </w:pPr>
            <w:proofErr w:type="gramStart"/>
            <w:r>
              <w:t>молодых.М.,Артель</w:t>
            </w:r>
            <w:proofErr w:type="gramEnd"/>
            <w:r>
              <w:t>-Сервис.,2003г.</w:t>
            </w:r>
          </w:p>
          <w:p w14:paraId="54D8D5A1" w14:textId="77777777" w:rsidR="007E43CB" w:rsidRDefault="007E43CB">
            <w:pPr>
              <w:pStyle w:val="a9"/>
              <w:ind w:firstLine="0"/>
            </w:pPr>
            <w:r>
              <w:t xml:space="preserve">Азимов Л.Б. Уроки экономики в школе. Активные формы </w:t>
            </w:r>
            <w:proofErr w:type="spellStart"/>
            <w:r>
              <w:t>преподавания.М</w:t>
            </w:r>
            <w:proofErr w:type="spellEnd"/>
            <w:r>
              <w:t>., Аспект-</w:t>
            </w:r>
            <w:proofErr w:type="gramStart"/>
            <w:r>
              <w:t>Сервис.,</w:t>
            </w:r>
            <w:proofErr w:type="gramEnd"/>
            <w:r>
              <w:t xml:space="preserve">2006г. </w:t>
            </w:r>
            <w:r>
              <w:rPr>
                <w:color w:val="C0504D"/>
              </w:rPr>
              <w:t>.</w:t>
            </w:r>
          </w:p>
          <w:p w14:paraId="1D8877A7" w14:textId="77777777" w:rsidR="007E43CB" w:rsidRDefault="007E43CB">
            <w:pPr>
              <w:pStyle w:val="a9"/>
              <w:ind w:firstLine="0"/>
            </w:pPr>
            <w:r>
              <w:t>Савицкая Е.В. Уроки экономики в школе, 2 части М, Вита- Пресс 2011 г</w:t>
            </w:r>
            <w:r>
              <w:rPr>
                <w:color w:val="C0504D"/>
              </w:rPr>
              <w:t>.</w:t>
            </w:r>
          </w:p>
          <w:p w14:paraId="1763064E" w14:textId="77777777" w:rsidR="007E43CB" w:rsidRDefault="007E43CB">
            <w:pPr>
              <w:pStyle w:val="a9"/>
              <w:ind w:firstLine="0"/>
            </w:pPr>
            <w:r>
              <w:t>Кайзер Ф.-Й. Экономика 10-</w:t>
            </w:r>
            <w:proofErr w:type="gramStart"/>
            <w:r>
              <w:t>11.,</w:t>
            </w:r>
            <w:proofErr w:type="gramEnd"/>
            <w:r>
              <w:t xml:space="preserve"> М., Вита- Пресс., 2008г.</w:t>
            </w:r>
          </w:p>
          <w:p w14:paraId="4CF5A07F" w14:textId="77777777" w:rsidR="007E43CB" w:rsidRDefault="007E43CB">
            <w:pPr>
              <w:pStyle w:val="a9"/>
              <w:ind w:firstLine="0"/>
            </w:pPr>
            <w:r>
              <w:t>Иванов С.И. Основы экономической теории, ч.</w:t>
            </w:r>
            <w:proofErr w:type="gramStart"/>
            <w:r>
              <w:t>1..</w:t>
            </w:r>
            <w:proofErr w:type="gramEnd"/>
            <w:r>
              <w:t xml:space="preserve"> ч.2., 10</w:t>
            </w:r>
            <w:r>
              <w:softHyphen/>
            </w:r>
          </w:p>
          <w:p w14:paraId="061B10E4" w14:textId="77777777" w:rsidR="007E43CB" w:rsidRDefault="007E43CB">
            <w:pPr>
              <w:pStyle w:val="a9"/>
              <w:ind w:firstLine="0"/>
            </w:pPr>
            <w:r>
              <w:t xml:space="preserve">11 класс, </w:t>
            </w:r>
            <w:proofErr w:type="spellStart"/>
            <w:proofErr w:type="gramStart"/>
            <w:r>
              <w:t>М,.</w:t>
            </w:r>
            <w:proofErr w:type="gramEnd"/>
            <w:r>
              <w:t>Вита</w:t>
            </w:r>
            <w:proofErr w:type="spellEnd"/>
            <w:r>
              <w:t>- Пресс., 2005г.</w:t>
            </w:r>
          </w:p>
          <w:p w14:paraId="5763ABC1" w14:textId="77777777" w:rsidR="007E43CB" w:rsidRDefault="007E43CB">
            <w:pPr>
              <w:pStyle w:val="a9"/>
              <w:ind w:firstLine="0"/>
            </w:pPr>
            <w:r>
              <w:t xml:space="preserve">Журавлева </w:t>
            </w:r>
            <w:proofErr w:type="gramStart"/>
            <w:r>
              <w:t>Г.П..</w:t>
            </w:r>
            <w:proofErr w:type="gramEnd"/>
            <w:r>
              <w:t xml:space="preserve"> Вводный курс по экономической теории. М., </w:t>
            </w:r>
            <w:proofErr w:type="gramStart"/>
            <w:r>
              <w:t>Инфра</w:t>
            </w:r>
            <w:proofErr w:type="gramEnd"/>
            <w:r>
              <w:t>-м, 2008 г.</w:t>
            </w:r>
          </w:p>
          <w:p w14:paraId="25C0FC68" w14:textId="77777777" w:rsidR="007E43CB" w:rsidRDefault="007E43CB">
            <w:pPr>
              <w:pStyle w:val="a9"/>
              <w:ind w:firstLine="0"/>
            </w:pPr>
            <w:proofErr w:type="spellStart"/>
            <w:r>
              <w:t>Липсиц</w:t>
            </w:r>
            <w:proofErr w:type="spellEnd"/>
            <w:r>
              <w:t xml:space="preserve"> </w:t>
            </w:r>
            <w:proofErr w:type="spellStart"/>
            <w:r>
              <w:t>И.В.Экономика</w:t>
            </w:r>
            <w:proofErr w:type="spellEnd"/>
            <w:r>
              <w:t xml:space="preserve"> 10,11 класс, </w:t>
            </w:r>
            <w:proofErr w:type="gramStart"/>
            <w:r>
              <w:t>М..</w:t>
            </w:r>
            <w:proofErr w:type="gramEnd"/>
            <w:r>
              <w:t xml:space="preserve"> Вита- </w:t>
            </w:r>
            <w:proofErr w:type="gramStart"/>
            <w:r>
              <w:t>Пресс.,</w:t>
            </w:r>
            <w:proofErr w:type="gramEnd"/>
            <w:r>
              <w:t xml:space="preserve"> 2012 г.</w:t>
            </w:r>
          </w:p>
          <w:p w14:paraId="779FEDD5" w14:textId="77777777" w:rsidR="007E43CB" w:rsidRDefault="007E43CB">
            <w:pPr>
              <w:pStyle w:val="a9"/>
              <w:ind w:firstLine="0"/>
            </w:pPr>
            <w:r>
              <w:t xml:space="preserve">Линьков А.Я., Экономика. 10-11 класс, </w:t>
            </w:r>
            <w:proofErr w:type="gramStart"/>
            <w:r>
              <w:t>М..</w:t>
            </w:r>
            <w:proofErr w:type="gramEnd"/>
            <w:r>
              <w:t xml:space="preserve"> Вита- Пресс, 2008 г.</w:t>
            </w:r>
          </w:p>
          <w:p w14:paraId="4D73EC3B" w14:textId="77777777" w:rsidR="007E43CB" w:rsidRDefault="007E43CB">
            <w:pPr>
              <w:pStyle w:val="a9"/>
              <w:ind w:firstLine="0"/>
            </w:pPr>
            <w:r>
              <w:t xml:space="preserve">Куликов Л.М. Основы экономических </w:t>
            </w:r>
            <w:proofErr w:type="gramStart"/>
            <w:r>
              <w:t>знаний.,</w:t>
            </w:r>
            <w:proofErr w:type="gramEnd"/>
            <w:r>
              <w:t xml:space="preserve"> м., Финансы и статистика, 2008 г.</w:t>
            </w:r>
          </w:p>
          <w:p w14:paraId="733A63FB" w14:textId="77777777" w:rsidR="007E43CB" w:rsidRDefault="007E43CB">
            <w:pPr>
              <w:pStyle w:val="a9"/>
              <w:ind w:firstLine="0"/>
            </w:pPr>
            <w:r>
              <w:t>Королева Г.Э. Бурмистров Т.В., Экономика 10-11 класс,</w:t>
            </w:r>
          </w:p>
          <w:p w14:paraId="221A7824" w14:textId="77777777" w:rsidR="007E43CB" w:rsidRDefault="007E43CB">
            <w:pPr>
              <w:pStyle w:val="a9"/>
              <w:ind w:firstLine="0"/>
            </w:pPr>
            <w:r>
              <w:t xml:space="preserve">М., </w:t>
            </w:r>
            <w:proofErr w:type="spellStart"/>
            <w:r>
              <w:t>Вентана</w:t>
            </w:r>
            <w:proofErr w:type="spellEnd"/>
            <w:r>
              <w:t>- Граф, 2013 г.</w:t>
            </w:r>
          </w:p>
          <w:p w14:paraId="6C7FBC8A" w14:textId="77777777" w:rsidR="007E43CB" w:rsidRDefault="007E43CB">
            <w:pPr>
              <w:pStyle w:val="a9"/>
              <w:spacing w:after="160"/>
              <w:ind w:firstLine="0"/>
            </w:pPr>
            <w:r>
              <w:t>Дидактические задания для 10-11 классов.</w:t>
            </w:r>
          </w:p>
        </w:tc>
      </w:tr>
    </w:tbl>
    <w:p w14:paraId="37633106"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96"/>
        <w:gridCol w:w="7147"/>
      </w:tblGrid>
      <w:tr w:rsidR="007E43CB" w14:paraId="7926F2D6" w14:textId="77777777" w:rsidTr="007E43CB">
        <w:trPr>
          <w:trHeight w:hRule="exact" w:val="14194"/>
          <w:jc w:val="center"/>
        </w:trPr>
        <w:tc>
          <w:tcPr>
            <w:tcW w:w="2496" w:type="dxa"/>
            <w:tcBorders>
              <w:top w:val="single" w:sz="4" w:space="0" w:color="auto"/>
              <w:left w:val="single" w:sz="4" w:space="0" w:color="auto"/>
              <w:bottom w:val="single" w:sz="4" w:space="0" w:color="auto"/>
              <w:right w:val="nil"/>
            </w:tcBorders>
            <w:shd w:val="clear" w:color="auto" w:fill="FFFFFF"/>
          </w:tcPr>
          <w:p w14:paraId="735C7EA1" w14:textId="77777777" w:rsidR="007E43CB" w:rsidRDefault="007E43CB">
            <w:pPr>
              <w:rPr>
                <w:sz w:val="10"/>
                <w:szCs w:val="10"/>
              </w:rPr>
            </w:pPr>
          </w:p>
        </w:tc>
        <w:tc>
          <w:tcPr>
            <w:tcW w:w="714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72E352" w14:textId="77777777" w:rsidR="007E43CB" w:rsidRDefault="007E43CB">
            <w:pPr>
              <w:pStyle w:val="a9"/>
              <w:ind w:firstLine="0"/>
              <w:rPr>
                <w:sz w:val="28"/>
                <w:szCs w:val="28"/>
              </w:rPr>
            </w:pPr>
            <w:r>
              <w:t>Презентации учащихся 7-11 классов</w:t>
            </w:r>
          </w:p>
          <w:p w14:paraId="58878BF1" w14:textId="77777777" w:rsidR="007E43CB" w:rsidRDefault="007E43CB">
            <w:pPr>
              <w:pStyle w:val="a9"/>
              <w:ind w:firstLine="0"/>
            </w:pPr>
            <w:r>
              <w:rPr>
                <w:b/>
                <w:bCs/>
              </w:rPr>
              <w:t>ВИДЕОФИЛЬМЫ</w:t>
            </w:r>
          </w:p>
          <w:p w14:paraId="63107D82" w14:textId="77777777" w:rsidR="007E43CB" w:rsidRDefault="007E43CB" w:rsidP="009D7A31">
            <w:pPr>
              <w:pStyle w:val="a9"/>
              <w:numPr>
                <w:ilvl w:val="0"/>
                <w:numId w:val="140"/>
              </w:numPr>
              <w:tabs>
                <w:tab w:val="left" w:pos="517"/>
              </w:tabs>
              <w:spacing w:after="160"/>
              <w:ind w:firstLine="200"/>
            </w:pPr>
            <w:r>
              <w:t>Россия. ХХ в. 20-30 годы</w:t>
            </w:r>
          </w:p>
          <w:p w14:paraId="0AABBFB8" w14:textId="77777777" w:rsidR="007E43CB" w:rsidRDefault="007E43CB" w:rsidP="009D7A31">
            <w:pPr>
              <w:pStyle w:val="a9"/>
              <w:numPr>
                <w:ilvl w:val="0"/>
                <w:numId w:val="140"/>
              </w:numPr>
              <w:tabs>
                <w:tab w:val="left" w:pos="550"/>
              </w:tabs>
              <w:spacing w:after="160"/>
              <w:ind w:firstLine="200"/>
            </w:pPr>
            <w:r>
              <w:t>Древний Египет</w:t>
            </w:r>
          </w:p>
          <w:p w14:paraId="79E6A100" w14:textId="77777777" w:rsidR="007E43CB" w:rsidRDefault="007E43CB" w:rsidP="009D7A31">
            <w:pPr>
              <w:pStyle w:val="a9"/>
              <w:numPr>
                <w:ilvl w:val="0"/>
                <w:numId w:val="140"/>
              </w:numPr>
              <w:tabs>
                <w:tab w:val="left" w:pos="546"/>
              </w:tabs>
              <w:spacing w:after="160"/>
              <w:ind w:firstLine="200"/>
            </w:pPr>
            <w:r>
              <w:t>Древняя Греция</w:t>
            </w:r>
          </w:p>
          <w:p w14:paraId="1FBB6ED2" w14:textId="77777777" w:rsidR="007E43CB" w:rsidRDefault="007E43CB" w:rsidP="009D7A31">
            <w:pPr>
              <w:pStyle w:val="a9"/>
              <w:numPr>
                <w:ilvl w:val="0"/>
                <w:numId w:val="140"/>
              </w:numPr>
              <w:tabs>
                <w:tab w:val="left" w:pos="546"/>
              </w:tabs>
              <w:spacing w:after="160"/>
              <w:ind w:firstLine="200"/>
            </w:pPr>
            <w:r>
              <w:t>Бородино и его герои</w:t>
            </w:r>
          </w:p>
          <w:p w14:paraId="74971E77" w14:textId="77777777" w:rsidR="007E43CB" w:rsidRDefault="007E43CB" w:rsidP="009D7A31">
            <w:pPr>
              <w:pStyle w:val="a9"/>
              <w:numPr>
                <w:ilvl w:val="0"/>
                <w:numId w:val="140"/>
              </w:numPr>
              <w:tabs>
                <w:tab w:val="left" w:pos="469"/>
              </w:tabs>
              <w:spacing w:after="160"/>
              <w:ind w:firstLine="200"/>
            </w:pPr>
            <w:r>
              <w:t>Первая мировая война. 1914-1918</w:t>
            </w:r>
          </w:p>
          <w:p w14:paraId="6478B390" w14:textId="77777777" w:rsidR="007E43CB" w:rsidRDefault="007E43CB" w:rsidP="009D7A31">
            <w:pPr>
              <w:pStyle w:val="a9"/>
              <w:numPr>
                <w:ilvl w:val="0"/>
                <w:numId w:val="140"/>
              </w:numPr>
              <w:tabs>
                <w:tab w:val="left" w:pos="541"/>
              </w:tabs>
              <w:spacing w:after="160"/>
              <w:ind w:firstLine="200"/>
            </w:pPr>
            <w:r>
              <w:t>Великая Отечественная война 1941-1945 гг.</w:t>
            </w:r>
          </w:p>
          <w:p w14:paraId="058D90BB" w14:textId="77777777" w:rsidR="007E43CB" w:rsidRDefault="007E43CB" w:rsidP="009D7A31">
            <w:pPr>
              <w:pStyle w:val="a9"/>
              <w:numPr>
                <w:ilvl w:val="0"/>
                <w:numId w:val="140"/>
              </w:numPr>
              <w:tabs>
                <w:tab w:val="left" w:pos="541"/>
              </w:tabs>
              <w:spacing w:after="160"/>
              <w:ind w:firstLine="200"/>
            </w:pPr>
            <w:r>
              <w:t>Битва на поле Куликовом</w:t>
            </w:r>
          </w:p>
          <w:p w14:paraId="22F5FB40" w14:textId="77777777" w:rsidR="007E43CB" w:rsidRDefault="007E43CB" w:rsidP="009D7A31">
            <w:pPr>
              <w:pStyle w:val="a9"/>
              <w:numPr>
                <w:ilvl w:val="0"/>
                <w:numId w:val="140"/>
              </w:numPr>
              <w:tabs>
                <w:tab w:val="left" w:pos="536"/>
              </w:tabs>
              <w:spacing w:after="160"/>
              <w:ind w:firstLine="200"/>
            </w:pPr>
            <w:r>
              <w:t>Ратные подвиги Александра Невского</w:t>
            </w:r>
          </w:p>
          <w:p w14:paraId="51B48B42" w14:textId="77777777" w:rsidR="007E43CB" w:rsidRDefault="007E43CB" w:rsidP="009D7A31">
            <w:pPr>
              <w:pStyle w:val="a9"/>
              <w:numPr>
                <w:ilvl w:val="0"/>
                <w:numId w:val="140"/>
              </w:numPr>
              <w:tabs>
                <w:tab w:val="left" w:pos="474"/>
              </w:tabs>
              <w:spacing w:after="320"/>
              <w:ind w:firstLine="200"/>
            </w:pPr>
            <w:r>
              <w:t>Русское искусство XVIII-XIX вв.</w:t>
            </w:r>
          </w:p>
          <w:p w14:paraId="164F47FC" w14:textId="77777777" w:rsidR="007E43CB" w:rsidRDefault="007E43CB">
            <w:pPr>
              <w:pStyle w:val="a9"/>
              <w:ind w:firstLine="0"/>
            </w:pPr>
            <w:r>
              <w:rPr>
                <w:b/>
                <w:bCs/>
              </w:rPr>
              <w:t>DVD-видео</w:t>
            </w:r>
          </w:p>
          <w:p w14:paraId="7A893C53" w14:textId="77777777" w:rsidR="007E43CB" w:rsidRDefault="007E43CB" w:rsidP="009D7A31">
            <w:pPr>
              <w:pStyle w:val="a9"/>
              <w:numPr>
                <w:ilvl w:val="0"/>
                <w:numId w:val="141"/>
              </w:numPr>
              <w:tabs>
                <w:tab w:val="left" w:pos="317"/>
              </w:tabs>
            </w:pPr>
            <w:r>
              <w:t>Князь (о Юрии Всеволодовиче)</w:t>
            </w:r>
          </w:p>
          <w:p w14:paraId="7DDC3BAD" w14:textId="77777777" w:rsidR="007E43CB" w:rsidRDefault="007E43CB" w:rsidP="009D7A31">
            <w:pPr>
              <w:pStyle w:val="a9"/>
              <w:numPr>
                <w:ilvl w:val="0"/>
                <w:numId w:val="141"/>
              </w:numPr>
              <w:tabs>
                <w:tab w:val="left" w:pos="346"/>
              </w:tabs>
            </w:pPr>
            <w:r>
              <w:t>Православные храмы Нижегородской области (Першина Л.В.)</w:t>
            </w:r>
          </w:p>
          <w:p w14:paraId="04EA620C" w14:textId="77777777" w:rsidR="007E43CB" w:rsidRDefault="007E43CB" w:rsidP="009D7A31">
            <w:pPr>
              <w:pStyle w:val="a9"/>
              <w:numPr>
                <w:ilvl w:val="0"/>
                <w:numId w:val="141"/>
              </w:numPr>
              <w:tabs>
                <w:tab w:val="left" w:pos="341"/>
              </w:tabs>
            </w:pPr>
            <w:r>
              <w:t>Живописный Санкт-Петербург</w:t>
            </w:r>
          </w:p>
          <w:p w14:paraId="2EC02620" w14:textId="77777777" w:rsidR="007E43CB" w:rsidRDefault="007E43CB" w:rsidP="009D7A31">
            <w:pPr>
              <w:pStyle w:val="a9"/>
              <w:numPr>
                <w:ilvl w:val="0"/>
                <w:numId w:val="141"/>
              </w:numPr>
              <w:tabs>
                <w:tab w:val="left" w:pos="346"/>
              </w:tabs>
            </w:pPr>
            <w:r>
              <w:t>Великая Отечественная война 1941-1945 гг.</w:t>
            </w:r>
          </w:p>
          <w:p w14:paraId="1C836335" w14:textId="77777777" w:rsidR="007E43CB" w:rsidRDefault="007E43CB" w:rsidP="009D7A31">
            <w:pPr>
              <w:pStyle w:val="a9"/>
              <w:numPr>
                <w:ilvl w:val="0"/>
                <w:numId w:val="141"/>
              </w:numPr>
              <w:tabs>
                <w:tab w:val="left" w:pos="269"/>
              </w:tabs>
            </w:pPr>
            <w:r>
              <w:t>Две революции 1917 г.</w:t>
            </w:r>
          </w:p>
          <w:p w14:paraId="7781A9F7" w14:textId="77777777" w:rsidR="007E43CB" w:rsidRDefault="007E43CB" w:rsidP="009D7A31">
            <w:pPr>
              <w:pStyle w:val="a9"/>
              <w:numPr>
                <w:ilvl w:val="0"/>
                <w:numId w:val="141"/>
              </w:numPr>
              <w:tabs>
                <w:tab w:val="left" w:pos="269"/>
              </w:tabs>
            </w:pPr>
            <w:r>
              <w:t>Цари Смутного времени</w:t>
            </w:r>
          </w:p>
          <w:p w14:paraId="44624E09" w14:textId="77777777" w:rsidR="007E43CB" w:rsidRDefault="007E43CB" w:rsidP="009D7A31">
            <w:pPr>
              <w:pStyle w:val="a9"/>
              <w:numPr>
                <w:ilvl w:val="0"/>
                <w:numId w:val="141"/>
              </w:numPr>
              <w:tabs>
                <w:tab w:val="left" w:pos="269"/>
              </w:tabs>
            </w:pPr>
            <w:r>
              <w:t>История Второй мировой войны</w:t>
            </w:r>
          </w:p>
          <w:p w14:paraId="0A5878ED" w14:textId="77777777" w:rsidR="007E43CB" w:rsidRDefault="007E43CB" w:rsidP="009D7A31">
            <w:pPr>
              <w:pStyle w:val="a9"/>
              <w:numPr>
                <w:ilvl w:val="0"/>
                <w:numId w:val="141"/>
              </w:numPr>
              <w:tabs>
                <w:tab w:val="left" w:pos="269"/>
              </w:tabs>
            </w:pPr>
            <w:r>
              <w:t>Древний Рим</w:t>
            </w:r>
          </w:p>
          <w:p w14:paraId="7F23E4C6" w14:textId="77777777" w:rsidR="007E43CB" w:rsidRDefault="007E43CB" w:rsidP="009D7A31">
            <w:pPr>
              <w:pStyle w:val="a9"/>
              <w:numPr>
                <w:ilvl w:val="0"/>
                <w:numId w:val="141"/>
              </w:numPr>
              <w:tabs>
                <w:tab w:val="left" w:pos="269"/>
              </w:tabs>
            </w:pPr>
            <w:r>
              <w:t>Рюрик и его братья</w:t>
            </w:r>
          </w:p>
          <w:p w14:paraId="1F0C877A" w14:textId="77777777" w:rsidR="007E43CB" w:rsidRDefault="007E43CB" w:rsidP="009D7A31">
            <w:pPr>
              <w:pStyle w:val="a9"/>
              <w:numPr>
                <w:ilvl w:val="0"/>
                <w:numId w:val="141"/>
              </w:numPr>
              <w:tabs>
                <w:tab w:val="left" w:pos="389"/>
              </w:tabs>
            </w:pPr>
            <w:r>
              <w:t>Царь Иван Грозный</w:t>
            </w:r>
          </w:p>
          <w:p w14:paraId="3EB61D6D" w14:textId="77777777" w:rsidR="007E43CB" w:rsidRDefault="007E43CB" w:rsidP="009D7A31">
            <w:pPr>
              <w:pStyle w:val="a9"/>
              <w:numPr>
                <w:ilvl w:val="0"/>
                <w:numId w:val="141"/>
              </w:numPr>
              <w:tabs>
                <w:tab w:val="left" w:pos="398"/>
              </w:tabs>
            </w:pPr>
            <w:r>
              <w:t>От Екатерины I до Екатерины II</w:t>
            </w:r>
          </w:p>
          <w:p w14:paraId="6B93AAB9" w14:textId="77777777" w:rsidR="007E43CB" w:rsidRDefault="007E43CB" w:rsidP="009D7A31">
            <w:pPr>
              <w:pStyle w:val="a9"/>
              <w:numPr>
                <w:ilvl w:val="0"/>
                <w:numId w:val="141"/>
              </w:numPr>
              <w:tabs>
                <w:tab w:val="left" w:pos="394"/>
              </w:tabs>
            </w:pPr>
            <w:r>
              <w:t>Древняя Греция</w:t>
            </w:r>
          </w:p>
          <w:p w14:paraId="1B096A07" w14:textId="77777777" w:rsidR="007E43CB" w:rsidRDefault="007E43CB" w:rsidP="009D7A31">
            <w:pPr>
              <w:pStyle w:val="a9"/>
              <w:numPr>
                <w:ilvl w:val="0"/>
                <w:numId w:val="141"/>
              </w:numPr>
              <w:tabs>
                <w:tab w:val="left" w:pos="389"/>
              </w:tabs>
              <w:spacing w:after="320"/>
            </w:pPr>
            <w:r>
              <w:t>История Географических открытий</w:t>
            </w:r>
          </w:p>
          <w:p w14:paraId="53355AE5" w14:textId="77777777" w:rsidR="007E43CB" w:rsidRDefault="007E43CB">
            <w:pPr>
              <w:pStyle w:val="a9"/>
              <w:ind w:firstLine="0"/>
            </w:pPr>
            <w:r>
              <w:rPr>
                <w:b/>
                <w:bCs/>
              </w:rPr>
              <w:t>УЧЕБНЫЕ ЭЛЕКТРОННЫЕ ПОСОБИЯ</w:t>
            </w:r>
          </w:p>
          <w:p w14:paraId="40ECE08D" w14:textId="77777777" w:rsidR="007E43CB" w:rsidRDefault="007E43CB" w:rsidP="009D7A31">
            <w:pPr>
              <w:pStyle w:val="a9"/>
              <w:numPr>
                <w:ilvl w:val="0"/>
                <w:numId w:val="142"/>
              </w:numPr>
              <w:tabs>
                <w:tab w:val="left" w:pos="517"/>
              </w:tabs>
              <w:ind w:left="200"/>
            </w:pPr>
            <w:r>
              <w:t>Всеобщая история (Древний мир, Средние века)</w:t>
            </w:r>
          </w:p>
          <w:p w14:paraId="5A6F6780" w14:textId="77777777" w:rsidR="007E43CB" w:rsidRDefault="007E43CB" w:rsidP="009D7A31">
            <w:pPr>
              <w:pStyle w:val="a9"/>
              <w:numPr>
                <w:ilvl w:val="0"/>
                <w:numId w:val="142"/>
              </w:numPr>
              <w:tabs>
                <w:tab w:val="left" w:pos="546"/>
              </w:tabs>
              <w:ind w:left="200"/>
            </w:pPr>
            <w:r>
              <w:t>Всеобщая история (история нового времени - I, II части)</w:t>
            </w:r>
          </w:p>
          <w:p w14:paraId="7EE27103" w14:textId="77777777" w:rsidR="007E43CB" w:rsidRDefault="007E43CB" w:rsidP="009D7A31">
            <w:pPr>
              <w:pStyle w:val="a9"/>
              <w:numPr>
                <w:ilvl w:val="0"/>
                <w:numId w:val="142"/>
              </w:numPr>
              <w:tabs>
                <w:tab w:val="left" w:pos="550"/>
              </w:tabs>
              <w:ind w:firstLine="200"/>
            </w:pPr>
            <w:r>
              <w:t>Обществознание. 8-11 класс. (</w:t>
            </w:r>
            <w:proofErr w:type="spellStart"/>
            <w:r>
              <w:t>Л.Н.Боголюбов</w:t>
            </w:r>
            <w:proofErr w:type="spellEnd"/>
            <w:r>
              <w:t>)</w:t>
            </w:r>
          </w:p>
          <w:p w14:paraId="50168649" w14:textId="77777777" w:rsidR="007E43CB" w:rsidRDefault="007E43CB" w:rsidP="009D7A31">
            <w:pPr>
              <w:pStyle w:val="a9"/>
              <w:numPr>
                <w:ilvl w:val="0"/>
                <w:numId w:val="143"/>
              </w:numPr>
              <w:tabs>
                <w:tab w:val="left" w:pos="536"/>
              </w:tabs>
              <w:ind w:firstLine="200"/>
            </w:pPr>
            <w:r>
              <w:t>Атлас по истории Древнего мира</w:t>
            </w:r>
          </w:p>
          <w:p w14:paraId="0B2A84A6" w14:textId="77777777" w:rsidR="007E43CB" w:rsidRDefault="007E43CB" w:rsidP="009D7A31">
            <w:pPr>
              <w:pStyle w:val="a9"/>
              <w:numPr>
                <w:ilvl w:val="0"/>
                <w:numId w:val="143"/>
              </w:numPr>
              <w:tabs>
                <w:tab w:val="left" w:pos="541"/>
              </w:tabs>
              <w:ind w:firstLine="200"/>
            </w:pPr>
            <w:r>
              <w:t>История Древнего мира. 5 класс</w:t>
            </w:r>
          </w:p>
          <w:p w14:paraId="792F9DE2" w14:textId="77777777" w:rsidR="007E43CB" w:rsidRDefault="007E43CB" w:rsidP="009D7A31">
            <w:pPr>
              <w:pStyle w:val="a9"/>
              <w:numPr>
                <w:ilvl w:val="0"/>
                <w:numId w:val="143"/>
              </w:numPr>
              <w:tabs>
                <w:tab w:val="left" w:pos="541"/>
              </w:tabs>
              <w:ind w:firstLine="200"/>
            </w:pPr>
            <w:r>
              <w:t>История искусства</w:t>
            </w:r>
          </w:p>
          <w:p w14:paraId="32C8CF2E" w14:textId="77777777" w:rsidR="007E43CB" w:rsidRDefault="007E43CB" w:rsidP="009D7A31">
            <w:pPr>
              <w:pStyle w:val="a9"/>
              <w:numPr>
                <w:ilvl w:val="0"/>
                <w:numId w:val="143"/>
              </w:numPr>
              <w:tabs>
                <w:tab w:val="left" w:pos="536"/>
              </w:tabs>
              <w:ind w:firstLine="200"/>
            </w:pPr>
            <w:r>
              <w:t>История России XIX в. (по Ляшенко)</w:t>
            </w:r>
          </w:p>
          <w:p w14:paraId="5CC0D6B9" w14:textId="77777777" w:rsidR="007E43CB" w:rsidRDefault="007E43CB" w:rsidP="009D7A31">
            <w:pPr>
              <w:pStyle w:val="a9"/>
              <w:numPr>
                <w:ilvl w:val="0"/>
                <w:numId w:val="143"/>
              </w:numPr>
              <w:tabs>
                <w:tab w:val="left" w:pos="474"/>
              </w:tabs>
              <w:ind w:firstLine="200"/>
            </w:pPr>
            <w:r>
              <w:t>Хрестоматия по истории России. IX-XVI вв.</w:t>
            </w:r>
          </w:p>
          <w:p w14:paraId="6CFA6E31" w14:textId="77777777" w:rsidR="007E43CB" w:rsidRDefault="007E43CB" w:rsidP="009D7A31">
            <w:pPr>
              <w:pStyle w:val="a9"/>
              <w:numPr>
                <w:ilvl w:val="0"/>
                <w:numId w:val="143"/>
              </w:numPr>
              <w:tabs>
                <w:tab w:val="left" w:pos="598"/>
              </w:tabs>
              <w:ind w:firstLine="200"/>
            </w:pPr>
            <w:r>
              <w:t>От Кремля до рейхстага (познавательная коллекция)</w:t>
            </w:r>
          </w:p>
          <w:p w14:paraId="5E6238B9" w14:textId="77777777" w:rsidR="007E43CB" w:rsidRDefault="007E43CB">
            <w:pPr>
              <w:pStyle w:val="a9"/>
              <w:spacing w:after="160"/>
              <w:ind w:firstLine="200"/>
            </w:pPr>
            <w:r>
              <w:t>13. Новейшая история. 9 класс. Интерактивные карты</w:t>
            </w:r>
          </w:p>
        </w:tc>
      </w:tr>
    </w:tbl>
    <w:p w14:paraId="663EEF94"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96"/>
        <w:gridCol w:w="7147"/>
      </w:tblGrid>
      <w:tr w:rsidR="007E43CB" w14:paraId="643E9896" w14:textId="77777777" w:rsidTr="007E43CB">
        <w:trPr>
          <w:trHeight w:hRule="exact" w:val="13872"/>
          <w:jc w:val="center"/>
        </w:trPr>
        <w:tc>
          <w:tcPr>
            <w:tcW w:w="2496" w:type="dxa"/>
            <w:tcBorders>
              <w:top w:val="single" w:sz="4" w:space="0" w:color="auto"/>
              <w:left w:val="single" w:sz="4" w:space="0" w:color="auto"/>
              <w:bottom w:val="single" w:sz="4" w:space="0" w:color="auto"/>
              <w:right w:val="nil"/>
            </w:tcBorders>
            <w:shd w:val="clear" w:color="auto" w:fill="FFFFFF"/>
          </w:tcPr>
          <w:p w14:paraId="1779FA14" w14:textId="77777777" w:rsidR="007E43CB" w:rsidRDefault="007E43CB">
            <w:pPr>
              <w:rPr>
                <w:sz w:val="10"/>
                <w:szCs w:val="10"/>
              </w:rPr>
            </w:pPr>
          </w:p>
        </w:tc>
        <w:tc>
          <w:tcPr>
            <w:tcW w:w="714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7B87AA" w14:textId="77777777" w:rsidR="007E43CB" w:rsidRDefault="007E43CB" w:rsidP="009D7A31">
            <w:pPr>
              <w:pStyle w:val="a9"/>
              <w:numPr>
                <w:ilvl w:val="0"/>
                <w:numId w:val="144"/>
              </w:numPr>
              <w:tabs>
                <w:tab w:val="left" w:pos="578"/>
              </w:tabs>
              <w:ind w:left="160" w:firstLine="40"/>
              <w:rPr>
                <w:sz w:val="28"/>
                <w:szCs w:val="28"/>
              </w:rPr>
            </w:pPr>
            <w:r>
              <w:t>Всеобщая история. Древний мир. Повторение и контроль знаний по истории на уроках и внеклассных мероприятиях. 5 класс.</w:t>
            </w:r>
          </w:p>
          <w:p w14:paraId="471059A7" w14:textId="77777777" w:rsidR="007E43CB" w:rsidRDefault="007E43CB" w:rsidP="009D7A31">
            <w:pPr>
              <w:pStyle w:val="a9"/>
              <w:numPr>
                <w:ilvl w:val="0"/>
                <w:numId w:val="144"/>
              </w:numPr>
              <w:tabs>
                <w:tab w:val="left" w:pos="578"/>
              </w:tabs>
              <w:ind w:left="160" w:firstLine="40"/>
            </w:pPr>
            <w:r>
              <w:t>История 7-9 классы. Дидактический и раздаточный материал. (Издательство «Учитель»).</w:t>
            </w:r>
          </w:p>
          <w:p w14:paraId="594C2DCA" w14:textId="77777777" w:rsidR="007E43CB" w:rsidRDefault="007E43CB" w:rsidP="009D7A31">
            <w:pPr>
              <w:pStyle w:val="a9"/>
              <w:numPr>
                <w:ilvl w:val="0"/>
                <w:numId w:val="144"/>
              </w:numPr>
              <w:tabs>
                <w:tab w:val="left" w:pos="573"/>
              </w:tabs>
              <w:ind w:left="160" w:firstLine="40"/>
            </w:pPr>
            <w:r>
              <w:t>История России 9 - 11 классы. В помощь учащимся. (Издательство «Учитель»).</w:t>
            </w:r>
          </w:p>
          <w:p w14:paraId="5A857B38" w14:textId="77777777" w:rsidR="007E43CB" w:rsidRDefault="007E43CB" w:rsidP="009D7A31">
            <w:pPr>
              <w:pStyle w:val="a9"/>
              <w:numPr>
                <w:ilvl w:val="0"/>
                <w:numId w:val="144"/>
              </w:numPr>
              <w:tabs>
                <w:tab w:val="left" w:pos="582"/>
              </w:tabs>
              <w:ind w:left="160" w:firstLine="40"/>
            </w:pPr>
            <w:r>
              <w:t>Обществознание. Тесты для абитуриентов (Издательство «Учитель»)</w:t>
            </w:r>
          </w:p>
          <w:p w14:paraId="4DD4EF35" w14:textId="77777777" w:rsidR="007E43CB" w:rsidRDefault="007E43CB" w:rsidP="009D7A31">
            <w:pPr>
              <w:pStyle w:val="a9"/>
              <w:numPr>
                <w:ilvl w:val="0"/>
                <w:numId w:val="144"/>
              </w:numPr>
              <w:tabs>
                <w:tab w:val="left" w:pos="573"/>
              </w:tabs>
              <w:ind w:left="160" w:firstLine="40"/>
            </w:pPr>
            <w:r>
              <w:t>История 9 класс тесты для учащихся. (Издательство «Учитель»).</w:t>
            </w:r>
          </w:p>
          <w:p w14:paraId="7CE99240" w14:textId="77777777" w:rsidR="007E43CB" w:rsidRDefault="007E43CB" w:rsidP="009D7A31">
            <w:pPr>
              <w:pStyle w:val="a9"/>
              <w:numPr>
                <w:ilvl w:val="0"/>
                <w:numId w:val="144"/>
              </w:numPr>
              <w:tabs>
                <w:tab w:val="left" w:pos="578"/>
              </w:tabs>
              <w:ind w:left="160" w:firstLine="40"/>
            </w:pPr>
            <w:r>
              <w:t>История 7 - 8 классы. Тестовый контроль. Серия в помощь учителю. (Издательство «Учитель»)</w:t>
            </w:r>
          </w:p>
          <w:p w14:paraId="279CA4D3" w14:textId="77777777" w:rsidR="007E43CB" w:rsidRDefault="007E43CB" w:rsidP="009D7A31">
            <w:pPr>
              <w:pStyle w:val="a9"/>
              <w:numPr>
                <w:ilvl w:val="0"/>
                <w:numId w:val="144"/>
              </w:numPr>
              <w:tabs>
                <w:tab w:val="left" w:pos="592"/>
              </w:tabs>
              <w:ind w:left="160" w:firstLine="40"/>
            </w:pPr>
            <w:r>
              <w:t>Обществознание. История. ГИА 9 класс. Издательство «Учитель».</w:t>
            </w:r>
          </w:p>
          <w:p w14:paraId="3F6C0AFE" w14:textId="77777777" w:rsidR="007E43CB" w:rsidRDefault="007E43CB" w:rsidP="009D7A31">
            <w:pPr>
              <w:pStyle w:val="a9"/>
              <w:numPr>
                <w:ilvl w:val="0"/>
                <w:numId w:val="144"/>
              </w:numPr>
              <w:tabs>
                <w:tab w:val="left" w:pos="578"/>
              </w:tabs>
              <w:ind w:left="160" w:firstLine="40"/>
            </w:pPr>
            <w:r>
              <w:t>История России 6 класс. Дидактический и раздаточный материал. Издательство «Учитель».</w:t>
            </w:r>
          </w:p>
          <w:p w14:paraId="2EEE9208" w14:textId="77777777" w:rsidR="007E43CB" w:rsidRDefault="007E43CB" w:rsidP="009D7A31">
            <w:pPr>
              <w:pStyle w:val="a9"/>
              <w:numPr>
                <w:ilvl w:val="0"/>
                <w:numId w:val="144"/>
              </w:numPr>
              <w:tabs>
                <w:tab w:val="left" w:pos="578"/>
              </w:tabs>
              <w:ind w:firstLine="160"/>
              <w:jc w:val="both"/>
            </w:pPr>
            <w:r>
              <w:t>История Древнего Мира. Средние Века.</w:t>
            </w:r>
          </w:p>
          <w:p w14:paraId="11651BFE" w14:textId="77777777" w:rsidR="007E43CB" w:rsidRDefault="007E43CB">
            <w:pPr>
              <w:pStyle w:val="a9"/>
              <w:ind w:left="160" w:firstLine="40"/>
            </w:pPr>
            <w:r>
              <w:t>Дидактический и раздаточный материал. Издательство «Учитель».</w:t>
            </w:r>
          </w:p>
          <w:p w14:paraId="6EEFA601" w14:textId="77777777" w:rsidR="007E43CB" w:rsidRDefault="007E43CB" w:rsidP="009D7A31">
            <w:pPr>
              <w:pStyle w:val="a9"/>
              <w:numPr>
                <w:ilvl w:val="0"/>
                <w:numId w:val="144"/>
              </w:numPr>
              <w:tabs>
                <w:tab w:val="left" w:pos="578"/>
              </w:tabs>
              <w:ind w:left="160" w:firstLine="40"/>
            </w:pPr>
            <w:r>
              <w:t>История 9 класс тестовый контроль. Издательство «Учитель».</w:t>
            </w:r>
          </w:p>
          <w:p w14:paraId="7AC0602F" w14:textId="77777777" w:rsidR="007E43CB" w:rsidRDefault="007E43CB">
            <w:pPr>
              <w:pStyle w:val="a9"/>
              <w:ind w:left="160" w:firstLine="40"/>
            </w:pPr>
            <w:r>
              <w:t>25. История 5 - 6 классы. Тесты для учащихся. Издательство «Учитель».</w:t>
            </w:r>
          </w:p>
          <w:p w14:paraId="4136D399" w14:textId="77777777" w:rsidR="007E43CB" w:rsidRDefault="007E43CB" w:rsidP="009D7A31">
            <w:pPr>
              <w:pStyle w:val="a9"/>
              <w:numPr>
                <w:ilvl w:val="0"/>
                <w:numId w:val="145"/>
              </w:numPr>
              <w:tabs>
                <w:tab w:val="left" w:pos="582"/>
              </w:tabs>
              <w:ind w:left="160" w:firstLine="40"/>
            </w:pPr>
            <w:r>
              <w:t>История 5 - 6 классы. Тестовый контроль. Издательство «Учитель».</w:t>
            </w:r>
          </w:p>
          <w:p w14:paraId="6F607D67" w14:textId="77777777" w:rsidR="007E43CB" w:rsidRDefault="007E43CB" w:rsidP="009D7A31">
            <w:pPr>
              <w:pStyle w:val="a9"/>
              <w:numPr>
                <w:ilvl w:val="0"/>
                <w:numId w:val="145"/>
              </w:numPr>
              <w:tabs>
                <w:tab w:val="left" w:pos="582"/>
              </w:tabs>
              <w:ind w:left="160" w:firstLine="40"/>
            </w:pPr>
            <w:r>
              <w:t>История 7 - 8 классы. Тесты для учащихся. Издательство «Учитель».</w:t>
            </w:r>
          </w:p>
          <w:p w14:paraId="63B7DD0A" w14:textId="77777777" w:rsidR="007E43CB" w:rsidRDefault="007E43CB" w:rsidP="009D7A31">
            <w:pPr>
              <w:pStyle w:val="a9"/>
              <w:numPr>
                <w:ilvl w:val="0"/>
                <w:numId w:val="145"/>
              </w:numPr>
              <w:tabs>
                <w:tab w:val="left" w:pos="587"/>
              </w:tabs>
              <w:ind w:left="160" w:firstLine="40"/>
            </w:pPr>
            <w:r>
              <w:t>Обществознание. 8 - 11 классы. Издательство «Учитель».</w:t>
            </w:r>
          </w:p>
          <w:p w14:paraId="1FA7B5F5" w14:textId="77777777" w:rsidR="007E43CB" w:rsidRDefault="007E43CB">
            <w:pPr>
              <w:pStyle w:val="a9"/>
              <w:ind w:left="160" w:firstLine="40"/>
            </w:pPr>
            <w:r>
              <w:t>30 История России. 19 век. 8 класс. Интерактивные карты. (ФГУП ПКО «Картография»)</w:t>
            </w:r>
          </w:p>
          <w:p w14:paraId="7FFC2C00" w14:textId="77777777" w:rsidR="007E43CB" w:rsidRDefault="007E43CB">
            <w:pPr>
              <w:pStyle w:val="a9"/>
              <w:ind w:left="160" w:firstLine="40"/>
            </w:pPr>
            <w:r>
              <w:t>31.История России 20 - начало 21 в. 9 класс. Интерактивные карты. (ФГУП ПКО «Картография»). 32. История России с Древнейших времен до конца 16 века. 6 класс. Интерактивные карты. (ФГУП. ПКО «Картография»).</w:t>
            </w:r>
          </w:p>
          <w:p w14:paraId="0830FE74" w14:textId="77777777" w:rsidR="007E43CB" w:rsidRDefault="007E43CB">
            <w:pPr>
              <w:pStyle w:val="a9"/>
              <w:ind w:firstLine="200"/>
            </w:pPr>
            <w:r>
              <w:rPr>
                <w:b/>
                <w:bCs/>
              </w:rPr>
              <w:t xml:space="preserve">Копилка </w:t>
            </w:r>
            <w:proofErr w:type="gramStart"/>
            <w:r>
              <w:rPr>
                <w:b/>
                <w:bCs/>
              </w:rPr>
              <w:t>презентаций</w:t>
            </w:r>
            <w:proofErr w:type="gramEnd"/>
            <w:r>
              <w:rPr>
                <w:b/>
                <w:bCs/>
              </w:rPr>
              <w:t xml:space="preserve"> учащихся 5-9 классов </w:t>
            </w:r>
            <w:r>
              <w:rPr>
                <w:b/>
                <w:bCs/>
                <w:u w:val="single"/>
              </w:rPr>
              <w:t>НАГЛЯДНЫЕ ПОСОБИЯ</w:t>
            </w:r>
          </w:p>
          <w:p w14:paraId="5A9E64C2" w14:textId="77777777" w:rsidR="007E43CB" w:rsidRDefault="007E43CB">
            <w:pPr>
              <w:pStyle w:val="a9"/>
              <w:tabs>
                <w:tab w:val="left" w:pos="1282"/>
              </w:tabs>
              <w:ind w:firstLine="0"/>
            </w:pPr>
            <w:r>
              <w:t xml:space="preserve">Карта стационарная - Политическая карта мира- 1 шт. </w:t>
            </w:r>
            <w:r>
              <w:rPr>
                <w:b/>
                <w:bCs/>
                <w:u w:val="single"/>
              </w:rPr>
              <w:t>Стенд</w:t>
            </w:r>
            <w:r>
              <w:rPr>
                <w:b/>
                <w:bCs/>
              </w:rPr>
              <w:t xml:space="preserve"> </w:t>
            </w:r>
            <w:r>
              <w:t>Великая Отечественная война - от Бреста до Берлин</w:t>
            </w:r>
            <w:r>
              <w:tab/>
              <w:t>2 шт.</w:t>
            </w:r>
          </w:p>
          <w:p w14:paraId="098C3E4C" w14:textId="77777777" w:rsidR="007E43CB" w:rsidRDefault="007E43CB">
            <w:pPr>
              <w:pStyle w:val="a9"/>
              <w:ind w:firstLine="0"/>
            </w:pPr>
            <w:r>
              <w:t xml:space="preserve">Фотографии в рамках </w:t>
            </w:r>
            <w:proofErr w:type="gramStart"/>
            <w:r>
              <w:t>« Старый</w:t>
            </w:r>
            <w:proofErr w:type="gramEnd"/>
            <w:r>
              <w:t xml:space="preserve"> Нижний» 7 шт.</w:t>
            </w:r>
          </w:p>
        </w:tc>
      </w:tr>
    </w:tbl>
    <w:p w14:paraId="5070AE6C"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96"/>
        <w:gridCol w:w="7147"/>
      </w:tblGrid>
      <w:tr w:rsidR="007E43CB" w14:paraId="14524D2B" w14:textId="77777777" w:rsidTr="007E43CB">
        <w:trPr>
          <w:trHeight w:hRule="exact" w:val="12254"/>
          <w:jc w:val="center"/>
        </w:trPr>
        <w:tc>
          <w:tcPr>
            <w:tcW w:w="2496" w:type="dxa"/>
            <w:tcBorders>
              <w:top w:val="single" w:sz="4" w:space="0" w:color="auto"/>
              <w:left w:val="single" w:sz="4" w:space="0" w:color="auto"/>
              <w:bottom w:val="single" w:sz="4" w:space="0" w:color="auto"/>
              <w:right w:val="nil"/>
            </w:tcBorders>
            <w:shd w:val="clear" w:color="auto" w:fill="FFFFFF"/>
          </w:tcPr>
          <w:p w14:paraId="0DE04FB6" w14:textId="77777777" w:rsidR="007E43CB" w:rsidRDefault="007E43CB">
            <w:pPr>
              <w:rPr>
                <w:sz w:val="10"/>
                <w:szCs w:val="10"/>
              </w:rPr>
            </w:pPr>
          </w:p>
        </w:tc>
        <w:tc>
          <w:tcPr>
            <w:tcW w:w="7147" w:type="dxa"/>
            <w:tcBorders>
              <w:top w:val="single" w:sz="4" w:space="0" w:color="auto"/>
              <w:left w:val="single" w:sz="4" w:space="0" w:color="auto"/>
              <w:bottom w:val="single" w:sz="4" w:space="0" w:color="auto"/>
              <w:right w:val="single" w:sz="4" w:space="0" w:color="auto"/>
            </w:tcBorders>
            <w:shd w:val="clear" w:color="auto" w:fill="FFFFFF"/>
            <w:hideMark/>
          </w:tcPr>
          <w:p w14:paraId="715EB0DC" w14:textId="77777777" w:rsidR="007E43CB" w:rsidRDefault="007E43CB">
            <w:pPr>
              <w:pStyle w:val="a9"/>
              <w:ind w:firstLine="0"/>
              <w:rPr>
                <w:sz w:val="28"/>
                <w:szCs w:val="28"/>
              </w:rPr>
            </w:pPr>
            <w:r>
              <w:t>Повторение и контроль знаний по истории на уроках и внеклассных мероприятиях. 5 класс. М. Издательство «Глобус». 2010г. -1 шт.</w:t>
            </w:r>
          </w:p>
          <w:p w14:paraId="58B3ED85" w14:textId="77777777" w:rsidR="007E43CB" w:rsidRDefault="007E43CB">
            <w:pPr>
              <w:pStyle w:val="a9"/>
              <w:ind w:firstLine="0"/>
            </w:pPr>
            <w:r>
              <w:t>Повторение и контроль знаний по истории на уроках и внеурочных мероприятиях. 6 класс. М. Издательство «Глобус» 2010 г. -1 шт.</w:t>
            </w:r>
          </w:p>
          <w:p w14:paraId="09ABDC10" w14:textId="77777777" w:rsidR="007E43CB" w:rsidRDefault="007E43CB">
            <w:pPr>
              <w:pStyle w:val="a9"/>
              <w:ind w:firstLine="0"/>
            </w:pPr>
            <w:r>
              <w:t>Дик Н.Ф. Правовые классные часы в 7-9 классах: Ростов- на-Дону «Феникс» 2006г.-- 1 шт.</w:t>
            </w:r>
          </w:p>
          <w:p w14:paraId="21261600" w14:textId="77777777" w:rsidR="007E43CB" w:rsidRDefault="007E43CB">
            <w:pPr>
              <w:pStyle w:val="a9"/>
              <w:ind w:firstLine="0"/>
            </w:pPr>
            <w:r>
              <w:t>Классные часы 5-9 классы «Сюрпризы переходного возраста». Волгоград: Учитель, 2009 г.</w:t>
            </w:r>
          </w:p>
          <w:p w14:paraId="4D26BCB7" w14:textId="77777777" w:rsidR="007E43CB" w:rsidRDefault="007E43CB">
            <w:pPr>
              <w:pStyle w:val="a9"/>
              <w:ind w:firstLine="0"/>
            </w:pPr>
            <w:r>
              <w:rPr>
                <w:b/>
                <w:bCs/>
              </w:rPr>
              <w:t>Учебные пособия, учебники и хрестоматии</w:t>
            </w:r>
            <w:r>
              <w:t>:</w:t>
            </w:r>
          </w:p>
          <w:p w14:paraId="62229397" w14:textId="77777777" w:rsidR="007E43CB" w:rsidRDefault="007E43CB">
            <w:pPr>
              <w:pStyle w:val="a9"/>
              <w:ind w:firstLine="0"/>
            </w:pPr>
            <w:proofErr w:type="spellStart"/>
            <w:r>
              <w:t>Агибалов</w:t>
            </w:r>
            <w:proofErr w:type="spellEnd"/>
            <w:r>
              <w:t xml:space="preserve"> Е.В., Донской Г.М. «История средних </w:t>
            </w:r>
            <w:proofErr w:type="gramStart"/>
            <w:r>
              <w:t>веков»-</w:t>
            </w:r>
            <w:proofErr w:type="gramEnd"/>
            <w:r>
              <w:t xml:space="preserve"> М.: Просвещение, 2007г. -2шт.</w:t>
            </w:r>
          </w:p>
          <w:p w14:paraId="63850343" w14:textId="77777777" w:rsidR="007E43CB" w:rsidRDefault="007E43CB">
            <w:pPr>
              <w:pStyle w:val="a9"/>
              <w:ind w:firstLine="0"/>
            </w:pPr>
            <w:proofErr w:type="spellStart"/>
            <w:r>
              <w:t>Юдовская</w:t>
            </w:r>
            <w:proofErr w:type="spellEnd"/>
            <w:r>
              <w:t xml:space="preserve"> А.Я., Баранов П.А., Ванюшкина Л.М. «Новая история 1500-1800» 7 класс. М.: Просвещение, 2005 г 2шт.</w:t>
            </w:r>
          </w:p>
          <w:p w14:paraId="00DB0167" w14:textId="77777777" w:rsidR="007E43CB" w:rsidRDefault="007E43CB">
            <w:pPr>
              <w:pStyle w:val="a9"/>
              <w:ind w:firstLine="0"/>
            </w:pPr>
            <w:proofErr w:type="spellStart"/>
            <w:r>
              <w:t>Юдовская</w:t>
            </w:r>
            <w:proofErr w:type="spellEnd"/>
            <w:r>
              <w:t xml:space="preserve"> А.Я., Баранов П.А., Ванюшкина Л.М. </w:t>
            </w:r>
            <w:proofErr w:type="gramStart"/>
            <w:r>
              <w:t>« Новая</w:t>
            </w:r>
            <w:proofErr w:type="gramEnd"/>
            <w:r>
              <w:t xml:space="preserve"> история 1800-1913» 8 класс. М.: Просвещение,2005 1шт Черникова Т.В. «История России с древнейших времен до 16 века». 6 класс. М.: Дрофа, 2008 г.-1 шт.</w:t>
            </w:r>
          </w:p>
          <w:p w14:paraId="6CD17AA5" w14:textId="77777777" w:rsidR="007E43CB" w:rsidRDefault="007E43CB">
            <w:pPr>
              <w:pStyle w:val="a9"/>
              <w:ind w:firstLine="0"/>
            </w:pPr>
            <w:r>
              <w:t xml:space="preserve">Данилов А.А., Косулина Л.Г. </w:t>
            </w:r>
            <w:proofErr w:type="gramStart"/>
            <w:r>
              <w:t>« История</w:t>
            </w:r>
            <w:proofErr w:type="gramEnd"/>
            <w:r>
              <w:t xml:space="preserve"> России с древнейших времен до 16 века» 6 класс. М.: Просвещение, 2005г.-2шт.</w:t>
            </w:r>
          </w:p>
          <w:p w14:paraId="3B5B0EEB" w14:textId="77777777" w:rsidR="007E43CB" w:rsidRDefault="007E43CB">
            <w:pPr>
              <w:pStyle w:val="a9"/>
              <w:ind w:firstLine="0"/>
            </w:pPr>
            <w:r>
              <w:t>Данилов А.А., Косулина Л.Г. «История России конец 16</w:t>
            </w:r>
            <w:r>
              <w:softHyphen/>
              <w:t>18 века» 7 класс. М.: Просвещение, 2007 г.-3шт.</w:t>
            </w:r>
          </w:p>
          <w:p w14:paraId="2F581FDE" w14:textId="77777777" w:rsidR="007E43CB" w:rsidRDefault="007E43CB">
            <w:pPr>
              <w:pStyle w:val="a9"/>
              <w:ind w:firstLine="0"/>
            </w:pPr>
            <w:r>
              <w:t xml:space="preserve">Данилов А.А., Косулина Л.Г., Брандт М.Ю. </w:t>
            </w:r>
            <w:proofErr w:type="gramStart"/>
            <w:r>
              <w:t>« История</w:t>
            </w:r>
            <w:proofErr w:type="gramEnd"/>
            <w:r>
              <w:t xml:space="preserve"> России 20-начало 21 века». 9 класс. М.: Просвещение, 2007г.-4шт.</w:t>
            </w:r>
          </w:p>
          <w:p w14:paraId="62CB60F6" w14:textId="77777777" w:rsidR="007E43CB" w:rsidRDefault="007E43CB">
            <w:pPr>
              <w:pStyle w:val="a9"/>
              <w:ind w:firstLine="0"/>
            </w:pPr>
            <w:r>
              <w:t xml:space="preserve">Кравченко А.И. </w:t>
            </w:r>
            <w:proofErr w:type="gramStart"/>
            <w:r>
              <w:t>« Обществознание</w:t>
            </w:r>
            <w:proofErr w:type="gramEnd"/>
            <w:r>
              <w:t>» 7 класс. М.: Русское слово, 2008г.-2шт.</w:t>
            </w:r>
          </w:p>
          <w:p w14:paraId="2F53AAFD" w14:textId="77777777" w:rsidR="007E43CB" w:rsidRDefault="007E43CB">
            <w:pPr>
              <w:pStyle w:val="a9"/>
              <w:ind w:firstLine="0"/>
            </w:pPr>
            <w:r>
              <w:t xml:space="preserve">Кравченко А.И. </w:t>
            </w:r>
            <w:proofErr w:type="gramStart"/>
            <w:r>
              <w:t>« Обществознание</w:t>
            </w:r>
            <w:proofErr w:type="gramEnd"/>
            <w:r>
              <w:t>» 8 класс. М.: Русское слово, 2008г.- 1шт.</w:t>
            </w:r>
          </w:p>
          <w:p w14:paraId="37D37BC9" w14:textId="77777777" w:rsidR="007E43CB" w:rsidRDefault="007E43CB">
            <w:pPr>
              <w:pStyle w:val="a9"/>
              <w:ind w:firstLine="0"/>
            </w:pPr>
            <w:r>
              <w:t xml:space="preserve">Кравченко А.И. </w:t>
            </w:r>
            <w:proofErr w:type="gramStart"/>
            <w:r>
              <w:t>« Обществознание</w:t>
            </w:r>
            <w:proofErr w:type="gramEnd"/>
            <w:r>
              <w:t>» 9 класс. М.: Русское слово, 2008г.-2шт.</w:t>
            </w:r>
          </w:p>
          <w:p w14:paraId="4740999F" w14:textId="77777777" w:rsidR="007E43CB" w:rsidRDefault="007E43CB">
            <w:pPr>
              <w:pStyle w:val="a9"/>
              <w:ind w:firstLine="0"/>
            </w:pPr>
            <w:r>
              <w:t>Хрестоматия по истории России 20-начало 21 века» 9 класс. Н.Новгород,2007 г.-11шт.</w:t>
            </w:r>
          </w:p>
        </w:tc>
      </w:tr>
    </w:tbl>
    <w:p w14:paraId="34672D62" w14:textId="77777777" w:rsidR="007E43CB" w:rsidRDefault="007E43CB" w:rsidP="007E43CB">
      <w:pPr>
        <w:spacing w:after="639" w:line="1" w:lineRule="exact"/>
      </w:pPr>
    </w:p>
    <w:p w14:paraId="7544DC5E" w14:textId="77777777" w:rsidR="007E43CB" w:rsidRDefault="007E43CB" w:rsidP="007E43CB">
      <w:pPr>
        <w:pStyle w:val="ab"/>
      </w:pPr>
      <w:r>
        <w:rPr>
          <w:b w:val="0"/>
          <w:bCs w:val="0"/>
        </w:rPr>
        <w:t>Кабинет географии: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34"/>
        <w:gridCol w:w="7210"/>
      </w:tblGrid>
      <w:tr w:rsidR="007E43CB" w14:paraId="556E6F54" w14:textId="77777777" w:rsidTr="007E43CB">
        <w:trPr>
          <w:trHeight w:hRule="exact" w:val="667"/>
          <w:jc w:val="center"/>
        </w:trPr>
        <w:tc>
          <w:tcPr>
            <w:tcW w:w="2434" w:type="dxa"/>
            <w:tcBorders>
              <w:top w:val="single" w:sz="4" w:space="0" w:color="auto"/>
              <w:left w:val="single" w:sz="4" w:space="0" w:color="auto"/>
              <w:bottom w:val="single" w:sz="4" w:space="0" w:color="auto"/>
              <w:right w:val="nil"/>
            </w:tcBorders>
            <w:shd w:val="clear" w:color="auto" w:fill="FFFFFF"/>
            <w:vAlign w:val="bottom"/>
            <w:hideMark/>
          </w:tcPr>
          <w:p w14:paraId="6DC70532" w14:textId="77777777" w:rsidR="007E43CB" w:rsidRDefault="007E43CB">
            <w:pPr>
              <w:pStyle w:val="a9"/>
              <w:ind w:firstLine="0"/>
            </w:pPr>
            <w:r>
              <w:t>Предметы учебного плана</w:t>
            </w:r>
          </w:p>
        </w:tc>
        <w:tc>
          <w:tcPr>
            <w:tcW w:w="721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1F4388" w14:textId="77777777" w:rsidR="007E43CB" w:rsidRDefault="007E43CB">
            <w:pPr>
              <w:pStyle w:val="a9"/>
              <w:tabs>
                <w:tab w:val="left" w:pos="1435"/>
              </w:tabs>
              <w:ind w:firstLine="0"/>
            </w:pPr>
            <w:r>
              <w:t>Наименование оборудованных учебных кабинетов, объектов</w:t>
            </w:r>
            <w:r>
              <w:tab/>
              <w:t>для проведения</w:t>
            </w:r>
          </w:p>
        </w:tc>
      </w:tr>
    </w:tbl>
    <w:p w14:paraId="08B1C8D4"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34"/>
        <w:gridCol w:w="7210"/>
      </w:tblGrid>
      <w:tr w:rsidR="007E43CB" w14:paraId="1B09032F" w14:textId="77777777" w:rsidTr="007E43CB">
        <w:trPr>
          <w:trHeight w:hRule="exact" w:val="658"/>
          <w:jc w:val="center"/>
        </w:trPr>
        <w:tc>
          <w:tcPr>
            <w:tcW w:w="2434" w:type="dxa"/>
            <w:tcBorders>
              <w:top w:val="single" w:sz="4" w:space="0" w:color="auto"/>
              <w:left w:val="single" w:sz="4" w:space="0" w:color="auto"/>
              <w:bottom w:val="nil"/>
              <w:right w:val="nil"/>
            </w:tcBorders>
            <w:shd w:val="clear" w:color="auto" w:fill="FFFFFF"/>
          </w:tcPr>
          <w:p w14:paraId="2772224B" w14:textId="77777777" w:rsidR="007E43CB" w:rsidRDefault="007E43CB">
            <w:pPr>
              <w:rPr>
                <w:sz w:val="10"/>
                <w:szCs w:val="10"/>
              </w:rPr>
            </w:pPr>
          </w:p>
        </w:tc>
        <w:tc>
          <w:tcPr>
            <w:tcW w:w="7210" w:type="dxa"/>
            <w:tcBorders>
              <w:top w:val="single" w:sz="4" w:space="0" w:color="auto"/>
              <w:left w:val="single" w:sz="4" w:space="0" w:color="auto"/>
              <w:bottom w:val="nil"/>
              <w:right w:val="single" w:sz="4" w:space="0" w:color="auto"/>
            </w:tcBorders>
            <w:shd w:val="clear" w:color="auto" w:fill="FFFFFF"/>
            <w:vAlign w:val="bottom"/>
            <w:hideMark/>
          </w:tcPr>
          <w:p w14:paraId="609A5057" w14:textId="77777777" w:rsidR="007E43CB" w:rsidRDefault="007E43CB">
            <w:pPr>
              <w:pStyle w:val="a9"/>
              <w:ind w:firstLine="0"/>
              <w:rPr>
                <w:sz w:val="28"/>
                <w:szCs w:val="28"/>
              </w:rPr>
            </w:pPr>
            <w:r>
              <w:t>практических занятий с перечнем основного оборудования</w:t>
            </w:r>
          </w:p>
        </w:tc>
      </w:tr>
      <w:tr w:rsidR="007E43CB" w14:paraId="758E20B0" w14:textId="77777777" w:rsidTr="007E43CB">
        <w:trPr>
          <w:trHeight w:hRule="exact" w:val="13546"/>
          <w:jc w:val="center"/>
        </w:trPr>
        <w:tc>
          <w:tcPr>
            <w:tcW w:w="2434" w:type="dxa"/>
            <w:tcBorders>
              <w:top w:val="single" w:sz="4" w:space="0" w:color="auto"/>
              <w:left w:val="single" w:sz="4" w:space="0" w:color="auto"/>
              <w:bottom w:val="single" w:sz="4" w:space="0" w:color="auto"/>
              <w:right w:val="nil"/>
            </w:tcBorders>
            <w:shd w:val="clear" w:color="auto" w:fill="FFFFFF"/>
            <w:hideMark/>
          </w:tcPr>
          <w:p w14:paraId="43CBD2ED" w14:textId="77777777" w:rsidR="007E43CB" w:rsidRDefault="007E43CB">
            <w:pPr>
              <w:pStyle w:val="a9"/>
              <w:ind w:firstLine="0"/>
            </w:pPr>
            <w:r>
              <w:t>География, географическое краеведение</w:t>
            </w:r>
          </w:p>
        </w:tc>
        <w:tc>
          <w:tcPr>
            <w:tcW w:w="721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67B86B" w14:textId="77777777" w:rsidR="007E43CB" w:rsidRDefault="007E43CB">
            <w:pPr>
              <w:pStyle w:val="a9"/>
              <w:spacing w:after="320"/>
              <w:ind w:firstLine="0"/>
            </w:pPr>
            <w:r>
              <w:rPr>
                <w:b/>
                <w:bCs/>
              </w:rPr>
              <w:t>Учебные кабинеты -2</w:t>
            </w:r>
          </w:p>
          <w:p w14:paraId="0F1AD769" w14:textId="77777777" w:rsidR="007E43CB" w:rsidRDefault="007E43CB">
            <w:pPr>
              <w:pStyle w:val="a9"/>
              <w:ind w:firstLine="0"/>
            </w:pPr>
            <w:r>
              <w:rPr>
                <w:b/>
                <w:bCs/>
              </w:rPr>
              <w:t>АРМ учителя с выходом в Интернет - 2</w:t>
            </w:r>
          </w:p>
          <w:p w14:paraId="13C69869" w14:textId="77777777" w:rsidR="007E43CB" w:rsidRDefault="007E43CB">
            <w:pPr>
              <w:pStyle w:val="a9"/>
              <w:ind w:firstLine="0"/>
            </w:pPr>
            <w:r>
              <w:t>компьютер -1</w:t>
            </w:r>
          </w:p>
          <w:p w14:paraId="44D1AFA3" w14:textId="77777777" w:rsidR="007E43CB" w:rsidRDefault="007E43CB">
            <w:pPr>
              <w:pStyle w:val="a9"/>
              <w:ind w:firstLine="0"/>
            </w:pPr>
            <w:r>
              <w:t>ноутбук - 1</w:t>
            </w:r>
          </w:p>
          <w:p w14:paraId="3B4BE299" w14:textId="77777777" w:rsidR="007E43CB" w:rsidRDefault="007E43CB">
            <w:pPr>
              <w:pStyle w:val="a9"/>
              <w:ind w:firstLine="0"/>
            </w:pPr>
            <w:r>
              <w:t>принтер - 2</w:t>
            </w:r>
          </w:p>
          <w:p w14:paraId="6940CE03" w14:textId="77777777" w:rsidR="007E43CB" w:rsidRDefault="007E43CB">
            <w:pPr>
              <w:pStyle w:val="a9"/>
              <w:spacing w:after="320"/>
              <w:ind w:firstLine="0"/>
            </w:pPr>
            <w:r>
              <w:t>колонки - 2</w:t>
            </w:r>
          </w:p>
          <w:p w14:paraId="762C3F66" w14:textId="77777777" w:rsidR="007E43CB" w:rsidRDefault="007E43CB" w:rsidP="009D7A31">
            <w:pPr>
              <w:pStyle w:val="a9"/>
              <w:numPr>
                <w:ilvl w:val="0"/>
                <w:numId w:val="146"/>
              </w:numPr>
              <w:tabs>
                <w:tab w:val="left" w:pos="158"/>
              </w:tabs>
            </w:pPr>
            <w:proofErr w:type="spellStart"/>
            <w:r>
              <w:t>мультимедиапрокектор</w:t>
            </w:r>
            <w:proofErr w:type="spellEnd"/>
            <w:r>
              <w:t xml:space="preserve"> - 2</w:t>
            </w:r>
          </w:p>
          <w:p w14:paraId="1A8924FE" w14:textId="77777777" w:rsidR="007E43CB" w:rsidRDefault="007E43CB" w:rsidP="009D7A31">
            <w:pPr>
              <w:pStyle w:val="a9"/>
              <w:numPr>
                <w:ilvl w:val="0"/>
                <w:numId w:val="146"/>
              </w:numPr>
              <w:tabs>
                <w:tab w:val="left" w:pos="163"/>
              </w:tabs>
              <w:spacing w:after="320"/>
            </w:pPr>
            <w:r>
              <w:t>- Интерактивная доска - 2</w:t>
            </w:r>
          </w:p>
          <w:p w14:paraId="1A5CDE58" w14:textId="77777777" w:rsidR="007E43CB" w:rsidRDefault="007E43CB" w:rsidP="009D7A31">
            <w:pPr>
              <w:pStyle w:val="a9"/>
              <w:numPr>
                <w:ilvl w:val="0"/>
                <w:numId w:val="146"/>
              </w:numPr>
              <w:tabs>
                <w:tab w:val="left" w:pos="158"/>
              </w:tabs>
            </w:pPr>
            <w:r>
              <w:t xml:space="preserve">копи - устройство VIRTUAL LNR MIMIO </w:t>
            </w:r>
            <w:proofErr w:type="gramStart"/>
            <w:r>
              <w:t>XI ;</w:t>
            </w:r>
            <w:proofErr w:type="gramEnd"/>
          </w:p>
          <w:p w14:paraId="77CAA70A" w14:textId="77777777" w:rsidR="007E43CB" w:rsidRDefault="007E43CB" w:rsidP="009D7A31">
            <w:pPr>
              <w:pStyle w:val="a9"/>
              <w:numPr>
                <w:ilvl w:val="0"/>
                <w:numId w:val="146"/>
              </w:numPr>
              <w:tabs>
                <w:tab w:val="left" w:pos="163"/>
              </w:tabs>
            </w:pPr>
            <w:r>
              <w:t xml:space="preserve">столик - подставка </w:t>
            </w:r>
            <w:proofErr w:type="gramStart"/>
            <w:r>
              <w:t>BRAUN ;</w:t>
            </w:r>
            <w:proofErr w:type="gramEnd"/>
          </w:p>
          <w:p w14:paraId="34771901" w14:textId="77777777" w:rsidR="007E43CB" w:rsidRDefault="007E43CB" w:rsidP="009D7A31">
            <w:pPr>
              <w:pStyle w:val="a9"/>
              <w:numPr>
                <w:ilvl w:val="0"/>
                <w:numId w:val="146"/>
              </w:numPr>
              <w:tabs>
                <w:tab w:val="left" w:pos="154"/>
              </w:tabs>
            </w:pPr>
            <w:r>
              <w:t xml:space="preserve">телевизор </w:t>
            </w:r>
            <w:proofErr w:type="gramStart"/>
            <w:r>
              <w:t>SAMSUNG ;</w:t>
            </w:r>
            <w:proofErr w:type="gramEnd"/>
          </w:p>
          <w:p w14:paraId="58070444" w14:textId="77777777" w:rsidR="007E43CB" w:rsidRDefault="007E43CB" w:rsidP="009D7A31">
            <w:pPr>
              <w:pStyle w:val="a9"/>
              <w:numPr>
                <w:ilvl w:val="0"/>
                <w:numId w:val="146"/>
              </w:numPr>
              <w:tabs>
                <w:tab w:val="left" w:pos="154"/>
              </w:tabs>
            </w:pPr>
            <w:r>
              <w:t xml:space="preserve">DVD </w:t>
            </w:r>
            <w:proofErr w:type="spellStart"/>
            <w:r>
              <w:t>пригрыватель</w:t>
            </w:r>
            <w:proofErr w:type="spellEnd"/>
            <w:r>
              <w:t xml:space="preserve"> </w:t>
            </w:r>
            <w:proofErr w:type="gramStart"/>
            <w:r>
              <w:t>SAMSUNG ;</w:t>
            </w:r>
            <w:proofErr w:type="gramEnd"/>
          </w:p>
          <w:p w14:paraId="203B9ACB" w14:textId="77777777" w:rsidR="007E43CB" w:rsidRDefault="007E43CB" w:rsidP="009D7A31">
            <w:pPr>
              <w:pStyle w:val="a9"/>
              <w:numPr>
                <w:ilvl w:val="0"/>
                <w:numId w:val="146"/>
              </w:numPr>
              <w:tabs>
                <w:tab w:val="left" w:pos="158"/>
              </w:tabs>
            </w:pPr>
            <w:r>
              <w:t xml:space="preserve">видеомагнитофон </w:t>
            </w:r>
            <w:proofErr w:type="gramStart"/>
            <w:r>
              <w:t>SHARP ;</w:t>
            </w:r>
            <w:proofErr w:type="gramEnd"/>
          </w:p>
          <w:p w14:paraId="29AE1B6A" w14:textId="77777777" w:rsidR="007E43CB" w:rsidRDefault="007E43CB" w:rsidP="009D7A31">
            <w:pPr>
              <w:pStyle w:val="a9"/>
              <w:numPr>
                <w:ilvl w:val="0"/>
                <w:numId w:val="146"/>
              </w:numPr>
              <w:tabs>
                <w:tab w:val="left" w:pos="158"/>
              </w:tabs>
              <w:spacing w:after="320"/>
            </w:pPr>
            <w:r>
              <w:t xml:space="preserve">метеостанция PRO </w:t>
            </w:r>
            <w:proofErr w:type="gramStart"/>
            <w:r>
              <w:t>923 .</w:t>
            </w:r>
            <w:proofErr w:type="gramEnd"/>
          </w:p>
          <w:p w14:paraId="175E77CB" w14:textId="77777777" w:rsidR="007E43CB" w:rsidRDefault="007E43CB">
            <w:pPr>
              <w:pStyle w:val="a9"/>
              <w:ind w:firstLine="0"/>
            </w:pPr>
            <w:r>
              <w:t>БИБЛИОТЕЧНЫЙ ФОНД.</w:t>
            </w:r>
          </w:p>
          <w:p w14:paraId="1E2668C3" w14:textId="77777777" w:rsidR="007E43CB" w:rsidRDefault="007E43CB" w:rsidP="009D7A31">
            <w:pPr>
              <w:pStyle w:val="a9"/>
              <w:numPr>
                <w:ilvl w:val="0"/>
                <w:numId w:val="146"/>
              </w:numPr>
              <w:tabs>
                <w:tab w:val="left" w:pos="168"/>
              </w:tabs>
            </w:pPr>
            <w:r>
              <w:t>федеральный компонент государственного стандарта;</w:t>
            </w:r>
          </w:p>
          <w:p w14:paraId="428DB54A" w14:textId="77777777" w:rsidR="007E43CB" w:rsidRDefault="007E43CB" w:rsidP="009D7A31">
            <w:pPr>
              <w:pStyle w:val="a9"/>
              <w:numPr>
                <w:ilvl w:val="0"/>
                <w:numId w:val="146"/>
              </w:numPr>
              <w:tabs>
                <w:tab w:val="left" w:pos="178"/>
              </w:tabs>
            </w:pPr>
            <w:r>
              <w:t>федеральный базисный учебный план и примерные учебные планы;</w:t>
            </w:r>
          </w:p>
          <w:p w14:paraId="5170B76A" w14:textId="77777777" w:rsidR="007E43CB" w:rsidRDefault="007E43CB" w:rsidP="009D7A31">
            <w:pPr>
              <w:pStyle w:val="a9"/>
              <w:numPr>
                <w:ilvl w:val="0"/>
                <w:numId w:val="146"/>
              </w:numPr>
              <w:tabs>
                <w:tab w:val="left" w:pos="163"/>
              </w:tabs>
            </w:pPr>
            <w:r>
              <w:t>авторские программы по курсам географии;</w:t>
            </w:r>
          </w:p>
          <w:p w14:paraId="6C394E0C" w14:textId="77777777" w:rsidR="007E43CB" w:rsidRDefault="007E43CB" w:rsidP="009D7A31">
            <w:pPr>
              <w:pStyle w:val="a9"/>
              <w:numPr>
                <w:ilvl w:val="0"/>
                <w:numId w:val="146"/>
              </w:numPr>
              <w:tabs>
                <w:tab w:val="left" w:pos="154"/>
              </w:tabs>
            </w:pPr>
            <w:r>
              <w:t>учебники и учебные пособия;</w:t>
            </w:r>
          </w:p>
          <w:p w14:paraId="6D741BD1" w14:textId="77777777" w:rsidR="007E43CB" w:rsidRDefault="007E43CB" w:rsidP="009D7A31">
            <w:pPr>
              <w:pStyle w:val="a9"/>
              <w:numPr>
                <w:ilvl w:val="0"/>
                <w:numId w:val="146"/>
              </w:numPr>
              <w:tabs>
                <w:tab w:val="left" w:pos="158"/>
              </w:tabs>
            </w:pPr>
            <w:r>
              <w:t>рабочие тетради по начальному курсу географии;</w:t>
            </w:r>
          </w:p>
          <w:p w14:paraId="1A5C0BB4" w14:textId="77777777" w:rsidR="007E43CB" w:rsidRDefault="007E43CB" w:rsidP="009D7A31">
            <w:pPr>
              <w:pStyle w:val="a9"/>
              <w:numPr>
                <w:ilvl w:val="0"/>
                <w:numId w:val="146"/>
              </w:numPr>
              <w:tabs>
                <w:tab w:val="left" w:pos="158"/>
              </w:tabs>
            </w:pPr>
            <w:r>
              <w:t>рабочие тетради по курсу «Материки, океаны, народы, страны»;</w:t>
            </w:r>
          </w:p>
          <w:p w14:paraId="5839A5B9" w14:textId="77777777" w:rsidR="007E43CB" w:rsidRDefault="007E43CB" w:rsidP="009D7A31">
            <w:pPr>
              <w:pStyle w:val="a9"/>
              <w:numPr>
                <w:ilvl w:val="0"/>
                <w:numId w:val="146"/>
              </w:numPr>
              <w:tabs>
                <w:tab w:val="left" w:pos="158"/>
              </w:tabs>
            </w:pPr>
            <w:r>
              <w:t>рабочие тетради по курсу «География России»;</w:t>
            </w:r>
          </w:p>
          <w:p w14:paraId="36977FED" w14:textId="77777777" w:rsidR="007E43CB" w:rsidRDefault="007E43CB" w:rsidP="009D7A31">
            <w:pPr>
              <w:pStyle w:val="a9"/>
              <w:numPr>
                <w:ilvl w:val="0"/>
                <w:numId w:val="146"/>
              </w:numPr>
              <w:tabs>
                <w:tab w:val="left" w:pos="163"/>
              </w:tabs>
            </w:pPr>
            <w:r>
              <w:t>рабочие тетради по экономической и соц. географии мира;</w:t>
            </w:r>
          </w:p>
          <w:p w14:paraId="6D137924" w14:textId="77777777" w:rsidR="007E43CB" w:rsidRDefault="007E43CB" w:rsidP="009D7A31">
            <w:pPr>
              <w:pStyle w:val="a9"/>
              <w:numPr>
                <w:ilvl w:val="0"/>
                <w:numId w:val="146"/>
              </w:numPr>
              <w:tabs>
                <w:tab w:val="left" w:pos="163"/>
              </w:tabs>
            </w:pPr>
            <w:r>
              <w:t xml:space="preserve">методические рекомендации по географии </w:t>
            </w:r>
            <w:proofErr w:type="gramStart"/>
            <w:r>
              <w:t>( 6</w:t>
            </w:r>
            <w:proofErr w:type="gramEnd"/>
            <w:r>
              <w:t xml:space="preserve"> - 10 классы);</w:t>
            </w:r>
          </w:p>
          <w:p w14:paraId="1F1B5650" w14:textId="77777777" w:rsidR="007E43CB" w:rsidRDefault="007E43CB" w:rsidP="009D7A31">
            <w:pPr>
              <w:pStyle w:val="a9"/>
              <w:numPr>
                <w:ilvl w:val="0"/>
                <w:numId w:val="146"/>
              </w:numPr>
              <w:tabs>
                <w:tab w:val="left" w:pos="158"/>
              </w:tabs>
              <w:spacing w:after="60"/>
            </w:pPr>
            <w:r>
              <w:t xml:space="preserve">дидактические материалы по географии </w:t>
            </w:r>
            <w:proofErr w:type="gramStart"/>
            <w:r>
              <w:t>( 6</w:t>
            </w:r>
            <w:proofErr w:type="gramEnd"/>
            <w:r>
              <w:t xml:space="preserve"> - 10 классы</w:t>
            </w:r>
          </w:p>
          <w:p w14:paraId="76CAF4D4" w14:textId="77777777" w:rsidR="007E43CB" w:rsidRDefault="007E43CB">
            <w:pPr>
              <w:pStyle w:val="a9"/>
              <w:ind w:firstLine="0"/>
            </w:pPr>
            <w:r>
              <w:t>);</w:t>
            </w:r>
          </w:p>
          <w:p w14:paraId="631F6AF1" w14:textId="77777777" w:rsidR="007E43CB" w:rsidRDefault="007E43CB" w:rsidP="009D7A31">
            <w:pPr>
              <w:pStyle w:val="a9"/>
              <w:numPr>
                <w:ilvl w:val="0"/>
                <w:numId w:val="146"/>
              </w:numPr>
              <w:tabs>
                <w:tab w:val="left" w:pos="158"/>
              </w:tabs>
              <w:spacing w:line="285" w:lineRule="auto"/>
            </w:pPr>
            <w:r>
              <w:t xml:space="preserve">подборка тестовых заданий по географии </w:t>
            </w:r>
            <w:proofErr w:type="gramStart"/>
            <w:r>
              <w:t>( 6</w:t>
            </w:r>
            <w:proofErr w:type="gramEnd"/>
            <w:r>
              <w:t xml:space="preserve"> - 10 классы );</w:t>
            </w:r>
          </w:p>
          <w:p w14:paraId="47567831" w14:textId="77777777" w:rsidR="007E43CB" w:rsidRDefault="007E43CB" w:rsidP="009D7A31">
            <w:pPr>
              <w:pStyle w:val="a9"/>
              <w:numPr>
                <w:ilvl w:val="0"/>
                <w:numId w:val="146"/>
              </w:numPr>
              <w:tabs>
                <w:tab w:val="left" w:pos="158"/>
              </w:tabs>
              <w:spacing w:line="192" w:lineRule="auto"/>
            </w:pPr>
            <w:r>
              <w:t>географические атласы;</w:t>
            </w:r>
          </w:p>
          <w:p w14:paraId="5B4DC511" w14:textId="77777777" w:rsidR="007E43CB" w:rsidRDefault="007E43CB" w:rsidP="009D7A31">
            <w:pPr>
              <w:pStyle w:val="a9"/>
              <w:numPr>
                <w:ilvl w:val="0"/>
                <w:numId w:val="146"/>
              </w:numPr>
              <w:tabs>
                <w:tab w:val="left" w:pos="154"/>
              </w:tabs>
            </w:pPr>
            <w:r>
              <w:t xml:space="preserve">учебные атласы по географии </w:t>
            </w:r>
            <w:proofErr w:type="gramStart"/>
            <w:r>
              <w:t>( 6</w:t>
            </w:r>
            <w:proofErr w:type="gramEnd"/>
            <w:r>
              <w:t xml:space="preserve"> - 10 классы );</w:t>
            </w:r>
          </w:p>
          <w:p w14:paraId="518E1223" w14:textId="77777777" w:rsidR="007E43CB" w:rsidRDefault="007E43CB" w:rsidP="009D7A31">
            <w:pPr>
              <w:pStyle w:val="a9"/>
              <w:numPr>
                <w:ilvl w:val="0"/>
                <w:numId w:val="146"/>
              </w:numPr>
              <w:tabs>
                <w:tab w:val="left" w:pos="158"/>
              </w:tabs>
            </w:pPr>
            <w:r>
              <w:t>материалы по географии Нижегородской области;</w:t>
            </w:r>
          </w:p>
          <w:p w14:paraId="525AB74F" w14:textId="77777777" w:rsidR="007E43CB" w:rsidRDefault="007E43CB" w:rsidP="009D7A31">
            <w:pPr>
              <w:pStyle w:val="a9"/>
              <w:numPr>
                <w:ilvl w:val="0"/>
                <w:numId w:val="146"/>
              </w:numPr>
              <w:tabs>
                <w:tab w:val="left" w:pos="158"/>
              </w:tabs>
            </w:pPr>
            <w:r>
              <w:t>материалы по экологии;</w:t>
            </w:r>
          </w:p>
          <w:p w14:paraId="7D372F6E" w14:textId="77777777" w:rsidR="007E43CB" w:rsidRDefault="007E43CB" w:rsidP="009D7A31">
            <w:pPr>
              <w:pStyle w:val="a9"/>
              <w:numPr>
                <w:ilvl w:val="0"/>
                <w:numId w:val="146"/>
              </w:numPr>
              <w:tabs>
                <w:tab w:val="left" w:pos="158"/>
              </w:tabs>
            </w:pPr>
            <w:r>
              <w:t>материалы по странам мира;</w:t>
            </w:r>
          </w:p>
          <w:p w14:paraId="49239814" w14:textId="77777777" w:rsidR="007E43CB" w:rsidRDefault="007E43CB" w:rsidP="009D7A31">
            <w:pPr>
              <w:pStyle w:val="a9"/>
              <w:numPr>
                <w:ilvl w:val="0"/>
                <w:numId w:val="146"/>
              </w:numPr>
              <w:tabs>
                <w:tab w:val="left" w:pos="154"/>
              </w:tabs>
              <w:spacing w:after="320"/>
            </w:pPr>
            <w:r>
              <w:t>энциклопедии.</w:t>
            </w:r>
          </w:p>
        </w:tc>
      </w:tr>
    </w:tbl>
    <w:p w14:paraId="6888EF94"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34"/>
        <w:gridCol w:w="7210"/>
      </w:tblGrid>
      <w:tr w:rsidR="007E43CB" w14:paraId="32715EAC" w14:textId="77777777" w:rsidTr="007E43CB">
        <w:trPr>
          <w:trHeight w:hRule="exact" w:val="14194"/>
          <w:jc w:val="center"/>
        </w:trPr>
        <w:tc>
          <w:tcPr>
            <w:tcW w:w="2434" w:type="dxa"/>
            <w:tcBorders>
              <w:top w:val="single" w:sz="4" w:space="0" w:color="auto"/>
              <w:left w:val="single" w:sz="4" w:space="0" w:color="auto"/>
              <w:bottom w:val="single" w:sz="4" w:space="0" w:color="auto"/>
              <w:right w:val="nil"/>
            </w:tcBorders>
            <w:shd w:val="clear" w:color="auto" w:fill="FFFFFF"/>
          </w:tcPr>
          <w:p w14:paraId="685BF37B" w14:textId="77777777" w:rsidR="007E43CB" w:rsidRDefault="007E43CB">
            <w:pPr>
              <w:rPr>
                <w:sz w:val="10"/>
                <w:szCs w:val="10"/>
              </w:rPr>
            </w:pPr>
          </w:p>
        </w:tc>
        <w:tc>
          <w:tcPr>
            <w:tcW w:w="721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98930C" w14:textId="77777777" w:rsidR="007E43CB" w:rsidRDefault="007E43CB">
            <w:pPr>
              <w:pStyle w:val="a9"/>
              <w:ind w:firstLine="0"/>
              <w:rPr>
                <w:sz w:val="28"/>
                <w:szCs w:val="28"/>
              </w:rPr>
            </w:pPr>
            <w:r>
              <w:rPr>
                <w:b/>
                <w:bCs/>
              </w:rPr>
              <w:t>ПЕЧАТНЫЕ ПОСОБИЯ</w:t>
            </w:r>
            <w:r>
              <w:t>.</w:t>
            </w:r>
          </w:p>
          <w:p w14:paraId="3A4DF346" w14:textId="77777777" w:rsidR="007E43CB" w:rsidRDefault="007E43CB">
            <w:pPr>
              <w:pStyle w:val="a9"/>
              <w:ind w:firstLine="0"/>
            </w:pPr>
            <w:r>
              <w:rPr>
                <w:b/>
                <w:bCs/>
              </w:rPr>
              <w:t>Таблицы</w:t>
            </w:r>
            <w:r>
              <w:t>:</w:t>
            </w:r>
          </w:p>
          <w:p w14:paraId="5B7A9BF2" w14:textId="77777777" w:rsidR="007E43CB" w:rsidRDefault="007E43CB" w:rsidP="009D7A31">
            <w:pPr>
              <w:pStyle w:val="a9"/>
              <w:numPr>
                <w:ilvl w:val="0"/>
                <w:numId w:val="147"/>
              </w:numPr>
              <w:tabs>
                <w:tab w:val="left" w:pos="154"/>
              </w:tabs>
            </w:pPr>
            <w:r>
              <w:t>Распределение тепла и света на Земле;</w:t>
            </w:r>
          </w:p>
          <w:p w14:paraId="09BD72C0" w14:textId="77777777" w:rsidR="007E43CB" w:rsidRDefault="007E43CB" w:rsidP="009D7A31">
            <w:pPr>
              <w:pStyle w:val="a9"/>
              <w:numPr>
                <w:ilvl w:val="0"/>
                <w:numId w:val="147"/>
              </w:numPr>
              <w:tabs>
                <w:tab w:val="left" w:pos="163"/>
              </w:tabs>
            </w:pPr>
            <w:r>
              <w:t>Строение земной коры;</w:t>
            </w:r>
          </w:p>
          <w:p w14:paraId="43E7EF70" w14:textId="77777777" w:rsidR="007E43CB" w:rsidRDefault="007E43CB" w:rsidP="009D7A31">
            <w:pPr>
              <w:pStyle w:val="a9"/>
              <w:numPr>
                <w:ilvl w:val="0"/>
                <w:numId w:val="147"/>
              </w:numPr>
              <w:tabs>
                <w:tab w:val="left" w:pos="154"/>
              </w:tabs>
            </w:pPr>
            <w:r>
              <w:t xml:space="preserve">Г </w:t>
            </w:r>
            <w:proofErr w:type="spellStart"/>
            <w:r>
              <w:t>еохронологическая</w:t>
            </w:r>
            <w:proofErr w:type="spellEnd"/>
            <w:r>
              <w:t xml:space="preserve"> таблица;</w:t>
            </w:r>
          </w:p>
          <w:p w14:paraId="33D984AA" w14:textId="77777777" w:rsidR="007E43CB" w:rsidRDefault="007E43CB" w:rsidP="009D7A31">
            <w:pPr>
              <w:pStyle w:val="a9"/>
              <w:numPr>
                <w:ilvl w:val="0"/>
                <w:numId w:val="147"/>
              </w:numPr>
              <w:tabs>
                <w:tab w:val="left" w:pos="154"/>
              </w:tabs>
            </w:pPr>
            <w:r>
              <w:t>Вулканизм и землетрясения;</w:t>
            </w:r>
          </w:p>
          <w:p w14:paraId="3AC33397" w14:textId="77777777" w:rsidR="007E43CB" w:rsidRDefault="007E43CB" w:rsidP="009D7A31">
            <w:pPr>
              <w:pStyle w:val="a9"/>
              <w:numPr>
                <w:ilvl w:val="0"/>
                <w:numId w:val="147"/>
              </w:numPr>
              <w:tabs>
                <w:tab w:val="left" w:pos="154"/>
              </w:tabs>
            </w:pPr>
            <w:r>
              <w:t>Административно - территориальное устройство РФ;</w:t>
            </w:r>
          </w:p>
          <w:p w14:paraId="6D9F0CC8" w14:textId="77777777" w:rsidR="007E43CB" w:rsidRDefault="007E43CB" w:rsidP="009D7A31">
            <w:pPr>
              <w:pStyle w:val="a9"/>
              <w:numPr>
                <w:ilvl w:val="0"/>
                <w:numId w:val="147"/>
              </w:numPr>
              <w:tabs>
                <w:tab w:val="left" w:pos="154"/>
              </w:tabs>
            </w:pPr>
            <w:r>
              <w:t>Половозрастная пирамида;</w:t>
            </w:r>
          </w:p>
          <w:p w14:paraId="09BA4833" w14:textId="77777777" w:rsidR="007E43CB" w:rsidRDefault="007E43CB" w:rsidP="009D7A31">
            <w:pPr>
              <w:pStyle w:val="a9"/>
              <w:numPr>
                <w:ilvl w:val="0"/>
                <w:numId w:val="147"/>
              </w:numPr>
              <w:tabs>
                <w:tab w:val="left" w:pos="163"/>
              </w:tabs>
            </w:pPr>
            <w:r>
              <w:t>Отраслевая структура хозяйства;</w:t>
            </w:r>
          </w:p>
          <w:p w14:paraId="4A708399" w14:textId="77777777" w:rsidR="007E43CB" w:rsidRDefault="007E43CB" w:rsidP="009D7A31">
            <w:pPr>
              <w:pStyle w:val="a9"/>
              <w:numPr>
                <w:ilvl w:val="0"/>
                <w:numId w:val="147"/>
              </w:numPr>
              <w:tabs>
                <w:tab w:val="left" w:pos="158"/>
              </w:tabs>
            </w:pPr>
            <w:r>
              <w:t>Типология стран мира;</w:t>
            </w:r>
          </w:p>
          <w:p w14:paraId="597571D4" w14:textId="77777777" w:rsidR="007E43CB" w:rsidRDefault="007E43CB" w:rsidP="009D7A31">
            <w:pPr>
              <w:pStyle w:val="a9"/>
              <w:numPr>
                <w:ilvl w:val="0"/>
                <w:numId w:val="147"/>
              </w:numPr>
              <w:tabs>
                <w:tab w:val="left" w:pos="163"/>
              </w:tabs>
            </w:pPr>
            <w:r>
              <w:t>Обитатели холодных стран;</w:t>
            </w:r>
          </w:p>
          <w:p w14:paraId="099CA56A" w14:textId="77777777" w:rsidR="007E43CB" w:rsidRDefault="007E43CB" w:rsidP="009D7A31">
            <w:pPr>
              <w:pStyle w:val="a9"/>
              <w:numPr>
                <w:ilvl w:val="0"/>
                <w:numId w:val="147"/>
              </w:numPr>
              <w:tabs>
                <w:tab w:val="left" w:pos="158"/>
              </w:tabs>
            </w:pPr>
            <w:r>
              <w:t>Деревья;</w:t>
            </w:r>
          </w:p>
          <w:p w14:paraId="59828D5A" w14:textId="77777777" w:rsidR="007E43CB" w:rsidRDefault="007E43CB" w:rsidP="009D7A31">
            <w:pPr>
              <w:pStyle w:val="a9"/>
              <w:numPr>
                <w:ilvl w:val="0"/>
                <w:numId w:val="147"/>
              </w:numPr>
              <w:tabs>
                <w:tab w:val="left" w:pos="163"/>
              </w:tabs>
            </w:pPr>
            <w:r>
              <w:t>Обитатели морских глубин;</w:t>
            </w:r>
          </w:p>
          <w:p w14:paraId="0075983B" w14:textId="77777777" w:rsidR="007E43CB" w:rsidRDefault="007E43CB" w:rsidP="009D7A31">
            <w:pPr>
              <w:pStyle w:val="a9"/>
              <w:numPr>
                <w:ilvl w:val="0"/>
                <w:numId w:val="147"/>
              </w:numPr>
              <w:tabs>
                <w:tab w:val="left" w:pos="154"/>
              </w:tabs>
            </w:pPr>
            <w:r>
              <w:t>Животные леса.</w:t>
            </w:r>
          </w:p>
          <w:p w14:paraId="3A5DBD71" w14:textId="77777777" w:rsidR="007E43CB" w:rsidRDefault="007E43CB">
            <w:pPr>
              <w:pStyle w:val="a9"/>
              <w:ind w:firstLine="0"/>
            </w:pPr>
            <w:r>
              <w:rPr>
                <w:b/>
                <w:bCs/>
              </w:rPr>
              <w:t>Комплекты таблиц:</w:t>
            </w:r>
          </w:p>
          <w:p w14:paraId="39395FC2" w14:textId="77777777" w:rsidR="007E43CB" w:rsidRDefault="007E43CB" w:rsidP="009D7A31">
            <w:pPr>
              <w:pStyle w:val="a9"/>
              <w:numPr>
                <w:ilvl w:val="0"/>
                <w:numId w:val="147"/>
              </w:numPr>
              <w:tabs>
                <w:tab w:val="left" w:pos="154"/>
              </w:tabs>
            </w:pPr>
            <w:r>
              <w:t xml:space="preserve">Природоведение </w:t>
            </w:r>
            <w:proofErr w:type="gramStart"/>
            <w:r>
              <w:t>( 5</w:t>
            </w:r>
            <w:proofErr w:type="gramEnd"/>
            <w:r>
              <w:t xml:space="preserve"> класс );</w:t>
            </w:r>
          </w:p>
          <w:p w14:paraId="691B7442" w14:textId="77777777" w:rsidR="007E43CB" w:rsidRDefault="007E43CB" w:rsidP="009D7A31">
            <w:pPr>
              <w:pStyle w:val="a9"/>
              <w:numPr>
                <w:ilvl w:val="0"/>
                <w:numId w:val="147"/>
              </w:numPr>
              <w:tabs>
                <w:tab w:val="left" w:pos="163"/>
              </w:tabs>
            </w:pPr>
            <w:r>
              <w:t xml:space="preserve">Физическая география </w:t>
            </w:r>
            <w:proofErr w:type="gramStart"/>
            <w:r>
              <w:t>( 6</w:t>
            </w:r>
            <w:proofErr w:type="gramEnd"/>
            <w:r>
              <w:t xml:space="preserve"> класс );</w:t>
            </w:r>
          </w:p>
          <w:p w14:paraId="5D47FF90" w14:textId="77777777" w:rsidR="007E43CB" w:rsidRDefault="007E43CB" w:rsidP="009D7A31">
            <w:pPr>
              <w:pStyle w:val="a9"/>
              <w:numPr>
                <w:ilvl w:val="0"/>
                <w:numId w:val="147"/>
              </w:numPr>
              <w:tabs>
                <w:tab w:val="left" w:pos="163"/>
              </w:tabs>
            </w:pPr>
            <w:r>
              <w:t xml:space="preserve">Физическая география России </w:t>
            </w:r>
            <w:proofErr w:type="gramStart"/>
            <w:r>
              <w:t>( 8</w:t>
            </w:r>
            <w:proofErr w:type="gramEnd"/>
            <w:r>
              <w:t xml:space="preserve"> класс );</w:t>
            </w:r>
          </w:p>
          <w:p w14:paraId="2E240D42" w14:textId="77777777" w:rsidR="007E43CB" w:rsidRDefault="007E43CB">
            <w:pPr>
              <w:pStyle w:val="a9"/>
              <w:ind w:firstLine="0"/>
            </w:pPr>
            <w:r>
              <w:t xml:space="preserve">-Почвы </w:t>
            </w:r>
            <w:proofErr w:type="gramStart"/>
            <w:r>
              <w:t>( 8</w:t>
            </w:r>
            <w:proofErr w:type="gramEnd"/>
            <w:r>
              <w:t xml:space="preserve"> класс );</w:t>
            </w:r>
          </w:p>
          <w:p w14:paraId="381D5D91" w14:textId="77777777" w:rsidR="007E43CB" w:rsidRDefault="007E43CB" w:rsidP="009D7A31">
            <w:pPr>
              <w:pStyle w:val="a9"/>
              <w:numPr>
                <w:ilvl w:val="0"/>
                <w:numId w:val="147"/>
              </w:numPr>
              <w:tabs>
                <w:tab w:val="left" w:pos="154"/>
              </w:tabs>
            </w:pPr>
            <w:r>
              <w:t>Времена года (6 класс);</w:t>
            </w:r>
          </w:p>
          <w:p w14:paraId="599B4D2E" w14:textId="77777777" w:rsidR="007E43CB" w:rsidRDefault="007E43CB">
            <w:pPr>
              <w:pStyle w:val="a9"/>
              <w:ind w:firstLine="0"/>
            </w:pPr>
            <w:r>
              <w:t xml:space="preserve">-Экономическая география (9 - 10 </w:t>
            </w:r>
            <w:proofErr w:type="spellStart"/>
            <w:r>
              <w:t>кдассы</w:t>
            </w:r>
            <w:proofErr w:type="spellEnd"/>
            <w:r>
              <w:t>) ГЕОГРАФИЧЕСКИЕ КАРТЫ.</w:t>
            </w:r>
          </w:p>
          <w:p w14:paraId="35ECBED2" w14:textId="77777777" w:rsidR="007E43CB" w:rsidRDefault="007E43CB">
            <w:pPr>
              <w:pStyle w:val="a9"/>
              <w:ind w:firstLine="0"/>
            </w:pPr>
            <w:r>
              <w:t>Карты мира:</w:t>
            </w:r>
          </w:p>
          <w:p w14:paraId="56614159" w14:textId="77777777" w:rsidR="007E43CB" w:rsidRDefault="007E43CB" w:rsidP="009D7A31">
            <w:pPr>
              <w:pStyle w:val="a9"/>
              <w:numPr>
                <w:ilvl w:val="0"/>
                <w:numId w:val="147"/>
              </w:numPr>
              <w:tabs>
                <w:tab w:val="left" w:pos="154"/>
              </w:tabs>
            </w:pPr>
            <w:r>
              <w:t>Карта полушарий;</w:t>
            </w:r>
          </w:p>
          <w:p w14:paraId="6C14E2F9" w14:textId="77777777" w:rsidR="007E43CB" w:rsidRDefault="007E43CB" w:rsidP="009D7A31">
            <w:pPr>
              <w:pStyle w:val="a9"/>
              <w:numPr>
                <w:ilvl w:val="0"/>
                <w:numId w:val="147"/>
              </w:numPr>
              <w:tabs>
                <w:tab w:val="left" w:pos="154"/>
              </w:tabs>
            </w:pPr>
            <w:r>
              <w:t>Евразия. Физическая карта.</w:t>
            </w:r>
          </w:p>
          <w:p w14:paraId="78545D05" w14:textId="77777777" w:rsidR="007E43CB" w:rsidRDefault="007E43CB" w:rsidP="009D7A31">
            <w:pPr>
              <w:pStyle w:val="a9"/>
              <w:numPr>
                <w:ilvl w:val="0"/>
                <w:numId w:val="147"/>
              </w:numPr>
              <w:tabs>
                <w:tab w:val="left" w:pos="154"/>
              </w:tabs>
            </w:pPr>
            <w:r>
              <w:t>Политическая карта мира;</w:t>
            </w:r>
          </w:p>
          <w:p w14:paraId="57817EAD" w14:textId="77777777" w:rsidR="007E43CB" w:rsidRDefault="007E43CB" w:rsidP="009D7A31">
            <w:pPr>
              <w:pStyle w:val="a9"/>
              <w:numPr>
                <w:ilvl w:val="0"/>
                <w:numId w:val="147"/>
              </w:numPr>
              <w:tabs>
                <w:tab w:val="left" w:pos="158"/>
              </w:tabs>
            </w:pPr>
            <w:r>
              <w:t>Землетрясения;</w:t>
            </w:r>
          </w:p>
          <w:p w14:paraId="1DE5A86A" w14:textId="77777777" w:rsidR="007E43CB" w:rsidRDefault="007E43CB" w:rsidP="009D7A31">
            <w:pPr>
              <w:pStyle w:val="a9"/>
              <w:numPr>
                <w:ilvl w:val="0"/>
                <w:numId w:val="147"/>
              </w:numPr>
              <w:tabs>
                <w:tab w:val="left" w:pos="154"/>
              </w:tabs>
            </w:pPr>
            <w:r>
              <w:t>Латинская Америка. Физическая карта;</w:t>
            </w:r>
          </w:p>
          <w:p w14:paraId="0E7A9DC3" w14:textId="77777777" w:rsidR="007E43CB" w:rsidRDefault="007E43CB" w:rsidP="009D7A31">
            <w:pPr>
              <w:pStyle w:val="a9"/>
              <w:numPr>
                <w:ilvl w:val="0"/>
                <w:numId w:val="147"/>
              </w:numPr>
              <w:tabs>
                <w:tab w:val="left" w:pos="154"/>
              </w:tabs>
            </w:pPr>
            <w:r>
              <w:t>Латинская Америка. Экономическая карта;</w:t>
            </w:r>
          </w:p>
          <w:p w14:paraId="1102FE9C" w14:textId="77777777" w:rsidR="007E43CB" w:rsidRDefault="007E43CB" w:rsidP="009D7A31">
            <w:pPr>
              <w:pStyle w:val="a9"/>
              <w:numPr>
                <w:ilvl w:val="0"/>
                <w:numId w:val="147"/>
              </w:numPr>
              <w:tabs>
                <w:tab w:val="left" w:pos="163"/>
              </w:tabs>
            </w:pPr>
            <w:r>
              <w:t>Северная Америка. Экономическая карта;</w:t>
            </w:r>
          </w:p>
          <w:p w14:paraId="3AEE6610" w14:textId="77777777" w:rsidR="007E43CB" w:rsidRDefault="007E43CB" w:rsidP="009D7A31">
            <w:pPr>
              <w:pStyle w:val="a9"/>
              <w:numPr>
                <w:ilvl w:val="0"/>
                <w:numId w:val="147"/>
              </w:numPr>
              <w:tabs>
                <w:tab w:val="left" w:pos="154"/>
              </w:tabs>
            </w:pPr>
            <w:r>
              <w:t>Южная Америка. Физическая карта;</w:t>
            </w:r>
          </w:p>
          <w:p w14:paraId="66CE40E9" w14:textId="77777777" w:rsidR="007E43CB" w:rsidRDefault="007E43CB" w:rsidP="009D7A31">
            <w:pPr>
              <w:pStyle w:val="a9"/>
              <w:numPr>
                <w:ilvl w:val="0"/>
                <w:numId w:val="147"/>
              </w:numPr>
              <w:tabs>
                <w:tab w:val="left" w:pos="154"/>
              </w:tabs>
            </w:pPr>
            <w:r>
              <w:t>Южная Америка. Экономическая карта;</w:t>
            </w:r>
          </w:p>
          <w:p w14:paraId="119D2754" w14:textId="77777777" w:rsidR="007E43CB" w:rsidRDefault="007E43CB" w:rsidP="009D7A31">
            <w:pPr>
              <w:pStyle w:val="a9"/>
              <w:numPr>
                <w:ilvl w:val="0"/>
                <w:numId w:val="147"/>
              </w:numPr>
              <w:tabs>
                <w:tab w:val="left" w:pos="154"/>
              </w:tabs>
            </w:pPr>
            <w:r>
              <w:t>Австралия и Новая Зеландия. Экономическая карта;</w:t>
            </w:r>
          </w:p>
          <w:p w14:paraId="54FA7E95" w14:textId="77777777" w:rsidR="007E43CB" w:rsidRDefault="007E43CB" w:rsidP="009D7A31">
            <w:pPr>
              <w:pStyle w:val="a9"/>
              <w:numPr>
                <w:ilvl w:val="0"/>
                <w:numId w:val="147"/>
              </w:numPr>
              <w:tabs>
                <w:tab w:val="left" w:pos="154"/>
              </w:tabs>
            </w:pPr>
            <w:r>
              <w:t>Латинская Америка. Экономическая карта;</w:t>
            </w:r>
          </w:p>
          <w:p w14:paraId="28D6F565" w14:textId="77777777" w:rsidR="007E43CB" w:rsidRDefault="007E43CB" w:rsidP="009D7A31">
            <w:pPr>
              <w:pStyle w:val="a9"/>
              <w:numPr>
                <w:ilvl w:val="0"/>
                <w:numId w:val="147"/>
              </w:numPr>
              <w:tabs>
                <w:tab w:val="left" w:pos="154"/>
              </w:tabs>
            </w:pPr>
            <w:r>
              <w:t>Африка. Политическая карта;</w:t>
            </w:r>
          </w:p>
          <w:p w14:paraId="5990E04F" w14:textId="77777777" w:rsidR="007E43CB" w:rsidRDefault="007E43CB" w:rsidP="009D7A31">
            <w:pPr>
              <w:pStyle w:val="a9"/>
              <w:numPr>
                <w:ilvl w:val="0"/>
                <w:numId w:val="147"/>
              </w:numPr>
              <w:tabs>
                <w:tab w:val="left" w:pos="154"/>
              </w:tabs>
            </w:pPr>
            <w:r>
              <w:t>Антарктида;</w:t>
            </w:r>
          </w:p>
          <w:p w14:paraId="25FA0E84" w14:textId="77777777" w:rsidR="007E43CB" w:rsidRDefault="007E43CB" w:rsidP="009D7A31">
            <w:pPr>
              <w:pStyle w:val="a9"/>
              <w:numPr>
                <w:ilvl w:val="0"/>
                <w:numId w:val="147"/>
              </w:numPr>
              <w:tabs>
                <w:tab w:val="left" w:pos="163"/>
              </w:tabs>
            </w:pPr>
            <w:r>
              <w:t>Физическая карта Австралии;</w:t>
            </w:r>
          </w:p>
          <w:p w14:paraId="050BB34D" w14:textId="77777777" w:rsidR="007E43CB" w:rsidRDefault="007E43CB" w:rsidP="009D7A31">
            <w:pPr>
              <w:pStyle w:val="a9"/>
              <w:numPr>
                <w:ilvl w:val="0"/>
                <w:numId w:val="147"/>
              </w:numPr>
              <w:tabs>
                <w:tab w:val="left" w:pos="163"/>
              </w:tabs>
            </w:pPr>
            <w:r>
              <w:t>Физическая карта Южной Америки;</w:t>
            </w:r>
          </w:p>
          <w:p w14:paraId="2CEA402E" w14:textId="77777777" w:rsidR="007E43CB" w:rsidRDefault="007E43CB" w:rsidP="009D7A31">
            <w:pPr>
              <w:pStyle w:val="a9"/>
              <w:numPr>
                <w:ilvl w:val="0"/>
                <w:numId w:val="147"/>
              </w:numPr>
              <w:tabs>
                <w:tab w:val="left" w:pos="163"/>
              </w:tabs>
            </w:pPr>
            <w:r>
              <w:t>Физическая карта Северной Америки;</w:t>
            </w:r>
          </w:p>
          <w:p w14:paraId="31ACE8D2" w14:textId="77777777" w:rsidR="007E43CB" w:rsidRDefault="007E43CB" w:rsidP="009D7A31">
            <w:pPr>
              <w:pStyle w:val="a9"/>
              <w:numPr>
                <w:ilvl w:val="0"/>
                <w:numId w:val="147"/>
              </w:numPr>
              <w:tabs>
                <w:tab w:val="left" w:pos="154"/>
              </w:tabs>
            </w:pPr>
            <w:r>
              <w:t>Природные зоны Северной Америки;</w:t>
            </w:r>
          </w:p>
          <w:p w14:paraId="516C9E66" w14:textId="77777777" w:rsidR="007E43CB" w:rsidRDefault="007E43CB" w:rsidP="009D7A31">
            <w:pPr>
              <w:pStyle w:val="a9"/>
              <w:numPr>
                <w:ilvl w:val="0"/>
                <w:numId w:val="147"/>
              </w:numPr>
              <w:tabs>
                <w:tab w:val="left" w:pos="154"/>
              </w:tabs>
            </w:pPr>
            <w:r>
              <w:t>Карта народов мира;</w:t>
            </w:r>
          </w:p>
          <w:p w14:paraId="4F058E4A" w14:textId="77777777" w:rsidR="007E43CB" w:rsidRDefault="007E43CB" w:rsidP="009D7A31">
            <w:pPr>
              <w:pStyle w:val="a9"/>
              <w:numPr>
                <w:ilvl w:val="0"/>
                <w:numId w:val="147"/>
              </w:numPr>
              <w:tabs>
                <w:tab w:val="left" w:pos="154"/>
              </w:tabs>
            </w:pPr>
            <w:r>
              <w:t>Население мира;</w:t>
            </w:r>
          </w:p>
          <w:p w14:paraId="2330818E" w14:textId="77777777" w:rsidR="007E43CB" w:rsidRDefault="007E43CB" w:rsidP="009D7A31">
            <w:pPr>
              <w:pStyle w:val="a9"/>
              <w:numPr>
                <w:ilvl w:val="0"/>
                <w:numId w:val="147"/>
              </w:numPr>
              <w:tabs>
                <w:tab w:val="left" w:pos="154"/>
              </w:tabs>
            </w:pPr>
            <w:r>
              <w:t>Месторождения полезных ископаемых мира;</w:t>
            </w:r>
          </w:p>
          <w:p w14:paraId="16E6E1CE" w14:textId="77777777" w:rsidR="007E43CB" w:rsidRDefault="007E43CB" w:rsidP="009D7A31">
            <w:pPr>
              <w:pStyle w:val="a9"/>
              <w:numPr>
                <w:ilvl w:val="0"/>
                <w:numId w:val="147"/>
              </w:numPr>
              <w:tabs>
                <w:tab w:val="left" w:pos="154"/>
              </w:tabs>
            </w:pPr>
            <w:r>
              <w:t>Природные зоны мира;</w:t>
            </w:r>
          </w:p>
        </w:tc>
      </w:tr>
    </w:tbl>
    <w:p w14:paraId="4249C739"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34"/>
        <w:gridCol w:w="7210"/>
      </w:tblGrid>
      <w:tr w:rsidR="007E43CB" w14:paraId="75CD1A39" w14:textId="77777777" w:rsidTr="007E43CB">
        <w:trPr>
          <w:trHeight w:hRule="exact" w:val="14194"/>
          <w:jc w:val="center"/>
        </w:trPr>
        <w:tc>
          <w:tcPr>
            <w:tcW w:w="2434" w:type="dxa"/>
            <w:tcBorders>
              <w:top w:val="single" w:sz="4" w:space="0" w:color="auto"/>
              <w:left w:val="single" w:sz="4" w:space="0" w:color="auto"/>
              <w:bottom w:val="single" w:sz="4" w:space="0" w:color="auto"/>
              <w:right w:val="nil"/>
            </w:tcBorders>
            <w:shd w:val="clear" w:color="auto" w:fill="FFFFFF"/>
          </w:tcPr>
          <w:p w14:paraId="236CAE46" w14:textId="77777777" w:rsidR="007E43CB" w:rsidRDefault="007E43CB">
            <w:pPr>
              <w:rPr>
                <w:sz w:val="10"/>
                <w:szCs w:val="10"/>
              </w:rPr>
            </w:pPr>
          </w:p>
        </w:tc>
        <w:tc>
          <w:tcPr>
            <w:tcW w:w="721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6681BB" w14:textId="77777777" w:rsidR="007E43CB" w:rsidRDefault="007E43CB" w:rsidP="009D7A31">
            <w:pPr>
              <w:pStyle w:val="a9"/>
              <w:numPr>
                <w:ilvl w:val="0"/>
                <w:numId w:val="148"/>
              </w:numPr>
              <w:tabs>
                <w:tab w:val="left" w:pos="154"/>
              </w:tabs>
              <w:rPr>
                <w:sz w:val="28"/>
                <w:szCs w:val="28"/>
              </w:rPr>
            </w:pPr>
            <w:r>
              <w:t>Климатические пояса мира;</w:t>
            </w:r>
          </w:p>
          <w:p w14:paraId="468BB5A8" w14:textId="77777777" w:rsidR="007E43CB" w:rsidRDefault="007E43CB" w:rsidP="009D7A31">
            <w:pPr>
              <w:pStyle w:val="a9"/>
              <w:numPr>
                <w:ilvl w:val="0"/>
                <w:numId w:val="148"/>
              </w:numPr>
              <w:tabs>
                <w:tab w:val="left" w:pos="154"/>
              </w:tabs>
            </w:pPr>
            <w:r>
              <w:t>Карта растительности мира;</w:t>
            </w:r>
          </w:p>
          <w:p w14:paraId="78C4B5E2" w14:textId="77777777" w:rsidR="007E43CB" w:rsidRDefault="007E43CB" w:rsidP="009D7A31">
            <w:pPr>
              <w:pStyle w:val="a9"/>
              <w:numPr>
                <w:ilvl w:val="0"/>
                <w:numId w:val="148"/>
              </w:numPr>
              <w:tabs>
                <w:tab w:val="left" w:pos="163"/>
              </w:tabs>
            </w:pPr>
            <w:r>
              <w:t>Строение земной коры и полезные ископаемые</w:t>
            </w:r>
          </w:p>
          <w:p w14:paraId="2D82A6B9" w14:textId="77777777" w:rsidR="007E43CB" w:rsidRDefault="007E43CB" w:rsidP="009D7A31">
            <w:pPr>
              <w:pStyle w:val="a9"/>
              <w:numPr>
                <w:ilvl w:val="0"/>
                <w:numId w:val="148"/>
              </w:numPr>
              <w:tabs>
                <w:tab w:val="left" w:pos="158"/>
              </w:tabs>
            </w:pPr>
            <w:r>
              <w:t>Зоогеографическая карта мира;</w:t>
            </w:r>
          </w:p>
          <w:p w14:paraId="0842D85C" w14:textId="77777777" w:rsidR="007E43CB" w:rsidRDefault="007E43CB" w:rsidP="009D7A31">
            <w:pPr>
              <w:pStyle w:val="a9"/>
              <w:numPr>
                <w:ilvl w:val="0"/>
                <w:numId w:val="148"/>
              </w:numPr>
              <w:tabs>
                <w:tab w:val="left" w:pos="154"/>
              </w:tabs>
            </w:pPr>
            <w:r>
              <w:t>Природные зоны Европы;</w:t>
            </w:r>
          </w:p>
          <w:p w14:paraId="0772EA09" w14:textId="77777777" w:rsidR="007E43CB" w:rsidRDefault="007E43CB" w:rsidP="009D7A31">
            <w:pPr>
              <w:pStyle w:val="a9"/>
              <w:numPr>
                <w:ilvl w:val="0"/>
                <w:numId w:val="148"/>
              </w:numPr>
              <w:tabs>
                <w:tab w:val="left" w:pos="154"/>
              </w:tabs>
            </w:pPr>
            <w:r>
              <w:t>Азия. Климатическая карта;</w:t>
            </w:r>
          </w:p>
          <w:p w14:paraId="5E891FFA" w14:textId="77777777" w:rsidR="007E43CB" w:rsidRDefault="007E43CB" w:rsidP="009D7A31">
            <w:pPr>
              <w:pStyle w:val="a9"/>
              <w:numPr>
                <w:ilvl w:val="0"/>
                <w:numId w:val="148"/>
              </w:numPr>
              <w:tabs>
                <w:tab w:val="left" w:pos="163"/>
              </w:tabs>
            </w:pPr>
            <w:r>
              <w:t>Физическая карта Европы;</w:t>
            </w:r>
          </w:p>
          <w:p w14:paraId="4D9CA950" w14:textId="77777777" w:rsidR="007E43CB" w:rsidRDefault="007E43CB" w:rsidP="009D7A31">
            <w:pPr>
              <w:pStyle w:val="a9"/>
              <w:numPr>
                <w:ilvl w:val="0"/>
                <w:numId w:val="148"/>
              </w:numPr>
              <w:tabs>
                <w:tab w:val="left" w:pos="154"/>
              </w:tabs>
            </w:pPr>
            <w:r>
              <w:t>Африка. Физическая карта;</w:t>
            </w:r>
          </w:p>
          <w:p w14:paraId="0E1846B2" w14:textId="77777777" w:rsidR="007E43CB" w:rsidRDefault="007E43CB" w:rsidP="009D7A31">
            <w:pPr>
              <w:pStyle w:val="a9"/>
              <w:numPr>
                <w:ilvl w:val="0"/>
                <w:numId w:val="148"/>
              </w:numPr>
              <w:tabs>
                <w:tab w:val="left" w:pos="154"/>
              </w:tabs>
            </w:pPr>
            <w:r>
              <w:t>Африка. Экономическая карта;</w:t>
            </w:r>
          </w:p>
          <w:p w14:paraId="545CCBF7" w14:textId="77777777" w:rsidR="007E43CB" w:rsidRDefault="007E43CB" w:rsidP="009D7A31">
            <w:pPr>
              <w:pStyle w:val="a9"/>
              <w:numPr>
                <w:ilvl w:val="0"/>
                <w:numId w:val="148"/>
              </w:numPr>
              <w:tabs>
                <w:tab w:val="left" w:pos="163"/>
              </w:tabs>
            </w:pPr>
            <w:r>
              <w:t>Страны Европы. Физическая карта.</w:t>
            </w:r>
          </w:p>
          <w:p w14:paraId="0709B081" w14:textId="77777777" w:rsidR="007E43CB" w:rsidRDefault="007E43CB">
            <w:pPr>
              <w:pStyle w:val="a9"/>
              <w:ind w:firstLine="0"/>
            </w:pPr>
            <w:r>
              <w:t>Карты России:</w:t>
            </w:r>
          </w:p>
          <w:p w14:paraId="19C4FC50" w14:textId="77777777" w:rsidR="007E43CB" w:rsidRDefault="007E43CB" w:rsidP="009D7A31">
            <w:pPr>
              <w:pStyle w:val="a9"/>
              <w:numPr>
                <w:ilvl w:val="0"/>
                <w:numId w:val="148"/>
              </w:numPr>
              <w:tabs>
                <w:tab w:val="left" w:pos="158"/>
              </w:tabs>
            </w:pPr>
            <w:r>
              <w:t>Тектоника и минеральные ресурсы России;</w:t>
            </w:r>
          </w:p>
          <w:p w14:paraId="35104C6D" w14:textId="77777777" w:rsidR="007E43CB" w:rsidRDefault="007E43CB" w:rsidP="009D7A31">
            <w:pPr>
              <w:pStyle w:val="a9"/>
              <w:numPr>
                <w:ilvl w:val="0"/>
                <w:numId w:val="148"/>
              </w:numPr>
              <w:tabs>
                <w:tab w:val="left" w:pos="163"/>
              </w:tabs>
            </w:pPr>
            <w:r>
              <w:t>Социально - экономическая карта России;</w:t>
            </w:r>
          </w:p>
          <w:p w14:paraId="4D50B063" w14:textId="77777777" w:rsidR="007E43CB" w:rsidRDefault="007E43CB" w:rsidP="009D7A31">
            <w:pPr>
              <w:pStyle w:val="a9"/>
              <w:numPr>
                <w:ilvl w:val="0"/>
                <w:numId w:val="148"/>
              </w:numPr>
              <w:tabs>
                <w:tab w:val="left" w:pos="154"/>
              </w:tabs>
            </w:pPr>
            <w:r>
              <w:t>Месторождения полезных ископаемых России;</w:t>
            </w:r>
          </w:p>
          <w:p w14:paraId="2B8BA80C" w14:textId="77777777" w:rsidR="007E43CB" w:rsidRDefault="007E43CB" w:rsidP="009D7A31">
            <w:pPr>
              <w:pStyle w:val="a9"/>
              <w:numPr>
                <w:ilvl w:val="0"/>
                <w:numId w:val="148"/>
              </w:numPr>
              <w:tabs>
                <w:tab w:val="left" w:pos="163"/>
              </w:tabs>
            </w:pPr>
            <w:r>
              <w:t>Федеративное устройство РФ;</w:t>
            </w:r>
          </w:p>
          <w:p w14:paraId="27BAA549" w14:textId="77777777" w:rsidR="007E43CB" w:rsidRDefault="007E43CB" w:rsidP="009D7A31">
            <w:pPr>
              <w:pStyle w:val="a9"/>
              <w:numPr>
                <w:ilvl w:val="0"/>
                <w:numId w:val="148"/>
              </w:numPr>
              <w:tabs>
                <w:tab w:val="left" w:pos="154"/>
              </w:tabs>
            </w:pPr>
            <w:r>
              <w:t>Россия. Федеральные округа;</w:t>
            </w:r>
          </w:p>
          <w:p w14:paraId="3E639B97" w14:textId="77777777" w:rsidR="007E43CB" w:rsidRDefault="007E43CB">
            <w:pPr>
              <w:pStyle w:val="a9"/>
              <w:ind w:firstLine="0"/>
            </w:pPr>
            <w:r>
              <w:t>-Почвенная карта России;</w:t>
            </w:r>
          </w:p>
          <w:p w14:paraId="0E54C0EE" w14:textId="77777777" w:rsidR="007E43CB" w:rsidRDefault="007E43CB" w:rsidP="009D7A31">
            <w:pPr>
              <w:pStyle w:val="a9"/>
              <w:numPr>
                <w:ilvl w:val="0"/>
                <w:numId w:val="148"/>
              </w:numPr>
              <w:tabs>
                <w:tab w:val="left" w:pos="154"/>
              </w:tabs>
            </w:pPr>
            <w:r>
              <w:t>Машиностроительный комплекс России;</w:t>
            </w:r>
          </w:p>
          <w:p w14:paraId="647A3277" w14:textId="77777777" w:rsidR="007E43CB" w:rsidRDefault="007E43CB" w:rsidP="009D7A31">
            <w:pPr>
              <w:pStyle w:val="a9"/>
              <w:numPr>
                <w:ilvl w:val="0"/>
                <w:numId w:val="148"/>
              </w:numPr>
              <w:tabs>
                <w:tab w:val="left" w:pos="154"/>
              </w:tabs>
            </w:pPr>
            <w:r>
              <w:t>Нижегородская область;</w:t>
            </w:r>
          </w:p>
          <w:p w14:paraId="3EEEEE6D" w14:textId="77777777" w:rsidR="007E43CB" w:rsidRDefault="007E43CB" w:rsidP="009D7A31">
            <w:pPr>
              <w:pStyle w:val="a9"/>
              <w:numPr>
                <w:ilvl w:val="0"/>
                <w:numId w:val="148"/>
              </w:numPr>
              <w:tabs>
                <w:tab w:val="left" w:pos="154"/>
              </w:tabs>
            </w:pPr>
            <w:r>
              <w:t>План местности и условные знаки;</w:t>
            </w:r>
          </w:p>
          <w:p w14:paraId="6F3D945A" w14:textId="77777777" w:rsidR="007E43CB" w:rsidRDefault="007E43CB" w:rsidP="009D7A31">
            <w:pPr>
              <w:pStyle w:val="a9"/>
              <w:numPr>
                <w:ilvl w:val="0"/>
                <w:numId w:val="148"/>
              </w:numPr>
              <w:tabs>
                <w:tab w:val="left" w:pos="158"/>
              </w:tabs>
            </w:pPr>
            <w:r>
              <w:t>Топографическая карта.</w:t>
            </w:r>
          </w:p>
          <w:p w14:paraId="287128D9" w14:textId="77777777" w:rsidR="007E43CB" w:rsidRDefault="007E43CB">
            <w:pPr>
              <w:pStyle w:val="a9"/>
              <w:ind w:firstLine="0"/>
            </w:pPr>
            <w:proofErr w:type="spellStart"/>
            <w:r>
              <w:rPr>
                <w:b/>
                <w:bCs/>
              </w:rPr>
              <w:t>Экранно</w:t>
            </w:r>
            <w:proofErr w:type="spellEnd"/>
            <w:r>
              <w:rPr>
                <w:b/>
                <w:bCs/>
              </w:rPr>
              <w:t xml:space="preserve"> - звуковые пособия.</w:t>
            </w:r>
          </w:p>
          <w:p w14:paraId="1838D2E5" w14:textId="77777777" w:rsidR="007E43CB" w:rsidRDefault="007E43CB">
            <w:pPr>
              <w:pStyle w:val="a9"/>
              <w:ind w:firstLine="0"/>
            </w:pPr>
            <w:r>
              <w:rPr>
                <w:b/>
                <w:bCs/>
              </w:rPr>
              <w:t>Видеофильмы:</w:t>
            </w:r>
          </w:p>
          <w:p w14:paraId="56FF484C" w14:textId="77777777" w:rsidR="007E43CB" w:rsidRDefault="007E43CB" w:rsidP="009D7A31">
            <w:pPr>
              <w:pStyle w:val="a9"/>
              <w:numPr>
                <w:ilvl w:val="0"/>
                <w:numId w:val="148"/>
              </w:numPr>
              <w:tabs>
                <w:tab w:val="left" w:pos="154"/>
              </w:tabs>
            </w:pPr>
            <w:r>
              <w:t>География № 1, 2, 3;</w:t>
            </w:r>
          </w:p>
          <w:p w14:paraId="1A8572CA" w14:textId="77777777" w:rsidR="007E43CB" w:rsidRDefault="007E43CB">
            <w:pPr>
              <w:pStyle w:val="a9"/>
              <w:ind w:firstLine="0"/>
            </w:pPr>
            <w:r>
              <w:t xml:space="preserve">-История географических </w:t>
            </w:r>
            <w:proofErr w:type="gramStart"/>
            <w:r>
              <w:t>открытий ;</w:t>
            </w:r>
            <w:proofErr w:type="gramEnd"/>
          </w:p>
          <w:p w14:paraId="0C91676F" w14:textId="77777777" w:rsidR="007E43CB" w:rsidRDefault="007E43CB" w:rsidP="009D7A31">
            <w:pPr>
              <w:pStyle w:val="a9"/>
              <w:numPr>
                <w:ilvl w:val="0"/>
                <w:numId w:val="148"/>
              </w:numPr>
              <w:tabs>
                <w:tab w:val="left" w:pos="163"/>
              </w:tabs>
            </w:pPr>
            <w:r>
              <w:t xml:space="preserve">Океан и Земля (ступени </w:t>
            </w:r>
            <w:proofErr w:type="gramStart"/>
            <w:r>
              <w:t>познания )</w:t>
            </w:r>
            <w:proofErr w:type="gramEnd"/>
            <w:r>
              <w:t xml:space="preserve"> ;</w:t>
            </w:r>
          </w:p>
          <w:p w14:paraId="4139BBB5" w14:textId="77777777" w:rsidR="007E43CB" w:rsidRDefault="007E43CB" w:rsidP="009D7A31">
            <w:pPr>
              <w:pStyle w:val="a9"/>
              <w:numPr>
                <w:ilvl w:val="0"/>
                <w:numId w:val="148"/>
              </w:numPr>
              <w:tabs>
                <w:tab w:val="left" w:pos="158"/>
              </w:tabs>
            </w:pPr>
            <w:r>
              <w:t>Земля. Климат;</w:t>
            </w:r>
          </w:p>
          <w:p w14:paraId="5EE2D2F0" w14:textId="77777777" w:rsidR="007E43CB" w:rsidRDefault="007E43CB" w:rsidP="009D7A31">
            <w:pPr>
              <w:pStyle w:val="a9"/>
              <w:numPr>
                <w:ilvl w:val="0"/>
                <w:numId w:val="148"/>
              </w:numPr>
              <w:tabs>
                <w:tab w:val="left" w:pos="154"/>
              </w:tabs>
            </w:pPr>
            <w:r>
              <w:t>Путешествия по России № 1, 2;</w:t>
            </w:r>
          </w:p>
          <w:p w14:paraId="3EC32644" w14:textId="77777777" w:rsidR="007E43CB" w:rsidRDefault="007E43CB" w:rsidP="009D7A31">
            <w:pPr>
              <w:pStyle w:val="a9"/>
              <w:numPr>
                <w:ilvl w:val="0"/>
                <w:numId w:val="148"/>
              </w:numPr>
              <w:tabs>
                <w:tab w:val="left" w:pos="154"/>
              </w:tabs>
            </w:pPr>
            <w:r>
              <w:t xml:space="preserve">Г </w:t>
            </w:r>
            <w:proofErr w:type="spellStart"/>
            <w:r>
              <w:t>еография</w:t>
            </w:r>
            <w:proofErr w:type="spellEnd"/>
            <w:r>
              <w:t>. Альманах;</w:t>
            </w:r>
          </w:p>
          <w:p w14:paraId="5F9FD9D0" w14:textId="77777777" w:rsidR="007E43CB" w:rsidRDefault="007E43CB" w:rsidP="009D7A31">
            <w:pPr>
              <w:pStyle w:val="a9"/>
              <w:numPr>
                <w:ilvl w:val="0"/>
                <w:numId w:val="148"/>
              </w:numPr>
              <w:tabs>
                <w:tab w:val="left" w:pos="154"/>
              </w:tabs>
            </w:pPr>
            <w:r>
              <w:t>Природные зоны России;</w:t>
            </w:r>
          </w:p>
          <w:p w14:paraId="1273FBF9" w14:textId="77777777" w:rsidR="007E43CB" w:rsidRDefault="007E43CB">
            <w:pPr>
              <w:pStyle w:val="a9"/>
              <w:ind w:firstLine="0"/>
            </w:pPr>
            <w:r>
              <w:t>-Физическая география России;</w:t>
            </w:r>
          </w:p>
          <w:p w14:paraId="06963928" w14:textId="77777777" w:rsidR="007E43CB" w:rsidRDefault="007E43CB" w:rsidP="009D7A31">
            <w:pPr>
              <w:pStyle w:val="a9"/>
              <w:numPr>
                <w:ilvl w:val="0"/>
                <w:numId w:val="148"/>
              </w:numPr>
              <w:tabs>
                <w:tab w:val="left" w:pos="154"/>
              </w:tabs>
            </w:pPr>
            <w:r>
              <w:t>Как устроен Океан;</w:t>
            </w:r>
          </w:p>
          <w:p w14:paraId="4C1B61C3" w14:textId="77777777" w:rsidR="007E43CB" w:rsidRDefault="007E43CB" w:rsidP="009D7A31">
            <w:pPr>
              <w:pStyle w:val="a9"/>
              <w:numPr>
                <w:ilvl w:val="0"/>
                <w:numId w:val="148"/>
              </w:numPr>
              <w:tabs>
                <w:tab w:val="left" w:pos="163"/>
              </w:tabs>
            </w:pPr>
            <w:r>
              <w:t>Оксфордская энциклопедия для детей;</w:t>
            </w:r>
          </w:p>
          <w:p w14:paraId="51825273" w14:textId="77777777" w:rsidR="007E43CB" w:rsidRDefault="007E43CB" w:rsidP="009D7A31">
            <w:pPr>
              <w:pStyle w:val="a9"/>
              <w:numPr>
                <w:ilvl w:val="0"/>
                <w:numId w:val="148"/>
              </w:numPr>
              <w:tabs>
                <w:tab w:val="left" w:pos="154"/>
              </w:tabs>
            </w:pPr>
            <w:r>
              <w:t>Четыре строки о Байкале;</w:t>
            </w:r>
          </w:p>
          <w:p w14:paraId="0FA1F31A" w14:textId="77777777" w:rsidR="007E43CB" w:rsidRDefault="007E43CB" w:rsidP="009D7A31">
            <w:pPr>
              <w:pStyle w:val="a9"/>
              <w:numPr>
                <w:ilvl w:val="0"/>
                <w:numId w:val="148"/>
              </w:numPr>
              <w:tabs>
                <w:tab w:val="left" w:pos="163"/>
              </w:tabs>
            </w:pPr>
            <w:r>
              <w:t>Санкт - Петербург;</w:t>
            </w:r>
          </w:p>
          <w:p w14:paraId="52F7E072" w14:textId="77777777" w:rsidR="007E43CB" w:rsidRDefault="007E43CB" w:rsidP="009D7A31">
            <w:pPr>
              <w:pStyle w:val="a9"/>
              <w:numPr>
                <w:ilvl w:val="0"/>
                <w:numId w:val="148"/>
              </w:numPr>
              <w:tabs>
                <w:tab w:val="left" w:pos="154"/>
              </w:tabs>
            </w:pPr>
            <w:r>
              <w:t>Грозные силы природы;</w:t>
            </w:r>
          </w:p>
          <w:p w14:paraId="0A6A5181" w14:textId="77777777" w:rsidR="007E43CB" w:rsidRDefault="007E43CB" w:rsidP="009D7A31">
            <w:pPr>
              <w:pStyle w:val="a9"/>
              <w:numPr>
                <w:ilvl w:val="0"/>
                <w:numId w:val="148"/>
              </w:numPr>
              <w:tabs>
                <w:tab w:val="left" w:pos="154"/>
              </w:tabs>
            </w:pPr>
            <w:r>
              <w:t>Великие чудеса света. Чудеса природы</w:t>
            </w:r>
          </w:p>
          <w:p w14:paraId="2BC57E68" w14:textId="77777777" w:rsidR="007E43CB" w:rsidRDefault="007E43CB">
            <w:pPr>
              <w:pStyle w:val="a9"/>
              <w:ind w:firstLine="0"/>
            </w:pPr>
            <w:r>
              <w:t>Великие чудеса света. Великие творения людей;</w:t>
            </w:r>
          </w:p>
          <w:p w14:paraId="528F2CA1" w14:textId="77777777" w:rsidR="007E43CB" w:rsidRDefault="007E43CB" w:rsidP="009D7A31">
            <w:pPr>
              <w:pStyle w:val="a9"/>
              <w:numPr>
                <w:ilvl w:val="0"/>
                <w:numId w:val="148"/>
              </w:numPr>
              <w:tabs>
                <w:tab w:val="left" w:pos="154"/>
              </w:tabs>
            </w:pPr>
            <w:r>
              <w:t>Великие чудеса света. Чудеса священные и загадочные.</w:t>
            </w:r>
          </w:p>
          <w:p w14:paraId="59AFF5F4" w14:textId="77777777" w:rsidR="007E43CB" w:rsidRDefault="007E43CB">
            <w:pPr>
              <w:pStyle w:val="a9"/>
              <w:ind w:firstLine="0"/>
            </w:pPr>
            <w:r>
              <w:rPr>
                <w:b/>
                <w:bCs/>
              </w:rPr>
              <w:t>Мультимедийные пособия.</w:t>
            </w:r>
          </w:p>
          <w:p w14:paraId="4E7B66D5" w14:textId="77777777" w:rsidR="007E43CB" w:rsidRDefault="007E43CB" w:rsidP="009D7A31">
            <w:pPr>
              <w:pStyle w:val="a9"/>
              <w:numPr>
                <w:ilvl w:val="0"/>
                <w:numId w:val="148"/>
              </w:numPr>
              <w:tabs>
                <w:tab w:val="left" w:pos="158"/>
              </w:tabs>
            </w:pPr>
            <w:r>
              <w:t>Школьная геоинформационная система «Живая география»;</w:t>
            </w:r>
          </w:p>
          <w:p w14:paraId="6F24E75F" w14:textId="77777777" w:rsidR="007E43CB" w:rsidRDefault="007E43CB" w:rsidP="009D7A31">
            <w:pPr>
              <w:pStyle w:val="a9"/>
              <w:numPr>
                <w:ilvl w:val="0"/>
                <w:numId w:val="148"/>
              </w:numPr>
              <w:tabs>
                <w:tab w:val="left" w:pos="158"/>
              </w:tabs>
            </w:pPr>
            <w:r>
              <w:t>Интерактивное наглядное пособие «Великие географические открытия»;</w:t>
            </w:r>
          </w:p>
        </w:tc>
      </w:tr>
    </w:tbl>
    <w:p w14:paraId="58740081"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34"/>
        <w:gridCol w:w="7210"/>
      </w:tblGrid>
      <w:tr w:rsidR="007E43CB" w14:paraId="47A5A58F" w14:textId="77777777" w:rsidTr="007E43CB">
        <w:trPr>
          <w:trHeight w:hRule="exact" w:val="7426"/>
          <w:jc w:val="center"/>
        </w:trPr>
        <w:tc>
          <w:tcPr>
            <w:tcW w:w="2434" w:type="dxa"/>
            <w:tcBorders>
              <w:top w:val="single" w:sz="4" w:space="0" w:color="auto"/>
              <w:left w:val="single" w:sz="4" w:space="0" w:color="auto"/>
              <w:bottom w:val="single" w:sz="4" w:space="0" w:color="auto"/>
              <w:right w:val="nil"/>
            </w:tcBorders>
            <w:shd w:val="clear" w:color="auto" w:fill="FFFFFF"/>
          </w:tcPr>
          <w:p w14:paraId="7544422E" w14:textId="77777777" w:rsidR="007E43CB" w:rsidRDefault="007E43CB">
            <w:pPr>
              <w:rPr>
                <w:sz w:val="10"/>
                <w:szCs w:val="10"/>
              </w:rPr>
            </w:pPr>
          </w:p>
        </w:tc>
        <w:tc>
          <w:tcPr>
            <w:tcW w:w="721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ABDF70" w14:textId="77777777" w:rsidR="007E43CB" w:rsidRDefault="007E43CB" w:rsidP="009D7A31">
            <w:pPr>
              <w:pStyle w:val="a9"/>
              <w:numPr>
                <w:ilvl w:val="0"/>
                <w:numId w:val="149"/>
              </w:numPr>
              <w:tabs>
                <w:tab w:val="left" w:pos="154"/>
              </w:tabs>
              <w:rPr>
                <w:sz w:val="28"/>
                <w:szCs w:val="28"/>
              </w:rPr>
            </w:pPr>
            <w:r>
              <w:t>Школьный курс географии 2009;</w:t>
            </w:r>
          </w:p>
          <w:p w14:paraId="1AA7A7ED" w14:textId="77777777" w:rsidR="007E43CB" w:rsidRDefault="007E43CB">
            <w:pPr>
              <w:pStyle w:val="a9"/>
              <w:ind w:firstLine="0"/>
            </w:pPr>
            <w:r>
              <w:t>-Готовимся к ЕГЭ;</w:t>
            </w:r>
          </w:p>
          <w:p w14:paraId="2CE1F994" w14:textId="77777777" w:rsidR="007E43CB" w:rsidRDefault="007E43CB" w:rsidP="009D7A31">
            <w:pPr>
              <w:pStyle w:val="a9"/>
              <w:numPr>
                <w:ilvl w:val="0"/>
                <w:numId w:val="149"/>
              </w:numPr>
              <w:tabs>
                <w:tab w:val="left" w:pos="154"/>
              </w:tabs>
            </w:pPr>
            <w:r>
              <w:t xml:space="preserve">Большая энциклопедия Кирилла и </w:t>
            </w:r>
            <w:proofErr w:type="spellStart"/>
            <w:r>
              <w:t>Мефодия</w:t>
            </w:r>
            <w:proofErr w:type="spellEnd"/>
            <w:r>
              <w:t>;</w:t>
            </w:r>
          </w:p>
          <w:p w14:paraId="74306B5E" w14:textId="77777777" w:rsidR="007E43CB" w:rsidRDefault="007E43CB" w:rsidP="009D7A31">
            <w:pPr>
              <w:pStyle w:val="a9"/>
              <w:numPr>
                <w:ilvl w:val="0"/>
                <w:numId w:val="149"/>
              </w:numPr>
              <w:tabs>
                <w:tab w:val="left" w:pos="154"/>
              </w:tabs>
            </w:pPr>
            <w:r>
              <w:t>Чудеса природы;</w:t>
            </w:r>
          </w:p>
          <w:p w14:paraId="0093F5BB" w14:textId="77777777" w:rsidR="007E43CB" w:rsidRDefault="007E43CB">
            <w:pPr>
              <w:pStyle w:val="a9"/>
              <w:ind w:firstLine="0"/>
            </w:pPr>
            <w:r>
              <w:t>-Электронные учебники 6, 7, 8, 9, 10 классов;</w:t>
            </w:r>
          </w:p>
          <w:p w14:paraId="4746AEB8" w14:textId="77777777" w:rsidR="007E43CB" w:rsidRDefault="007E43CB">
            <w:pPr>
              <w:pStyle w:val="a9"/>
              <w:ind w:firstLine="0"/>
            </w:pPr>
            <w:r>
              <w:t>-Путешествие по Нижегородскому краю;</w:t>
            </w:r>
          </w:p>
          <w:p w14:paraId="7DA9B3FD" w14:textId="77777777" w:rsidR="007E43CB" w:rsidRDefault="007E43CB">
            <w:pPr>
              <w:pStyle w:val="a9"/>
              <w:ind w:firstLine="160"/>
            </w:pPr>
            <w:r>
              <w:t xml:space="preserve">-Художественные </w:t>
            </w:r>
            <w:proofErr w:type="gramStart"/>
            <w:r>
              <w:t>промыслы .Тайны</w:t>
            </w:r>
            <w:proofErr w:type="gramEnd"/>
            <w:r>
              <w:t xml:space="preserve"> Нижегородских мастеров;</w:t>
            </w:r>
          </w:p>
          <w:p w14:paraId="726AF2D5" w14:textId="77777777" w:rsidR="007E43CB" w:rsidRDefault="007E43CB" w:rsidP="009D7A31">
            <w:pPr>
              <w:pStyle w:val="a9"/>
              <w:numPr>
                <w:ilvl w:val="0"/>
                <w:numId w:val="149"/>
              </w:numPr>
              <w:tabs>
                <w:tab w:val="left" w:pos="154"/>
              </w:tabs>
            </w:pPr>
            <w:r>
              <w:t>Красная книга Нижегородской области.</w:t>
            </w:r>
          </w:p>
          <w:p w14:paraId="0BF2D463" w14:textId="77777777" w:rsidR="007E43CB" w:rsidRDefault="007E43CB">
            <w:pPr>
              <w:pStyle w:val="a9"/>
              <w:ind w:firstLine="0"/>
              <w:jc w:val="center"/>
            </w:pPr>
            <w:proofErr w:type="spellStart"/>
            <w:r>
              <w:t>Учебно</w:t>
            </w:r>
            <w:proofErr w:type="spellEnd"/>
            <w:r>
              <w:t xml:space="preserve"> - практическое и </w:t>
            </w:r>
            <w:proofErr w:type="spellStart"/>
            <w:r>
              <w:t>учебно</w:t>
            </w:r>
            <w:proofErr w:type="spellEnd"/>
            <w:r>
              <w:t xml:space="preserve"> - лабораторное оборудование.</w:t>
            </w:r>
          </w:p>
          <w:p w14:paraId="7DCA88F1" w14:textId="77777777" w:rsidR="007E43CB" w:rsidRDefault="007E43CB">
            <w:pPr>
              <w:pStyle w:val="a9"/>
              <w:ind w:firstLine="0"/>
            </w:pPr>
            <w:r>
              <w:t xml:space="preserve">-Компасы ученические </w:t>
            </w:r>
            <w:proofErr w:type="gramStart"/>
            <w:r>
              <w:t>( 30</w:t>
            </w:r>
            <w:proofErr w:type="gramEnd"/>
            <w:r>
              <w:t xml:space="preserve"> штук );</w:t>
            </w:r>
          </w:p>
          <w:p w14:paraId="5DF4817B" w14:textId="77777777" w:rsidR="007E43CB" w:rsidRDefault="007E43CB" w:rsidP="009D7A31">
            <w:pPr>
              <w:pStyle w:val="a9"/>
              <w:numPr>
                <w:ilvl w:val="0"/>
                <w:numId w:val="149"/>
              </w:numPr>
              <w:tabs>
                <w:tab w:val="left" w:pos="154"/>
              </w:tabs>
            </w:pPr>
            <w:r>
              <w:t>Комплект условных знаков на магнитной основе;</w:t>
            </w:r>
          </w:p>
          <w:p w14:paraId="0818364F" w14:textId="77777777" w:rsidR="007E43CB" w:rsidRDefault="007E43CB" w:rsidP="009D7A31">
            <w:pPr>
              <w:pStyle w:val="a9"/>
              <w:numPr>
                <w:ilvl w:val="0"/>
                <w:numId w:val="149"/>
              </w:numPr>
              <w:tabs>
                <w:tab w:val="left" w:pos="154"/>
              </w:tabs>
            </w:pPr>
            <w:r>
              <w:t>Барометр - анероид.</w:t>
            </w:r>
          </w:p>
          <w:p w14:paraId="23E83A62" w14:textId="77777777" w:rsidR="007E43CB" w:rsidRDefault="007E43CB">
            <w:pPr>
              <w:pStyle w:val="a9"/>
              <w:ind w:firstLine="0"/>
            </w:pPr>
            <w:r>
              <w:rPr>
                <w:b/>
                <w:bCs/>
              </w:rPr>
              <w:t>Модели.</w:t>
            </w:r>
          </w:p>
          <w:p w14:paraId="1F149898" w14:textId="77777777" w:rsidR="007E43CB" w:rsidRDefault="007E43CB" w:rsidP="009D7A31">
            <w:pPr>
              <w:pStyle w:val="a9"/>
              <w:numPr>
                <w:ilvl w:val="0"/>
                <w:numId w:val="149"/>
              </w:numPr>
              <w:tabs>
                <w:tab w:val="left" w:pos="154"/>
              </w:tabs>
            </w:pPr>
            <w:r>
              <w:t xml:space="preserve">Глобус (5 </w:t>
            </w:r>
            <w:proofErr w:type="gramStart"/>
            <w:r>
              <w:t>штук )</w:t>
            </w:r>
            <w:proofErr w:type="gramEnd"/>
            <w:r>
              <w:t>;</w:t>
            </w:r>
          </w:p>
          <w:p w14:paraId="742ED4A2" w14:textId="77777777" w:rsidR="007E43CB" w:rsidRDefault="007E43CB" w:rsidP="009D7A31">
            <w:pPr>
              <w:pStyle w:val="a9"/>
              <w:numPr>
                <w:ilvl w:val="0"/>
                <w:numId w:val="149"/>
              </w:numPr>
              <w:tabs>
                <w:tab w:val="left" w:pos="154"/>
              </w:tabs>
            </w:pPr>
            <w:r>
              <w:t>Глобус Земли политический;</w:t>
            </w:r>
          </w:p>
          <w:p w14:paraId="43A04DC0" w14:textId="77777777" w:rsidR="007E43CB" w:rsidRDefault="007E43CB">
            <w:pPr>
              <w:pStyle w:val="a9"/>
              <w:ind w:firstLine="0"/>
            </w:pPr>
            <w:r>
              <w:rPr>
                <w:b/>
                <w:bCs/>
              </w:rPr>
              <w:t>Натуральные объекты.</w:t>
            </w:r>
          </w:p>
          <w:p w14:paraId="77D3A52D" w14:textId="77777777" w:rsidR="007E43CB" w:rsidRDefault="007E43CB" w:rsidP="009D7A31">
            <w:pPr>
              <w:pStyle w:val="a9"/>
              <w:numPr>
                <w:ilvl w:val="0"/>
                <w:numId w:val="149"/>
              </w:numPr>
              <w:tabs>
                <w:tab w:val="left" w:pos="154"/>
              </w:tabs>
            </w:pPr>
            <w:r>
              <w:t>Коллекция «Торф»;</w:t>
            </w:r>
          </w:p>
          <w:p w14:paraId="0D7494CE" w14:textId="77777777" w:rsidR="007E43CB" w:rsidRDefault="007E43CB" w:rsidP="009D7A31">
            <w:pPr>
              <w:pStyle w:val="a9"/>
              <w:numPr>
                <w:ilvl w:val="0"/>
                <w:numId w:val="149"/>
              </w:numPr>
              <w:tabs>
                <w:tab w:val="left" w:pos="154"/>
              </w:tabs>
            </w:pPr>
            <w:r>
              <w:t>Коллекция «Волокна»;</w:t>
            </w:r>
          </w:p>
          <w:p w14:paraId="4C7D5437" w14:textId="77777777" w:rsidR="007E43CB" w:rsidRDefault="007E43CB" w:rsidP="009D7A31">
            <w:pPr>
              <w:pStyle w:val="a9"/>
              <w:numPr>
                <w:ilvl w:val="0"/>
                <w:numId w:val="149"/>
              </w:numPr>
              <w:tabs>
                <w:tab w:val="left" w:pos="154"/>
              </w:tabs>
            </w:pPr>
            <w:r>
              <w:t>Коллекция «Гранит и его составные части»;</w:t>
            </w:r>
          </w:p>
          <w:p w14:paraId="7F14905A" w14:textId="77777777" w:rsidR="007E43CB" w:rsidRDefault="007E43CB" w:rsidP="009D7A31">
            <w:pPr>
              <w:pStyle w:val="a9"/>
              <w:numPr>
                <w:ilvl w:val="0"/>
                <w:numId w:val="149"/>
              </w:numPr>
              <w:tabs>
                <w:tab w:val="left" w:pos="154"/>
              </w:tabs>
            </w:pPr>
            <w:r>
              <w:t>Коллекция «Полезные ископаемые»;</w:t>
            </w:r>
          </w:p>
          <w:p w14:paraId="52F2CCBF" w14:textId="77777777" w:rsidR="007E43CB" w:rsidRDefault="007E43CB" w:rsidP="009D7A31">
            <w:pPr>
              <w:pStyle w:val="a9"/>
              <w:numPr>
                <w:ilvl w:val="0"/>
                <w:numId w:val="149"/>
              </w:numPr>
              <w:tabs>
                <w:tab w:val="left" w:pos="154"/>
              </w:tabs>
            </w:pPr>
            <w:r>
              <w:t>Коллекция «Основные виды промышленного сырья».</w:t>
            </w:r>
          </w:p>
        </w:tc>
      </w:tr>
    </w:tbl>
    <w:p w14:paraId="38CD478D" w14:textId="77777777" w:rsidR="007E43CB" w:rsidRDefault="007E43CB" w:rsidP="007E43CB">
      <w:pPr>
        <w:spacing w:after="319" w:line="1" w:lineRule="exact"/>
      </w:pPr>
    </w:p>
    <w:p w14:paraId="363EB594" w14:textId="77777777" w:rsidR="007E43CB" w:rsidRDefault="007E43CB" w:rsidP="007E43CB">
      <w:pPr>
        <w:pStyle w:val="ab"/>
      </w:pPr>
      <w:r>
        <w:rPr>
          <w:b w:val="0"/>
          <w:bCs w:val="0"/>
        </w:rPr>
        <w:t>Кабинет музыки: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50"/>
        <w:gridCol w:w="7493"/>
      </w:tblGrid>
      <w:tr w:rsidR="007E43CB" w14:paraId="430B5C95" w14:textId="77777777" w:rsidTr="007E43CB">
        <w:trPr>
          <w:trHeight w:hRule="exact" w:val="1306"/>
          <w:jc w:val="center"/>
        </w:trPr>
        <w:tc>
          <w:tcPr>
            <w:tcW w:w="2150" w:type="dxa"/>
            <w:tcBorders>
              <w:top w:val="single" w:sz="4" w:space="0" w:color="auto"/>
              <w:left w:val="single" w:sz="4" w:space="0" w:color="auto"/>
              <w:bottom w:val="nil"/>
              <w:right w:val="nil"/>
            </w:tcBorders>
            <w:shd w:val="clear" w:color="auto" w:fill="FFFFFF"/>
            <w:hideMark/>
          </w:tcPr>
          <w:p w14:paraId="1EC8C1F0" w14:textId="77777777" w:rsidR="007E43CB" w:rsidRDefault="007E43CB">
            <w:pPr>
              <w:pStyle w:val="a9"/>
              <w:ind w:firstLine="0"/>
            </w:pPr>
            <w:r>
              <w:t>Предметы учебного плана</w:t>
            </w:r>
          </w:p>
        </w:tc>
        <w:tc>
          <w:tcPr>
            <w:tcW w:w="7493" w:type="dxa"/>
            <w:tcBorders>
              <w:top w:val="single" w:sz="4" w:space="0" w:color="auto"/>
              <w:left w:val="single" w:sz="4" w:space="0" w:color="auto"/>
              <w:bottom w:val="nil"/>
              <w:right w:val="single" w:sz="4" w:space="0" w:color="auto"/>
            </w:tcBorders>
            <w:shd w:val="clear" w:color="auto" w:fill="FFFFFF"/>
            <w:vAlign w:val="bottom"/>
            <w:hideMark/>
          </w:tcPr>
          <w:p w14:paraId="16C4DF7E" w14:textId="77777777" w:rsidR="007E43CB" w:rsidRDefault="007E43CB">
            <w:pPr>
              <w:pStyle w:val="a9"/>
              <w:tabs>
                <w:tab w:val="left" w:pos="1430"/>
              </w:tabs>
              <w:ind w:firstLine="0"/>
            </w:pPr>
            <w:r>
              <w:t>Наименование оборудованных учебных кабинетов, объектов</w:t>
            </w:r>
            <w:r>
              <w:tab/>
              <w:t>для проведения</w:t>
            </w:r>
          </w:p>
          <w:p w14:paraId="19BEAD4F" w14:textId="77777777" w:rsidR="007E43CB" w:rsidRDefault="007E43CB">
            <w:pPr>
              <w:pStyle w:val="a9"/>
              <w:ind w:firstLine="0"/>
            </w:pPr>
            <w:r>
              <w:t>практических занятий с перечнем основного оборудования</w:t>
            </w:r>
          </w:p>
        </w:tc>
      </w:tr>
      <w:tr w:rsidR="007E43CB" w14:paraId="4969BBEF" w14:textId="77777777" w:rsidTr="007E43CB">
        <w:trPr>
          <w:trHeight w:hRule="exact" w:val="4464"/>
          <w:jc w:val="center"/>
        </w:trPr>
        <w:tc>
          <w:tcPr>
            <w:tcW w:w="2150" w:type="dxa"/>
            <w:tcBorders>
              <w:top w:val="single" w:sz="4" w:space="0" w:color="auto"/>
              <w:left w:val="single" w:sz="4" w:space="0" w:color="auto"/>
              <w:bottom w:val="single" w:sz="4" w:space="0" w:color="auto"/>
              <w:right w:val="nil"/>
            </w:tcBorders>
            <w:shd w:val="clear" w:color="auto" w:fill="FFFFFF"/>
            <w:hideMark/>
          </w:tcPr>
          <w:p w14:paraId="25EB9267" w14:textId="77777777" w:rsidR="007E43CB" w:rsidRDefault="007E43CB">
            <w:pPr>
              <w:pStyle w:val="a9"/>
              <w:ind w:firstLine="0"/>
            </w:pPr>
            <w:r>
              <w:t>Музыка</w:t>
            </w:r>
          </w:p>
        </w:tc>
        <w:tc>
          <w:tcPr>
            <w:tcW w:w="749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5C3DD4" w14:textId="77777777" w:rsidR="007E43CB" w:rsidRDefault="007E43CB">
            <w:pPr>
              <w:pStyle w:val="a9"/>
              <w:spacing w:after="40" w:line="208" w:lineRule="auto"/>
              <w:ind w:firstLine="0"/>
            </w:pPr>
            <w:r>
              <w:rPr>
                <w:b/>
                <w:bCs/>
              </w:rPr>
              <w:t>Учебный кабинет-</w:t>
            </w:r>
            <w:r>
              <w:t>1</w:t>
            </w:r>
          </w:p>
          <w:p w14:paraId="42BCC1A3" w14:textId="77777777" w:rsidR="007E43CB" w:rsidRDefault="007E43CB">
            <w:pPr>
              <w:pStyle w:val="a9"/>
              <w:spacing w:line="208" w:lineRule="auto"/>
              <w:ind w:firstLine="0"/>
            </w:pPr>
            <w:r>
              <w:rPr>
                <w:b/>
                <w:bCs/>
              </w:rPr>
              <w:t>АРМ учителя с выходом в Интернет - 1</w:t>
            </w:r>
          </w:p>
          <w:p w14:paraId="5E5D58F7" w14:textId="77777777" w:rsidR="007E43CB" w:rsidRDefault="007E43CB">
            <w:pPr>
              <w:pStyle w:val="a9"/>
              <w:spacing w:line="208" w:lineRule="auto"/>
              <w:ind w:firstLine="0"/>
            </w:pPr>
            <w:r>
              <w:t>Персональный компьютер</w:t>
            </w:r>
          </w:p>
          <w:p w14:paraId="3E2AD1E6" w14:textId="77777777" w:rsidR="007E43CB" w:rsidRDefault="007E43CB">
            <w:pPr>
              <w:pStyle w:val="a9"/>
              <w:spacing w:after="320" w:line="208" w:lineRule="auto"/>
              <w:ind w:firstLine="0"/>
            </w:pPr>
            <w:r>
              <w:t xml:space="preserve">Принтер лазерный </w:t>
            </w:r>
            <w:proofErr w:type="spellStart"/>
            <w:r>
              <w:t>LaserJet</w:t>
            </w:r>
            <w:proofErr w:type="spellEnd"/>
            <w:r>
              <w:t xml:space="preserve"> </w:t>
            </w:r>
            <w:proofErr w:type="spellStart"/>
            <w:r>
              <w:t>Pro</w:t>
            </w:r>
            <w:proofErr w:type="spellEnd"/>
            <w:r>
              <w:t xml:space="preserve"> P1102 Музыкальный центр.</w:t>
            </w:r>
          </w:p>
          <w:p w14:paraId="0BC33A0D" w14:textId="77777777" w:rsidR="007E43CB" w:rsidRDefault="007E43CB">
            <w:pPr>
              <w:pStyle w:val="a9"/>
              <w:spacing w:after="40" w:line="208" w:lineRule="auto"/>
              <w:ind w:firstLine="0"/>
            </w:pPr>
            <w:r>
              <w:t>Интерактивная доска”80 TRIUMPU BOARD</w:t>
            </w:r>
          </w:p>
          <w:p w14:paraId="5B96C1DD" w14:textId="77777777" w:rsidR="007E43CB" w:rsidRDefault="007E43CB">
            <w:pPr>
              <w:pStyle w:val="a9"/>
              <w:spacing w:after="40" w:line="208" w:lineRule="auto"/>
              <w:ind w:firstLine="0"/>
            </w:pPr>
            <w:r>
              <w:t>TDUCH”</w:t>
            </w:r>
          </w:p>
          <w:p w14:paraId="41981D84" w14:textId="77777777" w:rsidR="007E43CB" w:rsidRDefault="007E43CB">
            <w:pPr>
              <w:pStyle w:val="a9"/>
              <w:spacing w:after="40" w:line="208" w:lineRule="auto"/>
              <w:ind w:firstLine="740"/>
            </w:pPr>
            <w:r>
              <w:t>1</w:t>
            </w:r>
          </w:p>
          <w:p w14:paraId="03B12FD1" w14:textId="77777777" w:rsidR="007E43CB" w:rsidRDefault="007E43CB">
            <w:pPr>
              <w:pStyle w:val="a9"/>
              <w:spacing w:after="260" w:line="208" w:lineRule="auto"/>
              <w:ind w:firstLine="0"/>
            </w:pPr>
            <w:r>
              <w:t>Мультимедийный проектор</w:t>
            </w:r>
          </w:p>
          <w:p w14:paraId="3F8416C1" w14:textId="77777777" w:rsidR="007E43CB" w:rsidRDefault="007E43CB">
            <w:pPr>
              <w:pStyle w:val="a9"/>
              <w:spacing w:after="40" w:line="213" w:lineRule="auto"/>
              <w:ind w:firstLine="0"/>
            </w:pPr>
            <w:r>
              <w:t xml:space="preserve">Методические пособия </w:t>
            </w:r>
            <w:proofErr w:type="spellStart"/>
            <w:r>
              <w:t>Г.П.Сергеевой</w:t>
            </w:r>
            <w:proofErr w:type="spellEnd"/>
            <w:r>
              <w:t xml:space="preserve">, </w:t>
            </w:r>
            <w:proofErr w:type="spellStart"/>
            <w:r>
              <w:t>Е.Д.Критской</w:t>
            </w:r>
            <w:proofErr w:type="spellEnd"/>
            <w:r>
              <w:t xml:space="preserve"> 1-4 класс Хрестоматия с нотным материалом к учебнику "Музыка" по программе </w:t>
            </w:r>
            <w:proofErr w:type="spellStart"/>
            <w:r>
              <w:t>Е.Д.Критской</w:t>
            </w:r>
            <w:proofErr w:type="spellEnd"/>
            <w:r>
              <w:t>, Г.П. Сергеевой. Сборники с инструментальными произведениями.</w:t>
            </w:r>
          </w:p>
        </w:tc>
      </w:tr>
    </w:tbl>
    <w:p w14:paraId="785BA726"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50"/>
        <w:gridCol w:w="7493"/>
      </w:tblGrid>
      <w:tr w:rsidR="007E43CB" w14:paraId="59A69CFD" w14:textId="77777777" w:rsidTr="007E43CB">
        <w:trPr>
          <w:trHeight w:hRule="exact" w:val="7426"/>
          <w:jc w:val="center"/>
        </w:trPr>
        <w:tc>
          <w:tcPr>
            <w:tcW w:w="2150" w:type="dxa"/>
            <w:tcBorders>
              <w:top w:val="single" w:sz="4" w:space="0" w:color="auto"/>
              <w:left w:val="single" w:sz="4" w:space="0" w:color="auto"/>
              <w:bottom w:val="single" w:sz="4" w:space="0" w:color="auto"/>
              <w:right w:val="nil"/>
            </w:tcBorders>
            <w:shd w:val="clear" w:color="auto" w:fill="FFFFFF"/>
          </w:tcPr>
          <w:p w14:paraId="6F284926" w14:textId="77777777" w:rsidR="007E43CB" w:rsidRDefault="007E43CB">
            <w:pPr>
              <w:rPr>
                <w:sz w:val="10"/>
                <w:szCs w:val="10"/>
              </w:rPr>
            </w:pPr>
          </w:p>
        </w:tc>
        <w:tc>
          <w:tcPr>
            <w:tcW w:w="749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8B29D1" w14:textId="77777777" w:rsidR="007E43CB" w:rsidRDefault="007E43CB">
            <w:pPr>
              <w:pStyle w:val="a9"/>
              <w:ind w:firstLine="160"/>
              <w:rPr>
                <w:sz w:val="28"/>
                <w:szCs w:val="28"/>
              </w:rPr>
            </w:pPr>
            <w:r>
              <w:t>Сборники песен и хоров.</w:t>
            </w:r>
          </w:p>
          <w:p w14:paraId="30D0303C" w14:textId="77777777" w:rsidR="007E43CB" w:rsidRDefault="007E43CB">
            <w:pPr>
              <w:pStyle w:val="a9"/>
              <w:ind w:firstLine="160"/>
            </w:pPr>
            <w:r>
              <w:t>Книги о музыке и музыкантах. Научно-популярная литература по искусству.</w:t>
            </w:r>
          </w:p>
          <w:p w14:paraId="3DD74AA2" w14:textId="77777777" w:rsidR="007E43CB" w:rsidRDefault="007E43CB">
            <w:pPr>
              <w:pStyle w:val="a9"/>
              <w:ind w:firstLine="160"/>
            </w:pPr>
            <w:r>
              <w:t>Справочные пособия. Музыкальные словари. Музыкальная литература.</w:t>
            </w:r>
          </w:p>
          <w:p w14:paraId="075704B8" w14:textId="77777777" w:rsidR="007E43CB" w:rsidRDefault="007E43CB">
            <w:pPr>
              <w:pStyle w:val="a9"/>
              <w:ind w:firstLine="160"/>
            </w:pPr>
            <w:r>
              <w:t>Музыкальная игротека.</w:t>
            </w:r>
          </w:p>
          <w:p w14:paraId="305CAE7B" w14:textId="77777777" w:rsidR="007E43CB" w:rsidRDefault="007E43CB">
            <w:pPr>
              <w:pStyle w:val="a9"/>
              <w:ind w:firstLine="160"/>
            </w:pPr>
            <w:r>
              <w:t>Театральные концерты. (1-7 класс).</w:t>
            </w:r>
          </w:p>
          <w:p w14:paraId="6E9E81E4" w14:textId="77777777" w:rsidR="007E43CB" w:rsidRDefault="007E43CB">
            <w:pPr>
              <w:pStyle w:val="a9"/>
              <w:ind w:firstLine="0"/>
            </w:pPr>
            <w:r>
              <w:t>Зарубежные композиторы. Биографии. Викторины.</w:t>
            </w:r>
          </w:p>
          <w:p w14:paraId="51EA0688" w14:textId="77777777" w:rsidR="007E43CB" w:rsidRDefault="007E43CB">
            <w:pPr>
              <w:pStyle w:val="a9"/>
              <w:ind w:firstLine="0"/>
            </w:pPr>
            <w:r>
              <w:t>Кроссворды.</w:t>
            </w:r>
          </w:p>
          <w:p w14:paraId="1A096F3E" w14:textId="77777777" w:rsidR="007E43CB" w:rsidRDefault="007E43CB">
            <w:pPr>
              <w:pStyle w:val="a9"/>
              <w:ind w:firstLine="160"/>
            </w:pPr>
            <w:r>
              <w:t>Коллекция "Великие композиторы", "Жизнь и творчество".</w:t>
            </w:r>
          </w:p>
          <w:p w14:paraId="76FD5D36" w14:textId="77777777" w:rsidR="007E43CB" w:rsidRDefault="007E43CB">
            <w:pPr>
              <w:pStyle w:val="a9"/>
              <w:ind w:firstLine="160"/>
            </w:pPr>
            <w:r>
              <w:t>Портреты композиторов.</w:t>
            </w:r>
          </w:p>
          <w:p w14:paraId="70EDC997" w14:textId="77777777" w:rsidR="007E43CB" w:rsidRDefault="007E43CB">
            <w:pPr>
              <w:pStyle w:val="a9"/>
              <w:ind w:firstLine="160"/>
            </w:pPr>
            <w:r>
              <w:t>Альбом с демонстрационным материалом.</w:t>
            </w:r>
          </w:p>
          <w:p w14:paraId="6D5B9220" w14:textId="77777777" w:rsidR="007E43CB" w:rsidRDefault="007E43CB">
            <w:pPr>
              <w:pStyle w:val="a9"/>
              <w:ind w:firstLine="160"/>
            </w:pPr>
            <w:r>
              <w:t>Дидактический раздаточный материал.</w:t>
            </w:r>
          </w:p>
          <w:p w14:paraId="6D01C198" w14:textId="77777777" w:rsidR="007E43CB" w:rsidRDefault="007E43CB">
            <w:pPr>
              <w:pStyle w:val="a9"/>
              <w:ind w:firstLine="160"/>
            </w:pPr>
            <w:r>
              <w:t>Репродукции.</w:t>
            </w:r>
          </w:p>
          <w:p w14:paraId="776CDAAD" w14:textId="77777777" w:rsidR="007E43CB" w:rsidRDefault="007E43CB">
            <w:pPr>
              <w:pStyle w:val="a9"/>
              <w:ind w:firstLine="160"/>
            </w:pPr>
            <w:r>
              <w:t>Комплекты компакт-дисков и аудиокассет по темам и разделам курса каждого года обучения.</w:t>
            </w:r>
          </w:p>
          <w:p w14:paraId="260E25CC" w14:textId="77777777" w:rsidR="007E43CB" w:rsidRDefault="007E43CB">
            <w:pPr>
              <w:pStyle w:val="a9"/>
              <w:ind w:firstLine="0"/>
            </w:pPr>
            <w:r>
              <w:t>Видеофильмы, записи концертных выступлений.</w:t>
            </w:r>
          </w:p>
          <w:p w14:paraId="07CCBBD5" w14:textId="77777777" w:rsidR="007E43CB" w:rsidRDefault="007E43CB">
            <w:pPr>
              <w:pStyle w:val="a9"/>
              <w:ind w:firstLine="0"/>
            </w:pPr>
            <w:r>
              <w:t>Интерпретация классической музыки (аудиокассета).</w:t>
            </w:r>
          </w:p>
          <w:p w14:paraId="544EA11C" w14:textId="77777777" w:rsidR="007E43CB" w:rsidRDefault="007E43CB">
            <w:pPr>
              <w:pStyle w:val="a9"/>
              <w:ind w:firstLine="380"/>
            </w:pPr>
            <w:r>
              <w:rPr>
                <w:b/>
                <w:bCs/>
              </w:rPr>
              <w:t>Учебно-практическое оборудование</w:t>
            </w:r>
          </w:p>
          <w:p w14:paraId="67879AFE" w14:textId="77777777" w:rsidR="007E43CB" w:rsidRDefault="007E43CB">
            <w:pPr>
              <w:pStyle w:val="a9"/>
              <w:ind w:left="160" w:firstLine="0"/>
            </w:pPr>
            <w:r>
              <w:t>Музыкальные инструменты: фортепиано, гитара, мандолина.</w:t>
            </w:r>
          </w:p>
          <w:p w14:paraId="5851EAB9" w14:textId="77777777" w:rsidR="007E43CB" w:rsidRDefault="007E43CB">
            <w:pPr>
              <w:pStyle w:val="a9"/>
              <w:ind w:firstLine="160"/>
            </w:pPr>
            <w:r>
              <w:t>Детские музыкальные инструменты: арфа, металлофон, гармонь</w:t>
            </w:r>
          </w:p>
        </w:tc>
      </w:tr>
    </w:tbl>
    <w:p w14:paraId="67E17152" w14:textId="77777777" w:rsidR="007E43CB" w:rsidRDefault="007E43CB" w:rsidP="007E43CB">
      <w:pPr>
        <w:spacing w:after="319" w:line="1" w:lineRule="exact"/>
      </w:pPr>
    </w:p>
    <w:p w14:paraId="4EC547B5" w14:textId="77777777" w:rsidR="007E43CB" w:rsidRDefault="007E43CB" w:rsidP="007E43CB">
      <w:pPr>
        <w:pStyle w:val="ab"/>
      </w:pPr>
      <w:r>
        <w:rPr>
          <w:b w:val="0"/>
          <w:bCs w:val="0"/>
        </w:rPr>
        <w:t>Кабинет изобразительного искусства и черчения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49"/>
        <w:gridCol w:w="6494"/>
      </w:tblGrid>
      <w:tr w:rsidR="007E43CB" w14:paraId="06887534" w14:textId="77777777" w:rsidTr="007E43CB">
        <w:trPr>
          <w:trHeight w:hRule="exact" w:val="984"/>
          <w:jc w:val="center"/>
        </w:trPr>
        <w:tc>
          <w:tcPr>
            <w:tcW w:w="3149" w:type="dxa"/>
            <w:tcBorders>
              <w:top w:val="single" w:sz="4" w:space="0" w:color="auto"/>
              <w:left w:val="single" w:sz="4" w:space="0" w:color="auto"/>
              <w:bottom w:val="nil"/>
              <w:right w:val="nil"/>
            </w:tcBorders>
            <w:shd w:val="clear" w:color="auto" w:fill="FFFFFF"/>
            <w:hideMark/>
          </w:tcPr>
          <w:p w14:paraId="015CBA55" w14:textId="77777777" w:rsidR="007E43CB" w:rsidRDefault="007E43CB">
            <w:pPr>
              <w:pStyle w:val="a9"/>
              <w:ind w:firstLine="0"/>
              <w:jc w:val="center"/>
            </w:pPr>
            <w:r>
              <w:t>Предметы учебного плана</w:t>
            </w:r>
          </w:p>
        </w:tc>
        <w:tc>
          <w:tcPr>
            <w:tcW w:w="6494" w:type="dxa"/>
            <w:tcBorders>
              <w:top w:val="single" w:sz="4" w:space="0" w:color="auto"/>
              <w:left w:val="single" w:sz="4" w:space="0" w:color="auto"/>
              <w:bottom w:val="nil"/>
              <w:right w:val="single" w:sz="4" w:space="0" w:color="auto"/>
            </w:tcBorders>
            <w:shd w:val="clear" w:color="auto" w:fill="FFFFFF"/>
            <w:vAlign w:val="bottom"/>
            <w:hideMark/>
          </w:tcPr>
          <w:p w14:paraId="5D64FE9B" w14:textId="77777777" w:rsidR="007E43CB" w:rsidRDefault="007E43CB">
            <w:pPr>
              <w:pStyle w:val="a9"/>
              <w:ind w:firstLine="0"/>
              <w:jc w:val="center"/>
            </w:pPr>
            <w:r>
              <w:t>Наименование оборудованных учебных кабинетов, объектов для проведения практических занятий с перечнем основного оборудования</w:t>
            </w:r>
          </w:p>
        </w:tc>
      </w:tr>
      <w:tr w:rsidR="007E43CB" w14:paraId="777FE51D" w14:textId="77777777" w:rsidTr="007E43CB">
        <w:trPr>
          <w:trHeight w:hRule="exact" w:val="4747"/>
          <w:jc w:val="center"/>
        </w:trPr>
        <w:tc>
          <w:tcPr>
            <w:tcW w:w="3149" w:type="dxa"/>
            <w:tcBorders>
              <w:top w:val="single" w:sz="4" w:space="0" w:color="auto"/>
              <w:left w:val="single" w:sz="4" w:space="0" w:color="auto"/>
              <w:bottom w:val="single" w:sz="4" w:space="0" w:color="auto"/>
              <w:right w:val="nil"/>
            </w:tcBorders>
            <w:shd w:val="clear" w:color="auto" w:fill="FFFFFF"/>
            <w:hideMark/>
          </w:tcPr>
          <w:p w14:paraId="3C04F241" w14:textId="77777777" w:rsidR="007E43CB" w:rsidRDefault="007E43CB">
            <w:pPr>
              <w:pStyle w:val="a9"/>
              <w:ind w:firstLine="0"/>
              <w:jc w:val="center"/>
            </w:pPr>
            <w:r>
              <w:t>Изобразительное искусство и черчение</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CE8174" w14:textId="77777777" w:rsidR="007E43CB" w:rsidRDefault="007E43CB">
            <w:pPr>
              <w:pStyle w:val="a9"/>
              <w:spacing w:after="300"/>
              <w:ind w:firstLine="0"/>
            </w:pPr>
            <w:r>
              <w:rPr>
                <w:b/>
                <w:bCs/>
              </w:rPr>
              <w:t>Учебный кабинет-1</w:t>
            </w:r>
          </w:p>
          <w:p w14:paraId="214910D1" w14:textId="77777777" w:rsidR="007E43CB" w:rsidRDefault="007E43CB">
            <w:pPr>
              <w:pStyle w:val="a9"/>
              <w:ind w:firstLine="0"/>
            </w:pPr>
            <w:r>
              <w:rPr>
                <w:b/>
                <w:bCs/>
              </w:rPr>
              <w:t>АРМ учителя с выходом в Интернет - 1</w:t>
            </w:r>
          </w:p>
          <w:p w14:paraId="0B16D4F5" w14:textId="77777777" w:rsidR="007E43CB" w:rsidRDefault="007E43CB">
            <w:pPr>
              <w:pStyle w:val="a9"/>
              <w:ind w:firstLine="0"/>
            </w:pPr>
            <w:r>
              <w:t>Компьютер - 1</w:t>
            </w:r>
          </w:p>
          <w:p w14:paraId="05F462DF" w14:textId="77777777" w:rsidR="007E43CB" w:rsidRDefault="007E43CB">
            <w:pPr>
              <w:pStyle w:val="a9"/>
              <w:ind w:firstLine="0"/>
            </w:pPr>
            <w:r>
              <w:t>Акустические системы (колонки)</w:t>
            </w:r>
          </w:p>
          <w:p w14:paraId="0B81AA68" w14:textId="77777777" w:rsidR="007E43CB" w:rsidRDefault="007E43CB">
            <w:pPr>
              <w:pStyle w:val="a9"/>
              <w:ind w:firstLine="0"/>
            </w:pPr>
            <w:r>
              <w:t>Документ-камера AverVisionSR-300 -1</w:t>
            </w:r>
          </w:p>
          <w:p w14:paraId="0872FD66" w14:textId="77777777" w:rsidR="007E43CB" w:rsidRDefault="007E43CB">
            <w:pPr>
              <w:pStyle w:val="a9"/>
              <w:ind w:firstLine="0"/>
            </w:pPr>
            <w:r>
              <w:t>МФУ -1</w:t>
            </w:r>
          </w:p>
          <w:p w14:paraId="3E6FEC93" w14:textId="77777777" w:rsidR="007E43CB" w:rsidRDefault="007E43CB">
            <w:pPr>
              <w:pStyle w:val="a9"/>
              <w:ind w:firstLine="0"/>
            </w:pPr>
            <w:r>
              <w:t>Интерактивная доска SMART BOARD -1</w:t>
            </w:r>
          </w:p>
          <w:p w14:paraId="66D397EB" w14:textId="77777777" w:rsidR="007E43CB" w:rsidRDefault="007E43CB">
            <w:pPr>
              <w:pStyle w:val="a9"/>
              <w:spacing w:after="300"/>
              <w:ind w:firstLine="0"/>
            </w:pPr>
            <w:proofErr w:type="spellStart"/>
            <w:r>
              <w:t>Мультимедиапроектор</w:t>
            </w:r>
            <w:proofErr w:type="spellEnd"/>
            <w:r>
              <w:t xml:space="preserve"> - 1</w:t>
            </w:r>
          </w:p>
          <w:p w14:paraId="5E780E60" w14:textId="77777777" w:rsidR="007E43CB" w:rsidRDefault="007E43CB">
            <w:pPr>
              <w:pStyle w:val="a9"/>
              <w:ind w:firstLine="0"/>
            </w:pPr>
            <w:r>
              <w:t xml:space="preserve">Мольберты деревянные - 3 </w:t>
            </w:r>
            <w:proofErr w:type="spellStart"/>
            <w:r>
              <w:t>шт</w:t>
            </w:r>
            <w:proofErr w:type="spellEnd"/>
          </w:p>
          <w:p w14:paraId="3ECC6A51" w14:textId="77777777" w:rsidR="007E43CB" w:rsidRDefault="007E43CB">
            <w:pPr>
              <w:pStyle w:val="a9"/>
              <w:ind w:firstLine="0"/>
            </w:pPr>
            <w:r>
              <w:t xml:space="preserve">Планшеты для рисования - 2 </w:t>
            </w:r>
            <w:proofErr w:type="spellStart"/>
            <w:r>
              <w:t>шт</w:t>
            </w:r>
            <w:proofErr w:type="spellEnd"/>
            <w:r>
              <w:t xml:space="preserve"> Подставка под натюрморт - 1 </w:t>
            </w:r>
            <w:proofErr w:type="spellStart"/>
            <w:r>
              <w:t>шт</w:t>
            </w:r>
            <w:proofErr w:type="spellEnd"/>
          </w:p>
          <w:p w14:paraId="43177F6A" w14:textId="77777777" w:rsidR="007E43CB" w:rsidRDefault="007E43CB">
            <w:pPr>
              <w:pStyle w:val="a9"/>
              <w:spacing w:after="300"/>
              <w:ind w:firstLine="0"/>
            </w:pPr>
            <w:r>
              <w:rPr>
                <w:b/>
                <w:bCs/>
              </w:rPr>
              <w:t>Коллекции:</w:t>
            </w:r>
          </w:p>
        </w:tc>
      </w:tr>
    </w:tbl>
    <w:p w14:paraId="0085810D"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149"/>
        <w:gridCol w:w="6494"/>
      </w:tblGrid>
      <w:tr w:rsidR="007E43CB" w14:paraId="4AD8134C" w14:textId="77777777" w:rsidTr="007E43CB">
        <w:trPr>
          <w:trHeight w:hRule="exact" w:val="3883"/>
          <w:jc w:val="center"/>
        </w:trPr>
        <w:tc>
          <w:tcPr>
            <w:tcW w:w="3149" w:type="dxa"/>
            <w:tcBorders>
              <w:top w:val="single" w:sz="4" w:space="0" w:color="auto"/>
              <w:left w:val="single" w:sz="4" w:space="0" w:color="auto"/>
              <w:bottom w:val="single" w:sz="4" w:space="0" w:color="auto"/>
              <w:right w:val="nil"/>
            </w:tcBorders>
            <w:shd w:val="clear" w:color="auto" w:fill="FFFFFF"/>
          </w:tcPr>
          <w:p w14:paraId="1CB47869" w14:textId="77777777" w:rsidR="007E43CB" w:rsidRDefault="007E43CB">
            <w:pPr>
              <w:rPr>
                <w:sz w:val="10"/>
                <w:szCs w:val="10"/>
              </w:rPr>
            </w:pP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7C1FD3" w14:textId="77777777" w:rsidR="007E43CB" w:rsidRDefault="007E43CB">
            <w:pPr>
              <w:pStyle w:val="a9"/>
              <w:ind w:firstLine="0"/>
              <w:rPr>
                <w:sz w:val="28"/>
                <w:szCs w:val="28"/>
              </w:rPr>
            </w:pPr>
            <w:r>
              <w:t xml:space="preserve">Гипсовые орнаменты - 4 </w:t>
            </w:r>
            <w:proofErr w:type="spellStart"/>
            <w:r>
              <w:t>шт</w:t>
            </w:r>
            <w:proofErr w:type="spellEnd"/>
          </w:p>
          <w:p w14:paraId="7EDDB229" w14:textId="77777777" w:rsidR="007E43CB" w:rsidRDefault="007E43CB">
            <w:pPr>
              <w:pStyle w:val="a9"/>
              <w:ind w:firstLine="0"/>
            </w:pPr>
            <w:r>
              <w:t>Гипсовая голова «</w:t>
            </w:r>
            <w:proofErr w:type="spellStart"/>
            <w:r>
              <w:t>Антиной</w:t>
            </w:r>
            <w:proofErr w:type="spellEnd"/>
            <w:r>
              <w:t>» - 1шт</w:t>
            </w:r>
          </w:p>
          <w:p w14:paraId="1A08C296" w14:textId="77777777" w:rsidR="007E43CB" w:rsidRDefault="007E43CB">
            <w:pPr>
              <w:pStyle w:val="a9"/>
              <w:ind w:firstLine="0"/>
            </w:pPr>
            <w:r>
              <w:t xml:space="preserve">Предметы ДПИ - 10 </w:t>
            </w:r>
            <w:proofErr w:type="spellStart"/>
            <w:r>
              <w:t>шт</w:t>
            </w:r>
            <w:proofErr w:type="spellEnd"/>
          </w:p>
          <w:p w14:paraId="5D1DB95A" w14:textId="77777777" w:rsidR="007E43CB" w:rsidRDefault="007E43CB">
            <w:pPr>
              <w:pStyle w:val="a9"/>
              <w:ind w:firstLine="0"/>
            </w:pPr>
            <w:r>
              <w:t>Реквизит для постановочных натюрмортов</w:t>
            </w:r>
          </w:p>
          <w:p w14:paraId="585C88C3" w14:textId="77777777" w:rsidR="007E43CB" w:rsidRDefault="007E43CB">
            <w:pPr>
              <w:pStyle w:val="a9"/>
              <w:ind w:firstLine="0"/>
            </w:pPr>
            <w:r>
              <w:rPr>
                <w:b/>
                <w:bCs/>
              </w:rPr>
              <w:t>Раздаточный материал</w:t>
            </w:r>
          </w:p>
          <w:p w14:paraId="70F77D39" w14:textId="77777777" w:rsidR="007E43CB" w:rsidRDefault="007E43CB">
            <w:pPr>
              <w:pStyle w:val="a9"/>
              <w:ind w:left="160" w:firstLine="0"/>
            </w:pPr>
            <w:r>
              <w:t>Модели деталей из дерева - 2 комплекта Конструкторы сборочных единиц.</w:t>
            </w:r>
          </w:p>
          <w:p w14:paraId="618BF27C" w14:textId="77777777" w:rsidR="007E43CB" w:rsidRDefault="007E43CB">
            <w:pPr>
              <w:pStyle w:val="a9"/>
              <w:ind w:firstLine="0"/>
            </w:pPr>
            <w:r>
              <w:t>Пластмасса - 10 шт.</w:t>
            </w:r>
          </w:p>
          <w:p w14:paraId="50E265C6" w14:textId="77777777" w:rsidR="007E43CB" w:rsidRDefault="007E43CB">
            <w:pPr>
              <w:pStyle w:val="a9"/>
              <w:ind w:firstLine="0"/>
            </w:pPr>
            <w:r>
              <w:t xml:space="preserve">Кисти - 15 </w:t>
            </w:r>
            <w:proofErr w:type="spellStart"/>
            <w:r>
              <w:t>шт</w:t>
            </w:r>
            <w:proofErr w:type="spellEnd"/>
          </w:p>
          <w:p w14:paraId="186737E5" w14:textId="77777777" w:rsidR="007E43CB" w:rsidRDefault="007E43CB">
            <w:pPr>
              <w:pStyle w:val="a9"/>
              <w:ind w:firstLine="0"/>
            </w:pPr>
            <w:r>
              <w:t xml:space="preserve">Книги и журналы по искусству - 30 </w:t>
            </w:r>
            <w:proofErr w:type="spellStart"/>
            <w:r>
              <w:t>шт</w:t>
            </w:r>
            <w:proofErr w:type="spellEnd"/>
            <w:r>
              <w:t xml:space="preserve"> Карточки для практических работ по черчению 1 комплект</w:t>
            </w:r>
          </w:p>
        </w:tc>
      </w:tr>
    </w:tbl>
    <w:p w14:paraId="5E6932E8" w14:textId="77777777" w:rsidR="007E43CB" w:rsidRDefault="007E43CB" w:rsidP="007E43CB">
      <w:pPr>
        <w:spacing w:after="319" w:line="1" w:lineRule="exact"/>
      </w:pPr>
    </w:p>
    <w:p w14:paraId="04D2E87E" w14:textId="77777777" w:rsidR="007E43CB" w:rsidRDefault="007E43CB" w:rsidP="007E43CB">
      <w:pPr>
        <w:pStyle w:val="ab"/>
        <w:jc w:val="center"/>
      </w:pPr>
      <w:r>
        <w:rPr>
          <w:b w:val="0"/>
          <w:bCs w:val="0"/>
        </w:rPr>
        <w:t>Кабинет физической культуры: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7411"/>
      </w:tblGrid>
      <w:tr w:rsidR="007E43CB" w14:paraId="3018E54A" w14:textId="77777777" w:rsidTr="007E43CB">
        <w:trPr>
          <w:trHeight w:hRule="exact" w:val="1306"/>
          <w:jc w:val="center"/>
        </w:trPr>
        <w:tc>
          <w:tcPr>
            <w:tcW w:w="2232" w:type="dxa"/>
            <w:tcBorders>
              <w:top w:val="single" w:sz="4" w:space="0" w:color="auto"/>
              <w:left w:val="single" w:sz="4" w:space="0" w:color="auto"/>
              <w:bottom w:val="nil"/>
              <w:right w:val="nil"/>
            </w:tcBorders>
            <w:shd w:val="clear" w:color="auto" w:fill="FFFFFF"/>
            <w:hideMark/>
          </w:tcPr>
          <w:p w14:paraId="2A2DE711" w14:textId="77777777" w:rsidR="007E43CB" w:rsidRDefault="007E43CB">
            <w:pPr>
              <w:pStyle w:val="a9"/>
              <w:ind w:firstLine="0"/>
            </w:pPr>
            <w:r>
              <w:t>Перечень учебных кабинетов</w:t>
            </w:r>
          </w:p>
        </w:tc>
        <w:tc>
          <w:tcPr>
            <w:tcW w:w="7411" w:type="dxa"/>
            <w:tcBorders>
              <w:top w:val="single" w:sz="4" w:space="0" w:color="auto"/>
              <w:left w:val="single" w:sz="4" w:space="0" w:color="auto"/>
              <w:bottom w:val="nil"/>
              <w:right w:val="single" w:sz="4" w:space="0" w:color="auto"/>
            </w:tcBorders>
            <w:shd w:val="clear" w:color="auto" w:fill="FFFFFF"/>
            <w:vAlign w:val="bottom"/>
            <w:hideMark/>
          </w:tcPr>
          <w:p w14:paraId="3E0640FB" w14:textId="77777777" w:rsidR="007E43CB" w:rsidRDefault="007E43CB">
            <w:pPr>
              <w:pStyle w:val="a9"/>
              <w:tabs>
                <w:tab w:val="left" w:pos="1435"/>
              </w:tabs>
              <w:ind w:firstLine="0"/>
            </w:pPr>
            <w:r>
              <w:t>Наименование оборудованных учебных кабинетов, объектов</w:t>
            </w:r>
            <w:r>
              <w:tab/>
              <w:t>для проведения</w:t>
            </w:r>
          </w:p>
          <w:p w14:paraId="10F7B3CE" w14:textId="77777777" w:rsidR="007E43CB" w:rsidRDefault="007E43CB">
            <w:pPr>
              <w:pStyle w:val="a9"/>
              <w:ind w:firstLine="0"/>
            </w:pPr>
            <w:r>
              <w:t>практических занятий с перечнем основного</w:t>
            </w:r>
          </w:p>
          <w:p w14:paraId="09B9986B" w14:textId="77777777" w:rsidR="007E43CB" w:rsidRDefault="007E43CB">
            <w:pPr>
              <w:pStyle w:val="a9"/>
              <w:ind w:firstLine="0"/>
            </w:pPr>
            <w:r>
              <w:t>оборудования</w:t>
            </w:r>
          </w:p>
        </w:tc>
      </w:tr>
      <w:tr w:rsidR="007E43CB" w14:paraId="5AD8C507" w14:textId="77777777" w:rsidTr="007E43CB">
        <w:trPr>
          <w:trHeight w:hRule="exact" w:val="8069"/>
          <w:jc w:val="center"/>
        </w:trPr>
        <w:tc>
          <w:tcPr>
            <w:tcW w:w="2232" w:type="dxa"/>
            <w:tcBorders>
              <w:top w:val="single" w:sz="4" w:space="0" w:color="auto"/>
              <w:left w:val="single" w:sz="4" w:space="0" w:color="auto"/>
              <w:bottom w:val="single" w:sz="4" w:space="0" w:color="auto"/>
              <w:right w:val="nil"/>
            </w:tcBorders>
            <w:shd w:val="clear" w:color="auto" w:fill="FFFFFF"/>
            <w:hideMark/>
          </w:tcPr>
          <w:p w14:paraId="46210600" w14:textId="77777777" w:rsidR="007E43CB" w:rsidRDefault="007E43CB">
            <w:pPr>
              <w:pStyle w:val="a9"/>
              <w:ind w:firstLine="0"/>
            </w:pPr>
            <w:r>
              <w:t>Физическая культура</w:t>
            </w:r>
          </w:p>
        </w:tc>
        <w:tc>
          <w:tcPr>
            <w:tcW w:w="7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FF7BA" w14:textId="77777777" w:rsidR="007E43CB" w:rsidRDefault="007E43CB">
            <w:pPr>
              <w:pStyle w:val="a9"/>
              <w:ind w:firstLine="0"/>
            </w:pPr>
            <w:r>
              <w:rPr>
                <w:b/>
                <w:bCs/>
              </w:rPr>
              <w:t>Спортивный зал- 1</w:t>
            </w:r>
          </w:p>
          <w:p w14:paraId="3FFF9095" w14:textId="77777777" w:rsidR="007E43CB" w:rsidRDefault="007E43CB">
            <w:pPr>
              <w:pStyle w:val="a9"/>
              <w:ind w:firstLine="0"/>
            </w:pPr>
            <w:r>
              <w:rPr>
                <w:b/>
                <w:bCs/>
              </w:rPr>
              <w:t>АРМ учителя с выходом в Интернет</w:t>
            </w:r>
          </w:p>
          <w:p w14:paraId="4A5A8144" w14:textId="77777777" w:rsidR="007E43CB" w:rsidRDefault="007E43CB">
            <w:pPr>
              <w:pStyle w:val="a9"/>
              <w:ind w:firstLine="0"/>
            </w:pPr>
            <w:r>
              <w:rPr>
                <w:b/>
                <w:bCs/>
              </w:rPr>
              <w:t>Ноутбук -1</w:t>
            </w:r>
          </w:p>
          <w:p w14:paraId="0D1DDF14" w14:textId="77777777" w:rsidR="007E43CB" w:rsidRDefault="007E43CB">
            <w:pPr>
              <w:pStyle w:val="a9"/>
              <w:ind w:firstLine="0"/>
            </w:pPr>
            <w:r>
              <w:rPr>
                <w:b/>
                <w:bCs/>
              </w:rPr>
              <w:t>МФУ-1</w:t>
            </w:r>
          </w:p>
          <w:p w14:paraId="4E03BFC8" w14:textId="77777777" w:rsidR="007E43CB" w:rsidRDefault="007E43CB">
            <w:pPr>
              <w:pStyle w:val="a9"/>
              <w:ind w:firstLine="0"/>
            </w:pPr>
            <w:r>
              <w:rPr>
                <w:b/>
                <w:bCs/>
              </w:rPr>
              <w:t>Открытые спортивные площадки:</w:t>
            </w:r>
          </w:p>
          <w:p w14:paraId="00E13A5F" w14:textId="77777777" w:rsidR="007E43CB" w:rsidRDefault="007E43CB">
            <w:pPr>
              <w:pStyle w:val="a9"/>
              <w:ind w:firstLine="460"/>
            </w:pPr>
            <w:r>
              <w:t>Легкоатлетическое ядро с футбольным полем и беговой дорожкой 200 метров.</w:t>
            </w:r>
          </w:p>
          <w:p w14:paraId="5B88F267" w14:textId="77777777" w:rsidR="007E43CB" w:rsidRDefault="007E43CB">
            <w:pPr>
              <w:pStyle w:val="a9"/>
              <w:ind w:firstLine="460"/>
            </w:pPr>
            <w:r>
              <w:t>Беговые дорожки 30м, 60 м, 100 м. Баскетбольная и волейбольная площадка.</w:t>
            </w:r>
          </w:p>
          <w:p w14:paraId="2FC8337C" w14:textId="77777777" w:rsidR="007E43CB" w:rsidRDefault="007E43CB">
            <w:pPr>
              <w:pStyle w:val="a9"/>
              <w:ind w:firstLine="0"/>
            </w:pPr>
            <w:r>
              <w:t>Спортивный городок из металлических конструкций.</w:t>
            </w:r>
          </w:p>
          <w:p w14:paraId="2E6BE7BA" w14:textId="77777777" w:rsidR="007E43CB" w:rsidRDefault="007E43CB">
            <w:pPr>
              <w:pStyle w:val="a9"/>
              <w:ind w:firstLine="0"/>
            </w:pPr>
            <w:r>
              <w:t>Сектор для прыжков в длину.</w:t>
            </w:r>
          </w:p>
          <w:p w14:paraId="7CA58F93" w14:textId="77777777" w:rsidR="007E43CB" w:rsidRDefault="007E43CB">
            <w:pPr>
              <w:pStyle w:val="a9"/>
              <w:ind w:firstLine="0"/>
            </w:pPr>
            <w:r>
              <w:rPr>
                <w:b/>
                <w:bCs/>
              </w:rPr>
              <w:t>Закрытые спортсооружения:</w:t>
            </w:r>
          </w:p>
          <w:p w14:paraId="768205C4" w14:textId="77777777" w:rsidR="007E43CB" w:rsidRDefault="007E43CB">
            <w:pPr>
              <w:pStyle w:val="a9"/>
              <w:ind w:firstLine="460"/>
            </w:pPr>
            <w:r>
              <w:t>Спортивный зал 24х12 м.</w:t>
            </w:r>
          </w:p>
          <w:p w14:paraId="75242AB5" w14:textId="77777777" w:rsidR="007E43CB" w:rsidRDefault="007E43CB">
            <w:pPr>
              <w:pStyle w:val="a9"/>
              <w:ind w:firstLine="0"/>
            </w:pPr>
            <w:r>
              <w:rPr>
                <w:b/>
                <w:bCs/>
              </w:rPr>
              <w:t>Оборудование и инвентарь:</w:t>
            </w:r>
          </w:p>
          <w:p w14:paraId="0787615C" w14:textId="77777777" w:rsidR="007E43CB" w:rsidRDefault="007E43CB">
            <w:pPr>
              <w:pStyle w:val="a9"/>
              <w:tabs>
                <w:tab w:val="left" w:pos="3066"/>
              </w:tabs>
              <w:ind w:firstLine="200"/>
            </w:pPr>
            <w:r>
              <w:t>Канат</w:t>
            </w:r>
            <w:r>
              <w:tab/>
              <w:t>3</w:t>
            </w:r>
          </w:p>
          <w:p w14:paraId="6FAEC6C8" w14:textId="77777777" w:rsidR="007E43CB" w:rsidRDefault="007E43CB">
            <w:pPr>
              <w:pStyle w:val="a9"/>
              <w:tabs>
                <w:tab w:val="left" w:pos="3646"/>
              </w:tabs>
              <w:ind w:firstLine="200"/>
            </w:pPr>
            <w:r>
              <w:t>Канат для лазания х/б, 7м.</w:t>
            </w:r>
            <w:r>
              <w:tab/>
              <w:t>6</w:t>
            </w:r>
          </w:p>
          <w:p w14:paraId="1F0CE7FC" w14:textId="77777777" w:rsidR="007E43CB" w:rsidRDefault="007E43CB">
            <w:pPr>
              <w:pStyle w:val="a9"/>
              <w:ind w:firstLine="200"/>
            </w:pPr>
            <w:r>
              <w:t>Козел гимнастический 1</w:t>
            </w:r>
          </w:p>
          <w:p w14:paraId="4D2C75CE" w14:textId="77777777" w:rsidR="007E43CB" w:rsidRDefault="007E43CB">
            <w:pPr>
              <w:pStyle w:val="a9"/>
              <w:tabs>
                <w:tab w:val="left" w:pos="3070"/>
              </w:tabs>
              <w:ind w:firstLine="200"/>
            </w:pPr>
            <w:r>
              <w:t>Кольцо б/б</w:t>
            </w:r>
            <w:r>
              <w:tab/>
              <w:t>5</w:t>
            </w:r>
          </w:p>
          <w:p w14:paraId="3DB02FB6" w14:textId="77777777" w:rsidR="007E43CB" w:rsidRDefault="007E43CB">
            <w:pPr>
              <w:pStyle w:val="a9"/>
              <w:ind w:firstLine="200"/>
            </w:pPr>
            <w:r>
              <w:t>Конь гимнастический 1</w:t>
            </w:r>
          </w:p>
          <w:p w14:paraId="2B2324B9" w14:textId="77777777" w:rsidR="007E43CB" w:rsidRDefault="007E43CB">
            <w:pPr>
              <w:pStyle w:val="a9"/>
              <w:tabs>
                <w:tab w:val="left" w:pos="5086"/>
              </w:tabs>
              <w:ind w:firstLine="200"/>
            </w:pPr>
            <w:r>
              <w:t xml:space="preserve">Крепления </w:t>
            </w:r>
            <w:proofErr w:type="spellStart"/>
            <w:r>
              <w:t>лыжн</w:t>
            </w:r>
            <w:proofErr w:type="spellEnd"/>
            <w:r>
              <w:t>. 75 мм ISG черные</w:t>
            </w:r>
            <w:r>
              <w:tab/>
              <w:t>131</w:t>
            </w:r>
          </w:p>
          <w:p w14:paraId="7E448B3F" w14:textId="77777777" w:rsidR="007E43CB" w:rsidRDefault="007E43CB">
            <w:pPr>
              <w:pStyle w:val="a9"/>
              <w:tabs>
                <w:tab w:val="left" w:pos="3008"/>
              </w:tabs>
              <w:ind w:firstLine="200"/>
            </w:pPr>
            <w:r>
              <w:t>Лыжи 100-140 см</w:t>
            </w:r>
            <w:r>
              <w:tab/>
              <w:t>15</w:t>
            </w:r>
          </w:p>
          <w:p w14:paraId="269ED903" w14:textId="77777777" w:rsidR="007E43CB" w:rsidRDefault="007E43CB">
            <w:pPr>
              <w:pStyle w:val="a9"/>
              <w:tabs>
                <w:tab w:val="left" w:pos="3008"/>
              </w:tabs>
              <w:ind w:firstLine="200"/>
            </w:pPr>
            <w:r>
              <w:t>Лыжи 180-210 см</w:t>
            </w:r>
            <w:r>
              <w:tab/>
              <w:t>15</w:t>
            </w:r>
          </w:p>
          <w:p w14:paraId="36F81BEF" w14:textId="77777777" w:rsidR="007E43CB" w:rsidRDefault="007E43CB">
            <w:pPr>
              <w:pStyle w:val="a9"/>
              <w:tabs>
                <w:tab w:val="left" w:pos="3570"/>
              </w:tabs>
              <w:ind w:firstLine="200"/>
            </w:pPr>
            <w:r>
              <w:t>Лыжи STC р. 150-170 см</w:t>
            </w:r>
            <w:r>
              <w:tab/>
              <w:t>20</w:t>
            </w:r>
          </w:p>
          <w:p w14:paraId="6754837A" w14:textId="77777777" w:rsidR="007E43CB" w:rsidRDefault="007E43CB">
            <w:pPr>
              <w:pStyle w:val="a9"/>
              <w:tabs>
                <w:tab w:val="left" w:pos="3570"/>
              </w:tabs>
              <w:ind w:firstLine="200"/>
            </w:pPr>
            <w:r>
              <w:t>Лыжи STC р.180-210 см</w:t>
            </w:r>
            <w:r>
              <w:tab/>
              <w:t>35</w:t>
            </w:r>
          </w:p>
          <w:p w14:paraId="3044CF7D" w14:textId="77777777" w:rsidR="007E43CB" w:rsidRDefault="007E43CB">
            <w:pPr>
              <w:pStyle w:val="a9"/>
              <w:tabs>
                <w:tab w:val="left" w:pos="3008"/>
              </w:tabs>
              <w:ind w:firstLine="200"/>
            </w:pPr>
            <w:r>
              <w:t>Лыжи в комплекте</w:t>
            </w:r>
            <w:r>
              <w:tab/>
              <w:t>28</w:t>
            </w:r>
          </w:p>
        </w:tc>
      </w:tr>
    </w:tbl>
    <w:p w14:paraId="490B767C"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7411"/>
      </w:tblGrid>
      <w:tr w:rsidR="007E43CB" w14:paraId="3C3D451C" w14:textId="77777777" w:rsidTr="007E43CB">
        <w:trPr>
          <w:trHeight w:hRule="exact" w:val="12576"/>
          <w:jc w:val="center"/>
        </w:trPr>
        <w:tc>
          <w:tcPr>
            <w:tcW w:w="2232" w:type="dxa"/>
            <w:tcBorders>
              <w:top w:val="single" w:sz="4" w:space="0" w:color="auto"/>
              <w:left w:val="single" w:sz="4" w:space="0" w:color="auto"/>
              <w:bottom w:val="single" w:sz="4" w:space="0" w:color="auto"/>
              <w:right w:val="nil"/>
            </w:tcBorders>
            <w:shd w:val="clear" w:color="auto" w:fill="FFFFFF"/>
          </w:tcPr>
          <w:p w14:paraId="57CD3DD3" w14:textId="77777777" w:rsidR="007E43CB" w:rsidRDefault="007E43CB">
            <w:pPr>
              <w:rPr>
                <w:sz w:val="10"/>
                <w:szCs w:val="10"/>
              </w:rPr>
            </w:pPr>
          </w:p>
        </w:tc>
        <w:tc>
          <w:tcPr>
            <w:tcW w:w="7411" w:type="dxa"/>
            <w:tcBorders>
              <w:top w:val="single" w:sz="4" w:space="0" w:color="auto"/>
              <w:left w:val="single" w:sz="4" w:space="0" w:color="auto"/>
              <w:bottom w:val="single" w:sz="4" w:space="0" w:color="auto"/>
              <w:right w:val="single" w:sz="4" w:space="0" w:color="auto"/>
            </w:tcBorders>
            <w:shd w:val="clear" w:color="auto" w:fill="FFFFFF"/>
            <w:hideMark/>
          </w:tcPr>
          <w:p w14:paraId="77C9AC21" w14:textId="77777777" w:rsidR="007E43CB" w:rsidRDefault="007E43CB">
            <w:pPr>
              <w:pStyle w:val="a9"/>
              <w:tabs>
                <w:tab w:val="left" w:pos="3070"/>
              </w:tabs>
              <w:ind w:firstLine="180"/>
              <w:rPr>
                <w:sz w:val="28"/>
                <w:szCs w:val="28"/>
              </w:rPr>
            </w:pPr>
            <w:r>
              <w:t>Лыжи пластиковые</w:t>
            </w:r>
            <w:r>
              <w:tab/>
              <w:t>130</w:t>
            </w:r>
          </w:p>
          <w:p w14:paraId="0EDD5E16" w14:textId="77777777" w:rsidR="007E43CB" w:rsidRDefault="007E43CB">
            <w:pPr>
              <w:pStyle w:val="a9"/>
              <w:tabs>
                <w:tab w:val="left" w:pos="3502"/>
              </w:tabs>
              <w:ind w:firstLine="180"/>
            </w:pPr>
            <w:r>
              <w:t>Палки лыжные-</w:t>
            </w:r>
            <w:r>
              <w:tab/>
              <w:t>126</w:t>
            </w:r>
          </w:p>
          <w:p w14:paraId="5D6F1B47" w14:textId="77777777" w:rsidR="007E43CB" w:rsidRDefault="007E43CB">
            <w:pPr>
              <w:pStyle w:val="a9"/>
              <w:tabs>
                <w:tab w:val="left" w:pos="5009"/>
              </w:tabs>
              <w:ind w:firstLine="180"/>
            </w:pPr>
            <w:r>
              <w:t xml:space="preserve">Ботинки лыжные </w:t>
            </w:r>
            <w:proofErr w:type="spellStart"/>
            <w:r>
              <w:t>Spine</w:t>
            </w:r>
            <w:proofErr w:type="spellEnd"/>
            <w:r>
              <w:t xml:space="preserve"> </w:t>
            </w:r>
            <w:proofErr w:type="spellStart"/>
            <w:r>
              <w:t>Cross</w:t>
            </w:r>
            <w:proofErr w:type="spellEnd"/>
            <w:r>
              <w:t xml:space="preserve"> р. 30-47</w:t>
            </w:r>
            <w:r>
              <w:tab/>
              <w:t>140</w:t>
            </w:r>
          </w:p>
          <w:p w14:paraId="0A764FDC" w14:textId="77777777" w:rsidR="007E43CB" w:rsidRDefault="007E43CB">
            <w:pPr>
              <w:pStyle w:val="a9"/>
              <w:ind w:firstLine="180"/>
            </w:pPr>
            <w:r>
              <w:t>Баскетбольные щиты-5,</w:t>
            </w:r>
          </w:p>
          <w:p w14:paraId="77E24EF6" w14:textId="77777777" w:rsidR="007E43CB" w:rsidRDefault="007E43CB">
            <w:pPr>
              <w:pStyle w:val="a9"/>
              <w:ind w:firstLine="320"/>
            </w:pPr>
            <w:r>
              <w:t>Гимнастические стенки -8,</w:t>
            </w:r>
          </w:p>
          <w:p w14:paraId="3FFC1B5E" w14:textId="77777777" w:rsidR="007E43CB" w:rsidRDefault="007E43CB">
            <w:pPr>
              <w:pStyle w:val="a9"/>
              <w:ind w:firstLine="180"/>
            </w:pPr>
            <w:r>
              <w:t>Сетка защитная для окон-3,</w:t>
            </w:r>
          </w:p>
          <w:p w14:paraId="45B2C37C" w14:textId="77777777" w:rsidR="007E43CB" w:rsidRDefault="007E43CB">
            <w:pPr>
              <w:pStyle w:val="a9"/>
              <w:ind w:firstLine="180"/>
            </w:pPr>
            <w:r>
              <w:t>Стол теннисный-2, ракетка теннисная-4,</w:t>
            </w:r>
          </w:p>
          <w:p w14:paraId="760239D2" w14:textId="77777777" w:rsidR="007E43CB" w:rsidRDefault="007E43CB">
            <w:pPr>
              <w:pStyle w:val="a9"/>
              <w:ind w:firstLine="180"/>
            </w:pPr>
            <w:r>
              <w:t>Покрывало-1, перекладина гимнаст-2</w:t>
            </w:r>
            <w:proofErr w:type="gramStart"/>
            <w:r>
              <w:t>, ,</w:t>
            </w:r>
            <w:proofErr w:type="gramEnd"/>
            <w:r>
              <w:t xml:space="preserve"> кирпичики-6,</w:t>
            </w:r>
          </w:p>
          <w:p w14:paraId="4E711BF5" w14:textId="77777777" w:rsidR="007E43CB" w:rsidRDefault="007E43CB">
            <w:pPr>
              <w:pStyle w:val="a9"/>
              <w:ind w:firstLine="0"/>
            </w:pPr>
            <w:r>
              <w:t>конус-8,</w:t>
            </w:r>
          </w:p>
          <w:p w14:paraId="644A6AC8" w14:textId="77777777" w:rsidR="007E43CB" w:rsidRDefault="007E43CB">
            <w:pPr>
              <w:pStyle w:val="a9"/>
              <w:ind w:firstLine="180"/>
            </w:pPr>
            <w:r>
              <w:t>Шашки-2,</w:t>
            </w:r>
          </w:p>
          <w:p w14:paraId="15EF6043" w14:textId="77777777" w:rsidR="007E43CB" w:rsidRDefault="007E43CB">
            <w:pPr>
              <w:pStyle w:val="a9"/>
              <w:ind w:firstLine="180"/>
            </w:pPr>
            <w:r>
              <w:t xml:space="preserve">Обручи </w:t>
            </w:r>
            <w:proofErr w:type="gramStart"/>
            <w:r>
              <w:t>гимнаст.-</w:t>
            </w:r>
            <w:proofErr w:type="gramEnd"/>
            <w:r>
              <w:t>14,</w:t>
            </w:r>
          </w:p>
          <w:p w14:paraId="1B4CA982" w14:textId="77777777" w:rsidR="007E43CB" w:rsidRDefault="007E43CB">
            <w:pPr>
              <w:pStyle w:val="a9"/>
              <w:ind w:firstLine="180"/>
            </w:pPr>
            <w:r>
              <w:t>Секундомер-3,</w:t>
            </w:r>
          </w:p>
          <w:p w14:paraId="670F986C" w14:textId="77777777" w:rsidR="007E43CB" w:rsidRDefault="007E43CB">
            <w:pPr>
              <w:pStyle w:val="a9"/>
              <w:ind w:firstLine="180"/>
            </w:pPr>
            <w:r>
              <w:t>Набор для игры в настольный теннис-5.</w:t>
            </w:r>
          </w:p>
          <w:p w14:paraId="5C5749EA" w14:textId="77777777" w:rsidR="007E43CB" w:rsidRDefault="007E43CB">
            <w:pPr>
              <w:pStyle w:val="a9"/>
              <w:ind w:firstLine="180"/>
            </w:pPr>
            <w:r>
              <w:t>Мяч для метания-10, граната 0,5 кг-2, граната 0,7 кг-3,</w:t>
            </w:r>
          </w:p>
          <w:p w14:paraId="1BBB7851" w14:textId="77777777" w:rsidR="007E43CB" w:rsidRDefault="007E43CB">
            <w:pPr>
              <w:pStyle w:val="a9"/>
              <w:ind w:firstLine="180"/>
            </w:pPr>
            <w:r>
              <w:t>Мяч баскетбольный-36,</w:t>
            </w:r>
          </w:p>
          <w:p w14:paraId="02037AE5" w14:textId="77777777" w:rsidR="007E43CB" w:rsidRDefault="007E43CB">
            <w:pPr>
              <w:pStyle w:val="a9"/>
              <w:ind w:firstLine="180"/>
            </w:pPr>
            <w:r>
              <w:t>Мяч волейбольный-42.</w:t>
            </w:r>
          </w:p>
          <w:p w14:paraId="5A8E50E5" w14:textId="77777777" w:rsidR="007E43CB" w:rsidRDefault="007E43CB">
            <w:pPr>
              <w:pStyle w:val="a9"/>
              <w:ind w:firstLine="180"/>
            </w:pPr>
            <w:r>
              <w:t>Мяч футбольный-20</w:t>
            </w:r>
          </w:p>
          <w:p w14:paraId="20C259C1" w14:textId="77777777" w:rsidR="007E43CB" w:rsidRDefault="007E43CB">
            <w:pPr>
              <w:pStyle w:val="a9"/>
              <w:ind w:firstLine="180"/>
            </w:pPr>
            <w:r>
              <w:t>Палки гимнастические-10, сетка футбольная-1,</w:t>
            </w:r>
          </w:p>
          <w:p w14:paraId="5AFA158E" w14:textId="77777777" w:rsidR="007E43CB" w:rsidRDefault="007E43CB">
            <w:pPr>
              <w:pStyle w:val="a9"/>
              <w:ind w:firstLine="180"/>
            </w:pPr>
            <w:r>
              <w:t>Мешки спальные-10,</w:t>
            </w:r>
          </w:p>
          <w:p w14:paraId="4719DDA0" w14:textId="77777777" w:rsidR="007E43CB" w:rsidRDefault="007E43CB">
            <w:pPr>
              <w:pStyle w:val="a9"/>
              <w:ind w:firstLine="180"/>
            </w:pPr>
            <w:r>
              <w:t>Мегофон-1,</w:t>
            </w:r>
          </w:p>
          <w:p w14:paraId="46581253" w14:textId="77777777" w:rsidR="007E43CB" w:rsidRDefault="007E43CB">
            <w:pPr>
              <w:pStyle w:val="a9"/>
              <w:ind w:firstLine="180"/>
            </w:pPr>
            <w:r>
              <w:t>Палатки-9,</w:t>
            </w:r>
          </w:p>
          <w:p w14:paraId="3BC3D3C4" w14:textId="77777777" w:rsidR="007E43CB" w:rsidRDefault="007E43CB">
            <w:pPr>
              <w:pStyle w:val="a9"/>
              <w:ind w:firstLine="180"/>
            </w:pPr>
            <w:r>
              <w:t>Пылесос Циклон-1,</w:t>
            </w:r>
          </w:p>
          <w:p w14:paraId="629FE955" w14:textId="77777777" w:rsidR="007E43CB" w:rsidRDefault="007E43CB">
            <w:pPr>
              <w:pStyle w:val="a9"/>
              <w:ind w:firstLine="180"/>
            </w:pPr>
            <w:r>
              <w:t>Маты гимнастические 32</w:t>
            </w:r>
          </w:p>
          <w:p w14:paraId="2BC747A2" w14:textId="77777777" w:rsidR="007E43CB" w:rsidRDefault="007E43CB">
            <w:pPr>
              <w:pStyle w:val="a9"/>
              <w:tabs>
                <w:tab w:val="left" w:pos="3070"/>
              </w:tabs>
              <w:ind w:firstLine="180"/>
            </w:pPr>
            <w:r>
              <w:t>Мегафон</w:t>
            </w:r>
            <w:r>
              <w:tab/>
              <w:t>1</w:t>
            </w:r>
          </w:p>
          <w:p w14:paraId="1713DEF5" w14:textId="77777777" w:rsidR="007E43CB" w:rsidRDefault="007E43CB">
            <w:pPr>
              <w:pStyle w:val="a9"/>
              <w:tabs>
                <w:tab w:val="left" w:pos="3588"/>
              </w:tabs>
              <w:ind w:firstLine="180"/>
            </w:pPr>
            <w:r>
              <w:t>Мостик гимнастический</w:t>
            </w:r>
            <w:r>
              <w:tab/>
              <w:t>1</w:t>
            </w:r>
          </w:p>
          <w:p w14:paraId="705D0CF5" w14:textId="77777777" w:rsidR="007E43CB" w:rsidRDefault="007E43CB">
            <w:pPr>
              <w:pStyle w:val="a9"/>
              <w:tabs>
                <w:tab w:val="left" w:pos="3588"/>
              </w:tabs>
              <w:ind w:firstLine="180"/>
            </w:pPr>
            <w:r>
              <w:t xml:space="preserve">Мяч в/б </w:t>
            </w:r>
            <w:proofErr w:type="spellStart"/>
            <w:r>
              <w:t>Gala</w:t>
            </w:r>
            <w:proofErr w:type="spellEnd"/>
            <w:r>
              <w:t xml:space="preserve"> </w:t>
            </w:r>
            <w:proofErr w:type="spellStart"/>
            <w:r>
              <w:t>School</w:t>
            </w:r>
            <w:proofErr w:type="spellEnd"/>
            <w:r>
              <w:t xml:space="preserve"> </w:t>
            </w:r>
            <w:proofErr w:type="spellStart"/>
            <w:r>
              <w:t>Foam</w:t>
            </w:r>
            <w:proofErr w:type="spellEnd"/>
            <w:r>
              <w:tab/>
              <w:t>8</w:t>
            </w:r>
          </w:p>
          <w:p w14:paraId="3CC6F66F" w14:textId="77777777" w:rsidR="007E43CB" w:rsidRDefault="007E43CB">
            <w:pPr>
              <w:pStyle w:val="a9"/>
              <w:tabs>
                <w:tab w:val="left" w:pos="3041"/>
              </w:tabs>
              <w:ind w:firstLine="180"/>
            </w:pPr>
            <w:r>
              <w:t xml:space="preserve">Мяч в/б </w:t>
            </w:r>
            <w:proofErr w:type="spellStart"/>
            <w:r>
              <w:t>Mikasa</w:t>
            </w:r>
            <w:proofErr w:type="spellEnd"/>
            <w:r>
              <w:tab/>
              <w:t>2</w:t>
            </w:r>
          </w:p>
          <w:p w14:paraId="37E8DBAA" w14:textId="77777777" w:rsidR="007E43CB" w:rsidRDefault="007E43CB">
            <w:pPr>
              <w:pStyle w:val="a9"/>
              <w:tabs>
                <w:tab w:val="left" w:pos="3041"/>
              </w:tabs>
              <w:ind w:firstLine="180"/>
            </w:pPr>
            <w:r>
              <w:t>Насос для мячей</w:t>
            </w:r>
            <w:r>
              <w:tab/>
              <w:t>4</w:t>
            </w:r>
          </w:p>
          <w:p w14:paraId="7B3FCC57" w14:textId="77777777" w:rsidR="007E43CB" w:rsidRDefault="007E43CB">
            <w:pPr>
              <w:pStyle w:val="a9"/>
              <w:tabs>
                <w:tab w:val="left" w:pos="3046"/>
              </w:tabs>
              <w:ind w:firstLine="180"/>
            </w:pPr>
            <w:r>
              <w:t>Палатки</w:t>
            </w:r>
            <w:r>
              <w:tab/>
              <w:t>9</w:t>
            </w:r>
          </w:p>
          <w:p w14:paraId="598F1FAA" w14:textId="77777777" w:rsidR="007E43CB" w:rsidRDefault="007E43CB">
            <w:pPr>
              <w:pStyle w:val="a9"/>
              <w:ind w:firstLine="180"/>
            </w:pPr>
            <w:r>
              <w:t xml:space="preserve">Сетка для </w:t>
            </w:r>
            <w:proofErr w:type="spellStart"/>
            <w:r>
              <w:t>наст.тенниса</w:t>
            </w:r>
            <w:proofErr w:type="spellEnd"/>
            <w:r>
              <w:t xml:space="preserve"> 2</w:t>
            </w:r>
          </w:p>
          <w:p w14:paraId="62BE928D" w14:textId="77777777" w:rsidR="007E43CB" w:rsidRDefault="007E43CB">
            <w:pPr>
              <w:pStyle w:val="a9"/>
              <w:tabs>
                <w:tab w:val="left" w:pos="3060"/>
              </w:tabs>
              <w:ind w:firstLine="180"/>
            </w:pPr>
            <w:r>
              <w:t>Сетка футбольная</w:t>
            </w:r>
            <w:r>
              <w:tab/>
              <w:t>1</w:t>
            </w:r>
          </w:p>
          <w:p w14:paraId="4409043D" w14:textId="77777777" w:rsidR="007E43CB" w:rsidRDefault="007E43CB">
            <w:pPr>
              <w:pStyle w:val="a9"/>
              <w:tabs>
                <w:tab w:val="left" w:pos="3641"/>
              </w:tabs>
              <w:ind w:firstLine="180"/>
            </w:pPr>
            <w:r>
              <w:t>Скамейка гимнастическая</w:t>
            </w:r>
            <w:r>
              <w:tab/>
              <w:t>10</w:t>
            </w:r>
          </w:p>
          <w:p w14:paraId="28F469E9" w14:textId="77777777" w:rsidR="007E43CB" w:rsidRDefault="007E43CB">
            <w:pPr>
              <w:pStyle w:val="a9"/>
              <w:ind w:firstLine="180"/>
            </w:pPr>
            <w:r>
              <w:t>Стенка гимнастическая 8</w:t>
            </w:r>
          </w:p>
          <w:p w14:paraId="438FC9A4" w14:textId="77777777" w:rsidR="007E43CB" w:rsidRDefault="007E43CB">
            <w:pPr>
              <w:pStyle w:val="a9"/>
              <w:tabs>
                <w:tab w:val="left" w:pos="3031"/>
              </w:tabs>
              <w:ind w:firstLine="180"/>
            </w:pPr>
            <w:r>
              <w:t>Стойка для прыжков</w:t>
            </w:r>
            <w:r>
              <w:tab/>
              <w:t>2</w:t>
            </w:r>
          </w:p>
          <w:p w14:paraId="7E3762AE" w14:textId="77777777" w:rsidR="007E43CB" w:rsidRDefault="007E43CB">
            <w:pPr>
              <w:pStyle w:val="a9"/>
              <w:tabs>
                <w:tab w:val="left" w:pos="3065"/>
              </w:tabs>
              <w:ind w:firstLine="180"/>
            </w:pPr>
            <w:r>
              <w:t>Тоннель</w:t>
            </w:r>
            <w:r>
              <w:tab/>
              <w:t>1</w:t>
            </w:r>
          </w:p>
          <w:p w14:paraId="2DD19FB4" w14:textId="77777777" w:rsidR="007E43CB" w:rsidRDefault="007E43CB">
            <w:pPr>
              <w:pStyle w:val="a9"/>
              <w:tabs>
                <w:tab w:val="left" w:pos="3041"/>
              </w:tabs>
              <w:ind w:firstLine="180"/>
            </w:pPr>
            <w:r>
              <w:t>Штанга</w:t>
            </w:r>
            <w:r>
              <w:tab/>
              <w:t>4</w:t>
            </w:r>
          </w:p>
          <w:p w14:paraId="5DE884D8" w14:textId="77777777" w:rsidR="007E43CB" w:rsidRDefault="007E43CB">
            <w:pPr>
              <w:pStyle w:val="a9"/>
              <w:tabs>
                <w:tab w:val="left" w:pos="4495"/>
              </w:tabs>
              <w:ind w:firstLine="180"/>
            </w:pPr>
            <w:r>
              <w:t>Волейбольная сетка со стойками</w:t>
            </w:r>
            <w:r>
              <w:tab/>
              <w:t>1</w:t>
            </w:r>
          </w:p>
        </w:tc>
      </w:tr>
    </w:tbl>
    <w:p w14:paraId="15911991" w14:textId="77777777" w:rsidR="007E43CB" w:rsidRDefault="007E43CB" w:rsidP="007E43CB">
      <w:pPr>
        <w:pStyle w:val="ab"/>
        <w:rPr>
          <w:color w:val="auto"/>
        </w:rPr>
      </w:pPr>
      <w:r>
        <w:rPr>
          <w:b w:val="0"/>
          <w:bCs w:val="0"/>
        </w:rPr>
        <w:t>Кабинет ОБЖ</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44"/>
        <w:gridCol w:w="7699"/>
      </w:tblGrid>
      <w:tr w:rsidR="007E43CB" w14:paraId="4CF268FA" w14:textId="77777777" w:rsidTr="007E43CB">
        <w:trPr>
          <w:trHeight w:hRule="exact" w:val="1301"/>
          <w:jc w:val="center"/>
        </w:trPr>
        <w:tc>
          <w:tcPr>
            <w:tcW w:w="1944" w:type="dxa"/>
            <w:tcBorders>
              <w:top w:val="single" w:sz="4" w:space="0" w:color="auto"/>
              <w:left w:val="single" w:sz="4" w:space="0" w:color="auto"/>
              <w:bottom w:val="nil"/>
              <w:right w:val="nil"/>
            </w:tcBorders>
            <w:shd w:val="clear" w:color="auto" w:fill="FFFFFF"/>
            <w:hideMark/>
          </w:tcPr>
          <w:p w14:paraId="7A8E93B5" w14:textId="77777777" w:rsidR="007E43CB" w:rsidRDefault="007E43CB">
            <w:pPr>
              <w:pStyle w:val="a9"/>
              <w:ind w:firstLine="0"/>
            </w:pPr>
            <w:r>
              <w:lastRenderedPageBreak/>
              <w:t>Предметы учебного плана</w:t>
            </w:r>
          </w:p>
        </w:tc>
        <w:tc>
          <w:tcPr>
            <w:tcW w:w="7699" w:type="dxa"/>
            <w:tcBorders>
              <w:top w:val="single" w:sz="4" w:space="0" w:color="auto"/>
              <w:left w:val="single" w:sz="4" w:space="0" w:color="auto"/>
              <w:bottom w:val="nil"/>
              <w:right w:val="single" w:sz="4" w:space="0" w:color="auto"/>
            </w:tcBorders>
            <w:shd w:val="clear" w:color="auto" w:fill="FFFFFF"/>
            <w:vAlign w:val="bottom"/>
            <w:hideMark/>
          </w:tcPr>
          <w:p w14:paraId="4AC58442" w14:textId="77777777" w:rsidR="007E43CB" w:rsidRDefault="007E43CB">
            <w:pPr>
              <w:pStyle w:val="a9"/>
              <w:tabs>
                <w:tab w:val="left" w:pos="1430"/>
              </w:tabs>
              <w:ind w:firstLine="0"/>
            </w:pPr>
            <w:r>
              <w:t>Наименование оборудованных учебных кабинетов, объектов</w:t>
            </w:r>
            <w:r>
              <w:tab/>
              <w:t>для проведения</w:t>
            </w:r>
          </w:p>
          <w:p w14:paraId="166FBB69" w14:textId="77777777" w:rsidR="007E43CB" w:rsidRDefault="007E43CB">
            <w:pPr>
              <w:pStyle w:val="a9"/>
              <w:ind w:firstLine="0"/>
            </w:pPr>
            <w:r>
              <w:t>практических занятий с перечнем основного</w:t>
            </w:r>
          </w:p>
          <w:p w14:paraId="5775600B" w14:textId="77777777" w:rsidR="007E43CB" w:rsidRDefault="007E43CB">
            <w:pPr>
              <w:pStyle w:val="a9"/>
              <w:ind w:firstLine="0"/>
            </w:pPr>
            <w:r>
              <w:t>оборудования</w:t>
            </w:r>
          </w:p>
        </w:tc>
      </w:tr>
      <w:tr w:rsidR="007E43CB" w14:paraId="3986FDAB" w14:textId="77777777" w:rsidTr="007E43CB">
        <w:trPr>
          <w:trHeight w:hRule="exact" w:val="8712"/>
          <w:jc w:val="center"/>
        </w:trPr>
        <w:tc>
          <w:tcPr>
            <w:tcW w:w="1944" w:type="dxa"/>
            <w:tcBorders>
              <w:top w:val="single" w:sz="4" w:space="0" w:color="auto"/>
              <w:left w:val="single" w:sz="4" w:space="0" w:color="auto"/>
              <w:bottom w:val="single" w:sz="4" w:space="0" w:color="auto"/>
              <w:right w:val="nil"/>
            </w:tcBorders>
            <w:shd w:val="clear" w:color="auto" w:fill="FFFFFF"/>
            <w:hideMark/>
          </w:tcPr>
          <w:p w14:paraId="0AB216A4" w14:textId="77777777" w:rsidR="007E43CB" w:rsidRDefault="007E43CB">
            <w:pPr>
              <w:pStyle w:val="a9"/>
              <w:ind w:firstLine="0"/>
            </w:pPr>
            <w:r>
              <w:t>ОБЖ</w:t>
            </w:r>
          </w:p>
        </w:tc>
        <w:tc>
          <w:tcPr>
            <w:tcW w:w="7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1B408E" w14:textId="77777777" w:rsidR="007E43CB" w:rsidRDefault="007E43CB">
            <w:pPr>
              <w:pStyle w:val="a9"/>
              <w:ind w:firstLine="0"/>
            </w:pPr>
            <w:r>
              <w:rPr>
                <w:b/>
                <w:bCs/>
              </w:rPr>
              <w:t>Учебный кабинет-1</w:t>
            </w:r>
          </w:p>
          <w:p w14:paraId="49888384" w14:textId="77777777" w:rsidR="007E43CB" w:rsidRDefault="007E43CB">
            <w:pPr>
              <w:pStyle w:val="a9"/>
              <w:ind w:firstLine="0"/>
            </w:pPr>
            <w:r>
              <w:rPr>
                <w:b/>
                <w:bCs/>
              </w:rPr>
              <w:t>АРМ учителя с выходом в Интернет-1</w:t>
            </w:r>
          </w:p>
          <w:p w14:paraId="152A4994" w14:textId="77777777" w:rsidR="007E43CB" w:rsidRDefault="007E43CB">
            <w:pPr>
              <w:pStyle w:val="a9"/>
              <w:ind w:firstLine="0"/>
            </w:pPr>
            <w:r>
              <w:t>Компьютер</w:t>
            </w:r>
          </w:p>
          <w:p w14:paraId="12557874" w14:textId="77777777" w:rsidR="007E43CB" w:rsidRDefault="007E43CB">
            <w:pPr>
              <w:pStyle w:val="a9"/>
              <w:spacing w:after="320"/>
              <w:ind w:firstLine="0"/>
            </w:pPr>
            <w:r>
              <w:t>Принтер лазерный колонки</w:t>
            </w:r>
          </w:p>
          <w:p w14:paraId="73FAAAC4" w14:textId="77777777" w:rsidR="007E43CB" w:rsidRDefault="007E43CB">
            <w:pPr>
              <w:pStyle w:val="a9"/>
              <w:ind w:firstLine="0"/>
            </w:pPr>
            <w:r>
              <w:t>Интерактивная доска</w:t>
            </w:r>
          </w:p>
          <w:p w14:paraId="72761CFB" w14:textId="77777777" w:rsidR="007E43CB" w:rsidRDefault="007E43CB">
            <w:pPr>
              <w:pStyle w:val="a9"/>
              <w:spacing w:after="640"/>
              <w:ind w:firstLine="0"/>
            </w:pPr>
            <w:proofErr w:type="spellStart"/>
            <w:r>
              <w:t>Мультемедийный</w:t>
            </w:r>
            <w:proofErr w:type="spellEnd"/>
            <w:r>
              <w:t xml:space="preserve"> проектор</w:t>
            </w:r>
          </w:p>
          <w:p w14:paraId="3842CC16" w14:textId="77777777" w:rsidR="007E43CB" w:rsidRDefault="007E43CB">
            <w:pPr>
              <w:pStyle w:val="a9"/>
              <w:ind w:firstLine="0"/>
            </w:pPr>
            <w:r>
              <w:t>Комплект таблиц «Правила поведения в ЧС природного характера»</w:t>
            </w:r>
          </w:p>
          <w:p w14:paraId="759C280E" w14:textId="77777777" w:rsidR="007E43CB" w:rsidRDefault="007E43CB">
            <w:pPr>
              <w:pStyle w:val="a9"/>
              <w:ind w:firstLine="0"/>
            </w:pPr>
            <w:r>
              <w:t>Комплект таблиц «Правила поведения в ЧС техногенного характера».</w:t>
            </w:r>
          </w:p>
          <w:p w14:paraId="02B9868B" w14:textId="77777777" w:rsidR="007E43CB" w:rsidRDefault="007E43CB">
            <w:pPr>
              <w:pStyle w:val="a9"/>
              <w:ind w:firstLine="0"/>
            </w:pPr>
            <w:r>
              <w:t xml:space="preserve">Противогазы взрослые-40 </w:t>
            </w:r>
            <w:proofErr w:type="spellStart"/>
            <w:r>
              <w:t>шт</w:t>
            </w:r>
            <w:proofErr w:type="spellEnd"/>
          </w:p>
          <w:p w14:paraId="226B33E0" w14:textId="77777777" w:rsidR="007E43CB" w:rsidRDefault="007E43CB">
            <w:pPr>
              <w:pStyle w:val="a9"/>
              <w:ind w:firstLine="0"/>
            </w:pPr>
            <w:r>
              <w:t xml:space="preserve">Пневматические винтовки-2 </w:t>
            </w:r>
            <w:proofErr w:type="spellStart"/>
            <w:r>
              <w:t>шт</w:t>
            </w:r>
            <w:proofErr w:type="spellEnd"/>
          </w:p>
          <w:p w14:paraId="05B1E6C2" w14:textId="77777777" w:rsidR="007E43CB" w:rsidRDefault="007E43CB">
            <w:pPr>
              <w:pStyle w:val="a9"/>
              <w:ind w:firstLine="0"/>
            </w:pPr>
            <w:r>
              <w:t xml:space="preserve">Копия АК-5 </w:t>
            </w:r>
            <w:proofErr w:type="spellStart"/>
            <w:r>
              <w:t>шт</w:t>
            </w:r>
            <w:proofErr w:type="spellEnd"/>
          </w:p>
          <w:p w14:paraId="14EE4472" w14:textId="77777777" w:rsidR="007E43CB" w:rsidRDefault="007E43CB">
            <w:pPr>
              <w:pStyle w:val="a9"/>
              <w:ind w:firstLine="0"/>
            </w:pPr>
            <w:r>
              <w:t>Стенды</w:t>
            </w:r>
          </w:p>
          <w:p w14:paraId="13C48416" w14:textId="77777777" w:rsidR="007E43CB" w:rsidRDefault="007E43CB">
            <w:pPr>
              <w:pStyle w:val="a9"/>
              <w:ind w:firstLine="0"/>
            </w:pPr>
            <w:r>
              <w:t>Сумка специальная СС-05.14</w:t>
            </w:r>
          </w:p>
          <w:p w14:paraId="750BFC15" w14:textId="77777777" w:rsidR="007E43CB" w:rsidRDefault="007E43CB">
            <w:pPr>
              <w:pStyle w:val="a9"/>
              <w:ind w:firstLine="0"/>
            </w:pPr>
            <w:r>
              <w:t>Учебно-наглядное пособие против терроризма</w:t>
            </w:r>
          </w:p>
          <w:p w14:paraId="67D2A564" w14:textId="77777777" w:rsidR="007E43CB" w:rsidRDefault="007E43CB">
            <w:pPr>
              <w:pStyle w:val="a9"/>
              <w:ind w:firstLine="0"/>
            </w:pPr>
            <w:r>
              <w:t>Учебное пособие против терроризма</w:t>
            </w:r>
          </w:p>
          <w:p w14:paraId="171FDF99" w14:textId="77777777" w:rsidR="007E43CB" w:rsidRDefault="007E43CB">
            <w:pPr>
              <w:pStyle w:val="a9"/>
              <w:ind w:firstLine="0"/>
            </w:pPr>
            <w:r>
              <w:t>Киноаппарат Радуга</w:t>
            </w:r>
          </w:p>
          <w:p w14:paraId="3CD1A422" w14:textId="77777777" w:rsidR="007E43CB" w:rsidRDefault="007E43CB">
            <w:pPr>
              <w:pStyle w:val="a9"/>
              <w:ind w:firstLine="0"/>
            </w:pPr>
            <w:r>
              <w:t>Тренажёр стрелковый</w:t>
            </w:r>
          </w:p>
          <w:p w14:paraId="519284FE" w14:textId="77777777" w:rsidR="007E43CB" w:rsidRDefault="007E43CB">
            <w:pPr>
              <w:pStyle w:val="a9"/>
              <w:ind w:firstLine="0"/>
            </w:pPr>
            <w:r>
              <w:rPr>
                <w:b/>
                <w:bCs/>
              </w:rPr>
              <w:t>Диски:</w:t>
            </w:r>
          </w:p>
          <w:p w14:paraId="7D04D98A" w14:textId="77777777" w:rsidR="007E43CB" w:rsidRDefault="007E43CB">
            <w:pPr>
              <w:pStyle w:val="a9"/>
              <w:ind w:firstLine="0"/>
            </w:pPr>
            <w:r>
              <w:t xml:space="preserve">Школа </w:t>
            </w:r>
            <w:proofErr w:type="spellStart"/>
            <w:r>
              <w:t>антитеррора.Ч</w:t>
            </w:r>
            <w:proofErr w:type="spellEnd"/>
            <w:r>
              <w:t>. 1</w:t>
            </w:r>
          </w:p>
          <w:p w14:paraId="3E1A7819" w14:textId="77777777" w:rsidR="007E43CB" w:rsidRDefault="007E43CB">
            <w:pPr>
              <w:pStyle w:val="a9"/>
              <w:ind w:firstLine="0"/>
            </w:pPr>
            <w:r>
              <w:t>Школа антитеррора.Ч.2</w:t>
            </w:r>
          </w:p>
          <w:p w14:paraId="187E1F64" w14:textId="77777777" w:rsidR="007E43CB" w:rsidRDefault="007E43CB">
            <w:pPr>
              <w:pStyle w:val="a9"/>
              <w:spacing w:after="160"/>
              <w:ind w:firstLine="0"/>
            </w:pPr>
            <w:r>
              <w:t>DVD.BOX. ОБЖ</w:t>
            </w:r>
          </w:p>
        </w:tc>
      </w:tr>
    </w:tbl>
    <w:p w14:paraId="0ABE67C2" w14:textId="77777777" w:rsidR="007E43CB" w:rsidRDefault="007E43CB" w:rsidP="007E43CB">
      <w:pPr>
        <w:spacing w:after="319" w:line="1" w:lineRule="exact"/>
      </w:pPr>
    </w:p>
    <w:p w14:paraId="459F40C3" w14:textId="77777777" w:rsidR="007E43CB" w:rsidRDefault="007E43CB" w:rsidP="007E43CB">
      <w:pPr>
        <w:pStyle w:val="ab"/>
      </w:pPr>
      <w:r>
        <w:rPr>
          <w:b w:val="0"/>
          <w:bCs w:val="0"/>
        </w:rPr>
        <w:t>Кабинет технологии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7690"/>
      </w:tblGrid>
      <w:tr w:rsidR="007E43CB" w14:paraId="1FD09C28" w14:textId="77777777" w:rsidTr="007E43CB">
        <w:trPr>
          <w:trHeight w:hRule="exact" w:val="1301"/>
          <w:jc w:val="center"/>
        </w:trPr>
        <w:tc>
          <w:tcPr>
            <w:tcW w:w="1954" w:type="dxa"/>
            <w:tcBorders>
              <w:top w:val="single" w:sz="4" w:space="0" w:color="auto"/>
              <w:left w:val="single" w:sz="4" w:space="0" w:color="auto"/>
              <w:bottom w:val="nil"/>
              <w:right w:val="nil"/>
            </w:tcBorders>
            <w:shd w:val="clear" w:color="auto" w:fill="FFFFFF"/>
            <w:hideMark/>
          </w:tcPr>
          <w:p w14:paraId="09845707" w14:textId="77777777" w:rsidR="007E43CB" w:rsidRDefault="007E43CB">
            <w:pPr>
              <w:pStyle w:val="a9"/>
              <w:ind w:firstLine="0"/>
            </w:pPr>
            <w:r>
              <w:t>Предметы учебного плана</w:t>
            </w:r>
          </w:p>
        </w:tc>
        <w:tc>
          <w:tcPr>
            <w:tcW w:w="7690" w:type="dxa"/>
            <w:tcBorders>
              <w:top w:val="single" w:sz="4" w:space="0" w:color="auto"/>
              <w:left w:val="single" w:sz="4" w:space="0" w:color="auto"/>
              <w:bottom w:val="nil"/>
              <w:right w:val="single" w:sz="4" w:space="0" w:color="auto"/>
            </w:tcBorders>
            <w:shd w:val="clear" w:color="auto" w:fill="FFFFFF"/>
            <w:vAlign w:val="bottom"/>
            <w:hideMark/>
          </w:tcPr>
          <w:p w14:paraId="350B6762" w14:textId="77777777" w:rsidR="007E43CB" w:rsidRDefault="007E43CB">
            <w:pPr>
              <w:pStyle w:val="a9"/>
              <w:tabs>
                <w:tab w:val="left" w:pos="1435"/>
              </w:tabs>
              <w:ind w:firstLine="0"/>
            </w:pPr>
            <w:r>
              <w:t>Наименование оборудованных учебных кабинетов, объектов</w:t>
            </w:r>
            <w:r>
              <w:tab/>
              <w:t>для проведения</w:t>
            </w:r>
          </w:p>
          <w:p w14:paraId="1189EB27" w14:textId="77777777" w:rsidR="007E43CB" w:rsidRDefault="007E43CB">
            <w:pPr>
              <w:pStyle w:val="a9"/>
              <w:ind w:firstLine="0"/>
            </w:pPr>
            <w:r>
              <w:t>практических занятий с перечнем основного</w:t>
            </w:r>
          </w:p>
          <w:p w14:paraId="730EF4C2" w14:textId="77777777" w:rsidR="007E43CB" w:rsidRDefault="007E43CB">
            <w:pPr>
              <w:pStyle w:val="a9"/>
              <w:ind w:firstLine="0"/>
            </w:pPr>
            <w:r>
              <w:t>оборудования</w:t>
            </w:r>
          </w:p>
        </w:tc>
      </w:tr>
      <w:tr w:rsidR="007E43CB" w14:paraId="1C223F1D" w14:textId="77777777" w:rsidTr="007E43CB">
        <w:trPr>
          <w:trHeight w:hRule="exact" w:val="1954"/>
          <w:jc w:val="center"/>
        </w:trPr>
        <w:tc>
          <w:tcPr>
            <w:tcW w:w="1954" w:type="dxa"/>
            <w:tcBorders>
              <w:top w:val="single" w:sz="4" w:space="0" w:color="auto"/>
              <w:left w:val="single" w:sz="4" w:space="0" w:color="auto"/>
              <w:bottom w:val="single" w:sz="4" w:space="0" w:color="auto"/>
              <w:right w:val="nil"/>
            </w:tcBorders>
            <w:shd w:val="clear" w:color="auto" w:fill="FFFFFF"/>
            <w:hideMark/>
          </w:tcPr>
          <w:p w14:paraId="210370BE" w14:textId="77777777" w:rsidR="007E43CB" w:rsidRDefault="007E43CB">
            <w:pPr>
              <w:pStyle w:val="a9"/>
              <w:ind w:firstLine="0"/>
            </w:pPr>
            <w:r>
              <w:t>Технология</w:t>
            </w:r>
          </w:p>
        </w:tc>
        <w:tc>
          <w:tcPr>
            <w:tcW w:w="769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08E412" w14:textId="77777777" w:rsidR="007E43CB" w:rsidRDefault="007E43CB">
            <w:pPr>
              <w:pStyle w:val="a9"/>
              <w:ind w:firstLine="0"/>
            </w:pPr>
            <w:r>
              <w:rPr>
                <w:b/>
                <w:bCs/>
              </w:rPr>
              <w:t xml:space="preserve">Учебных мастерских (столярная, </w:t>
            </w:r>
            <w:proofErr w:type="gramStart"/>
            <w:r>
              <w:rPr>
                <w:b/>
                <w:bCs/>
              </w:rPr>
              <w:t>слесарная)-</w:t>
            </w:r>
            <w:proofErr w:type="gramEnd"/>
            <w:r>
              <w:rPr>
                <w:b/>
                <w:bCs/>
              </w:rPr>
              <w:t xml:space="preserve">2 Кабинет технологии для девочек (в том числе кухня) АРМ учителя с выходом в Интернет-2 Компьютер </w:t>
            </w:r>
            <w:proofErr w:type="spellStart"/>
            <w:r>
              <w:rPr>
                <w:b/>
                <w:bCs/>
              </w:rPr>
              <w:t>Samsung</w:t>
            </w:r>
            <w:proofErr w:type="spellEnd"/>
            <w:r>
              <w:rPr>
                <w:b/>
                <w:bCs/>
              </w:rPr>
              <w:t xml:space="preserve"> -2 Принтер лазерный -2</w:t>
            </w:r>
          </w:p>
        </w:tc>
      </w:tr>
    </w:tbl>
    <w:p w14:paraId="68DBF454"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7690"/>
      </w:tblGrid>
      <w:tr w:rsidR="007E43CB" w14:paraId="49C23E84" w14:textId="77777777" w:rsidTr="007E43CB">
        <w:trPr>
          <w:trHeight w:hRule="exact" w:val="14194"/>
          <w:jc w:val="center"/>
        </w:trPr>
        <w:tc>
          <w:tcPr>
            <w:tcW w:w="1954" w:type="dxa"/>
            <w:tcBorders>
              <w:top w:val="single" w:sz="4" w:space="0" w:color="auto"/>
              <w:left w:val="single" w:sz="4" w:space="0" w:color="auto"/>
              <w:bottom w:val="single" w:sz="4" w:space="0" w:color="auto"/>
              <w:right w:val="nil"/>
            </w:tcBorders>
            <w:shd w:val="clear" w:color="auto" w:fill="FFFFFF"/>
          </w:tcPr>
          <w:p w14:paraId="59392E94" w14:textId="77777777" w:rsidR="007E43CB" w:rsidRDefault="007E43CB">
            <w:pPr>
              <w:rPr>
                <w:sz w:val="10"/>
                <w:szCs w:val="10"/>
              </w:rPr>
            </w:pPr>
          </w:p>
        </w:tc>
        <w:tc>
          <w:tcPr>
            <w:tcW w:w="769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BCCB78" w14:textId="77777777" w:rsidR="007E43CB" w:rsidRDefault="007E43CB">
            <w:pPr>
              <w:pStyle w:val="a9"/>
              <w:spacing w:after="320"/>
              <w:ind w:firstLine="0"/>
              <w:rPr>
                <w:sz w:val="28"/>
                <w:szCs w:val="28"/>
              </w:rPr>
            </w:pPr>
            <w:r>
              <w:rPr>
                <w:b/>
                <w:bCs/>
              </w:rPr>
              <w:t>Колонки-1 Мультимедийный проектор Экран подвесной</w:t>
            </w:r>
          </w:p>
          <w:p w14:paraId="42D67D0E" w14:textId="77777777" w:rsidR="007E43CB" w:rsidRDefault="007E43CB">
            <w:pPr>
              <w:pStyle w:val="a9"/>
              <w:ind w:firstLine="180"/>
            </w:pPr>
            <w:r>
              <w:rPr>
                <w:b/>
                <w:bCs/>
              </w:rPr>
              <w:t>Учебных мастерских (столярная, слесарная)</w:t>
            </w:r>
          </w:p>
          <w:p w14:paraId="39886059" w14:textId="77777777" w:rsidR="007E43CB" w:rsidRDefault="007E43CB">
            <w:pPr>
              <w:pStyle w:val="a9"/>
              <w:tabs>
                <w:tab w:val="center" w:pos="3019"/>
              </w:tabs>
              <w:ind w:firstLine="0"/>
            </w:pPr>
            <w:r>
              <w:t>Дрель электрическая-</w:t>
            </w:r>
            <w:r>
              <w:tab/>
              <w:t>2</w:t>
            </w:r>
          </w:p>
          <w:p w14:paraId="3FE51425" w14:textId="77777777" w:rsidR="007E43CB" w:rsidRDefault="007E43CB">
            <w:pPr>
              <w:pStyle w:val="a9"/>
              <w:ind w:firstLine="0"/>
            </w:pPr>
            <w:r>
              <w:t>Насос электрический 2</w:t>
            </w:r>
          </w:p>
          <w:p w14:paraId="524292CD" w14:textId="77777777" w:rsidR="007E43CB" w:rsidRDefault="007E43CB">
            <w:pPr>
              <w:pStyle w:val="a9"/>
              <w:tabs>
                <w:tab w:val="center" w:pos="3128"/>
              </w:tabs>
              <w:ind w:left="180" w:firstLine="20"/>
            </w:pPr>
            <w:r>
              <w:t>Заточный станок</w:t>
            </w:r>
            <w:r>
              <w:tab/>
              <w:t>1</w:t>
            </w:r>
          </w:p>
          <w:p w14:paraId="5F06A7A0" w14:textId="77777777" w:rsidR="007E43CB" w:rsidRDefault="007E43CB">
            <w:pPr>
              <w:pStyle w:val="a9"/>
              <w:tabs>
                <w:tab w:val="center" w:pos="3128"/>
              </w:tabs>
              <w:ind w:left="180" w:firstLine="20"/>
            </w:pPr>
            <w:r>
              <w:t>Заточный станок</w:t>
            </w:r>
            <w:r>
              <w:tab/>
              <w:t>1</w:t>
            </w:r>
          </w:p>
          <w:p w14:paraId="1D598735" w14:textId="77777777" w:rsidR="007E43CB" w:rsidRDefault="007E43CB">
            <w:pPr>
              <w:pStyle w:val="a9"/>
              <w:tabs>
                <w:tab w:val="left" w:pos="4318"/>
              </w:tabs>
              <w:ind w:left="180" w:firstLine="20"/>
            </w:pPr>
            <w:r>
              <w:t>Настольно-токарный станок 1 Пила электрическая 02925417</w:t>
            </w:r>
            <w:r>
              <w:tab/>
              <w:t>1</w:t>
            </w:r>
          </w:p>
          <w:p w14:paraId="0EA4CD2E" w14:textId="77777777" w:rsidR="007E43CB" w:rsidRDefault="007E43CB">
            <w:pPr>
              <w:pStyle w:val="a9"/>
              <w:tabs>
                <w:tab w:val="left" w:pos="4338"/>
              </w:tabs>
              <w:ind w:left="180" w:firstLine="20"/>
            </w:pPr>
            <w:r>
              <w:t>Пила электрическая 03420658</w:t>
            </w:r>
            <w:r>
              <w:tab/>
              <w:t>1</w:t>
            </w:r>
          </w:p>
          <w:p w14:paraId="636017C7" w14:textId="77777777" w:rsidR="007E43CB" w:rsidRDefault="007E43CB">
            <w:pPr>
              <w:pStyle w:val="a9"/>
              <w:tabs>
                <w:tab w:val="left" w:pos="5091"/>
              </w:tabs>
              <w:ind w:left="180" w:firstLine="20"/>
            </w:pPr>
            <w:r>
              <w:t xml:space="preserve">Сварочный </w:t>
            </w:r>
            <w:proofErr w:type="spellStart"/>
            <w:r>
              <w:t>трансформат</w:t>
            </w:r>
            <w:proofErr w:type="spellEnd"/>
            <w:r>
              <w:t>. ТДМ 401</w:t>
            </w:r>
            <w:r>
              <w:tab/>
              <w:t>1</w:t>
            </w:r>
          </w:p>
          <w:p w14:paraId="787D24BA" w14:textId="77777777" w:rsidR="007E43CB" w:rsidRDefault="007E43CB">
            <w:pPr>
              <w:pStyle w:val="a9"/>
              <w:tabs>
                <w:tab w:val="left" w:pos="3675"/>
              </w:tabs>
              <w:ind w:left="180" w:firstLine="20"/>
            </w:pPr>
            <w:r>
              <w:t>Сверлильный станок 957</w:t>
            </w:r>
            <w:r>
              <w:tab/>
              <w:t>1</w:t>
            </w:r>
          </w:p>
          <w:p w14:paraId="73F6E1F0" w14:textId="77777777" w:rsidR="007E43CB" w:rsidRDefault="007E43CB">
            <w:pPr>
              <w:pStyle w:val="a9"/>
              <w:tabs>
                <w:tab w:val="left" w:pos="3675"/>
              </w:tabs>
              <w:ind w:left="180" w:firstLine="20"/>
            </w:pPr>
            <w:r>
              <w:t>Станок круглопильный 977</w:t>
            </w:r>
            <w:r>
              <w:tab/>
              <w:t>1</w:t>
            </w:r>
          </w:p>
          <w:p w14:paraId="6146A374" w14:textId="77777777" w:rsidR="007E43CB" w:rsidRDefault="007E43CB">
            <w:pPr>
              <w:pStyle w:val="a9"/>
              <w:tabs>
                <w:tab w:val="left" w:pos="3099"/>
              </w:tabs>
              <w:ind w:left="180" w:firstLine="20"/>
            </w:pPr>
            <w:r>
              <w:t>Станок по дереву 1181</w:t>
            </w:r>
            <w:r>
              <w:tab/>
              <w:t>1</w:t>
            </w:r>
          </w:p>
          <w:p w14:paraId="6DF98F4D" w14:textId="77777777" w:rsidR="007E43CB" w:rsidRDefault="007E43CB">
            <w:pPr>
              <w:pStyle w:val="a9"/>
              <w:tabs>
                <w:tab w:val="left" w:pos="3099"/>
              </w:tabs>
              <w:ind w:left="180" w:firstLine="20"/>
            </w:pPr>
            <w:r>
              <w:t xml:space="preserve">Станок </w:t>
            </w:r>
            <w:proofErr w:type="spellStart"/>
            <w:r>
              <w:t>Рейсмусова</w:t>
            </w:r>
            <w:proofErr w:type="spellEnd"/>
            <w:r>
              <w:tab/>
              <w:t>1</w:t>
            </w:r>
          </w:p>
          <w:p w14:paraId="19FB67F9" w14:textId="77777777" w:rsidR="007E43CB" w:rsidRDefault="007E43CB">
            <w:pPr>
              <w:pStyle w:val="a9"/>
              <w:tabs>
                <w:tab w:val="left" w:pos="3642"/>
              </w:tabs>
              <w:ind w:left="180" w:firstLine="20"/>
            </w:pPr>
            <w:r>
              <w:t>Станок сверлильный 2230</w:t>
            </w:r>
            <w:r>
              <w:tab/>
              <w:t>1</w:t>
            </w:r>
          </w:p>
          <w:p w14:paraId="5CD07D9E" w14:textId="77777777" w:rsidR="007E43CB" w:rsidRDefault="007E43CB">
            <w:pPr>
              <w:pStyle w:val="a9"/>
              <w:tabs>
                <w:tab w:val="left" w:pos="3642"/>
              </w:tabs>
              <w:ind w:left="180" w:firstLine="20"/>
            </w:pPr>
            <w:r>
              <w:t>Станок сверлильный 2358</w:t>
            </w:r>
            <w:r>
              <w:tab/>
              <w:t>1</w:t>
            </w:r>
          </w:p>
          <w:p w14:paraId="456FFF26" w14:textId="77777777" w:rsidR="007E43CB" w:rsidRDefault="007E43CB">
            <w:pPr>
              <w:pStyle w:val="a9"/>
              <w:tabs>
                <w:tab w:val="left" w:pos="3099"/>
              </w:tabs>
              <w:ind w:left="180" w:firstLine="20"/>
            </w:pPr>
            <w:r>
              <w:t>Станок токарный 1918</w:t>
            </w:r>
            <w:r>
              <w:tab/>
              <w:t>1</w:t>
            </w:r>
          </w:p>
          <w:p w14:paraId="749C2C18" w14:textId="77777777" w:rsidR="007E43CB" w:rsidRDefault="007E43CB">
            <w:pPr>
              <w:pStyle w:val="a9"/>
              <w:tabs>
                <w:tab w:val="left" w:pos="4361"/>
              </w:tabs>
              <w:ind w:left="180" w:firstLine="20"/>
            </w:pPr>
            <w:r>
              <w:t>Станок токарный по дереву 1 Станок токарный по дереву 230</w:t>
            </w:r>
            <w:r>
              <w:tab/>
              <w:t>1</w:t>
            </w:r>
          </w:p>
          <w:p w14:paraId="26548603" w14:textId="77777777" w:rsidR="007E43CB" w:rsidRDefault="007E43CB">
            <w:pPr>
              <w:pStyle w:val="a9"/>
              <w:tabs>
                <w:tab w:val="left" w:pos="4381"/>
              </w:tabs>
              <w:ind w:left="180" w:firstLine="20"/>
            </w:pPr>
            <w:r>
              <w:t>Станок токарный по дереву 359</w:t>
            </w:r>
            <w:r>
              <w:tab/>
              <w:t>1</w:t>
            </w:r>
          </w:p>
          <w:p w14:paraId="13A5ED25" w14:textId="77777777" w:rsidR="007E43CB" w:rsidRDefault="007E43CB">
            <w:pPr>
              <w:pStyle w:val="a9"/>
              <w:tabs>
                <w:tab w:val="left" w:pos="4381"/>
              </w:tabs>
              <w:ind w:left="180" w:firstLine="20"/>
            </w:pPr>
            <w:r>
              <w:t>Станок токарный по дереву 961</w:t>
            </w:r>
            <w:r>
              <w:tab/>
              <w:t>1</w:t>
            </w:r>
          </w:p>
          <w:p w14:paraId="5F8765ED" w14:textId="77777777" w:rsidR="007E43CB" w:rsidRDefault="007E43CB">
            <w:pPr>
              <w:pStyle w:val="a9"/>
              <w:tabs>
                <w:tab w:val="left" w:pos="5091"/>
              </w:tabs>
              <w:ind w:left="180" w:firstLine="20"/>
            </w:pPr>
            <w:r>
              <w:t xml:space="preserve">Станок универсальный </w:t>
            </w:r>
            <w:proofErr w:type="spellStart"/>
            <w:r>
              <w:t>деревообр</w:t>
            </w:r>
            <w:proofErr w:type="spellEnd"/>
            <w:r>
              <w:t>. 106</w:t>
            </w:r>
            <w:r>
              <w:tab/>
              <w:t>1</w:t>
            </w:r>
          </w:p>
          <w:p w14:paraId="685E2BDB" w14:textId="77777777" w:rsidR="007E43CB" w:rsidRDefault="007E43CB">
            <w:pPr>
              <w:pStyle w:val="a9"/>
              <w:spacing w:after="320"/>
              <w:ind w:left="180" w:firstLine="20"/>
            </w:pPr>
            <w:r>
              <w:t>Станок фрезерный 119 1 Станок фрезерный 2554 1 Станок фрезерный с головкой 1</w:t>
            </w:r>
          </w:p>
          <w:p w14:paraId="7FC56CF0" w14:textId="77777777" w:rsidR="007E43CB" w:rsidRDefault="007E43CB">
            <w:pPr>
              <w:pStyle w:val="a9"/>
              <w:ind w:firstLine="0"/>
            </w:pPr>
            <w:r>
              <w:rPr>
                <w:b/>
                <w:bCs/>
              </w:rPr>
              <w:t>ИНСТРУМЕНТ</w:t>
            </w:r>
          </w:p>
          <w:p w14:paraId="53F1211B" w14:textId="77777777" w:rsidR="007E43CB" w:rsidRDefault="007E43CB">
            <w:pPr>
              <w:pStyle w:val="a9"/>
              <w:ind w:firstLine="0"/>
            </w:pPr>
            <w:r>
              <w:t>Напильники плоские - 15 ШТ.</w:t>
            </w:r>
          </w:p>
          <w:p w14:paraId="648FF4A1" w14:textId="77777777" w:rsidR="007E43CB" w:rsidRDefault="007E43CB">
            <w:pPr>
              <w:pStyle w:val="a9"/>
              <w:ind w:firstLine="0"/>
            </w:pPr>
            <w:r>
              <w:t>Напильники круглые - 15 ШТ.</w:t>
            </w:r>
          </w:p>
          <w:p w14:paraId="01A8ACF1" w14:textId="77777777" w:rsidR="007E43CB" w:rsidRDefault="007E43CB">
            <w:pPr>
              <w:pStyle w:val="a9"/>
              <w:ind w:firstLine="0"/>
            </w:pPr>
            <w:r>
              <w:t>Напильники трёхгранные - 15 ШТ.</w:t>
            </w:r>
          </w:p>
          <w:p w14:paraId="3EFF54F8" w14:textId="77777777" w:rsidR="007E43CB" w:rsidRDefault="007E43CB">
            <w:pPr>
              <w:pStyle w:val="a9"/>
              <w:ind w:firstLine="0"/>
            </w:pPr>
            <w:r>
              <w:t>Молотки - 15 ШТ.</w:t>
            </w:r>
          </w:p>
          <w:p w14:paraId="646B8981" w14:textId="77777777" w:rsidR="007E43CB" w:rsidRDefault="007E43CB">
            <w:pPr>
              <w:pStyle w:val="a9"/>
              <w:ind w:firstLine="0"/>
            </w:pPr>
            <w:r>
              <w:t>Сверла - 15 ШТ.</w:t>
            </w:r>
          </w:p>
          <w:p w14:paraId="0C87163F" w14:textId="77777777" w:rsidR="007E43CB" w:rsidRDefault="007E43CB">
            <w:pPr>
              <w:pStyle w:val="a9"/>
              <w:ind w:firstLine="0"/>
            </w:pPr>
            <w:r>
              <w:t>Отвёртка (набор - 1 НАБОР Отвертки крестовые-10 шт.</w:t>
            </w:r>
          </w:p>
          <w:p w14:paraId="356D3672" w14:textId="77777777" w:rsidR="007E43CB" w:rsidRDefault="007E43CB">
            <w:pPr>
              <w:pStyle w:val="a9"/>
              <w:ind w:firstLine="0"/>
            </w:pPr>
            <w:r>
              <w:t>Отвертки плоские-10шт.</w:t>
            </w:r>
          </w:p>
          <w:p w14:paraId="39CE78CC" w14:textId="77777777" w:rsidR="007E43CB" w:rsidRDefault="007E43CB">
            <w:pPr>
              <w:pStyle w:val="a9"/>
              <w:ind w:firstLine="0"/>
            </w:pPr>
            <w:r>
              <w:t>Очки защитные - 3 ШТ.</w:t>
            </w:r>
          </w:p>
          <w:p w14:paraId="40FD0B97" w14:textId="77777777" w:rsidR="007E43CB" w:rsidRDefault="007E43CB">
            <w:pPr>
              <w:pStyle w:val="a9"/>
              <w:ind w:firstLine="0"/>
            </w:pPr>
            <w:r>
              <w:t>Полотно ножовочное- 50 ШТ Ручка к напильникам - 50 ШТ. Угольник слесарный - 5 ШТ.</w:t>
            </w:r>
          </w:p>
          <w:p w14:paraId="46B285C2" w14:textId="77777777" w:rsidR="007E43CB" w:rsidRDefault="007E43CB">
            <w:pPr>
              <w:pStyle w:val="a9"/>
              <w:spacing w:after="160"/>
              <w:ind w:firstLine="0"/>
            </w:pPr>
            <w:r>
              <w:t>Штангенциркуль - 3 ШТ Экран защитный - 15 ШТ.</w:t>
            </w:r>
          </w:p>
        </w:tc>
      </w:tr>
    </w:tbl>
    <w:p w14:paraId="3BE51C07" w14:textId="77777777" w:rsidR="007E43CB" w:rsidRDefault="007E43CB" w:rsidP="007E43C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7685"/>
      </w:tblGrid>
      <w:tr w:rsidR="007E43CB" w14:paraId="218BBFBB" w14:textId="77777777" w:rsidTr="007E43CB">
        <w:trPr>
          <w:trHeight w:hRule="exact" w:val="14194"/>
          <w:jc w:val="center"/>
        </w:trPr>
        <w:tc>
          <w:tcPr>
            <w:tcW w:w="1958" w:type="dxa"/>
            <w:tcBorders>
              <w:top w:val="single" w:sz="4" w:space="0" w:color="auto"/>
              <w:left w:val="single" w:sz="4" w:space="0" w:color="auto"/>
              <w:bottom w:val="single" w:sz="4" w:space="0" w:color="auto"/>
              <w:right w:val="nil"/>
            </w:tcBorders>
            <w:shd w:val="clear" w:color="auto" w:fill="FFFFFF"/>
          </w:tcPr>
          <w:p w14:paraId="5F711CB8" w14:textId="77777777" w:rsidR="007E43CB" w:rsidRDefault="007E43CB">
            <w:pPr>
              <w:rPr>
                <w:sz w:val="10"/>
                <w:szCs w:val="10"/>
              </w:rPr>
            </w:pPr>
          </w:p>
        </w:tc>
        <w:tc>
          <w:tcPr>
            <w:tcW w:w="76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67B96E" w14:textId="77777777" w:rsidR="007E43CB" w:rsidRDefault="007E43CB">
            <w:pPr>
              <w:pStyle w:val="a9"/>
              <w:ind w:firstLine="0"/>
              <w:rPr>
                <w:sz w:val="28"/>
                <w:szCs w:val="28"/>
              </w:rPr>
            </w:pPr>
            <w:r>
              <w:t>Щетка-смётка - 19 ШТ.</w:t>
            </w:r>
          </w:p>
          <w:p w14:paraId="53416ABB" w14:textId="77777777" w:rsidR="007E43CB" w:rsidRDefault="007E43CB">
            <w:pPr>
              <w:pStyle w:val="a9"/>
              <w:ind w:firstLine="0"/>
            </w:pPr>
            <w:r>
              <w:t>Ножницы по металлу - 3 ШТ.</w:t>
            </w:r>
          </w:p>
          <w:p w14:paraId="0FA86380" w14:textId="77777777" w:rsidR="007E43CB" w:rsidRDefault="007E43CB">
            <w:pPr>
              <w:pStyle w:val="a9"/>
              <w:ind w:firstLine="0"/>
            </w:pPr>
            <w:r>
              <w:t>Набор напильников - 1 ШТ.</w:t>
            </w:r>
          </w:p>
          <w:p w14:paraId="49FDD7A0" w14:textId="77777777" w:rsidR="007E43CB" w:rsidRDefault="007E43CB">
            <w:pPr>
              <w:pStyle w:val="a9"/>
              <w:ind w:firstLine="0"/>
            </w:pPr>
            <w:r>
              <w:t>Набор свёрл (ПО 13 ШТ.) - 2 НАБОРА</w:t>
            </w:r>
          </w:p>
          <w:p w14:paraId="2A4602D2" w14:textId="77777777" w:rsidR="007E43CB" w:rsidRDefault="007E43CB">
            <w:pPr>
              <w:pStyle w:val="a9"/>
              <w:ind w:firstLine="0"/>
            </w:pPr>
            <w:r>
              <w:t>Набор (зубило, кернер) - 15 КОМПЛЕКТОВ</w:t>
            </w:r>
          </w:p>
          <w:p w14:paraId="5AE70921" w14:textId="77777777" w:rsidR="007E43CB" w:rsidRDefault="007E43CB">
            <w:pPr>
              <w:pStyle w:val="a9"/>
              <w:ind w:firstLine="0"/>
            </w:pPr>
            <w:r>
              <w:t>Отвёртка шлицевая- 1 ШТ.</w:t>
            </w:r>
          </w:p>
          <w:p w14:paraId="6C5624D5" w14:textId="77777777" w:rsidR="007E43CB" w:rsidRDefault="007E43CB">
            <w:pPr>
              <w:pStyle w:val="a9"/>
              <w:ind w:firstLine="0"/>
            </w:pPr>
            <w:r>
              <w:t>Пассатижи - 10 ШТ.</w:t>
            </w:r>
          </w:p>
          <w:p w14:paraId="3FCFE428" w14:textId="77777777" w:rsidR="007E43CB" w:rsidRDefault="007E43CB">
            <w:pPr>
              <w:pStyle w:val="a9"/>
              <w:ind w:firstLine="0"/>
            </w:pPr>
            <w:r>
              <w:t>Зубило - 15 ШТ.</w:t>
            </w:r>
          </w:p>
          <w:p w14:paraId="2570B836" w14:textId="77777777" w:rsidR="007E43CB" w:rsidRDefault="007E43CB">
            <w:pPr>
              <w:pStyle w:val="a9"/>
              <w:ind w:firstLine="0"/>
            </w:pPr>
            <w:proofErr w:type="spellStart"/>
            <w:r>
              <w:t>Шуруповёрт</w:t>
            </w:r>
            <w:proofErr w:type="spellEnd"/>
            <w:r>
              <w:t xml:space="preserve"> - 1 </w:t>
            </w:r>
            <w:proofErr w:type="spellStart"/>
            <w:r>
              <w:t>шт</w:t>
            </w:r>
            <w:proofErr w:type="spellEnd"/>
          </w:p>
          <w:p w14:paraId="7057B5BF" w14:textId="77777777" w:rsidR="007E43CB" w:rsidRDefault="007E43CB">
            <w:pPr>
              <w:pStyle w:val="a9"/>
              <w:ind w:firstLine="0"/>
            </w:pPr>
            <w:proofErr w:type="spellStart"/>
            <w:r>
              <w:t>Электорорубанок</w:t>
            </w:r>
            <w:proofErr w:type="spellEnd"/>
            <w:r>
              <w:t>- 1 шт.</w:t>
            </w:r>
          </w:p>
          <w:p w14:paraId="6FE46130" w14:textId="77777777" w:rsidR="007E43CB" w:rsidRDefault="007E43CB">
            <w:pPr>
              <w:pStyle w:val="a9"/>
              <w:ind w:firstLine="0"/>
            </w:pPr>
            <w:r>
              <w:t>Вешалка разд</w:t>
            </w:r>
            <w:r>
              <w:rPr>
                <w:color w:val="FF0000"/>
              </w:rPr>
              <w:t>.</w:t>
            </w:r>
          </w:p>
          <w:p w14:paraId="27715192" w14:textId="77777777" w:rsidR="007E43CB" w:rsidRDefault="007E43CB">
            <w:pPr>
              <w:pStyle w:val="a9"/>
              <w:ind w:firstLine="0"/>
            </w:pPr>
            <w:r>
              <w:rPr>
                <w:b/>
                <w:bCs/>
              </w:rPr>
              <w:t>ОБОРУДОВАНИЕ</w:t>
            </w:r>
          </w:p>
          <w:p w14:paraId="41530D81" w14:textId="77777777" w:rsidR="007E43CB" w:rsidRDefault="007E43CB">
            <w:pPr>
              <w:pStyle w:val="a9"/>
              <w:ind w:firstLine="0"/>
            </w:pPr>
            <w:r>
              <w:t>Токарно-винторезные станки - 4 ШТ.</w:t>
            </w:r>
          </w:p>
          <w:p w14:paraId="2A39E1EF" w14:textId="77777777" w:rsidR="007E43CB" w:rsidRDefault="007E43CB">
            <w:pPr>
              <w:pStyle w:val="a9"/>
              <w:ind w:firstLine="0"/>
            </w:pPr>
            <w:r>
              <w:t>Фрезерные станки - 2 ШТ.</w:t>
            </w:r>
          </w:p>
          <w:p w14:paraId="099D6006" w14:textId="77777777" w:rsidR="007E43CB" w:rsidRDefault="007E43CB">
            <w:pPr>
              <w:pStyle w:val="a9"/>
              <w:ind w:firstLine="0"/>
            </w:pPr>
            <w:r>
              <w:t>Электрическое точило - 1 ШТ.</w:t>
            </w:r>
          </w:p>
          <w:p w14:paraId="7579839E" w14:textId="77777777" w:rsidR="007E43CB" w:rsidRDefault="007E43CB">
            <w:pPr>
              <w:pStyle w:val="a9"/>
              <w:ind w:firstLine="0"/>
            </w:pPr>
            <w:r>
              <w:t>Сверлильные станки - 1 ШТ.</w:t>
            </w:r>
          </w:p>
          <w:p w14:paraId="51BB4281" w14:textId="77777777" w:rsidR="007E43CB" w:rsidRDefault="007E43CB">
            <w:pPr>
              <w:pStyle w:val="a9"/>
              <w:ind w:firstLine="0"/>
            </w:pPr>
            <w:r>
              <w:t>верстак слесарный - 15 ШТ.</w:t>
            </w:r>
          </w:p>
          <w:p w14:paraId="17F31D51" w14:textId="77777777" w:rsidR="007E43CB" w:rsidRDefault="007E43CB">
            <w:pPr>
              <w:pStyle w:val="a9"/>
              <w:ind w:firstLine="0"/>
            </w:pPr>
            <w:r>
              <w:t>тиски - 15 ШТ.</w:t>
            </w:r>
          </w:p>
          <w:p w14:paraId="64B866B8" w14:textId="77777777" w:rsidR="007E43CB" w:rsidRDefault="007E43CB">
            <w:pPr>
              <w:pStyle w:val="a9"/>
              <w:ind w:firstLine="0"/>
            </w:pPr>
            <w:r>
              <w:t>табурет - 15 ШТ.</w:t>
            </w:r>
          </w:p>
          <w:p w14:paraId="114986D3" w14:textId="77777777" w:rsidR="007E43CB" w:rsidRDefault="007E43CB">
            <w:pPr>
              <w:pStyle w:val="a9"/>
              <w:ind w:firstLine="0"/>
            </w:pPr>
            <w:r>
              <w:rPr>
                <w:b/>
                <w:bCs/>
              </w:rPr>
              <w:t>СТЕНДЫ</w:t>
            </w:r>
          </w:p>
          <w:p w14:paraId="4CC6084B" w14:textId="77777777" w:rsidR="007E43CB" w:rsidRDefault="007E43CB">
            <w:pPr>
              <w:pStyle w:val="a9"/>
              <w:spacing w:after="320"/>
              <w:ind w:firstLine="0"/>
            </w:pPr>
            <w:r>
              <w:t xml:space="preserve">Стенд- уголок «Техника безопасности на уроках </w:t>
            </w:r>
            <w:proofErr w:type="gramStart"/>
            <w:r>
              <w:t>труда»-</w:t>
            </w:r>
            <w:proofErr w:type="gramEnd"/>
            <w:r>
              <w:t>1 шт.</w:t>
            </w:r>
          </w:p>
          <w:p w14:paraId="64391590" w14:textId="77777777" w:rsidR="007E43CB" w:rsidRDefault="007E43CB">
            <w:pPr>
              <w:pStyle w:val="a9"/>
              <w:ind w:firstLine="0"/>
            </w:pPr>
            <w:r>
              <w:rPr>
                <w:b/>
                <w:bCs/>
              </w:rPr>
              <w:t>Кабинет Технологии для девочек</w:t>
            </w:r>
          </w:p>
          <w:p w14:paraId="7CFD19DD" w14:textId="77777777" w:rsidR="007E43CB" w:rsidRDefault="007E43CB">
            <w:pPr>
              <w:pStyle w:val="a9"/>
              <w:ind w:firstLine="0"/>
            </w:pPr>
            <w:r>
              <w:rPr>
                <w:b/>
                <w:bCs/>
              </w:rPr>
              <w:t>Электроплита «</w:t>
            </w:r>
            <w:proofErr w:type="gramStart"/>
            <w:r>
              <w:rPr>
                <w:b/>
                <w:bCs/>
              </w:rPr>
              <w:t>Мечта»-</w:t>
            </w:r>
            <w:proofErr w:type="gramEnd"/>
            <w:r>
              <w:rPr>
                <w:b/>
                <w:bCs/>
              </w:rPr>
              <w:t>2шт.</w:t>
            </w:r>
          </w:p>
          <w:p w14:paraId="14D62A59" w14:textId="77777777" w:rsidR="007E43CB" w:rsidRDefault="007E43CB">
            <w:pPr>
              <w:pStyle w:val="a9"/>
              <w:tabs>
                <w:tab w:val="right" w:pos="4800"/>
              </w:tabs>
              <w:ind w:firstLine="0"/>
            </w:pPr>
            <w:r>
              <w:t xml:space="preserve">шина </w:t>
            </w:r>
            <w:proofErr w:type="spellStart"/>
            <w:r>
              <w:t>шв</w:t>
            </w:r>
            <w:proofErr w:type="spellEnd"/>
            <w:r>
              <w:t>. нож 656258</w:t>
            </w:r>
            <w:r>
              <w:tab/>
              <w:t>1</w:t>
            </w:r>
          </w:p>
          <w:p w14:paraId="772363EE" w14:textId="77777777" w:rsidR="007E43CB" w:rsidRDefault="007E43CB">
            <w:pPr>
              <w:pStyle w:val="a9"/>
              <w:tabs>
                <w:tab w:val="right" w:pos="4718"/>
              </w:tabs>
              <w:ind w:firstLine="0"/>
              <w:jc w:val="both"/>
            </w:pPr>
            <w:r>
              <w:t xml:space="preserve">Машина </w:t>
            </w:r>
            <w:proofErr w:type="spellStart"/>
            <w:r>
              <w:t>шв</w:t>
            </w:r>
            <w:proofErr w:type="spellEnd"/>
            <w:r>
              <w:t>. нож 656677</w:t>
            </w:r>
            <w:r>
              <w:tab/>
              <w:t>1</w:t>
            </w:r>
          </w:p>
          <w:p w14:paraId="23BDAC3B" w14:textId="77777777" w:rsidR="007E43CB" w:rsidRDefault="007E43CB">
            <w:pPr>
              <w:pStyle w:val="a9"/>
              <w:tabs>
                <w:tab w:val="right" w:pos="4718"/>
              </w:tabs>
              <w:ind w:firstLine="0"/>
              <w:jc w:val="both"/>
            </w:pPr>
            <w:r>
              <w:t xml:space="preserve">Машина </w:t>
            </w:r>
            <w:proofErr w:type="spellStart"/>
            <w:r>
              <w:t>шв</w:t>
            </w:r>
            <w:proofErr w:type="spellEnd"/>
            <w:r>
              <w:t>. нож 656709</w:t>
            </w:r>
            <w:r>
              <w:tab/>
              <w:t>1</w:t>
            </w:r>
          </w:p>
          <w:p w14:paraId="3E851632" w14:textId="77777777" w:rsidR="007E43CB" w:rsidRDefault="007E43CB">
            <w:pPr>
              <w:pStyle w:val="a9"/>
              <w:tabs>
                <w:tab w:val="right" w:pos="4718"/>
              </w:tabs>
              <w:ind w:firstLine="0"/>
              <w:jc w:val="both"/>
            </w:pPr>
            <w:r>
              <w:t>Машина швейная 661803</w:t>
            </w:r>
            <w:r>
              <w:tab/>
              <w:t>1</w:t>
            </w:r>
          </w:p>
          <w:p w14:paraId="12B14FF0" w14:textId="77777777" w:rsidR="007E43CB" w:rsidRDefault="007E43CB">
            <w:pPr>
              <w:pStyle w:val="a9"/>
              <w:tabs>
                <w:tab w:val="right" w:pos="4718"/>
              </w:tabs>
              <w:ind w:firstLine="0"/>
              <w:jc w:val="both"/>
            </w:pPr>
            <w:r>
              <w:t>Машина швейная А 659559</w:t>
            </w:r>
            <w:r>
              <w:tab/>
              <w:t>1</w:t>
            </w:r>
          </w:p>
          <w:p w14:paraId="37546083" w14:textId="77777777" w:rsidR="007E43CB" w:rsidRDefault="007E43CB">
            <w:pPr>
              <w:pStyle w:val="a9"/>
              <w:tabs>
                <w:tab w:val="right" w:pos="4718"/>
              </w:tabs>
              <w:ind w:firstLine="0"/>
              <w:jc w:val="both"/>
            </w:pPr>
            <w:r>
              <w:t>Машина швейная А 664127</w:t>
            </w:r>
            <w:r>
              <w:tab/>
              <w:t>1</w:t>
            </w:r>
          </w:p>
          <w:p w14:paraId="3B074F84" w14:textId="77777777" w:rsidR="007E43CB" w:rsidRDefault="007E43CB">
            <w:pPr>
              <w:pStyle w:val="a9"/>
              <w:tabs>
                <w:tab w:val="right" w:pos="4718"/>
              </w:tabs>
              <w:ind w:firstLine="0"/>
              <w:jc w:val="both"/>
            </w:pPr>
            <w:r>
              <w:t xml:space="preserve">Пароварка </w:t>
            </w:r>
            <w:proofErr w:type="spellStart"/>
            <w:r>
              <w:t>Braun</w:t>
            </w:r>
            <w:proofErr w:type="spellEnd"/>
            <w:r>
              <w:tab/>
              <w:t>1</w:t>
            </w:r>
          </w:p>
          <w:p w14:paraId="22825133" w14:textId="77777777" w:rsidR="007E43CB" w:rsidRDefault="007E43CB">
            <w:pPr>
              <w:pStyle w:val="a9"/>
              <w:tabs>
                <w:tab w:val="right" w:pos="4718"/>
              </w:tabs>
              <w:ind w:firstLine="0"/>
              <w:jc w:val="both"/>
            </w:pPr>
            <w:r>
              <w:t>Пылесос эл</w:t>
            </w:r>
            <w:r>
              <w:tab/>
              <w:t>1</w:t>
            </w:r>
          </w:p>
          <w:p w14:paraId="7C71C79F" w14:textId="77777777" w:rsidR="007E43CB" w:rsidRDefault="007E43CB">
            <w:pPr>
              <w:pStyle w:val="a9"/>
              <w:tabs>
                <w:tab w:val="right" w:pos="4714"/>
              </w:tabs>
              <w:ind w:firstLine="0"/>
              <w:jc w:val="both"/>
            </w:pPr>
            <w:r>
              <w:t xml:space="preserve">Утюг </w:t>
            </w:r>
            <w:proofErr w:type="spellStart"/>
            <w:r>
              <w:t>Binaton</w:t>
            </w:r>
            <w:proofErr w:type="spellEnd"/>
            <w:r>
              <w:tab/>
              <w:t>1</w:t>
            </w:r>
          </w:p>
          <w:p w14:paraId="34042483" w14:textId="77777777" w:rsidR="007E43CB" w:rsidRDefault="007E43CB">
            <w:pPr>
              <w:pStyle w:val="a9"/>
              <w:tabs>
                <w:tab w:val="right" w:pos="4714"/>
              </w:tabs>
              <w:ind w:firstLine="0"/>
              <w:jc w:val="both"/>
            </w:pPr>
            <w:r>
              <w:t>Утюг эл.</w:t>
            </w:r>
            <w:r>
              <w:tab/>
              <w:t>1</w:t>
            </w:r>
          </w:p>
          <w:p w14:paraId="1DF971E9" w14:textId="77777777" w:rsidR="007E43CB" w:rsidRDefault="007E43CB">
            <w:pPr>
              <w:pStyle w:val="a9"/>
              <w:tabs>
                <w:tab w:val="right" w:pos="4718"/>
              </w:tabs>
              <w:spacing w:after="320"/>
              <w:ind w:firstLine="0"/>
              <w:jc w:val="both"/>
            </w:pPr>
            <w:r>
              <w:t>Холодильник "Полюс"</w:t>
            </w:r>
            <w:r>
              <w:tab/>
              <w:t>1</w:t>
            </w:r>
          </w:p>
          <w:p w14:paraId="0593B397" w14:textId="77777777" w:rsidR="007E43CB" w:rsidRPr="007E43CB" w:rsidRDefault="007E43CB">
            <w:pPr>
              <w:pStyle w:val="a9"/>
              <w:tabs>
                <w:tab w:val="right" w:pos="4718"/>
              </w:tabs>
              <w:ind w:firstLine="0"/>
              <w:jc w:val="both"/>
              <w:rPr>
                <w:lang w:val="en-US"/>
              </w:rPr>
            </w:pPr>
            <w:r>
              <w:t xml:space="preserve">Машина </w:t>
            </w:r>
            <w:proofErr w:type="spellStart"/>
            <w:r>
              <w:t>шв</w:t>
            </w:r>
            <w:proofErr w:type="spellEnd"/>
            <w:r>
              <w:t xml:space="preserve">. </w:t>
            </w:r>
            <w:r w:rsidRPr="007E43CB">
              <w:rPr>
                <w:lang w:val="en-US"/>
              </w:rPr>
              <w:t>Lint 05Yamata</w:t>
            </w:r>
            <w:r w:rsidRPr="007E43CB">
              <w:rPr>
                <w:lang w:val="en-US"/>
              </w:rPr>
              <w:tab/>
              <w:t>1</w:t>
            </w:r>
          </w:p>
          <w:p w14:paraId="0E5D6753" w14:textId="77777777" w:rsidR="007E43CB" w:rsidRPr="007E43CB" w:rsidRDefault="007E43CB">
            <w:pPr>
              <w:pStyle w:val="a9"/>
              <w:tabs>
                <w:tab w:val="right" w:pos="4747"/>
              </w:tabs>
              <w:ind w:firstLine="0"/>
              <w:jc w:val="both"/>
              <w:rPr>
                <w:lang w:val="en-US"/>
              </w:rPr>
            </w:pPr>
            <w:r>
              <w:t>Машина</w:t>
            </w:r>
            <w:r w:rsidRPr="007E43CB">
              <w:rPr>
                <w:lang w:val="en-US"/>
              </w:rPr>
              <w:t xml:space="preserve"> </w:t>
            </w:r>
            <w:r>
              <w:t>швейная</w:t>
            </w:r>
            <w:r w:rsidRPr="007E43CB">
              <w:rPr>
                <w:lang w:val="en-US"/>
              </w:rPr>
              <w:t xml:space="preserve"> Brother Prestige 50</w:t>
            </w:r>
            <w:r w:rsidRPr="007E43CB">
              <w:rPr>
                <w:lang w:val="en-US"/>
              </w:rPr>
              <w:tab/>
              <w:t>1</w:t>
            </w:r>
          </w:p>
          <w:p w14:paraId="305188DC" w14:textId="77777777" w:rsidR="007E43CB" w:rsidRDefault="007E43CB">
            <w:pPr>
              <w:pStyle w:val="a9"/>
              <w:tabs>
                <w:tab w:val="right" w:pos="4786"/>
              </w:tabs>
              <w:ind w:firstLine="0"/>
              <w:jc w:val="both"/>
            </w:pPr>
            <w:r>
              <w:t xml:space="preserve">Машина швейная </w:t>
            </w:r>
            <w:proofErr w:type="spellStart"/>
            <w:r>
              <w:t>Jaguar</w:t>
            </w:r>
            <w:proofErr w:type="spellEnd"/>
            <w:r>
              <w:tab/>
              <w:t>2</w:t>
            </w:r>
          </w:p>
          <w:p w14:paraId="42FC321E" w14:textId="77777777" w:rsidR="007E43CB" w:rsidRDefault="007E43CB">
            <w:pPr>
              <w:pStyle w:val="a9"/>
              <w:tabs>
                <w:tab w:val="right" w:pos="4752"/>
              </w:tabs>
              <w:ind w:firstLine="0"/>
              <w:jc w:val="both"/>
            </w:pPr>
            <w:r>
              <w:t>Швейная машина FAMILY SL</w:t>
            </w:r>
            <w:r>
              <w:tab/>
              <w:t>6</w:t>
            </w:r>
          </w:p>
          <w:p w14:paraId="601B8CB4" w14:textId="77777777" w:rsidR="007E43CB" w:rsidRDefault="007E43CB">
            <w:pPr>
              <w:pStyle w:val="a9"/>
              <w:tabs>
                <w:tab w:val="left" w:pos="4675"/>
              </w:tabs>
              <w:spacing w:after="320"/>
              <w:ind w:firstLine="0"/>
            </w:pPr>
            <w:r>
              <w:t xml:space="preserve">Овер лог </w:t>
            </w:r>
            <w:proofErr w:type="spellStart"/>
            <w:r>
              <w:t>Me</w:t>
            </w:r>
            <w:proofErr w:type="spellEnd"/>
            <w:r>
              <w:t xml:space="preserve"> </w:t>
            </w:r>
            <w:proofErr w:type="spellStart"/>
            <w:r>
              <w:t>mylock</w:t>
            </w:r>
            <w:proofErr w:type="spellEnd"/>
            <w:r>
              <w:tab/>
              <w:t>1</w:t>
            </w:r>
          </w:p>
          <w:p w14:paraId="1BF1AD22" w14:textId="77777777" w:rsidR="007E43CB" w:rsidRDefault="007E43CB">
            <w:pPr>
              <w:pStyle w:val="a9"/>
              <w:ind w:firstLine="0"/>
            </w:pPr>
            <w:r>
              <w:rPr>
                <w:b/>
                <w:bCs/>
              </w:rPr>
              <w:t>Наглядные пособия</w:t>
            </w:r>
          </w:p>
        </w:tc>
      </w:tr>
    </w:tbl>
    <w:p w14:paraId="09471C43" w14:textId="77777777" w:rsidR="007E43CB" w:rsidRDefault="007E43CB" w:rsidP="007E43CB">
      <w:pPr>
        <w:spacing w:line="1" w:lineRule="exact"/>
        <w:rPr>
          <w:sz w:val="2"/>
          <w:szCs w:val="2"/>
        </w:rPr>
      </w:pPr>
      <w:r>
        <w:br w:type="page"/>
      </w:r>
    </w:p>
    <w:p w14:paraId="0813FA14" w14:textId="77777777" w:rsidR="007E43CB" w:rsidRDefault="007E43CB" w:rsidP="007E43CB">
      <w:pPr>
        <w:pStyle w:val="1"/>
        <w:ind w:left="2400" w:firstLine="20"/>
        <w:rPr>
          <w:sz w:val="28"/>
          <w:szCs w:val="28"/>
        </w:rPr>
      </w:pPr>
      <w:r>
        <w:lastRenderedPageBreak/>
        <w:t>Обработка горловины и пройм в изделиях без воротника и рукава.</w:t>
      </w:r>
    </w:p>
    <w:p w14:paraId="016D8C8A" w14:textId="77777777" w:rsidR="007E43CB" w:rsidRDefault="007E43CB" w:rsidP="007E43CB">
      <w:pPr>
        <w:pStyle w:val="1"/>
        <w:ind w:left="2500" w:firstLine="0"/>
      </w:pPr>
      <w:r>
        <w:t>Обработка верхнего среза юбки.</w:t>
      </w:r>
    </w:p>
    <w:p w14:paraId="62B5313E" w14:textId="77777777" w:rsidR="007E43CB" w:rsidRDefault="007E43CB" w:rsidP="007E43CB">
      <w:pPr>
        <w:pStyle w:val="1"/>
        <w:ind w:left="2500" w:firstLine="0"/>
      </w:pPr>
      <w:r>
        <w:t>Обработка воротника.</w:t>
      </w:r>
    </w:p>
    <w:p w14:paraId="5C2F10AF" w14:textId="77777777" w:rsidR="007E43CB" w:rsidRDefault="007E43CB" w:rsidP="007E43CB">
      <w:pPr>
        <w:pStyle w:val="1"/>
        <w:ind w:left="2400" w:firstLine="0"/>
      </w:pPr>
      <w:r>
        <w:t>Обработка мелких деталей.</w:t>
      </w:r>
    </w:p>
    <w:p w14:paraId="149FE3DE" w14:textId="77777777" w:rsidR="007E43CB" w:rsidRDefault="007E43CB" w:rsidP="007E43CB">
      <w:pPr>
        <w:pStyle w:val="1"/>
        <w:ind w:left="2400" w:firstLine="0"/>
      </w:pPr>
      <w:r>
        <w:t>Обработка низа рукавов.</w:t>
      </w:r>
    </w:p>
    <w:p w14:paraId="54F56A67" w14:textId="77777777" w:rsidR="007E43CB" w:rsidRDefault="007E43CB" w:rsidP="007E43CB">
      <w:pPr>
        <w:pStyle w:val="1"/>
        <w:ind w:left="2400" w:firstLine="0"/>
      </w:pPr>
      <w:r>
        <w:t>Обработка рукавов и соединений их с изделием.</w:t>
      </w:r>
    </w:p>
    <w:p w14:paraId="65FFD871" w14:textId="77777777" w:rsidR="007E43CB" w:rsidRDefault="007E43CB" w:rsidP="007E43CB">
      <w:pPr>
        <w:pStyle w:val="ab"/>
        <w:ind w:left="10"/>
      </w:pPr>
      <w:r>
        <w:t>Обработка низа платья.</w:t>
      </w:r>
    </w:p>
    <w:p w14:paraId="231F5DE4" w14:textId="77777777" w:rsidR="007E43CB" w:rsidRDefault="007E43CB" w:rsidP="007E43CB">
      <w:pPr>
        <w:pStyle w:val="ab"/>
        <w:ind w:left="10"/>
      </w:pPr>
      <w:r>
        <w:rPr>
          <w:b w:val="0"/>
          <w:bCs w:val="0"/>
        </w:rPr>
        <w:t>Оборудование для практикума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68"/>
        <w:gridCol w:w="67"/>
        <w:gridCol w:w="1296"/>
        <w:gridCol w:w="418"/>
      </w:tblGrid>
      <w:tr w:rsidR="007E43CB" w14:paraId="18C4DE87" w14:textId="77777777" w:rsidTr="007E43CB">
        <w:trPr>
          <w:trHeight w:hRule="exact" w:val="312"/>
          <w:jc w:val="center"/>
        </w:trPr>
        <w:tc>
          <w:tcPr>
            <w:tcW w:w="3835" w:type="dxa"/>
            <w:gridSpan w:val="2"/>
            <w:tcBorders>
              <w:top w:val="nil"/>
              <w:left w:val="single" w:sz="4" w:space="0" w:color="auto"/>
              <w:bottom w:val="nil"/>
              <w:right w:val="nil"/>
            </w:tcBorders>
            <w:shd w:val="clear" w:color="auto" w:fill="FFFFFF"/>
            <w:hideMark/>
          </w:tcPr>
          <w:p w14:paraId="0561AA74" w14:textId="77777777" w:rsidR="007E43CB" w:rsidRDefault="007E43CB">
            <w:pPr>
              <w:pStyle w:val="a9"/>
              <w:ind w:firstLine="0"/>
            </w:pPr>
            <w:r>
              <w:t xml:space="preserve">Вилка </w:t>
            </w:r>
            <w:proofErr w:type="spellStart"/>
            <w:r>
              <w:t>ст.фукасава</w:t>
            </w:r>
            <w:proofErr w:type="spellEnd"/>
          </w:p>
        </w:tc>
        <w:tc>
          <w:tcPr>
            <w:tcW w:w="1709" w:type="dxa"/>
            <w:gridSpan w:val="2"/>
            <w:shd w:val="clear" w:color="auto" w:fill="FFFFFF"/>
            <w:hideMark/>
          </w:tcPr>
          <w:p w14:paraId="0ED4E794" w14:textId="77777777" w:rsidR="007E43CB" w:rsidRDefault="007E43CB">
            <w:pPr>
              <w:pStyle w:val="a9"/>
              <w:ind w:firstLine="0"/>
              <w:jc w:val="both"/>
            </w:pPr>
            <w:r>
              <w:t>24шт.</w:t>
            </w:r>
          </w:p>
        </w:tc>
      </w:tr>
      <w:tr w:rsidR="007E43CB" w14:paraId="46819CE0" w14:textId="77777777" w:rsidTr="007E43CB">
        <w:trPr>
          <w:trHeight w:val="326"/>
          <w:jc w:val="center"/>
        </w:trPr>
        <w:tc>
          <w:tcPr>
            <w:tcW w:w="5544" w:type="dxa"/>
            <w:gridSpan w:val="4"/>
            <w:tcBorders>
              <w:top w:val="nil"/>
              <w:left w:val="single" w:sz="4" w:space="0" w:color="auto"/>
              <w:bottom w:val="nil"/>
              <w:right w:val="nil"/>
            </w:tcBorders>
            <w:shd w:val="clear" w:color="auto" w:fill="FFFFFF"/>
            <w:vAlign w:val="bottom"/>
            <w:hideMark/>
          </w:tcPr>
          <w:p w14:paraId="539998A4" w14:textId="77777777" w:rsidR="007E43CB" w:rsidRDefault="007E43CB">
            <w:pPr>
              <w:pStyle w:val="a9"/>
              <w:tabs>
                <w:tab w:val="left" w:pos="4882"/>
              </w:tabs>
              <w:ind w:firstLine="0"/>
            </w:pPr>
            <w:r>
              <w:t>Доска гладильная "Настя-Комфорт"</w:t>
            </w:r>
            <w:r>
              <w:tab/>
              <w:t>1шт.</w:t>
            </w:r>
          </w:p>
        </w:tc>
      </w:tr>
      <w:tr w:rsidR="007E43CB" w14:paraId="632657A6" w14:textId="77777777" w:rsidTr="007E43CB">
        <w:trPr>
          <w:trHeight w:hRule="exact" w:val="326"/>
          <w:jc w:val="center"/>
        </w:trPr>
        <w:tc>
          <w:tcPr>
            <w:tcW w:w="3835" w:type="dxa"/>
            <w:gridSpan w:val="2"/>
            <w:tcBorders>
              <w:top w:val="nil"/>
              <w:left w:val="single" w:sz="4" w:space="0" w:color="auto"/>
              <w:bottom w:val="nil"/>
              <w:right w:val="nil"/>
            </w:tcBorders>
            <w:shd w:val="clear" w:color="auto" w:fill="FFFFFF"/>
            <w:hideMark/>
          </w:tcPr>
          <w:p w14:paraId="756C1A48" w14:textId="77777777" w:rsidR="007E43CB" w:rsidRDefault="007E43CB">
            <w:pPr>
              <w:pStyle w:val="a9"/>
              <w:ind w:firstLine="0"/>
            </w:pPr>
            <w:proofErr w:type="spellStart"/>
            <w:r>
              <w:t>Друшлак</w:t>
            </w:r>
            <w:proofErr w:type="spellEnd"/>
          </w:p>
        </w:tc>
        <w:tc>
          <w:tcPr>
            <w:tcW w:w="1709" w:type="dxa"/>
            <w:gridSpan w:val="2"/>
            <w:shd w:val="clear" w:color="auto" w:fill="FFFFFF"/>
            <w:hideMark/>
          </w:tcPr>
          <w:p w14:paraId="4F394559" w14:textId="77777777" w:rsidR="007E43CB" w:rsidRDefault="007E43CB">
            <w:pPr>
              <w:pStyle w:val="a9"/>
              <w:ind w:firstLine="0"/>
              <w:jc w:val="both"/>
            </w:pPr>
            <w:r>
              <w:t>3шт.</w:t>
            </w:r>
          </w:p>
        </w:tc>
      </w:tr>
      <w:tr w:rsidR="007E43CB" w14:paraId="4D88DE4A" w14:textId="77777777" w:rsidTr="007E43CB">
        <w:trPr>
          <w:trHeight w:hRule="exact" w:val="322"/>
          <w:jc w:val="center"/>
        </w:trPr>
        <w:tc>
          <w:tcPr>
            <w:tcW w:w="3835" w:type="dxa"/>
            <w:gridSpan w:val="2"/>
            <w:tcBorders>
              <w:top w:val="nil"/>
              <w:left w:val="single" w:sz="4" w:space="0" w:color="auto"/>
              <w:bottom w:val="nil"/>
              <w:right w:val="nil"/>
            </w:tcBorders>
            <w:shd w:val="clear" w:color="auto" w:fill="FFFFFF"/>
            <w:hideMark/>
          </w:tcPr>
          <w:p w14:paraId="50FD5FDC" w14:textId="77777777" w:rsidR="007E43CB" w:rsidRDefault="007E43CB">
            <w:pPr>
              <w:pStyle w:val="a9"/>
              <w:ind w:firstLine="0"/>
            </w:pPr>
            <w:r>
              <w:t>Жаровня</w:t>
            </w:r>
          </w:p>
        </w:tc>
        <w:tc>
          <w:tcPr>
            <w:tcW w:w="1709" w:type="dxa"/>
            <w:gridSpan w:val="2"/>
            <w:shd w:val="clear" w:color="auto" w:fill="FFFFFF"/>
            <w:hideMark/>
          </w:tcPr>
          <w:p w14:paraId="23534B9F" w14:textId="77777777" w:rsidR="007E43CB" w:rsidRDefault="007E43CB">
            <w:pPr>
              <w:pStyle w:val="a9"/>
              <w:ind w:firstLine="0"/>
              <w:jc w:val="both"/>
            </w:pPr>
            <w:r>
              <w:t>2шт.</w:t>
            </w:r>
          </w:p>
        </w:tc>
      </w:tr>
      <w:tr w:rsidR="007E43CB" w14:paraId="17B053E2" w14:textId="77777777" w:rsidTr="007E43CB">
        <w:trPr>
          <w:trHeight w:hRule="exact" w:val="326"/>
          <w:jc w:val="center"/>
        </w:trPr>
        <w:tc>
          <w:tcPr>
            <w:tcW w:w="3835" w:type="dxa"/>
            <w:gridSpan w:val="2"/>
            <w:tcBorders>
              <w:top w:val="nil"/>
              <w:left w:val="single" w:sz="4" w:space="0" w:color="auto"/>
              <w:bottom w:val="nil"/>
              <w:right w:val="nil"/>
            </w:tcBorders>
            <w:shd w:val="clear" w:color="auto" w:fill="FFFFFF"/>
            <w:hideMark/>
          </w:tcPr>
          <w:p w14:paraId="16C49A52" w14:textId="77777777" w:rsidR="007E43CB" w:rsidRDefault="007E43CB">
            <w:pPr>
              <w:pStyle w:val="a9"/>
              <w:ind w:firstLine="0"/>
            </w:pPr>
            <w:r>
              <w:t>Кружка фарфор</w:t>
            </w:r>
          </w:p>
        </w:tc>
        <w:tc>
          <w:tcPr>
            <w:tcW w:w="1709" w:type="dxa"/>
            <w:gridSpan w:val="2"/>
            <w:shd w:val="clear" w:color="auto" w:fill="FFFFFF"/>
            <w:hideMark/>
          </w:tcPr>
          <w:p w14:paraId="0F6102AD" w14:textId="77777777" w:rsidR="007E43CB" w:rsidRDefault="007E43CB">
            <w:pPr>
              <w:pStyle w:val="a9"/>
              <w:ind w:firstLine="0"/>
              <w:jc w:val="both"/>
            </w:pPr>
            <w:r>
              <w:t>32шт.</w:t>
            </w:r>
          </w:p>
        </w:tc>
      </w:tr>
      <w:tr w:rsidR="007E43CB" w14:paraId="4DF5E5C8" w14:textId="77777777" w:rsidTr="007E43CB">
        <w:trPr>
          <w:trHeight w:hRule="exact" w:val="298"/>
          <w:jc w:val="center"/>
        </w:trPr>
        <w:tc>
          <w:tcPr>
            <w:tcW w:w="3835" w:type="dxa"/>
            <w:gridSpan w:val="2"/>
            <w:tcBorders>
              <w:top w:val="nil"/>
              <w:left w:val="single" w:sz="4" w:space="0" w:color="auto"/>
              <w:bottom w:val="nil"/>
              <w:right w:val="nil"/>
            </w:tcBorders>
            <w:shd w:val="clear" w:color="auto" w:fill="FFFFFF"/>
            <w:hideMark/>
          </w:tcPr>
          <w:p w14:paraId="628EBEF2" w14:textId="77777777" w:rsidR="007E43CB" w:rsidRDefault="007E43CB">
            <w:pPr>
              <w:pStyle w:val="a9"/>
              <w:ind w:firstLine="0"/>
            </w:pPr>
            <w:r>
              <w:t xml:space="preserve">Ложка </w:t>
            </w:r>
            <w:proofErr w:type="spellStart"/>
            <w:r>
              <w:t>разл</w:t>
            </w:r>
            <w:proofErr w:type="spellEnd"/>
            <w:r>
              <w:t xml:space="preserve"> мет</w:t>
            </w:r>
          </w:p>
        </w:tc>
        <w:tc>
          <w:tcPr>
            <w:tcW w:w="1709" w:type="dxa"/>
            <w:gridSpan w:val="2"/>
            <w:shd w:val="clear" w:color="auto" w:fill="FFFFFF"/>
            <w:hideMark/>
          </w:tcPr>
          <w:p w14:paraId="19402C73" w14:textId="77777777" w:rsidR="007E43CB" w:rsidRDefault="007E43CB">
            <w:pPr>
              <w:pStyle w:val="a9"/>
              <w:ind w:firstLine="0"/>
              <w:jc w:val="both"/>
            </w:pPr>
            <w:r>
              <w:t>2шт.</w:t>
            </w:r>
          </w:p>
        </w:tc>
      </w:tr>
      <w:tr w:rsidR="007E43CB" w14:paraId="7D95BD10" w14:textId="77777777" w:rsidTr="007E43CB">
        <w:trPr>
          <w:trHeight w:hRule="exact" w:val="336"/>
          <w:jc w:val="center"/>
        </w:trPr>
        <w:tc>
          <w:tcPr>
            <w:tcW w:w="3835" w:type="dxa"/>
            <w:gridSpan w:val="2"/>
            <w:tcBorders>
              <w:top w:val="nil"/>
              <w:left w:val="single" w:sz="4" w:space="0" w:color="auto"/>
              <w:bottom w:val="nil"/>
              <w:right w:val="nil"/>
            </w:tcBorders>
            <w:shd w:val="clear" w:color="auto" w:fill="FFFFFF"/>
            <w:vAlign w:val="bottom"/>
            <w:hideMark/>
          </w:tcPr>
          <w:p w14:paraId="6D7D17B9" w14:textId="77777777" w:rsidR="007E43CB" w:rsidRDefault="007E43CB">
            <w:pPr>
              <w:pStyle w:val="a9"/>
              <w:ind w:firstLine="0"/>
            </w:pPr>
            <w:r>
              <w:t xml:space="preserve">Ложка </w:t>
            </w:r>
            <w:proofErr w:type="spellStart"/>
            <w:r>
              <w:t>ст</w:t>
            </w:r>
            <w:proofErr w:type="spellEnd"/>
            <w:r>
              <w:t xml:space="preserve"> </w:t>
            </w:r>
            <w:proofErr w:type="spellStart"/>
            <w:r>
              <w:t>фукасава</w:t>
            </w:r>
            <w:proofErr w:type="spellEnd"/>
          </w:p>
        </w:tc>
        <w:tc>
          <w:tcPr>
            <w:tcW w:w="1709" w:type="dxa"/>
            <w:gridSpan w:val="2"/>
            <w:shd w:val="clear" w:color="auto" w:fill="FFFFFF"/>
            <w:vAlign w:val="bottom"/>
            <w:hideMark/>
          </w:tcPr>
          <w:p w14:paraId="73040DE3" w14:textId="77777777" w:rsidR="007E43CB" w:rsidRDefault="007E43CB">
            <w:pPr>
              <w:pStyle w:val="a9"/>
              <w:ind w:firstLine="0"/>
              <w:jc w:val="both"/>
            </w:pPr>
            <w:r>
              <w:t>36шт.</w:t>
            </w:r>
          </w:p>
        </w:tc>
      </w:tr>
      <w:tr w:rsidR="007E43CB" w14:paraId="721F5027" w14:textId="77777777" w:rsidTr="007E43CB">
        <w:trPr>
          <w:trHeight w:hRule="exact" w:val="322"/>
          <w:jc w:val="center"/>
        </w:trPr>
        <w:tc>
          <w:tcPr>
            <w:tcW w:w="3835" w:type="dxa"/>
            <w:gridSpan w:val="2"/>
            <w:tcBorders>
              <w:top w:val="nil"/>
              <w:left w:val="single" w:sz="4" w:space="0" w:color="auto"/>
              <w:bottom w:val="nil"/>
              <w:right w:val="nil"/>
            </w:tcBorders>
            <w:shd w:val="clear" w:color="auto" w:fill="FFFFFF"/>
            <w:hideMark/>
          </w:tcPr>
          <w:p w14:paraId="74831BE6" w14:textId="77777777" w:rsidR="007E43CB" w:rsidRDefault="007E43CB">
            <w:pPr>
              <w:pStyle w:val="a9"/>
              <w:ind w:firstLine="0"/>
            </w:pPr>
            <w:r>
              <w:t xml:space="preserve">Ложка </w:t>
            </w:r>
            <w:proofErr w:type="spellStart"/>
            <w:r>
              <w:t>чайн</w:t>
            </w:r>
            <w:proofErr w:type="spellEnd"/>
            <w:r>
              <w:t xml:space="preserve"> </w:t>
            </w:r>
            <w:proofErr w:type="spellStart"/>
            <w:r>
              <w:t>фукасава</w:t>
            </w:r>
            <w:proofErr w:type="spellEnd"/>
          </w:p>
        </w:tc>
        <w:tc>
          <w:tcPr>
            <w:tcW w:w="1709" w:type="dxa"/>
            <w:gridSpan w:val="2"/>
            <w:shd w:val="clear" w:color="auto" w:fill="FFFFFF"/>
            <w:hideMark/>
          </w:tcPr>
          <w:p w14:paraId="64D247F4" w14:textId="77777777" w:rsidR="007E43CB" w:rsidRDefault="007E43CB">
            <w:pPr>
              <w:pStyle w:val="a9"/>
              <w:ind w:firstLine="0"/>
              <w:jc w:val="both"/>
            </w:pPr>
            <w:r>
              <w:t>36шт.</w:t>
            </w:r>
          </w:p>
        </w:tc>
      </w:tr>
      <w:tr w:rsidR="007E43CB" w14:paraId="6117A6ED" w14:textId="77777777" w:rsidTr="007E43CB">
        <w:trPr>
          <w:trHeight w:hRule="exact" w:val="326"/>
          <w:jc w:val="center"/>
        </w:trPr>
        <w:tc>
          <w:tcPr>
            <w:tcW w:w="3835" w:type="dxa"/>
            <w:gridSpan w:val="2"/>
            <w:tcBorders>
              <w:top w:val="nil"/>
              <w:left w:val="single" w:sz="4" w:space="0" w:color="auto"/>
              <w:bottom w:val="nil"/>
              <w:right w:val="nil"/>
            </w:tcBorders>
            <w:shd w:val="clear" w:color="auto" w:fill="FFFFFF"/>
            <w:hideMark/>
          </w:tcPr>
          <w:p w14:paraId="3652D351" w14:textId="77777777" w:rsidR="007E43CB" w:rsidRDefault="007E43CB">
            <w:pPr>
              <w:pStyle w:val="a9"/>
              <w:ind w:firstLine="0"/>
            </w:pPr>
            <w:r>
              <w:t xml:space="preserve">Манекен </w:t>
            </w:r>
            <w:proofErr w:type="spellStart"/>
            <w:r>
              <w:t>портнов</w:t>
            </w:r>
            <w:proofErr w:type="spellEnd"/>
          </w:p>
        </w:tc>
        <w:tc>
          <w:tcPr>
            <w:tcW w:w="1709" w:type="dxa"/>
            <w:gridSpan w:val="2"/>
            <w:shd w:val="clear" w:color="auto" w:fill="FFFFFF"/>
            <w:hideMark/>
          </w:tcPr>
          <w:p w14:paraId="22819AAD" w14:textId="77777777" w:rsidR="007E43CB" w:rsidRDefault="007E43CB">
            <w:pPr>
              <w:pStyle w:val="a9"/>
              <w:ind w:firstLine="0"/>
              <w:jc w:val="both"/>
            </w:pPr>
            <w:r>
              <w:t>2шт.</w:t>
            </w:r>
          </w:p>
        </w:tc>
      </w:tr>
      <w:tr w:rsidR="007E43CB" w14:paraId="2F5716FC" w14:textId="77777777" w:rsidTr="007E43CB">
        <w:trPr>
          <w:trHeight w:hRule="exact" w:val="322"/>
          <w:jc w:val="center"/>
        </w:trPr>
        <w:tc>
          <w:tcPr>
            <w:tcW w:w="3835" w:type="dxa"/>
            <w:gridSpan w:val="2"/>
            <w:tcBorders>
              <w:top w:val="nil"/>
              <w:left w:val="single" w:sz="4" w:space="0" w:color="auto"/>
              <w:bottom w:val="nil"/>
              <w:right w:val="nil"/>
            </w:tcBorders>
            <w:shd w:val="clear" w:color="auto" w:fill="FFFFFF"/>
            <w:hideMark/>
          </w:tcPr>
          <w:p w14:paraId="636BC842" w14:textId="77777777" w:rsidR="007E43CB" w:rsidRDefault="007E43CB">
            <w:pPr>
              <w:pStyle w:val="a9"/>
              <w:ind w:firstLine="0"/>
            </w:pPr>
            <w:r>
              <w:t>Мясорубка ручная</w:t>
            </w:r>
          </w:p>
        </w:tc>
        <w:tc>
          <w:tcPr>
            <w:tcW w:w="1709" w:type="dxa"/>
            <w:gridSpan w:val="2"/>
            <w:shd w:val="clear" w:color="auto" w:fill="FFFFFF"/>
            <w:hideMark/>
          </w:tcPr>
          <w:p w14:paraId="38EE76FA" w14:textId="77777777" w:rsidR="007E43CB" w:rsidRDefault="007E43CB">
            <w:pPr>
              <w:pStyle w:val="a9"/>
              <w:ind w:firstLine="0"/>
              <w:jc w:val="both"/>
            </w:pPr>
            <w:r>
              <w:t>3шт.</w:t>
            </w:r>
          </w:p>
        </w:tc>
      </w:tr>
      <w:tr w:rsidR="007E43CB" w14:paraId="2E6D2CD4" w14:textId="77777777" w:rsidTr="007E43CB">
        <w:trPr>
          <w:trHeight w:hRule="exact" w:val="317"/>
          <w:jc w:val="center"/>
        </w:trPr>
        <w:tc>
          <w:tcPr>
            <w:tcW w:w="3835" w:type="dxa"/>
            <w:gridSpan w:val="2"/>
            <w:tcBorders>
              <w:top w:val="nil"/>
              <w:left w:val="single" w:sz="4" w:space="0" w:color="auto"/>
              <w:bottom w:val="nil"/>
              <w:right w:val="nil"/>
            </w:tcBorders>
            <w:shd w:val="clear" w:color="auto" w:fill="FFFFFF"/>
            <w:hideMark/>
          </w:tcPr>
          <w:p w14:paraId="3B1983EF" w14:textId="77777777" w:rsidR="007E43CB" w:rsidRDefault="007E43CB">
            <w:pPr>
              <w:pStyle w:val="a9"/>
              <w:ind w:firstLine="0"/>
            </w:pPr>
            <w:r>
              <w:t>Набор ножей</w:t>
            </w:r>
          </w:p>
        </w:tc>
        <w:tc>
          <w:tcPr>
            <w:tcW w:w="1709" w:type="dxa"/>
            <w:gridSpan w:val="2"/>
            <w:shd w:val="clear" w:color="auto" w:fill="FFFFFF"/>
            <w:hideMark/>
          </w:tcPr>
          <w:p w14:paraId="5CE73F1D" w14:textId="77777777" w:rsidR="007E43CB" w:rsidRDefault="007E43CB">
            <w:pPr>
              <w:pStyle w:val="a9"/>
              <w:ind w:firstLine="0"/>
              <w:jc w:val="both"/>
            </w:pPr>
            <w:r>
              <w:t>3шт.</w:t>
            </w:r>
          </w:p>
        </w:tc>
      </w:tr>
      <w:tr w:rsidR="007E43CB" w14:paraId="1D6FB5F2" w14:textId="77777777" w:rsidTr="007E43CB">
        <w:trPr>
          <w:trHeight w:hRule="exact" w:val="317"/>
          <w:jc w:val="center"/>
        </w:trPr>
        <w:tc>
          <w:tcPr>
            <w:tcW w:w="3835" w:type="dxa"/>
            <w:gridSpan w:val="2"/>
            <w:tcBorders>
              <w:top w:val="nil"/>
              <w:left w:val="single" w:sz="4" w:space="0" w:color="auto"/>
              <w:bottom w:val="nil"/>
              <w:right w:val="nil"/>
            </w:tcBorders>
            <w:shd w:val="clear" w:color="auto" w:fill="FFFFFF"/>
            <w:hideMark/>
          </w:tcPr>
          <w:p w14:paraId="2D5D8D12" w14:textId="77777777" w:rsidR="007E43CB" w:rsidRDefault="007E43CB">
            <w:pPr>
              <w:pStyle w:val="a9"/>
              <w:ind w:firstLine="0"/>
            </w:pPr>
            <w:r>
              <w:t>Набор ножей и вилок</w:t>
            </w:r>
          </w:p>
        </w:tc>
        <w:tc>
          <w:tcPr>
            <w:tcW w:w="1709" w:type="dxa"/>
            <w:gridSpan w:val="2"/>
            <w:shd w:val="clear" w:color="auto" w:fill="FFFFFF"/>
            <w:hideMark/>
          </w:tcPr>
          <w:p w14:paraId="78F9AD06" w14:textId="77777777" w:rsidR="007E43CB" w:rsidRDefault="007E43CB">
            <w:pPr>
              <w:pStyle w:val="a9"/>
              <w:ind w:firstLine="0"/>
              <w:jc w:val="both"/>
            </w:pPr>
            <w:r>
              <w:t>12шт.</w:t>
            </w:r>
          </w:p>
        </w:tc>
      </w:tr>
      <w:tr w:rsidR="007E43CB" w14:paraId="5B5D78DB" w14:textId="77777777" w:rsidTr="007E43CB">
        <w:trPr>
          <w:trHeight w:hRule="exact" w:val="336"/>
          <w:jc w:val="center"/>
        </w:trPr>
        <w:tc>
          <w:tcPr>
            <w:tcW w:w="3835" w:type="dxa"/>
            <w:gridSpan w:val="2"/>
            <w:tcBorders>
              <w:top w:val="nil"/>
              <w:left w:val="single" w:sz="4" w:space="0" w:color="auto"/>
              <w:bottom w:val="nil"/>
              <w:right w:val="nil"/>
            </w:tcBorders>
            <w:shd w:val="clear" w:color="auto" w:fill="FFFFFF"/>
            <w:hideMark/>
          </w:tcPr>
          <w:p w14:paraId="61A3B4A4" w14:textId="77777777" w:rsidR="007E43CB" w:rsidRDefault="007E43CB">
            <w:pPr>
              <w:pStyle w:val="a9"/>
              <w:ind w:firstLine="0"/>
            </w:pPr>
            <w:r>
              <w:t>Набор посуды</w:t>
            </w:r>
          </w:p>
        </w:tc>
        <w:tc>
          <w:tcPr>
            <w:tcW w:w="1709" w:type="dxa"/>
            <w:gridSpan w:val="2"/>
            <w:shd w:val="clear" w:color="auto" w:fill="FFFFFF"/>
            <w:hideMark/>
          </w:tcPr>
          <w:p w14:paraId="6055EC77" w14:textId="77777777" w:rsidR="007E43CB" w:rsidRDefault="007E43CB">
            <w:pPr>
              <w:pStyle w:val="a9"/>
              <w:ind w:firstLine="0"/>
              <w:jc w:val="both"/>
            </w:pPr>
            <w:r>
              <w:t>1шт.</w:t>
            </w:r>
          </w:p>
        </w:tc>
      </w:tr>
      <w:tr w:rsidR="007E43CB" w14:paraId="11560844" w14:textId="77777777" w:rsidTr="007E43CB">
        <w:trPr>
          <w:trHeight w:hRule="exact" w:val="322"/>
          <w:jc w:val="center"/>
        </w:trPr>
        <w:tc>
          <w:tcPr>
            <w:tcW w:w="3835" w:type="dxa"/>
            <w:gridSpan w:val="2"/>
            <w:tcBorders>
              <w:top w:val="nil"/>
              <w:left w:val="single" w:sz="4" w:space="0" w:color="auto"/>
              <w:bottom w:val="nil"/>
              <w:right w:val="nil"/>
            </w:tcBorders>
            <w:shd w:val="clear" w:color="auto" w:fill="FFFFFF"/>
            <w:hideMark/>
          </w:tcPr>
          <w:p w14:paraId="2BF24B6B" w14:textId="77777777" w:rsidR="007E43CB" w:rsidRDefault="007E43CB">
            <w:pPr>
              <w:pStyle w:val="a9"/>
              <w:ind w:firstLine="0"/>
            </w:pPr>
            <w:r>
              <w:t xml:space="preserve">Нож 280 грезы </w:t>
            </w:r>
            <w:proofErr w:type="spellStart"/>
            <w:r>
              <w:t>унив</w:t>
            </w:r>
            <w:proofErr w:type="spellEnd"/>
          </w:p>
        </w:tc>
        <w:tc>
          <w:tcPr>
            <w:tcW w:w="1709" w:type="dxa"/>
            <w:gridSpan w:val="2"/>
            <w:shd w:val="clear" w:color="auto" w:fill="FFFFFF"/>
            <w:hideMark/>
          </w:tcPr>
          <w:p w14:paraId="094403E4" w14:textId="77777777" w:rsidR="007E43CB" w:rsidRDefault="007E43CB">
            <w:pPr>
              <w:pStyle w:val="a9"/>
              <w:ind w:firstLine="0"/>
              <w:jc w:val="both"/>
            </w:pPr>
            <w:r>
              <w:t>6шт.</w:t>
            </w:r>
          </w:p>
        </w:tc>
      </w:tr>
      <w:tr w:rsidR="007E43CB" w14:paraId="6E35396C" w14:textId="77777777" w:rsidTr="007E43CB">
        <w:trPr>
          <w:trHeight w:hRule="exact" w:val="322"/>
          <w:jc w:val="center"/>
        </w:trPr>
        <w:tc>
          <w:tcPr>
            <w:tcW w:w="3835" w:type="dxa"/>
            <w:gridSpan w:val="2"/>
            <w:tcBorders>
              <w:top w:val="nil"/>
              <w:left w:val="single" w:sz="4" w:space="0" w:color="auto"/>
              <w:bottom w:val="nil"/>
              <w:right w:val="nil"/>
            </w:tcBorders>
            <w:shd w:val="clear" w:color="auto" w:fill="FFFFFF"/>
            <w:hideMark/>
          </w:tcPr>
          <w:p w14:paraId="2C87C24A" w14:textId="77777777" w:rsidR="007E43CB" w:rsidRDefault="007E43CB">
            <w:pPr>
              <w:pStyle w:val="a9"/>
              <w:ind w:firstLine="0"/>
            </w:pPr>
            <w:r>
              <w:t xml:space="preserve">Нож 295 рассвет </w:t>
            </w:r>
            <w:proofErr w:type="spellStart"/>
            <w:r>
              <w:t>унив</w:t>
            </w:r>
            <w:proofErr w:type="spellEnd"/>
          </w:p>
        </w:tc>
        <w:tc>
          <w:tcPr>
            <w:tcW w:w="1709" w:type="dxa"/>
            <w:gridSpan w:val="2"/>
            <w:shd w:val="clear" w:color="auto" w:fill="FFFFFF"/>
            <w:hideMark/>
          </w:tcPr>
          <w:p w14:paraId="6F356374" w14:textId="77777777" w:rsidR="007E43CB" w:rsidRDefault="007E43CB">
            <w:pPr>
              <w:pStyle w:val="a9"/>
              <w:ind w:firstLine="0"/>
              <w:jc w:val="both"/>
            </w:pPr>
            <w:r>
              <w:t>10шт.</w:t>
            </w:r>
          </w:p>
        </w:tc>
      </w:tr>
      <w:tr w:rsidR="007E43CB" w14:paraId="5FD88DB3" w14:textId="77777777" w:rsidTr="007E43CB">
        <w:trPr>
          <w:trHeight w:hRule="exact" w:val="331"/>
          <w:jc w:val="center"/>
        </w:trPr>
        <w:tc>
          <w:tcPr>
            <w:tcW w:w="3835" w:type="dxa"/>
            <w:gridSpan w:val="2"/>
            <w:tcBorders>
              <w:top w:val="nil"/>
              <w:left w:val="single" w:sz="4" w:space="0" w:color="auto"/>
              <w:bottom w:val="nil"/>
              <w:right w:val="nil"/>
            </w:tcBorders>
            <w:shd w:val="clear" w:color="auto" w:fill="FFFFFF"/>
            <w:hideMark/>
          </w:tcPr>
          <w:p w14:paraId="0AE8CDD0" w14:textId="77777777" w:rsidR="007E43CB" w:rsidRDefault="007E43CB">
            <w:pPr>
              <w:pStyle w:val="a9"/>
              <w:ind w:firstLine="0"/>
            </w:pPr>
            <w:r>
              <w:t>Сухарница</w:t>
            </w:r>
          </w:p>
        </w:tc>
        <w:tc>
          <w:tcPr>
            <w:tcW w:w="1709" w:type="dxa"/>
            <w:gridSpan w:val="2"/>
            <w:shd w:val="clear" w:color="auto" w:fill="FFFFFF"/>
            <w:hideMark/>
          </w:tcPr>
          <w:p w14:paraId="202C557E" w14:textId="77777777" w:rsidR="007E43CB" w:rsidRDefault="007E43CB">
            <w:pPr>
              <w:pStyle w:val="a9"/>
              <w:ind w:firstLine="0"/>
              <w:jc w:val="both"/>
            </w:pPr>
            <w:r>
              <w:t>1шт.</w:t>
            </w:r>
          </w:p>
        </w:tc>
      </w:tr>
      <w:tr w:rsidR="007E43CB" w14:paraId="50D79A51" w14:textId="77777777" w:rsidTr="007E43CB">
        <w:trPr>
          <w:trHeight w:hRule="exact" w:val="317"/>
          <w:jc w:val="center"/>
        </w:trPr>
        <w:tc>
          <w:tcPr>
            <w:tcW w:w="3835" w:type="dxa"/>
            <w:gridSpan w:val="2"/>
            <w:tcBorders>
              <w:top w:val="nil"/>
              <w:left w:val="single" w:sz="4" w:space="0" w:color="auto"/>
              <w:bottom w:val="nil"/>
              <w:right w:val="nil"/>
            </w:tcBorders>
            <w:shd w:val="clear" w:color="auto" w:fill="FFFFFF"/>
            <w:hideMark/>
          </w:tcPr>
          <w:p w14:paraId="11C0FE72" w14:textId="77777777" w:rsidR="007E43CB" w:rsidRDefault="007E43CB">
            <w:pPr>
              <w:pStyle w:val="a9"/>
              <w:ind w:firstLine="0"/>
            </w:pPr>
            <w:r>
              <w:t>Тазы эмалированные</w:t>
            </w:r>
          </w:p>
        </w:tc>
        <w:tc>
          <w:tcPr>
            <w:tcW w:w="1709" w:type="dxa"/>
            <w:gridSpan w:val="2"/>
            <w:shd w:val="clear" w:color="auto" w:fill="FFFFFF"/>
            <w:hideMark/>
          </w:tcPr>
          <w:p w14:paraId="33EE1CE7" w14:textId="77777777" w:rsidR="007E43CB" w:rsidRDefault="007E43CB">
            <w:pPr>
              <w:pStyle w:val="a9"/>
              <w:ind w:firstLine="0"/>
              <w:jc w:val="both"/>
            </w:pPr>
            <w:r>
              <w:t>1шт.</w:t>
            </w:r>
          </w:p>
        </w:tc>
      </w:tr>
      <w:tr w:rsidR="007E43CB" w14:paraId="34203BF9" w14:textId="77777777" w:rsidTr="007E43CB">
        <w:trPr>
          <w:trHeight w:val="317"/>
          <w:jc w:val="center"/>
        </w:trPr>
        <w:tc>
          <w:tcPr>
            <w:tcW w:w="5544" w:type="dxa"/>
            <w:gridSpan w:val="4"/>
            <w:tcBorders>
              <w:top w:val="nil"/>
              <w:left w:val="single" w:sz="4" w:space="0" w:color="auto"/>
              <w:bottom w:val="nil"/>
              <w:right w:val="nil"/>
            </w:tcBorders>
            <w:shd w:val="clear" w:color="auto" w:fill="FFFFFF"/>
            <w:hideMark/>
          </w:tcPr>
          <w:p w14:paraId="7A47EB71" w14:textId="77777777" w:rsidR="007E43CB" w:rsidRDefault="007E43CB">
            <w:pPr>
              <w:pStyle w:val="a9"/>
              <w:ind w:firstLine="0"/>
            </w:pPr>
            <w:r>
              <w:t>Тарелка фар 175 мел праздничн24шт.</w:t>
            </w:r>
          </w:p>
        </w:tc>
      </w:tr>
      <w:tr w:rsidR="007E43CB" w14:paraId="6D0E8348" w14:textId="77777777" w:rsidTr="007E43CB">
        <w:trPr>
          <w:trHeight w:hRule="exact" w:val="326"/>
          <w:jc w:val="center"/>
        </w:trPr>
        <w:tc>
          <w:tcPr>
            <w:tcW w:w="3835" w:type="dxa"/>
            <w:gridSpan w:val="2"/>
            <w:tcBorders>
              <w:top w:val="nil"/>
              <w:left w:val="single" w:sz="4" w:space="0" w:color="auto"/>
              <w:bottom w:val="nil"/>
              <w:right w:val="nil"/>
            </w:tcBorders>
            <w:shd w:val="clear" w:color="auto" w:fill="FFFFFF"/>
            <w:hideMark/>
          </w:tcPr>
          <w:p w14:paraId="53A984EA" w14:textId="77777777" w:rsidR="007E43CB" w:rsidRDefault="007E43CB">
            <w:pPr>
              <w:pStyle w:val="a9"/>
              <w:ind w:firstLine="0"/>
            </w:pPr>
            <w:r>
              <w:t>Тарелки глубокие</w:t>
            </w:r>
          </w:p>
        </w:tc>
        <w:tc>
          <w:tcPr>
            <w:tcW w:w="1709" w:type="dxa"/>
            <w:gridSpan w:val="2"/>
            <w:shd w:val="clear" w:color="auto" w:fill="FFFFFF"/>
            <w:hideMark/>
          </w:tcPr>
          <w:p w14:paraId="295CED76" w14:textId="77777777" w:rsidR="007E43CB" w:rsidRDefault="007E43CB">
            <w:pPr>
              <w:pStyle w:val="a9"/>
              <w:ind w:firstLine="0"/>
              <w:jc w:val="both"/>
            </w:pPr>
            <w:r>
              <w:t>10шт.</w:t>
            </w:r>
          </w:p>
        </w:tc>
      </w:tr>
      <w:tr w:rsidR="007E43CB" w14:paraId="6EF399CF" w14:textId="77777777" w:rsidTr="007E43CB">
        <w:trPr>
          <w:trHeight w:hRule="exact" w:val="317"/>
          <w:jc w:val="center"/>
        </w:trPr>
        <w:tc>
          <w:tcPr>
            <w:tcW w:w="3835" w:type="dxa"/>
            <w:gridSpan w:val="2"/>
            <w:tcBorders>
              <w:top w:val="nil"/>
              <w:left w:val="single" w:sz="4" w:space="0" w:color="auto"/>
              <w:bottom w:val="nil"/>
              <w:right w:val="nil"/>
            </w:tcBorders>
            <w:shd w:val="clear" w:color="auto" w:fill="FFFFFF"/>
            <w:hideMark/>
          </w:tcPr>
          <w:p w14:paraId="60CF62EE" w14:textId="77777777" w:rsidR="007E43CB" w:rsidRDefault="007E43CB">
            <w:pPr>
              <w:pStyle w:val="a9"/>
              <w:ind w:firstLine="0"/>
            </w:pPr>
            <w:r>
              <w:t>Тарелки мелкие</w:t>
            </w:r>
          </w:p>
        </w:tc>
        <w:tc>
          <w:tcPr>
            <w:tcW w:w="1709" w:type="dxa"/>
            <w:gridSpan w:val="2"/>
            <w:shd w:val="clear" w:color="auto" w:fill="FFFFFF"/>
            <w:hideMark/>
          </w:tcPr>
          <w:p w14:paraId="0F133562" w14:textId="77777777" w:rsidR="007E43CB" w:rsidRDefault="007E43CB">
            <w:pPr>
              <w:pStyle w:val="a9"/>
              <w:ind w:firstLine="0"/>
              <w:jc w:val="both"/>
            </w:pPr>
            <w:r>
              <w:t>10шт.</w:t>
            </w:r>
          </w:p>
        </w:tc>
      </w:tr>
      <w:tr w:rsidR="007E43CB" w14:paraId="1E8079A2" w14:textId="77777777" w:rsidTr="007E43CB">
        <w:trPr>
          <w:trHeight w:val="322"/>
          <w:jc w:val="center"/>
        </w:trPr>
        <w:tc>
          <w:tcPr>
            <w:tcW w:w="5544" w:type="dxa"/>
            <w:gridSpan w:val="4"/>
            <w:tcBorders>
              <w:top w:val="nil"/>
              <w:left w:val="single" w:sz="4" w:space="0" w:color="auto"/>
              <w:bottom w:val="nil"/>
              <w:right w:val="nil"/>
            </w:tcBorders>
            <w:shd w:val="clear" w:color="auto" w:fill="FFFFFF"/>
            <w:vAlign w:val="bottom"/>
            <w:hideMark/>
          </w:tcPr>
          <w:p w14:paraId="126096A9" w14:textId="77777777" w:rsidR="007E43CB" w:rsidRDefault="007E43CB">
            <w:pPr>
              <w:pStyle w:val="a9"/>
              <w:ind w:firstLine="0"/>
            </w:pPr>
            <w:r>
              <w:t xml:space="preserve">Терка комб.н-11.01. </w:t>
            </w:r>
            <w:proofErr w:type="spellStart"/>
            <w:r>
              <w:t>мос</w:t>
            </w:r>
            <w:proofErr w:type="spellEnd"/>
            <w:r>
              <w:t xml:space="preserve"> эскорт 2шт.</w:t>
            </w:r>
          </w:p>
        </w:tc>
      </w:tr>
      <w:tr w:rsidR="007E43CB" w14:paraId="5F940D8A" w14:textId="77777777" w:rsidTr="007E43CB">
        <w:trPr>
          <w:trHeight w:hRule="exact" w:val="298"/>
          <w:jc w:val="center"/>
        </w:trPr>
        <w:tc>
          <w:tcPr>
            <w:tcW w:w="3835" w:type="dxa"/>
            <w:gridSpan w:val="2"/>
            <w:tcBorders>
              <w:top w:val="nil"/>
              <w:left w:val="single" w:sz="4" w:space="0" w:color="auto"/>
              <w:bottom w:val="nil"/>
              <w:right w:val="nil"/>
            </w:tcBorders>
            <w:shd w:val="clear" w:color="auto" w:fill="FFFFFF"/>
            <w:hideMark/>
          </w:tcPr>
          <w:p w14:paraId="41C70415" w14:textId="77777777" w:rsidR="007E43CB" w:rsidRDefault="007E43CB">
            <w:pPr>
              <w:pStyle w:val="a9"/>
              <w:ind w:firstLine="0"/>
            </w:pPr>
            <w:r>
              <w:t>Тяпка</w:t>
            </w:r>
          </w:p>
        </w:tc>
        <w:tc>
          <w:tcPr>
            <w:tcW w:w="1709" w:type="dxa"/>
            <w:gridSpan w:val="2"/>
            <w:shd w:val="clear" w:color="auto" w:fill="FFFFFF"/>
            <w:hideMark/>
          </w:tcPr>
          <w:p w14:paraId="0AF4775E" w14:textId="77777777" w:rsidR="007E43CB" w:rsidRDefault="007E43CB">
            <w:pPr>
              <w:pStyle w:val="a9"/>
              <w:ind w:firstLine="0"/>
              <w:jc w:val="both"/>
            </w:pPr>
            <w:r>
              <w:t>2шт.</w:t>
            </w:r>
          </w:p>
        </w:tc>
      </w:tr>
      <w:tr w:rsidR="007E43CB" w14:paraId="30079ADB" w14:textId="77777777" w:rsidTr="007E43CB">
        <w:trPr>
          <w:trHeight w:hRule="exact" w:val="322"/>
          <w:jc w:val="center"/>
        </w:trPr>
        <w:tc>
          <w:tcPr>
            <w:tcW w:w="3835" w:type="dxa"/>
            <w:gridSpan w:val="2"/>
            <w:tcBorders>
              <w:top w:val="nil"/>
              <w:left w:val="single" w:sz="4" w:space="0" w:color="auto"/>
              <w:bottom w:val="nil"/>
              <w:right w:val="nil"/>
            </w:tcBorders>
            <w:shd w:val="clear" w:color="auto" w:fill="FFFFFF"/>
            <w:hideMark/>
          </w:tcPr>
          <w:p w14:paraId="4DD85068" w14:textId="77777777" w:rsidR="007E43CB" w:rsidRDefault="007E43CB">
            <w:pPr>
              <w:pStyle w:val="a9"/>
              <w:ind w:firstLine="0"/>
            </w:pPr>
            <w:r>
              <w:t xml:space="preserve">Чайник </w:t>
            </w:r>
            <w:proofErr w:type="spellStart"/>
            <w:r>
              <w:t>Polaris</w:t>
            </w:r>
            <w:proofErr w:type="spellEnd"/>
          </w:p>
        </w:tc>
        <w:tc>
          <w:tcPr>
            <w:tcW w:w="1709" w:type="dxa"/>
            <w:gridSpan w:val="2"/>
            <w:shd w:val="clear" w:color="auto" w:fill="FFFFFF"/>
            <w:hideMark/>
          </w:tcPr>
          <w:p w14:paraId="7E91877C" w14:textId="77777777" w:rsidR="007E43CB" w:rsidRDefault="007E43CB">
            <w:pPr>
              <w:pStyle w:val="a9"/>
              <w:ind w:firstLine="0"/>
              <w:jc w:val="both"/>
            </w:pPr>
            <w:r>
              <w:t>5шт.</w:t>
            </w:r>
          </w:p>
        </w:tc>
      </w:tr>
      <w:tr w:rsidR="007E43CB" w14:paraId="51153824" w14:textId="77777777" w:rsidTr="007E43CB">
        <w:trPr>
          <w:trHeight w:hRule="exact" w:val="322"/>
          <w:jc w:val="center"/>
        </w:trPr>
        <w:tc>
          <w:tcPr>
            <w:tcW w:w="3835" w:type="dxa"/>
            <w:gridSpan w:val="2"/>
            <w:tcBorders>
              <w:top w:val="nil"/>
              <w:left w:val="single" w:sz="4" w:space="0" w:color="auto"/>
              <w:bottom w:val="nil"/>
              <w:right w:val="nil"/>
            </w:tcBorders>
            <w:shd w:val="clear" w:color="auto" w:fill="FFFFFF"/>
            <w:hideMark/>
          </w:tcPr>
          <w:p w14:paraId="2ECC924F" w14:textId="77777777" w:rsidR="007E43CB" w:rsidRDefault="007E43CB">
            <w:pPr>
              <w:pStyle w:val="a9"/>
              <w:ind w:firstLine="0"/>
            </w:pPr>
            <w:r>
              <w:t>Чайник со свистком 1800</w:t>
            </w:r>
          </w:p>
        </w:tc>
        <w:tc>
          <w:tcPr>
            <w:tcW w:w="1709" w:type="dxa"/>
            <w:gridSpan w:val="2"/>
            <w:shd w:val="clear" w:color="auto" w:fill="FFFFFF"/>
            <w:hideMark/>
          </w:tcPr>
          <w:p w14:paraId="7915B6DD" w14:textId="77777777" w:rsidR="007E43CB" w:rsidRDefault="007E43CB">
            <w:pPr>
              <w:pStyle w:val="a9"/>
              <w:ind w:firstLine="0"/>
              <w:jc w:val="both"/>
            </w:pPr>
            <w:r>
              <w:t>2шт.</w:t>
            </w:r>
          </w:p>
        </w:tc>
      </w:tr>
      <w:tr w:rsidR="007E43CB" w14:paraId="68DC502B" w14:textId="77777777" w:rsidTr="007E43CB">
        <w:trPr>
          <w:trHeight w:hRule="exact" w:val="326"/>
          <w:jc w:val="center"/>
        </w:trPr>
        <w:tc>
          <w:tcPr>
            <w:tcW w:w="3835" w:type="dxa"/>
            <w:gridSpan w:val="2"/>
            <w:tcBorders>
              <w:top w:val="nil"/>
              <w:left w:val="single" w:sz="4" w:space="0" w:color="auto"/>
              <w:bottom w:val="nil"/>
              <w:right w:val="nil"/>
            </w:tcBorders>
            <w:shd w:val="clear" w:color="auto" w:fill="FFFFFF"/>
            <w:vAlign w:val="bottom"/>
            <w:hideMark/>
          </w:tcPr>
          <w:p w14:paraId="3617A0A9" w14:textId="77777777" w:rsidR="007E43CB" w:rsidRDefault="007E43CB">
            <w:pPr>
              <w:pStyle w:val="a9"/>
              <w:tabs>
                <w:tab w:val="left" w:pos="2866"/>
              </w:tabs>
              <w:ind w:firstLine="0"/>
            </w:pPr>
            <w:r>
              <w:t>Чашка с блюдцем</w:t>
            </w:r>
            <w:r>
              <w:tab/>
              <w:t>16шт</w:t>
            </w:r>
          </w:p>
        </w:tc>
        <w:tc>
          <w:tcPr>
            <w:tcW w:w="1709" w:type="dxa"/>
            <w:gridSpan w:val="2"/>
            <w:shd w:val="clear" w:color="auto" w:fill="FFFFFF"/>
          </w:tcPr>
          <w:p w14:paraId="437B363B" w14:textId="77777777" w:rsidR="007E43CB" w:rsidRDefault="007E43CB">
            <w:pPr>
              <w:rPr>
                <w:sz w:val="10"/>
                <w:szCs w:val="10"/>
              </w:rPr>
            </w:pPr>
          </w:p>
        </w:tc>
      </w:tr>
      <w:tr w:rsidR="007E43CB" w14:paraId="46AF3A67" w14:textId="77777777" w:rsidTr="007E43CB">
        <w:trPr>
          <w:trHeight w:hRule="exact" w:val="341"/>
          <w:jc w:val="center"/>
        </w:trPr>
        <w:tc>
          <w:tcPr>
            <w:tcW w:w="3835" w:type="dxa"/>
            <w:gridSpan w:val="2"/>
            <w:tcBorders>
              <w:top w:val="nil"/>
              <w:left w:val="single" w:sz="4" w:space="0" w:color="auto"/>
              <w:bottom w:val="nil"/>
              <w:right w:val="nil"/>
            </w:tcBorders>
            <w:shd w:val="clear" w:color="auto" w:fill="FFFFFF"/>
            <w:vAlign w:val="bottom"/>
            <w:hideMark/>
          </w:tcPr>
          <w:p w14:paraId="66FC808C" w14:textId="77777777" w:rsidR="007E43CB" w:rsidRDefault="007E43CB">
            <w:pPr>
              <w:pStyle w:val="a9"/>
              <w:ind w:firstLine="0"/>
              <w:rPr>
                <w:sz w:val="28"/>
                <w:szCs w:val="28"/>
              </w:rPr>
            </w:pPr>
            <w:r>
              <w:t>Шкатулка</w:t>
            </w:r>
          </w:p>
        </w:tc>
        <w:tc>
          <w:tcPr>
            <w:tcW w:w="1709" w:type="dxa"/>
            <w:gridSpan w:val="2"/>
            <w:shd w:val="clear" w:color="auto" w:fill="FFFFFF"/>
            <w:vAlign w:val="bottom"/>
            <w:hideMark/>
          </w:tcPr>
          <w:p w14:paraId="7FDC6F85" w14:textId="77777777" w:rsidR="007E43CB" w:rsidRDefault="007E43CB">
            <w:pPr>
              <w:pStyle w:val="a9"/>
              <w:ind w:firstLine="0"/>
              <w:jc w:val="both"/>
            </w:pPr>
            <w:r>
              <w:t>1шт.</w:t>
            </w:r>
          </w:p>
        </w:tc>
      </w:tr>
      <w:tr w:rsidR="007E43CB" w14:paraId="2616A7F0" w14:textId="77777777" w:rsidTr="007E43CB">
        <w:trPr>
          <w:trHeight w:hRule="exact" w:val="322"/>
          <w:jc w:val="center"/>
        </w:trPr>
        <w:tc>
          <w:tcPr>
            <w:tcW w:w="3835" w:type="dxa"/>
            <w:gridSpan w:val="2"/>
            <w:tcBorders>
              <w:top w:val="nil"/>
              <w:left w:val="single" w:sz="4" w:space="0" w:color="auto"/>
              <w:bottom w:val="nil"/>
              <w:right w:val="nil"/>
            </w:tcBorders>
            <w:shd w:val="clear" w:color="auto" w:fill="FFFFFF"/>
            <w:hideMark/>
          </w:tcPr>
          <w:p w14:paraId="4B604946" w14:textId="77777777" w:rsidR="007E43CB" w:rsidRDefault="007E43CB">
            <w:pPr>
              <w:pStyle w:val="a9"/>
              <w:ind w:firstLine="0"/>
            </w:pPr>
            <w:r>
              <w:t>Экран</w:t>
            </w:r>
          </w:p>
        </w:tc>
        <w:tc>
          <w:tcPr>
            <w:tcW w:w="1709" w:type="dxa"/>
            <w:gridSpan w:val="2"/>
            <w:shd w:val="clear" w:color="auto" w:fill="FFFFFF"/>
            <w:hideMark/>
          </w:tcPr>
          <w:p w14:paraId="47E7E3B0" w14:textId="77777777" w:rsidR="007E43CB" w:rsidRDefault="007E43CB">
            <w:pPr>
              <w:pStyle w:val="a9"/>
              <w:ind w:firstLine="0"/>
              <w:jc w:val="both"/>
            </w:pPr>
            <w:r>
              <w:t>1шт.</w:t>
            </w:r>
          </w:p>
        </w:tc>
      </w:tr>
      <w:tr w:rsidR="007E43CB" w14:paraId="51922F8F" w14:textId="77777777" w:rsidTr="007E43CB">
        <w:trPr>
          <w:trHeight w:hRule="exact" w:val="307"/>
          <w:jc w:val="center"/>
        </w:trPr>
        <w:tc>
          <w:tcPr>
            <w:tcW w:w="3835" w:type="dxa"/>
            <w:gridSpan w:val="2"/>
            <w:tcBorders>
              <w:top w:val="nil"/>
              <w:left w:val="single" w:sz="4" w:space="0" w:color="auto"/>
              <w:bottom w:val="nil"/>
              <w:right w:val="nil"/>
            </w:tcBorders>
            <w:shd w:val="clear" w:color="auto" w:fill="FFFFFF"/>
            <w:hideMark/>
          </w:tcPr>
          <w:p w14:paraId="4E35633A" w14:textId="77777777" w:rsidR="007E43CB" w:rsidRDefault="007E43CB">
            <w:pPr>
              <w:pStyle w:val="a9"/>
              <w:ind w:firstLine="0"/>
            </w:pPr>
            <w:r>
              <w:t>Плитка эл. "Мечта" чугун 4440</w:t>
            </w:r>
          </w:p>
        </w:tc>
        <w:tc>
          <w:tcPr>
            <w:tcW w:w="1709" w:type="dxa"/>
            <w:gridSpan w:val="2"/>
            <w:shd w:val="clear" w:color="auto" w:fill="FFFFFF"/>
            <w:hideMark/>
          </w:tcPr>
          <w:p w14:paraId="712C7505" w14:textId="77777777" w:rsidR="007E43CB" w:rsidRDefault="007E43CB">
            <w:pPr>
              <w:pStyle w:val="a9"/>
              <w:ind w:left="1040" w:firstLine="0"/>
            </w:pPr>
            <w:r>
              <w:t>1</w:t>
            </w:r>
          </w:p>
        </w:tc>
      </w:tr>
      <w:tr w:rsidR="007E43CB" w14:paraId="1954AA05" w14:textId="77777777" w:rsidTr="007E43CB">
        <w:trPr>
          <w:trHeight w:val="336"/>
          <w:jc w:val="center"/>
        </w:trPr>
        <w:tc>
          <w:tcPr>
            <w:tcW w:w="5544" w:type="dxa"/>
            <w:gridSpan w:val="4"/>
            <w:tcBorders>
              <w:top w:val="nil"/>
              <w:left w:val="single" w:sz="4" w:space="0" w:color="auto"/>
              <w:bottom w:val="nil"/>
              <w:right w:val="nil"/>
            </w:tcBorders>
            <w:shd w:val="clear" w:color="auto" w:fill="FFFFFF"/>
            <w:vAlign w:val="bottom"/>
            <w:hideMark/>
          </w:tcPr>
          <w:p w14:paraId="70376CC5" w14:textId="77777777" w:rsidR="007E43CB" w:rsidRDefault="007E43CB">
            <w:pPr>
              <w:pStyle w:val="a9"/>
              <w:tabs>
                <w:tab w:val="left" w:pos="4894"/>
              </w:tabs>
              <w:jc w:val="both"/>
            </w:pPr>
            <w:r>
              <w:t>Стиральная машина "Волна-156"</w:t>
            </w:r>
            <w:r>
              <w:tab/>
              <w:t>1</w:t>
            </w:r>
          </w:p>
        </w:tc>
      </w:tr>
      <w:tr w:rsidR="007E43CB" w14:paraId="44A36FF4" w14:textId="77777777" w:rsidTr="007E43CB">
        <w:trPr>
          <w:trHeight w:hRule="exact" w:val="302"/>
          <w:jc w:val="center"/>
        </w:trPr>
        <w:tc>
          <w:tcPr>
            <w:tcW w:w="3835" w:type="dxa"/>
            <w:gridSpan w:val="2"/>
            <w:tcBorders>
              <w:top w:val="nil"/>
              <w:left w:val="single" w:sz="4" w:space="0" w:color="auto"/>
              <w:bottom w:val="nil"/>
              <w:right w:val="nil"/>
            </w:tcBorders>
            <w:shd w:val="clear" w:color="auto" w:fill="FFFFFF"/>
            <w:hideMark/>
          </w:tcPr>
          <w:p w14:paraId="600B3D62" w14:textId="77777777" w:rsidR="007E43CB" w:rsidRDefault="007E43CB">
            <w:pPr>
              <w:pStyle w:val="a9"/>
            </w:pPr>
            <w:r>
              <w:t>Швейная машинка 190491</w:t>
            </w:r>
          </w:p>
        </w:tc>
        <w:tc>
          <w:tcPr>
            <w:tcW w:w="1709" w:type="dxa"/>
            <w:gridSpan w:val="2"/>
            <w:shd w:val="clear" w:color="auto" w:fill="FFFFFF"/>
            <w:hideMark/>
          </w:tcPr>
          <w:p w14:paraId="2A3EC1F4" w14:textId="77777777" w:rsidR="007E43CB" w:rsidRDefault="007E43CB">
            <w:pPr>
              <w:pStyle w:val="a9"/>
              <w:ind w:left="1040" w:firstLine="0"/>
            </w:pPr>
            <w:r>
              <w:t>1</w:t>
            </w:r>
          </w:p>
        </w:tc>
      </w:tr>
      <w:tr w:rsidR="007E43CB" w14:paraId="51FD9955" w14:textId="77777777" w:rsidTr="007E43CB">
        <w:trPr>
          <w:trHeight w:hRule="exact" w:val="322"/>
          <w:jc w:val="center"/>
        </w:trPr>
        <w:tc>
          <w:tcPr>
            <w:tcW w:w="3835" w:type="dxa"/>
            <w:gridSpan w:val="2"/>
            <w:tcBorders>
              <w:top w:val="nil"/>
              <w:left w:val="single" w:sz="4" w:space="0" w:color="auto"/>
              <w:bottom w:val="nil"/>
              <w:right w:val="nil"/>
            </w:tcBorders>
            <w:shd w:val="clear" w:color="auto" w:fill="FFFFFF"/>
            <w:hideMark/>
          </w:tcPr>
          <w:p w14:paraId="4D0AB3F7" w14:textId="77777777" w:rsidR="007E43CB" w:rsidRDefault="007E43CB">
            <w:pPr>
              <w:pStyle w:val="a9"/>
            </w:pPr>
            <w:r>
              <w:t>Швейная машинка 963190</w:t>
            </w:r>
          </w:p>
        </w:tc>
        <w:tc>
          <w:tcPr>
            <w:tcW w:w="1709" w:type="dxa"/>
            <w:gridSpan w:val="2"/>
            <w:shd w:val="clear" w:color="auto" w:fill="FFFFFF"/>
            <w:hideMark/>
          </w:tcPr>
          <w:p w14:paraId="2EA6D9C8" w14:textId="77777777" w:rsidR="007E43CB" w:rsidRDefault="007E43CB">
            <w:pPr>
              <w:pStyle w:val="a9"/>
              <w:ind w:left="1040" w:firstLine="0"/>
            </w:pPr>
            <w:r>
              <w:t>1</w:t>
            </w:r>
          </w:p>
        </w:tc>
      </w:tr>
      <w:tr w:rsidR="007E43CB" w14:paraId="2D5282C2" w14:textId="77777777" w:rsidTr="007E43CB">
        <w:trPr>
          <w:trHeight w:hRule="exact" w:val="336"/>
          <w:jc w:val="center"/>
        </w:trPr>
        <w:tc>
          <w:tcPr>
            <w:tcW w:w="3835" w:type="dxa"/>
            <w:gridSpan w:val="2"/>
            <w:tcBorders>
              <w:top w:val="nil"/>
              <w:left w:val="single" w:sz="4" w:space="0" w:color="auto"/>
              <w:bottom w:val="nil"/>
              <w:right w:val="nil"/>
            </w:tcBorders>
            <w:shd w:val="clear" w:color="auto" w:fill="FFFFFF"/>
            <w:vAlign w:val="bottom"/>
            <w:hideMark/>
          </w:tcPr>
          <w:p w14:paraId="08F03D41" w14:textId="77777777" w:rsidR="007E43CB" w:rsidRDefault="007E43CB">
            <w:pPr>
              <w:pStyle w:val="a9"/>
              <w:ind w:firstLine="0"/>
            </w:pPr>
            <w:r>
              <w:t xml:space="preserve">Нож 300 </w:t>
            </w:r>
            <w:proofErr w:type="spellStart"/>
            <w:r>
              <w:t>унив</w:t>
            </w:r>
            <w:proofErr w:type="spellEnd"/>
          </w:p>
        </w:tc>
        <w:tc>
          <w:tcPr>
            <w:tcW w:w="1709" w:type="dxa"/>
            <w:gridSpan w:val="2"/>
            <w:shd w:val="clear" w:color="auto" w:fill="FFFFFF"/>
            <w:vAlign w:val="bottom"/>
            <w:hideMark/>
          </w:tcPr>
          <w:p w14:paraId="036AA542" w14:textId="77777777" w:rsidR="007E43CB" w:rsidRDefault="007E43CB">
            <w:pPr>
              <w:pStyle w:val="a9"/>
              <w:ind w:firstLine="0"/>
              <w:jc w:val="both"/>
            </w:pPr>
            <w:r>
              <w:t>6шт.</w:t>
            </w:r>
          </w:p>
        </w:tc>
      </w:tr>
      <w:tr w:rsidR="007E43CB" w14:paraId="2058B675" w14:textId="77777777" w:rsidTr="007E43CB">
        <w:trPr>
          <w:trHeight w:hRule="exact" w:val="331"/>
          <w:jc w:val="center"/>
        </w:trPr>
        <w:tc>
          <w:tcPr>
            <w:tcW w:w="3835" w:type="dxa"/>
            <w:gridSpan w:val="2"/>
            <w:tcBorders>
              <w:top w:val="nil"/>
              <w:left w:val="single" w:sz="4" w:space="0" w:color="auto"/>
              <w:bottom w:val="nil"/>
              <w:right w:val="nil"/>
            </w:tcBorders>
            <w:shd w:val="clear" w:color="auto" w:fill="FFFFFF"/>
            <w:hideMark/>
          </w:tcPr>
          <w:p w14:paraId="516F25A4" w14:textId="77777777" w:rsidR="007E43CB" w:rsidRDefault="007E43CB">
            <w:pPr>
              <w:pStyle w:val="a9"/>
              <w:ind w:firstLine="0"/>
            </w:pPr>
            <w:r>
              <w:t>Овощерезка</w:t>
            </w:r>
          </w:p>
        </w:tc>
        <w:tc>
          <w:tcPr>
            <w:tcW w:w="1709" w:type="dxa"/>
            <w:gridSpan w:val="2"/>
            <w:shd w:val="clear" w:color="auto" w:fill="FFFFFF"/>
            <w:hideMark/>
          </w:tcPr>
          <w:p w14:paraId="3003E443" w14:textId="77777777" w:rsidR="007E43CB" w:rsidRDefault="007E43CB">
            <w:pPr>
              <w:pStyle w:val="a9"/>
              <w:ind w:firstLine="0"/>
              <w:jc w:val="both"/>
            </w:pPr>
            <w:r>
              <w:t>3шт.</w:t>
            </w:r>
          </w:p>
        </w:tc>
      </w:tr>
      <w:tr w:rsidR="007E43CB" w14:paraId="71DB8FD5" w14:textId="77777777" w:rsidTr="007E43CB">
        <w:trPr>
          <w:trHeight w:hRule="exact" w:val="317"/>
          <w:jc w:val="center"/>
        </w:trPr>
        <w:tc>
          <w:tcPr>
            <w:tcW w:w="3835" w:type="dxa"/>
            <w:gridSpan w:val="2"/>
            <w:tcBorders>
              <w:top w:val="nil"/>
              <w:left w:val="single" w:sz="4" w:space="0" w:color="auto"/>
              <w:bottom w:val="nil"/>
              <w:right w:val="nil"/>
            </w:tcBorders>
            <w:shd w:val="clear" w:color="auto" w:fill="FFFFFF"/>
            <w:hideMark/>
          </w:tcPr>
          <w:p w14:paraId="065C715C" w14:textId="77777777" w:rsidR="007E43CB" w:rsidRDefault="007E43CB">
            <w:pPr>
              <w:pStyle w:val="a9"/>
              <w:ind w:firstLine="0"/>
            </w:pPr>
            <w:r>
              <w:t xml:space="preserve">Посуда для СВЧ </w:t>
            </w:r>
            <w:proofErr w:type="spellStart"/>
            <w:r>
              <w:t>Simax</w:t>
            </w:r>
            <w:proofErr w:type="spellEnd"/>
          </w:p>
        </w:tc>
        <w:tc>
          <w:tcPr>
            <w:tcW w:w="1709" w:type="dxa"/>
            <w:gridSpan w:val="2"/>
            <w:shd w:val="clear" w:color="auto" w:fill="FFFFFF"/>
            <w:hideMark/>
          </w:tcPr>
          <w:p w14:paraId="23759B82" w14:textId="77777777" w:rsidR="007E43CB" w:rsidRDefault="007E43CB">
            <w:pPr>
              <w:pStyle w:val="a9"/>
              <w:ind w:firstLine="0"/>
              <w:jc w:val="both"/>
            </w:pPr>
            <w:r>
              <w:t>1шт.</w:t>
            </w:r>
          </w:p>
        </w:tc>
      </w:tr>
      <w:tr w:rsidR="007E43CB" w14:paraId="332B2130" w14:textId="77777777" w:rsidTr="007E43CB">
        <w:trPr>
          <w:trHeight w:hRule="exact" w:val="269"/>
          <w:jc w:val="center"/>
        </w:trPr>
        <w:tc>
          <w:tcPr>
            <w:tcW w:w="3835" w:type="dxa"/>
            <w:gridSpan w:val="2"/>
            <w:tcBorders>
              <w:top w:val="nil"/>
              <w:left w:val="single" w:sz="4" w:space="0" w:color="auto"/>
              <w:bottom w:val="single" w:sz="4" w:space="0" w:color="auto"/>
              <w:right w:val="nil"/>
            </w:tcBorders>
            <w:shd w:val="clear" w:color="auto" w:fill="FFFFFF"/>
            <w:vAlign w:val="bottom"/>
            <w:hideMark/>
          </w:tcPr>
          <w:p w14:paraId="0F29D4C5" w14:textId="77777777" w:rsidR="007E43CB" w:rsidRDefault="007E43CB">
            <w:pPr>
              <w:pStyle w:val="a9"/>
              <w:ind w:firstLine="0"/>
            </w:pPr>
            <w:r>
              <w:t xml:space="preserve">Салатник </w:t>
            </w:r>
            <w:proofErr w:type="spellStart"/>
            <w:r>
              <w:t>стекл</w:t>
            </w:r>
            <w:proofErr w:type="spellEnd"/>
            <w:r>
              <w:t>.</w:t>
            </w:r>
          </w:p>
        </w:tc>
        <w:tc>
          <w:tcPr>
            <w:tcW w:w="1709" w:type="dxa"/>
            <w:gridSpan w:val="2"/>
            <w:tcBorders>
              <w:top w:val="nil"/>
              <w:left w:val="nil"/>
              <w:bottom w:val="single" w:sz="4" w:space="0" w:color="auto"/>
              <w:right w:val="nil"/>
            </w:tcBorders>
            <w:shd w:val="clear" w:color="auto" w:fill="FFFFFF"/>
            <w:vAlign w:val="bottom"/>
            <w:hideMark/>
          </w:tcPr>
          <w:p w14:paraId="52D43CBE" w14:textId="77777777" w:rsidR="007E43CB" w:rsidRDefault="007E43CB">
            <w:pPr>
              <w:pStyle w:val="a9"/>
              <w:ind w:firstLine="0"/>
              <w:jc w:val="both"/>
            </w:pPr>
            <w:r>
              <w:t>2шт.</w:t>
            </w:r>
          </w:p>
        </w:tc>
      </w:tr>
      <w:tr w:rsidR="007E43CB" w14:paraId="38863434" w14:textId="77777777" w:rsidTr="007E43CB">
        <w:trPr>
          <w:gridAfter w:val="1"/>
          <w:wAfter w:w="418" w:type="dxa"/>
          <w:trHeight w:hRule="exact" w:val="312"/>
          <w:jc w:val="center"/>
        </w:trPr>
        <w:tc>
          <w:tcPr>
            <w:tcW w:w="3768" w:type="dxa"/>
            <w:tcBorders>
              <w:top w:val="single" w:sz="4" w:space="0" w:color="auto"/>
              <w:left w:val="nil"/>
              <w:bottom w:val="nil"/>
              <w:right w:val="nil"/>
            </w:tcBorders>
            <w:shd w:val="clear" w:color="auto" w:fill="FFFFFF"/>
            <w:hideMark/>
          </w:tcPr>
          <w:p w14:paraId="18A4F1F3" w14:textId="77777777" w:rsidR="007E43CB" w:rsidRDefault="007E43CB">
            <w:pPr>
              <w:pStyle w:val="a9"/>
              <w:ind w:firstLine="0"/>
            </w:pPr>
            <w:r>
              <w:t>Самовар</w:t>
            </w:r>
          </w:p>
        </w:tc>
        <w:tc>
          <w:tcPr>
            <w:tcW w:w="1363" w:type="dxa"/>
            <w:gridSpan w:val="2"/>
            <w:tcBorders>
              <w:top w:val="single" w:sz="4" w:space="0" w:color="auto"/>
              <w:left w:val="nil"/>
              <w:bottom w:val="nil"/>
              <w:right w:val="nil"/>
            </w:tcBorders>
            <w:shd w:val="clear" w:color="auto" w:fill="FFFFFF"/>
            <w:hideMark/>
          </w:tcPr>
          <w:p w14:paraId="0AE2C402" w14:textId="77777777" w:rsidR="007E43CB" w:rsidRDefault="007E43CB">
            <w:pPr>
              <w:pStyle w:val="a9"/>
              <w:ind w:firstLine="0"/>
              <w:jc w:val="both"/>
            </w:pPr>
            <w:r>
              <w:t>1шт.</w:t>
            </w:r>
          </w:p>
        </w:tc>
      </w:tr>
      <w:tr w:rsidR="007E43CB" w14:paraId="4070E09E" w14:textId="77777777" w:rsidTr="007E43CB">
        <w:trPr>
          <w:gridAfter w:val="1"/>
          <w:wAfter w:w="418" w:type="dxa"/>
          <w:trHeight w:hRule="exact" w:val="312"/>
          <w:jc w:val="center"/>
        </w:trPr>
        <w:tc>
          <w:tcPr>
            <w:tcW w:w="3768" w:type="dxa"/>
            <w:shd w:val="clear" w:color="auto" w:fill="FFFFFF"/>
            <w:hideMark/>
          </w:tcPr>
          <w:p w14:paraId="0F8D8091" w14:textId="77777777" w:rsidR="007E43CB" w:rsidRDefault="007E43CB">
            <w:pPr>
              <w:pStyle w:val="a9"/>
              <w:ind w:firstLine="0"/>
            </w:pPr>
            <w:r>
              <w:t>Селедочница</w:t>
            </w:r>
          </w:p>
        </w:tc>
        <w:tc>
          <w:tcPr>
            <w:tcW w:w="1363" w:type="dxa"/>
            <w:gridSpan w:val="2"/>
            <w:shd w:val="clear" w:color="auto" w:fill="FFFFFF"/>
            <w:hideMark/>
          </w:tcPr>
          <w:p w14:paraId="4289EDB4" w14:textId="77777777" w:rsidR="007E43CB" w:rsidRDefault="007E43CB">
            <w:pPr>
              <w:pStyle w:val="a9"/>
              <w:ind w:firstLine="0"/>
              <w:jc w:val="both"/>
            </w:pPr>
            <w:r>
              <w:t>6шт.</w:t>
            </w:r>
          </w:p>
        </w:tc>
      </w:tr>
      <w:tr w:rsidR="007E43CB" w14:paraId="4A5C6153" w14:textId="77777777" w:rsidTr="007E43CB">
        <w:trPr>
          <w:gridAfter w:val="1"/>
          <w:wAfter w:w="418" w:type="dxa"/>
          <w:trHeight w:hRule="exact" w:val="326"/>
          <w:jc w:val="center"/>
        </w:trPr>
        <w:tc>
          <w:tcPr>
            <w:tcW w:w="3768" w:type="dxa"/>
            <w:shd w:val="clear" w:color="auto" w:fill="FFFFFF"/>
            <w:hideMark/>
          </w:tcPr>
          <w:p w14:paraId="4565D927" w14:textId="77777777" w:rsidR="007E43CB" w:rsidRDefault="007E43CB">
            <w:pPr>
              <w:pStyle w:val="a9"/>
              <w:ind w:firstLine="0"/>
            </w:pPr>
            <w:r>
              <w:t>Сервиз столовый</w:t>
            </w:r>
          </w:p>
        </w:tc>
        <w:tc>
          <w:tcPr>
            <w:tcW w:w="1363" w:type="dxa"/>
            <w:gridSpan w:val="2"/>
            <w:shd w:val="clear" w:color="auto" w:fill="FFFFFF"/>
            <w:hideMark/>
          </w:tcPr>
          <w:p w14:paraId="6F487925" w14:textId="77777777" w:rsidR="007E43CB" w:rsidRDefault="007E43CB">
            <w:pPr>
              <w:pStyle w:val="a9"/>
              <w:ind w:firstLine="0"/>
              <w:jc w:val="both"/>
            </w:pPr>
            <w:r>
              <w:t>1шт.</w:t>
            </w:r>
          </w:p>
        </w:tc>
      </w:tr>
      <w:tr w:rsidR="007E43CB" w14:paraId="5E271BF5" w14:textId="77777777" w:rsidTr="007E43CB">
        <w:trPr>
          <w:gridAfter w:val="1"/>
          <w:wAfter w:w="418" w:type="dxa"/>
          <w:trHeight w:hRule="exact" w:val="326"/>
          <w:jc w:val="center"/>
        </w:trPr>
        <w:tc>
          <w:tcPr>
            <w:tcW w:w="3768" w:type="dxa"/>
            <w:shd w:val="clear" w:color="auto" w:fill="FFFFFF"/>
            <w:hideMark/>
          </w:tcPr>
          <w:p w14:paraId="550E81BF" w14:textId="77777777" w:rsidR="007E43CB" w:rsidRDefault="007E43CB">
            <w:pPr>
              <w:pStyle w:val="a9"/>
              <w:ind w:firstLine="0"/>
            </w:pPr>
            <w:r>
              <w:t>Сервиз чайный</w:t>
            </w:r>
          </w:p>
        </w:tc>
        <w:tc>
          <w:tcPr>
            <w:tcW w:w="1363" w:type="dxa"/>
            <w:gridSpan w:val="2"/>
            <w:shd w:val="clear" w:color="auto" w:fill="FFFFFF"/>
            <w:hideMark/>
          </w:tcPr>
          <w:p w14:paraId="28945900" w14:textId="77777777" w:rsidR="007E43CB" w:rsidRDefault="007E43CB">
            <w:pPr>
              <w:pStyle w:val="a9"/>
              <w:ind w:firstLine="0"/>
              <w:jc w:val="both"/>
            </w:pPr>
            <w:r>
              <w:t>2шт.</w:t>
            </w:r>
          </w:p>
        </w:tc>
      </w:tr>
      <w:tr w:rsidR="007E43CB" w14:paraId="399F2AB4" w14:textId="77777777" w:rsidTr="007E43CB">
        <w:trPr>
          <w:gridAfter w:val="1"/>
          <w:wAfter w:w="418" w:type="dxa"/>
          <w:trHeight w:hRule="exact" w:val="317"/>
          <w:jc w:val="center"/>
        </w:trPr>
        <w:tc>
          <w:tcPr>
            <w:tcW w:w="3768" w:type="dxa"/>
            <w:shd w:val="clear" w:color="auto" w:fill="FFFFFF"/>
            <w:hideMark/>
          </w:tcPr>
          <w:p w14:paraId="1D68605F" w14:textId="77777777" w:rsidR="007E43CB" w:rsidRDefault="007E43CB">
            <w:pPr>
              <w:pStyle w:val="a9"/>
              <w:ind w:firstLine="0"/>
            </w:pPr>
            <w:r>
              <w:t>Скатерть льняная</w:t>
            </w:r>
          </w:p>
        </w:tc>
        <w:tc>
          <w:tcPr>
            <w:tcW w:w="1363" w:type="dxa"/>
            <w:gridSpan w:val="2"/>
            <w:shd w:val="clear" w:color="auto" w:fill="FFFFFF"/>
            <w:hideMark/>
          </w:tcPr>
          <w:p w14:paraId="4845D23C" w14:textId="77777777" w:rsidR="007E43CB" w:rsidRDefault="007E43CB">
            <w:pPr>
              <w:pStyle w:val="a9"/>
              <w:ind w:firstLine="0"/>
              <w:jc w:val="both"/>
            </w:pPr>
            <w:r>
              <w:t>3шт.</w:t>
            </w:r>
          </w:p>
        </w:tc>
      </w:tr>
      <w:tr w:rsidR="007E43CB" w14:paraId="34FB2452" w14:textId="77777777" w:rsidTr="007E43CB">
        <w:trPr>
          <w:gridAfter w:val="1"/>
          <w:wAfter w:w="418" w:type="dxa"/>
          <w:trHeight w:hRule="exact" w:val="322"/>
          <w:jc w:val="center"/>
        </w:trPr>
        <w:tc>
          <w:tcPr>
            <w:tcW w:w="3768" w:type="dxa"/>
            <w:shd w:val="clear" w:color="auto" w:fill="FFFFFF"/>
            <w:hideMark/>
          </w:tcPr>
          <w:p w14:paraId="2A360C3D" w14:textId="77777777" w:rsidR="007E43CB" w:rsidRDefault="007E43CB">
            <w:pPr>
              <w:pStyle w:val="a9"/>
              <w:ind w:firstLine="0"/>
            </w:pPr>
            <w:r>
              <w:lastRenderedPageBreak/>
              <w:t>Сковорода ал/л 220/50</w:t>
            </w:r>
          </w:p>
        </w:tc>
        <w:tc>
          <w:tcPr>
            <w:tcW w:w="1363" w:type="dxa"/>
            <w:gridSpan w:val="2"/>
            <w:shd w:val="clear" w:color="auto" w:fill="FFFFFF"/>
            <w:hideMark/>
          </w:tcPr>
          <w:p w14:paraId="7680599F" w14:textId="77777777" w:rsidR="007E43CB" w:rsidRDefault="007E43CB">
            <w:pPr>
              <w:pStyle w:val="a9"/>
              <w:ind w:firstLine="0"/>
              <w:jc w:val="both"/>
            </w:pPr>
            <w:r>
              <w:t>2шт.</w:t>
            </w:r>
          </w:p>
        </w:tc>
      </w:tr>
      <w:tr w:rsidR="007E43CB" w14:paraId="1075FDBF" w14:textId="77777777" w:rsidTr="007E43CB">
        <w:trPr>
          <w:gridAfter w:val="1"/>
          <w:wAfter w:w="418" w:type="dxa"/>
          <w:trHeight w:hRule="exact" w:val="331"/>
          <w:jc w:val="center"/>
        </w:trPr>
        <w:tc>
          <w:tcPr>
            <w:tcW w:w="3768" w:type="dxa"/>
            <w:shd w:val="clear" w:color="auto" w:fill="FFFFFF"/>
            <w:hideMark/>
          </w:tcPr>
          <w:p w14:paraId="21AD257F" w14:textId="77777777" w:rsidR="007E43CB" w:rsidRDefault="007E43CB">
            <w:pPr>
              <w:pStyle w:val="a9"/>
              <w:ind w:firstLine="0"/>
            </w:pPr>
            <w:r>
              <w:t>Сковорода ал/л сударыня б/</w:t>
            </w:r>
            <w:proofErr w:type="spellStart"/>
            <w:r>
              <w:t>кр</w:t>
            </w:r>
            <w:proofErr w:type="spellEnd"/>
          </w:p>
        </w:tc>
        <w:tc>
          <w:tcPr>
            <w:tcW w:w="1363" w:type="dxa"/>
            <w:gridSpan w:val="2"/>
            <w:shd w:val="clear" w:color="auto" w:fill="FFFFFF"/>
            <w:hideMark/>
          </w:tcPr>
          <w:p w14:paraId="0A844C76" w14:textId="77777777" w:rsidR="007E43CB" w:rsidRDefault="007E43CB">
            <w:pPr>
              <w:pStyle w:val="a9"/>
              <w:ind w:firstLine="0"/>
              <w:jc w:val="both"/>
            </w:pPr>
            <w:r>
              <w:t>2шт.</w:t>
            </w:r>
          </w:p>
        </w:tc>
      </w:tr>
      <w:tr w:rsidR="007E43CB" w14:paraId="7F5571B1" w14:textId="77777777" w:rsidTr="007E43CB">
        <w:trPr>
          <w:gridAfter w:val="1"/>
          <w:wAfter w:w="418" w:type="dxa"/>
          <w:trHeight w:hRule="exact" w:val="317"/>
          <w:jc w:val="center"/>
        </w:trPr>
        <w:tc>
          <w:tcPr>
            <w:tcW w:w="3768" w:type="dxa"/>
            <w:shd w:val="clear" w:color="auto" w:fill="FFFFFF"/>
            <w:hideMark/>
          </w:tcPr>
          <w:p w14:paraId="199448AE" w14:textId="77777777" w:rsidR="007E43CB" w:rsidRDefault="007E43CB">
            <w:pPr>
              <w:pStyle w:val="a9"/>
              <w:ind w:firstLine="0"/>
            </w:pPr>
            <w:r>
              <w:t>Сковорода ал/л хозяюшка б/</w:t>
            </w:r>
            <w:proofErr w:type="spellStart"/>
            <w:r>
              <w:t>кр</w:t>
            </w:r>
            <w:proofErr w:type="spellEnd"/>
          </w:p>
        </w:tc>
        <w:tc>
          <w:tcPr>
            <w:tcW w:w="1363" w:type="dxa"/>
            <w:gridSpan w:val="2"/>
            <w:shd w:val="clear" w:color="auto" w:fill="FFFFFF"/>
            <w:hideMark/>
          </w:tcPr>
          <w:p w14:paraId="68B4E8D7" w14:textId="77777777" w:rsidR="007E43CB" w:rsidRDefault="007E43CB">
            <w:pPr>
              <w:pStyle w:val="a9"/>
              <w:ind w:firstLine="0"/>
              <w:jc w:val="both"/>
            </w:pPr>
            <w:r>
              <w:t>2шт.</w:t>
            </w:r>
          </w:p>
        </w:tc>
      </w:tr>
      <w:tr w:rsidR="007E43CB" w14:paraId="11153D7A" w14:textId="77777777" w:rsidTr="007E43CB">
        <w:trPr>
          <w:gridAfter w:val="1"/>
          <w:wAfter w:w="418" w:type="dxa"/>
          <w:trHeight w:hRule="exact" w:val="322"/>
          <w:jc w:val="center"/>
        </w:trPr>
        <w:tc>
          <w:tcPr>
            <w:tcW w:w="3768" w:type="dxa"/>
            <w:shd w:val="clear" w:color="auto" w:fill="FFFFFF"/>
            <w:hideMark/>
          </w:tcPr>
          <w:p w14:paraId="0BF7A198" w14:textId="77777777" w:rsidR="007E43CB" w:rsidRDefault="007E43CB">
            <w:pPr>
              <w:pStyle w:val="a9"/>
              <w:ind w:firstLine="0"/>
            </w:pPr>
            <w:r>
              <w:t>Судок для специй</w:t>
            </w:r>
          </w:p>
        </w:tc>
        <w:tc>
          <w:tcPr>
            <w:tcW w:w="1363" w:type="dxa"/>
            <w:gridSpan w:val="2"/>
            <w:shd w:val="clear" w:color="auto" w:fill="FFFFFF"/>
            <w:hideMark/>
          </w:tcPr>
          <w:p w14:paraId="35FEF54C" w14:textId="77777777" w:rsidR="007E43CB" w:rsidRDefault="007E43CB">
            <w:pPr>
              <w:pStyle w:val="a9"/>
              <w:ind w:firstLine="0"/>
              <w:jc w:val="both"/>
            </w:pPr>
            <w:r>
              <w:t>3шт.</w:t>
            </w:r>
          </w:p>
        </w:tc>
      </w:tr>
      <w:tr w:rsidR="007E43CB" w14:paraId="764A3935" w14:textId="77777777" w:rsidTr="007E43CB">
        <w:trPr>
          <w:gridAfter w:val="1"/>
          <w:wAfter w:w="418" w:type="dxa"/>
          <w:trHeight w:hRule="exact" w:val="302"/>
          <w:jc w:val="center"/>
        </w:trPr>
        <w:tc>
          <w:tcPr>
            <w:tcW w:w="3768" w:type="dxa"/>
            <w:shd w:val="clear" w:color="auto" w:fill="FFFFFF"/>
            <w:hideMark/>
          </w:tcPr>
          <w:p w14:paraId="76E43521" w14:textId="77777777" w:rsidR="007E43CB" w:rsidRDefault="007E43CB">
            <w:pPr>
              <w:pStyle w:val="a9"/>
              <w:ind w:firstLine="0"/>
            </w:pPr>
            <w:r>
              <w:t>СВЧ- печь</w:t>
            </w:r>
          </w:p>
        </w:tc>
        <w:tc>
          <w:tcPr>
            <w:tcW w:w="1363" w:type="dxa"/>
            <w:gridSpan w:val="2"/>
            <w:shd w:val="clear" w:color="auto" w:fill="FFFFFF"/>
            <w:hideMark/>
          </w:tcPr>
          <w:p w14:paraId="2BD71B97" w14:textId="77777777" w:rsidR="007E43CB" w:rsidRDefault="007E43CB">
            <w:pPr>
              <w:pStyle w:val="a9"/>
              <w:ind w:firstLine="720"/>
              <w:jc w:val="both"/>
            </w:pPr>
            <w:r>
              <w:t>1 шт.</w:t>
            </w:r>
          </w:p>
        </w:tc>
      </w:tr>
      <w:tr w:rsidR="007E43CB" w14:paraId="6F5A8F35" w14:textId="77777777" w:rsidTr="007E43CB">
        <w:trPr>
          <w:gridAfter w:val="1"/>
          <w:wAfter w:w="418" w:type="dxa"/>
          <w:trHeight w:hRule="exact" w:val="317"/>
          <w:jc w:val="center"/>
        </w:trPr>
        <w:tc>
          <w:tcPr>
            <w:tcW w:w="3768" w:type="dxa"/>
            <w:tcBorders>
              <w:top w:val="nil"/>
              <w:left w:val="nil"/>
              <w:bottom w:val="single" w:sz="4" w:space="0" w:color="auto"/>
              <w:right w:val="nil"/>
            </w:tcBorders>
            <w:shd w:val="clear" w:color="auto" w:fill="FFFFFF"/>
            <w:vAlign w:val="bottom"/>
            <w:hideMark/>
          </w:tcPr>
          <w:p w14:paraId="18819FCA" w14:textId="77777777" w:rsidR="007E43CB" w:rsidRDefault="007E43CB">
            <w:pPr>
              <w:pStyle w:val="a9"/>
              <w:ind w:firstLine="0"/>
            </w:pPr>
            <w:r>
              <w:t>Пароварка</w:t>
            </w:r>
          </w:p>
        </w:tc>
        <w:tc>
          <w:tcPr>
            <w:tcW w:w="1363" w:type="dxa"/>
            <w:gridSpan w:val="2"/>
            <w:tcBorders>
              <w:top w:val="nil"/>
              <w:left w:val="nil"/>
              <w:bottom w:val="single" w:sz="4" w:space="0" w:color="auto"/>
              <w:right w:val="nil"/>
            </w:tcBorders>
            <w:shd w:val="clear" w:color="auto" w:fill="FFFFFF"/>
            <w:vAlign w:val="bottom"/>
            <w:hideMark/>
          </w:tcPr>
          <w:p w14:paraId="3FDBD3D6" w14:textId="77777777" w:rsidR="007E43CB" w:rsidRDefault="007E43CB">
            <w:pPr>
              <w:pStyle w:val="a9"/>
              <w:ind w:firstLine="720"/>
              <w:jc w:val="both"/>
            </w:pPr>
            <w:r>
              <w:t>1 шт.</w:t>
            </w:r>
          </w:p>
        </w:tc>
      </w:tr>
    </w:tbl>
    <w:p w14:paraId="0034D5A0" w14:textId="77777777" w:rsidR="007E43CB" w:rsidRDefault="007E43CB" w:rsidP="007E43CB">
      <w:pPr>
        <w:spacing w:after="319" w:line="1" w:lineRule="exact"/>
      </w:pPr>
    </w:p>
    <w:p w14:paraId="05F407DC" w14:textId="77777777" w:rsidR="007E43CB" w:rsidRDefault="007E43CB" w:rsidP="007E43CB">
      <w:pPr>
        <w:pStyle w:val="22"/>
        <w:keepNext/>
        <w:keepLines/>
        <w:ind w:firstLine="360"/>
      </w:pPr>
      <w:bookmarkStart w:id="422" w:name="bookmark394"/>
      <w:r>
        <w:rPr>
          <w:color w:val="000000"/>
        </w:rPr>
        <w:t xml:space="preserve">Библиотека- </w:t>
      </w:r>
      <w:proofErr w:type="spellStart"/>
      <w:r>
        <w:rPr>
          <w:color w:val="000000"/>
        </w:rPr>
        <w:t>медиатека</w:t>
      </w:r>
      <w:bookmarkEnd w:id="422"/>
      <w:proofErr w:type="spellEnd"/>
    </w:p>
    <w:p w14:paraId="7DDE4741" w14:textId="77777777" w:rsidR="007E43CB" w:rsidRDefault="007E43CB" w:rsidP="007E43CB">
      <w:pPr>
        <w:pStyle w:val="22"/>
        <w:keepNext/>
        <w:keepLines/>
        <w:ind w:firstLine="360"/>
      </w:pPr>
      <w:bookmarkStart w:id="423" w:name="bookmark395"/>
      <w:bookmarkStart w:id="424" w:name="bookmark393"/>
      <w:bookmarkStart w:id="425" w:name="bookmark392"/>
      <w:r>
        <w:rPr>
          <w:color w:val="000000"/>
        </w:rPr>
        <w:t>Оборудование библиотеки:</w:t>
      </w:r>
      <w:bookmarkEnd w:id="423"/>
      <w:bookmarkEnd w:id="424"/>
      <w:bookmarkEnd w:id="425"/>
    </w:p>
    <w:p w14:paraId="53608A00" w14:textId="77777777" w:rsidR="007E43CB" w:rsidRDefault="007E43CB" w:rsidP="009D7A31">
      <w:pPr>
        <w:pStyle w:val="1"/>
        <w:numPr>
          <w:ilvl w:val="0"/>
          <w:numId w:val="150"/>
        </w:numPr>
        <w:tabs>
          <w:tab w:val="left" w:pos="1066"/>
        </w:tabs>
        <w:ind w:firstLine="720"/>
      </w:pPr>
      <w:bookmarkStart w:id="426" w:name="bookmark396"/>
      <w:bookmarkEnd w:id="426"/>
      <w:r>
        <w:t>АРМ библиотекаря (ПК с выходом в Интернет, ноутбук, принтер, МФУ).</w:t>
      </w:r>
    </w:p>
    <w:p w14:paraId="399AFF96" w14:textId="77777777" w:rsidR="007E43CB" w:rsidRDefault="007E43CB" w:rsidP="009D7A31">
      <w:pPr>
        <w:pStyle w:val="1"/>
        <w:numPr>
          <w:ilvl w:val="0"/>
          <w:numId w:val="150"/>
        </w:numPr>
        <w:tabs>
          <w:tab w:val="left" w:pos="1066"/>
        </w:tabs>
        <w:spacing w:after="160" w:line="261" w:lineRule="auto"/>
        <w:ind w:firstLine="720"/>
      </w:pPr>
      <w:bookmarkStart w:id="427" w:name="bookmark397"/>
      <w:bookmarkEnd w:id="427"/>
      <w:r>
        <w:t>Мебель:</w:t>
      </w:r>
    </w:p>
    <w:p w14:paraId="0A4BF251" w14:textId="77777777" w:rsidR="007E43CB" w:rsidRDefault="007E43CB" w:rsidP="007E43CB">
      <w:pPr>
        <w:pStyle w:val="1"/>
        <w:ind w:firstLine="360"/>
      </w:pPr>
      <w:r>
        <w:t>-Рабочий стол библиотекаря-3 шт.</w:t>
      </w:r>
    </w:p>
    <w:p w14:paraId="1E9BB238" w14:textId="77777777" w:rsidR="007E43CB" w:rsidRDefault="007E43CB" w:rsidP="009D7A31">
      <w:pPr>
        <w:pStyle w:val="1"/>
        <w:numPr>
          <w:ilvl w:val="0"/>
          <w:numId w:val="151"/>
        </w:numPr>
        <w:tabs>
          <w:tab w:val="left" w:pos="632"/>
        </w:tabs>
        <w:ind w:firstLine="360"/>
      </w:pPr>
      <w:bookmarkStart w:id="428" w:name="bookmark398"/>
      <w:bookmarkEnd w:id="428"/>
      <w:r>
        <w:t>Стеллажи для хранения книг в помещении библиотеки - 35шт.</w:t>
      </w:r>
    </w:p>
    <w:p w14:paraId="5610C8F0" w14:textId="77777777" w:rsidR="007E43CB" w:rsidRDefault="007E43CB" w:rsidP="007E43CB">
      <w:pPr>
        <w:pStyle w:val="1"/>
        <w:ind w:firstLine="580"/>
      </w:pPr>
      <w:r>
        <w:t>Демонстрационные стеллажи- 3 шт.</w:t>
      </w:r>
    </w:p>
    <w:p w14:paraId="5CF97AAC" w14:textId="77777777" w:rsidR="007E43CB" w:rsidRDefault="007E43CB" w:rsidP="007E43CB">
      <w:pPr>
        <w:pStyle w:val="1"/>
        <w:ind w:firstLine="500"/>
      </w:pPr>
      <w:r>
        <w:t>Стеллажи для хранения книг в хранилище- 20 шт.</w:t>
      </w:r>
    </w:p>
    <w:p w14:paraId="69E4105E" w14:textId="77777777" w:rsidR="007E43CB" w:rsidRDefault="007E43CB" w:rsidP="009D7A31">
      <w:pPr>
        <w:pStyle w:val="1"/>
        <w:numPr>
          <w:ilvl w:val="0"/>
          <w:numId w:val="151"/>
        </w:numPr>
        <w:tabs>
          <w:tab w:val="left" w:pos="632"/>
        </w:tabs>
        <w:ind w:firstLine="360"/>
      </w:pPr>
      <w:bookmarkStart w:id="429" w:name="bookmark399"/>
      <w:bookmarkEnd w:id="429"/>
      <w:r>
        <w:t>Шкаф-картотека -2шт.</w:t>
      </w:r>
    </w:p>
    <w:p w14:paraId="6D54D7F6" w14:textId="77777777" w:rsidR="007E43CB" w:rsidRDefault="007E43CB" w:rsidP="009D7A31">
      <w:pPr>
        <w:pStyle w:val="1"/>
        <w:numPr>
          <w:ilvl w:val="0"/>
          <w:numId w:val="151"/>
        </w:numPr>
        <w:tabs>
          <w:tab w:val="left" w:pos="632"/>
        </w:tabs>
        <w:ind w:firstLine="360"/>
      </w:pPr>
      <w:bookmarkStart w:id="430" w:name="bookmark400"/>
      <w:bookmarkEnd w:id="430"/>
      <w:r>
        <w:t>Тумба для формуляров.</w:t>
      </w:r>
    </w:p>
    <w:p w14:paraId="6AEDF532" w14:textId="77777777" w:rsidR="007E43CB" w:rsidRDefault="007E43CB" w:rsidP="009D7A31">
      <w:pPr>
        <w:pStyle w:val="1"/>
        <w:numPr>
          <w:ilvl w:val="0"/>
          <w:numId w:val="150"/>
        </w:numPr>
        <w:tabs>
          <w:tab w:val="left" w:pos="1066"/>
        </w:tabs>
        <w:ind w:left="1080" w:hanging="360"/>
      </w:pPr>
      <w:bookmarkStart w:id="431" w:name="bookmark401"/>
      <w:bookmarkEnd w:id="431"/>
      <w:r>
        <w:t>Читальный зал на 25 рабочих мест с возможностью использования портативных компьютеров.</w:t>
      </w:r>
    </w:p>
    <w:p w14:paraId="45E470AE" w14:textId="77777777" w:rsidR="007E43CB" w:rsidRDefault="007E43CB" w:rsidP="007E43CB">
      <w:pPr>
        <w:pStyle w:val="1"/>
        <w:ind w:firstLine="360"/>
      </w:pPr>
      <w:r>
        <w:t>Библиотечный фонд:</w:t>
      </w:r>
    </w:p>
    <w:p w14:paraId="67C3A43E" w14:textId="77777777" w:rsidR="007E43CB" w:rsidRDefault="007E43CB" w:rsidP="007E43CB">
      <w:pPr>
        <w:pStyle w:val="1"/>
        <w:ind w:firstLine="360"/>
      </w:pPr>
      <w:r>
        <w:t>Объем библиотечного фонда всего- 39954 экз.</w:t>
      </w:r>
    </w:p>
    <w:p w14:paraId="5780C0FA" w14:textId="77777777" w:rsidR="007E43CB" w:rsidRDefault="007E43CB" w:rsidP="007E43CB">
      <w:pPr>
        <w:pStyle w:val="1"/>
        <w:ind w:firstLine="360"/>
      </w:pPr>
      <w:r>
        <w:t xml:space="preserve">Из </w:t>
      </w:r>
      <w:proofErr w:type="gramStart"/>
      <w:r>
        <w:t>него :</w:t>
      </w:r>
      <w:proofErr w:type="gramEnd"/>
      <w:r>
        <w:t xml:space="preserve"> учебники- 28692 экз.</w:t>
      </w:r>
    </w:p>
    <w:p w14:paraId="01782A97" w14:textId="77777777" w:rsidR="007E43CB" w:rsidRDefault="007E43CB" w:rsidP="007E43CB">
      <w:pPr>
        <w:pStyle w:val="1"/>
        <w:ind w:left="1560" w:firstLine="0"/>
      </w:pPr>
      <w:r>
        <w:t>учебные пособия-2739 экз.</w:t>
      </w:r>
    </w:p>
    <w:p w14:paraId="7A068851" w14:textId="77777777" w:rsidR="007E43CB" w:rsidRDefault="007E43CB" w:rsidP="007E43CB">
      <w:pPr>
        <w:pStyle w:val="1"/>
        <w:ind w:left="1560" w:firstLine="0"/>
      </w:pPr>
      <w:r>
        <w:t>художественная литература- 8355 экз.</w:t>
      </w:r>
    </w:p>
    <w:p w14:paraId="67A884BC" w14:textId="77777777" w:rsidR="007E43CB" w:rsidRDefault="007E43CB" w:rsidP="007E43CB">
      <w:pPr>
        <w:pStyle w:val="1"/>
        <w:ind w:left="1480" w:firstLine="0"/>
      </w:pPr>
      <w:r>
        <w:t>справочный материал- 168 экз.</w:t>
      </w:r>
    </w:p>
    <w:p w14:paraId="46F908AC" w14:textId="77777777" w:rsidR="007E43CB" w:rsidRDefault="007E43CB" w:rsidP="007E43CB">
      <w:pPr>
        <w:pStyle w:val="1"/>
        <w:ind w:firstLine="360"/>
      </w:pPr>
      <w:proofErr w:type="spellStart"/>
      <w:r>
        <w:t>Книгообеспеченность</w:t>
      </w:r>
      <w:proofErr w:type="spellEnd"/>
      <w:r>
        <w:t xml:space="preserve"> 100%</w:t>
      </w:r>
    </w:p>
    <w:p w14:paraId="5ACE894C" w14:textId="77777777" w:rsidR="007E43CB" w:rsidRDefault="007E43CB" w:rsidP="007E43CB">
      <w:pPr>
        <w:pStyle w:val="1"/>
        <w:spacing w:after="320"/>
        <w:ind w:firstLine="360"/>
      </w:pPr>
      <w:r>
        <w:t>Обращаемость - 9674 единиц в год;</w:t>
      </w:r>
    </w:p>
    <w:p w14:paraId="40760825" w14:textId="77777777" w:rsidR="007E43CB" w:rsidRDefault="007E43CB" w:rsidP="007E43CB">
      <w:pPr>
        <w:pStyle w:val="22"/>
        <w:keepNext/>
        <w:keepLines/>
        <w:ind w:firstLine="360"/>
      </w:pPr>
      <w:bookmarkStart w:id="432" w:name="bookmark404"/>
      <w:bookmarkStart w:id="433" w:name="bookmark403"/>
      <w:bookmarkStart w:id="434" w:name="bookmark402"/>
      <w:r>
        <w:rPr>
          <w:color w:val="000000"/>
        </w:rPr>
        <w:t>Объекты спорта</w:t>
      </w:r>
      <w:bookmarkEnd w:id="432"/>
      <w:bookmarkEnd w:id="433"/>
      <w:bookmarkEnd w:id="434"/>
    </w:p>
    <w:p w14:paraId="0B233DA0" w14:textId="77777777" w:rsidR="007E43CB" w:rsidRDefault="007E43CB" w:rsidP="009D7A31">
      <w:pPr>
        <w:pStyle w:val="1"/>
        <w:numPr>
          <w:ilvl w:val="0"/>
          <w:numId w:val="150"/>
        </w:numPr>
        <w:tabs>
          <w:tab w:val="left" w:pos="428"/>
        </w:tabs>
        <w:ind w:left="360" w:hanging="360"/>
      </w:pPr>
      <w:bookmarkStart w:id="435" w:name="bookmark405"/>
      <w:bookmarkEnd w:id="435"/>
      <w:r>
        <w:t xml:space="preserve">Спортивный зал (выход в Интернет и АРМ учителя в тренерской комнате) площадью 273,9 </w:t>
      </w:r>
      <w:proofErr w:type="spellStart"/>
      <w:r>
        <w:t>кв.м</w:t>
      </w:r>
      <w:proofErr w:type="spellEnd"/>
    </w:p>
    <w:p w14:paraId="61FFCFDB" w14:textId="77777777" w:rsidR="007E43CB" w:rsidRDefault="007E43CB" w:rsidP="007E43CB">
      <w:pPr>
        <w:pStyle w:val="1"/>
        <w:ind w:firstLine="360"/>
      </w:pPr>
      <w:r>
        <w:t>На территории школы расположена спортивная площадка, оборудованная:</w:t>
      </w:r>
    </w:p>
    <w:p w14:paraId="2DD5EF42" w14:textId="77777777" w:rsidR="007E43CB" w:rsidRDefault="007E43CB" w:rsidP="009D7A31">
      <w:pPr>
        <w:pStyle w:val="1"/>
        <w:numPr>
          <w:ilvl w:val="0"/>
          <w:numId w:val="150"/>
        </w:numPr>
        <w:tabs>
          <w:tab w:val="left" w:pos="428"/>
        </w:tabs>
        <w:spacing w:after="60"/>
      </w:pPr>
      <w:bookmarkStart w:id="436" w:name="bookmark406"/>
      <w:bookmarkEnd w:id="436"/>
      <w:r>
        <w:t xml:space="preserve">беговые дорожки с </w:t>
      </w:r>
      <w:proofErr w:type="spellStart"/>
      <w:r>
        <w:t>прорезиновым</w:t>
      </w:r>
      <w:proofErr w:type="spellEnd"/>
      <w:r>
        <w:t xml:space="preserve"> покрытием 30м, 60 м, 100 м,</w:t>
      </w:r>
    </w:p>
    <w:p w14:paraId="034883A2" w14:textId="77777777" w:rsidR="007E43CB" w:rsidRDefault="007E43CB" w:rsidP="009D7A31">
      <w:pPr>
        <w:pStyle w:val="1"/>
        <w:numPr>
          <w:ilvl w:val="0"/>
          <w:numId w:val="150"/>
        </w:numPr>
        <w:tabs>
          <w:tab w:val="left" w:pos="428"/>
        </w:tabs>
        <w:spacing w:line="352" w:lineRule="auto"/>
      </w:pPr>
      <w:bookmarkStart w:id="437" w:name="bookmark407"/>
      <w:bookmarkEnd w:id="437"/>
      <w:r>
        <w:t>сектор для прыжков в длину</w:t>
      </w:r>
    </w:p>
    <w:p w14:paraId="0FEE8A5D" w14:textId="77777777" w:rsidR="007E43CB" w:rsidRDefault="007E43CB" w:rsidP="009D7A31">
      <w:pPr>
        <w:pStyle w:val="1"/>
        <w:numPr>
          <w:ilvl w:val="0"/>
          <w:numId w:val="150"/>
        </w:numPr>
        <w:tabs>
          <w:tab w:val="left" w:pos="428"/>
        </w:tabs>
        <w:ind w:left="360" w:hanging="360"/>
      </w:pPr>
      <w:bookmarkStart w:id="438" w:name="bookmark408"/>
      <w:bookmarkEnd w:id="438"/>
      <w:r>
        <w:t xml:space="preserve">Спортивный комплекс «Лидер» (выход в Интернет и АРМ учителя в тренерской комнате) площадью здания 227,1 </w:t>
      </w:r>
      <w:proofErr w:type="spellStart"/>
      <w:r>
        <w:t>кв.м</w:t>
      </w:r>
      <w:proofErr w:type="spellEnd"/>
    </w:p>
    <w:p w14:paraId="4D3EC137" w14:textId="77777777" w:rsidR="007E43CB" w:rsidRDefault="007E43CB" w:rsidP="007E43CB">
      <w:pPr>
        <w:pStyle w:val="1"/>
        <w:spacing w:after="40"/>
        <w:ind w:firstLine="360"/>
      </w:pPr>
      <w:r>
        <w:rPr>
          <w:b/>
          <w:bCs/>
        </w:rPr>
        <w:t>На территории СК «Лидер» оборудованы:</w:t>
      </w:r>
    </w:p>
    <w:p w14:paraId="7B874AFF" w14:textId="77777777" w:rsidR="007E43CB" w:rsidRDefault="007E43CB" w:rsidP="009D7A31">
      <w:pPr>
        <w:pStyle w:val="1"/>
        <w:numPr>
          <w:ilvl w:val="0"/>
          <w:numId w:val="150"/>
        </w:numPr>
        <w:tabs>
          <w:tab w:val="left" w:pos="357"/>
        </w:tabs>
        <w:ind w:left="360" w:hanging="360"/>
        <w:jc w:val="both"/>
      </w:pPr>
      <w:bookmarkStart w:id="439" w:name="bookmark409"/>
      <w:bookmarkEnd w:id="439"/>
      <w:r>
        <w:t>спортивно-игровой комплекс: брусья — 3 шт., лиана, турник, турник двойной со шведской стенкой, стационарные теннисные столы с сеткой мини-теннис, 4 теннисных стола для помещения, оборудование для большого тенниса</w:t>
      </w:r>
    </w:p>
    <w:p w14:paraId="105507AF" w14:textId="77777777" w:rsidR="007E43CB" w:rsidRDefault="007E43CB" w:rsidP="009D7A31">
      <w:pPr>
        <w:pStyle w:val="1"/>
        <w:numPr>
          <w:ilvl w:val="0"/>
          <w:numId w:val="150"/>
        </w:numPr>
        <w:tabs>
          <w:tab w:val="left" w:pos="357"/>
        </w:tabs>
      </w:pPr>
      <w:bookmarkStart w:id="440" w:name="bookmark410"/>
      <w:bookmarkEnd w:id="440"/>
      <w:r>
        <w:t xml:space="preserve">мини-футбольное поле со стационарными воротами площадью 1174 </w:t>
      </w:r>
      <w:proofErr w:type="spellStart"/>
      <w:r>
        <w:t>кв.м</w:t>
      </w:r>
      <w:proofErr w:type="spellEnd"/>
      <w:r>
        <w:t>,</w:t>
      </w:r>
    </w:p>
    <w:p w14:paraId="29147F8B" w14:textId="77777777" w:rsidR="007E43CB" w:rsidRDefault="007E43CB" w:rsidP="009D7A31">
      <w:pPr>
        <w:pStyle w:val="1"/>
        <w:numPr>
          <w:ilvl w:val="0"/>
          <w:numId w:val="150"/>
        </w:numPr>
        <w:tabs>
          <w:tab w:val="left" w:pos="357"/>
        </w:tabs>
        <w:ind w:left="360" w:hanging="360"/>
        <w:jc w:val="both"/>
      </w:pPr>
      <w:bookmarkStart w:id="441" w:name="bookmark411"/>
      <w:bookmarkEnd w:id="441"/>
      <w:r>
        <w:t xml:space="preserve">баскетбольная площадка с </w:t>
      </w:r>
      <w:proofErr w:type="spellStart"/>
      <w:r>
        <w:t>прорезиновым</w:t>
      </w:r>
      <w:proofErr w:type="spellEnd"/>
      <w:r>
        <w:t xml:space="preserve"> покрытием площадью 525 кв. м со стационарными щитами,</w:t>
      </w:r>
    </w:p>
    <w:p w14:paraId="126DCF77" w14:textId="77777777" w:rsidR="007E43CB" w:rsidRDefault="007E43CB" w:rsidP="009D7A31">
      <w:pPr>
        <w:pStyle w:val="1"/>
        <w:numPr>
          <w:ilvl w:val="0"/>
          <w:numId w:val="150"/>
        </w:numPr>
        <w:tabs>
          <w:tab w:val="left" w:pos="357"/>
        </w:tabs>
        <w:ind w:left="360" w:hanging="360"/>
        <w:jc w:val="both"/>
      </w:pPr>
      <w:bookmarkStart w:id="442" w:name="bookmark412"/>
      <w:bookmarkEnd w:id="442"/>
      <w:r>
        <w:t xml:space="preserve">площадка для волейбола с песочным покрытием со съемной сеткой площадью 327 </w:t>
      </w:r>
      <w:proofErr w:type="spellStart"/>
      <w:r>
        <w:t>кв.м</w:t>
      </w:r>
      <w:proofErr w:type="spellEnd"/>
    </w:p>
    <w:p w14:paraId="19BCC526" w14:textId="77777777" w:rsidR="007E43CB" w:rsidRDefault="007E43CB" w:rsidP="009D7A31">
      <w:pPr>
        <w:pStyle w:val="1"/>
        <w:numPr>
          <w:ilvl w:val="0"/>
          <w:numId w:val="150"/>
        </w:numPr>
        <w:tabs>
          <w:tab w:val="left" w:pos="357"/>
        </w:tabs>
        <w:spacing w:after="320"/>
      </w:pPr>
      <w:bookmarkStart w:id="443" w:name="bookmark413"/>
      <w:bookmarkEnd w:id="443"/>
      <w:r>
        <w:t xml:space="preserve">хоккейная площадка площадью 1750 </w:t>
      </w:r>
      <w:proofErr w:type="spellStart"/>
      <w:r>
        <w:t>кв.м</w:t>
      </w:r>
      <w:proofErr w:type="spellEnd"/>
      <w:r>
        <w:t xml:space="preserve"> со стационарными воротами</w:t>
      </w:r>
    </w:p>
    <w:p w14:paraId="79E41021" w14:textId="77777777" w:rsidR="007E43CB" w:rsidRDefault="007E43CB" w:rsidP="007E43CB">
      <w:pPr>
        <w:pStyle w:val="22"/>
        <w:keepNext/>
        <w:keepLines/>
        <w:ind w:firstLine="360"/>
      </w:pPr>
      <w:bookmarkStart w:id="444" w:name="bookmark416"/>
      <w:bookmarkStart w:id="445" w:name="bookmark415"/>
      <w:bookmarkStart w:id="446" w:name="bookmark414"/>
      <w:r>
        <w:rPr>
          <w:color w:val="000000"/>
        </w:rPr>
        <w:t>Средства обучения и воспитания:</w:t>
      </w:r>
      <w:bookmarkEnd w:id="444"/>
      <w:bookmarkEnd w:id="445"/>
      <w:bookmarkEnd w:id="446"/>
    </w:p>
    <w:p w14:paraId="3D4BAD36" w14:textId="77777777" w:rsidR="007E43CB" w:rsidRDefault="007E43CB" w:rsidP="009D7A31">
      <w:pPr>
        <w:pStyle w:val="1"/>
        <w:numPr>
          <w:ilvl w:val="0"/>
          <w:numId w:val="150"/>
        </w:numPr>
        <w:tabs>
          <w:tab w:val="left" w:pos="357"/>
        </w:tabs>
      </w:pPr>
      <w:bookmarkStart w:id="447" w:name="bookmark417"/>
      <w:bookmarkEnd w:id="447"/>
      <w:r>
        <w:t>современный компьютерный парк — 91 компьютер,</w:t>
      </w:r>
    </w:p>
    <w:p w14:paraId="1B40C7C3" w14:textId="77777777" w:rsidR="007E43CB" w:rsidRDefault="007E43CB" w:rsidP="009D7A31">
      <w:pPr>
        <w:pStyle w:val="1"/>
        <w:numPr>
          <w:ilvl w:val="0"/>
          <w:numId w:val="150"/>
        </w:numPr>
        <w:tabs>
          <w:tab w:val="left" w:pos="357"/>
        </w:tabs>
        <w:ind w:left="360" w:hanging="360"/>
        <w:jc w:val="both"/>
      </w:pPr>
      <w:bookmarkStart w:id="448" w:name="bookmark418"/>
      <w:bookmarkEnd w:id="448"/>
      <w:r>
        <w:t xml:space="preserve">ноутбуки — 59 и 554 для занятий учащихся второго уровня образования количество компьютеров в расчете на одного учащегося — 0,62 единицы количество компьютеров в </w:t>
      </w:r>
      <w:r>
        <w:lastRenderedPageBreak/>
        <w:t>расчете на одного учителя — 1,1 единиц</w:t>
      </w:r>
    </w:p>
    <w:p w14:paraId="1F3C40D5" w14:textId="77777777" w:rsidR="007E43CB" w:rsidRDefault="00923118" w:rsidP="009D7A31">
      <w:pPr>
        <w:pStyle w:val="1"/>
        <w:numPr>
          <w:ilvl w:val="0"/>
          <w:numId w:val="150"/>
        </w:numPr>
        <w:tabs>
          <w:tab w:val="left" w:pos="357"/>
        </w:tabs>
        <w:ind w:left="360" w:hanging="360"/>
        <w:jc w:val="both"/>
      </w:pPr>
      <w:hyperlink r:id="rId18" w:history="1">
        <w:bookmarkStart w:id="449" w:name="bookmark419"/>
        <w:bookmarkEnd w:id="449"/>
        <w:r w:rsidR="007E43CB">
          <w:rPr>
            <w:rStyle w:val="ae"/>
          </w:rPr>
          <w:t>лабораторное и демонстрационное оборудование, дидактические и наглядные</w:t>
        </w:r>
      </w:hyperlink>
      <w:r w:rsidR="007E43CB">
        <w:t xml:space="preserve"> </w:t>
      </w:r>
      <w:hyperlink r:id="rId19" w:history="1">
        <w:r w:rsidR="007E43CB">
          <w:rPr>
            <w:rStyle w:val="ae"/>
          </w:rPr>
          <w:t xml:space="preserve">материалы </w:t>
        </w:r>
      </w:hyperlink>
      <w:proofErr w:type="gramStart"/>
      <w:r w:rsidR="007E43CB">
        <w:t>( в</w:t>
      </w:r>
      <w:proofErr w:type="gramEnd"/>
      <w:r w:rsidR="007E43CB">
        <w:t xml:space="preserve"> описании материально-технического оснащения кабинетов)</w:t>
      </w:r>
    </w:p>
    <w:p w14:paraId="658FFFAC" w14:textId="77777777" w:rsidR="007E43CB" w:rsidRDefault="007E43CB" w:rsidP="009D7A31">
      <w:pPr>
        <w:pStyle w:val="1"/>
        <w:numPr>
          <w:ilvl w:val="0"/>
          <w:numId w:val="150"/>
        </w:numPr>
        <w:tabs>
          <w:tab w:val="left" w:pos="357"/>
        </w:tabs>
        <w:ind w:left="360" w:hanging="360"/>
        <w:jc w:val="both"/>
      </w:pPr>
      <w:bookmarkStart w:id="450" w:name="bookmark420"/>
      <w:bookmarkEnd w:id="450"/>
      <w:r>
        <w:t xml:space="preserve">периферийное оборудование: интерактивные доски (31), мультимедийные проекторы (40), МФУ (33), документ-камеры (5), сканеры (5), принтеры (42), </w:t>
      </w:r>
      <w:proofErr w:type="spellStart"/>
      <w:r>
        <w:t>web</w:t>
      </w:r>
      <w:proofErr w:type="spellEnd"/>
      <w:r>
        <w:t>-камеры (2), цифровые фотоаппараты (8), кроме того имеются ксероксы (2), факсы (2), DVD (2), метеостанция, лабораторный комплект БЖЭ, видеокамеры (2), телевизоры (2), рабочая станция ЕГЭ</w:t>
      </w:r>
    </w:p>
    <w:p w14:paraId="60505096" w14:textId="77777777" w:rsidR="007E43CB" w:rsidRDefault="00923118" w:rsidP="009D7A31">
      <w:pPr>
        <w:pStyle w:val="1"/>
        <w:numPr>
          <w:ilvl w:val="0"/>
          <w:numId w:val="150"/>
        </w:numPr>
        <w:tabs>
          <w:tab w:val="left" w:pos="357"/>
        </w:tabs>
      </w:pPr>
      <w:hyperlink r:id="rId20" w:history="1">
        <w:bookmarkStart w:id="451" w:name="bookmark421"/>
        <w:bookmarkEnd w:id="451"/>
        <w:r w:rsidR="007E43CB">
          <w:rPr>
            <w:rStyle w:val="ae"/>
          </w:rPr>
          <w:t>Электронные интерактивные лаборатории школы</w:t>
        </w:r>
      </w:hyperlink>
    </w:p>
    <w:p w14:paraId="043061F0" w14:textId="77777777" w:rsidR="007E43CB" w:rsidRDefault="00923118" w:rsidP="009D7A31">
      <w:pPr>
        <w:pStyle w:val="1"/>
        <w:numPr>
          <w:ilvl w:val="0"/>
          <w:numId w:val="150"/>
        </w:numPr>
        <w:tabs>
          <w:tab w:val="left" w:pos="357"/>
        </w:tabs>
        <w:ind w:left="360" w:hanging="360"/>
        <w:jc w:val="both"/>
      </w:pPr>
      <w:hyperlink r:id="rId21" w:history="1">
        <w:bookmarkStart w:id="452" w:name="bookmark422"/>
        <w:bookmarkEnd w:id="452"/>
        <w:r w:rsidR="007E43CB">
          <w:rPr>
            <w:rStyle w:val="ae"/>
          </w:rPr>
          <w:t>Электронные образовательные ресурсы школы, в том числе приспособленные</w:t>
        </w:r>
      </w:hyperlink>
      <w:r w:rsidR="007E43CB">
        <w:t xml:space="preserve"> </w:t>
      </w:r>
      <w:hyperlink r:id="rId22" w:history="1">
        <w:r w:rsidR="007E43CB">
          <w:rPr>
            <w:rStyle w:val="ae"/>
          </w:rPr>
          <w:t>для лиц с ОВЗ и инвалидов</w:t>
        </w:r>
      </w:hyperlink>
    </w:p>
    <w:p w14:paraId="4F29E6B0" w14:textId="77777777" w:rsidR="007E43CB" w:rsidRDefault="00923118" w:rsidP="009D7A31">
      <w:pPr>
        <w:pStyle w:val="1"/>
        <w:numPr>
          <w:ilvl w:val="0"/>
          <w:numId w:val="150"/>
        </w:numPr>
        <w:tabs>
          <w:tab w:val="left" w:pos="357"/>
        </w:tabs>
      </w:pPr>
      <w:hyperlink r:id="rId23" w:history="1">
        <w:bookmarkStart w:id="453" w:name="bookmark423"/>
        <w:bookmarkEnd w:id="453"/>
        <w:r w:rsidR="007E43CB">
          <w:rPr>
            <w:rStyle w:val="ae"/>
          </w:rPr>
          <w:t>Электронные учебники</w:t>
        </w:r>
      </w:hyperlink>
    </w:p>
    <w:p w14:paraId="1583D81D" w14:textId="77777777" w:rsidR="007E43CB" w:rsidRDefault="007E43CB" w:rsidP="007E43CB">
      <w:pPr>
        <w:pStyle w:val="1"/>
        <w:ind w:left="360" w:firstLine="720"/>
        <w:jc w:val="both"/>
      </w:pPr>
      <w:r>
        <w:t>Имеются специальные технические средства обучения коллективного и индивидуального пользования для инвалидов и лиц с ограниченными возможностями здоровья.</w:t>
      </w:r>
    </w:p>
    <w:p w14:paraId="7E0692C5" w14:textId="77777777" w:rsidR="007E43CB" w:rsidRDefault="00923118" w:rsidP="007E43CB">
      <w:pPr>
        <w:pStyle w:val="1"/>
        <w:ind w:left="360" w:firstLine="720"/>
        <w:jc w:val="both"/>
      </w:pPr>
      <w:hyperlink r:id="rId24" w:history="1">
        <w:r w:rsidR="007E43CB">
          <w:rPr>
            <w:rStyle w:val="ae"/>
          </w:rPr>
          <w:t>Имеется специальный доступ в</w:t>
        </w:r>
      </w:hyperlink>
      <w:r w:rsidR="007E43CB">
        <w:t xml:space="preserve"> здание школы для инвалидов и лиц с ограниченными возможностями здоровья с помощью пандуса, лестничных подъемников, расширенных дверных проемов.</w:t>
      </w:r>
    </w:p>
    <w:p w14:paraId="5D397F48" w14:textId="77777777" w:rsidR="007E43CB" w:rsidRDefault="007E43CB" w:rsidP="007E43CB">
      <w:pPr>
        <w:pStyle w:val="1"/>
        <w:ind w:left="1080" w:firstLine="0"/>
      </w:pPr>
      <w:r>
        <w:t>Имеется санитарная комната для инвалидов и лиц с ОВЗ.</w:t>
      </w:r>
    </w:p>
    <w:p w14:paraId="01D4E6C5" w14:textId="77777777" w:rsidR="007E43CB" w:rsidRDefault="007E43CB" w:rsidP="007E43CB">
      <w:pPr>
        <w:pStyle w:val="1"/>
        <w:ind w:left="1080" w:firstLine="0"/>
      </w:pPr>
      <w:r>
        <w:rPr>
          <w:b/>
          <w:bCs/>
        </w:rPr>
        <w:t>Условия организации питания:</w:t>
      </w:r>
    </w:p>
    <w:p w14:paraId="5FA5BF79" w14:textId="77777777" w:rsidR="007E43CB" w:rsidRDefault="007E43CB" w:rsidP="009D7A31">
      <w:pPr>
        <w:pStyle w:val="1"/>
        <w:numPr>
          <w:ilvl w:val="0"/>
          <w:numId w:val="152"/>
        </w:numPr>
        <w:tabs>
          <w:tab w:val="left" w:pos="843"/>
        </w:tabs>
        <w:ind w:firstLine="360"/>
      </w:pPr>
      <w:bookmarkStart w:id="454" w:name="bookmark424"/>
      <w:bookmarkEnd w:id="454"/>
      <w:r>
        <w:t xml:space="preserve">площадь пищеблока — 282,7 </w:t>
      </w:r>
      <w:proofErr w:type="spellStart"/>
      <w:r>
        <w:t>кв.м</w:t>
      </w:r>
      <w:proofErr w:type="spellEnd"/>
    </w:p>
    <w:p w14:paraId="74AF6FBB" w14:textId="77777777" w:rsidR="007E43CB" w:rsidRDefault="007E43CB" w:rsidP="009D7A31">
      <w:pPr>
        <w:pStyle w:val="1"/>
        <w:numPr>
          <w:ilvl w:val="0"/>
          <w:numId w:val="152"/>
        </w:numPr>
        <w:tabs>
          <w:tab w:val="left" w:pos="843"/>
        </w:tabs>
        <w:ind w:firstLine="360"/>
      </w:pPr>
      <w:bookmarkStart w:id="455" w:name="bookmark425"/>
      <w:bookmarkEnd w:id="455"/>
      <w:r>
        <w:t xml:space="preserve">площадь обеденного зала — 171,5 </w:t>
      </w:r>
      <w:proofErr w:type="spellStart"/>
      <w:r>
        <w:t>кв.м</w:t>
      </w:r>
      <w:proofErr w:type="spellEnd"/>
    </w:p>
    <w:p w14:paraId="095E438F" w14:textId="77777777" w:rsidR="007E43CB" w:rsidRDefault="007E43CB" w:rsidP="009D7A31">
      <w:pPr>
        <w:pStyle w:val="1"/>
        <w:numPr>
          <w:ilvl w:val="0"/>
          <w:numId w:val="152"/>
        </w:numPr>
        <w:tabs>
          <w:tab w:val="left" w:pos="843"/>
        </w:tabs>
        <w:ind w:firstLine="360"/>
      </w:pPr>
      <w:bookmarkStart w:id="456" w:name="bookmark426"/>
      <w:bookmarkEnd w:id="456"/>
      <w:r>
        <w:t>количество посадочных мест — 158</w:t>
      </w:r>
    </w:p>
    <w:p w14:paraId="00528AB6" w14:textId="77777777" w:rsidR="007E43CB" w:rsidRDefault="007E43CB" w:rsidP="009D7A31">
      <w:pPr>
        <w:pStyle w:val="1"/>
        <w:numPr>
          <w:ilvl w:val="0"/>
          <w:numId w:val="152"/>
        </w:numPr>
        <w:tabs>
          <w:tab w:val="left" w:pos="843"/>
        </w:tabs>
        <w:ind w:firstLine="360"/>
      </w:pPr>
      <w:bookmarkStart w:id="457" w:name="bookmark427"/>
      <w:bookmarkEnd w:id="457"/>
      <w:r>
        <w:t>обеспеченность технологическим оборудованием пищеблока — 100%.</w:t>
      </w:r>
    </w:p>
    <w:p w14:paraId="79A01FB6" w14:textId="77777777" w:rsidR="007E43CB" w:rsidRDefault="007E43CB" w:rsidP="007E43CB">
      <w:pPr>
        <w:pStyle w:val="1"/>
        <w:ind w:left="360" w:firstLine="720"/>
        <w:jc w:val="both"/>
      </w:pPr>
      <w:r>
        <w:t xml:space="preserve">В школе функционирует медицинский кабинет площадью 12,3 </w:t>
      </w:r>
      <w:proofErr w:type="spellStart"/>
      <w:r>
        <w:t>кв.м</w:t>
      </w:r>
      <w:proofErr w:type="spellEnd"/>
      <w:r>
        <w:t xml:space="preserve">. Имеется процедурная комната площадью 11,9 </w:t>
      </w:r>
      <w:proofErr w:type="spellStart"/>
      <w:r>
        <w:t>кв.м</w:t>
      </w:r>
      <w:proofErr w:type="spellEnd"/>
      <w:r>
        <w:t>. Оснащенность медицинского кабинета — 100%.</w:t>
      </w:r>
    </w:p>
    <w:p w14:paraId="0EED80C8" w14:textId="77777777" w:rsidR="007E43CB" w:rsidRDefault="007E43CB" w:rsidP="007E43CB">
      <w:pPr>
        <w:pStyle w:val="1"/>
        <w:ind w:left="360" w:firstLine="720"/>
        <w:jc w:val="both"/>
      </w:pPr>
      <w:r>
        <w:t xml:space="preserve">Имеется доступ к информационным системам и </w:t>
      </w:r>
      <w:proofErr w:type="spellStart"/>
      <w:r>
        <w:t>информационно</w:t>
      </w:r>
      <w:r>
        <w:softHyphen/>
        <w:t>телекоммуникационным</w:t>
      </w:r>
      <w:proofErr w:type="spellEnd"/>
      <w:r>
        <w:t xml:space="preserve"> сетям, в том числе приспособленный для лиц с ОВЗ и инвалидов:</w:t>
      </w:r>
    </w:p>
    <w:p w14:paraId="48723DAA" w14:textId="77777777" w:rsidR="007E43CB" w:rsidRDefault="007E43CB" w:rsidP="009D7A31">
      <w:pPr>
        <w:pStyle w:val="1"/>
        <w:numPr>
          <w:ilvl w:val="0"/>
          <w:numId w:val="150"/>
        </w:numPr>
        <w:tabs>
          <w:tab w:val="left" w:pos="356"/>
        </w:tabs>
        <w:ind w:left="360" w:hanging="360"/>
        <w:jc w:val="both"/>
      </w:pPr>
      <w:bookmarkStart w:id="458" w:name="bookmark428"/>
      <w:bookmarkEnd w:id="458"/>
      <w:r>
        <w:t>провайдер, обеспечивающий подключение школы к сети Интернет и предоставляющий услуги контент-фильтрации — ПАО «Ростелеком»</w:t>
      </w:r>
    </w:p>
    <w:p w14:paraId="61B487C2" w14:textId="77777777" w:rsidR="007E43CB" w:rsidRDefault="007E43CB" w:rsidP="009D7A31">
      <w:pPr>
        <w:pStyle w:val="1"/>
        <w:numPr>
          <w:ilvl w:val="0"/>
          <w:numId w:val="150"/>
        </w:numPr>
        <w:tabs>
          <w:tab w:val="left" w:pos="356"/>
        </w:tabs>
        <w:jc w:val="both"/>
      </w:pPr>
      <w:bookmarkStart w:id="459" w:name="bookmark429"/>
      <w:bookmarkEnd w:id="459"/>
      <w:r>
        <w:t>количество точек ввода — 2</w:t>
      </w:r>
    </w:p>
    <w:p w14:paraId="65C917FB" w14:textId="77777777" w:rsidR="007E43CB" w:rsidRDefault="007E43CB" w:rsidP="009D7A31">
      <w:pPr>
        <w:pStyle w:val="1"/>
        <w:numPr>
          <w:ilvl w:val="0"/>
          <w:numId w:val="150"/>
        </w:numPr>
        <w:tabs>
          <w:tab w:val="left" w:pos="356"/>
        </w:tabs>
        <w:ind w:left="360" w:hanging="360"/>
        <w:jc w:val="both"/>
      </w:pPr>
      <w:bookmarkStart w:id="460" w:name="bookmark430"/>
      <w:bookmarkEnd w:id="460"/>
      <w:r>
        <w:t xml:space="preserve">осуществляется с АРМ педагогов и учащихся, имеющихся во всех учебных кабинетах, административных помещениях, из библиотеки, тренерской комнаты спортивного зала, </w:t>
      </w:r>
      <w:proofErr w:type="gramStart"/>
      <w:r>
        <w:t>с компьютеров</w:t>
      </w:r>
      <w:proofErr w:type="gramEnd"/>
      <w:r>
        <w:t xml:space="preserve"> учащихся в кабинетах информатики, с компьютеров </w:t>
      </w:r>
      <w:proofErr w:type="spellStart"/>
      <w:r>
        <w:t>медиацентра</w:t>
      </w:r>
      <w:proofErr w:type="spellEnd"/>
      <w:r>
        <w:t xml:space="preserve"> — всего 76 АРМ</w:t>
      </w:r>
    </w:p>
    <w:p w14:paraId="6EA9F7B6" w14:textId="77777777" w:rsidR="007E43CB" w:rsidRDefault="007E43CB" w:rsidP="009D7A31">
      <w:pPr>
        <w:pStyle w:val="1"/>
        <w:numPr>
          <w:ilvl w:val="0"/>
          <w:numId w:val="150"/>
        </w:numPr>
        <w:tabs>
          <w:tab w:val="left" w:pos="356"/>
        </w:tabs>
        <w:jc w:val="both"/>
      </w:pPr>
      <w:bookmarkStart w:id="461" w:name="bookmark431"/>
      <w:bookmarkEnd w:id="461"/>
      <w:r>
        <w:t>количество серверов — 2,</w:t>
      </w:r>
    </w:p>
    <w:p w14:paraId="0990E0CE" w14:textId="77777777" w:rsidR="007E43CB" w:rsidRDefault="007E43CB" w:rsidP="009D7A31">
      <w:pPr>
        <w:pStyle w:val="1"/>
        <w:numPr>
          <w:ilvl w:val="0"/>
          <w:numId w:val="150"/>
        </w:numPr>
        <w:tabs>
          <w:tab w:val="left" w:pos="356"/>
        </w:tabs>
        <w:jc w:val="both"/>
      </w:pPr>
      <w:bookmarkStart w:id="462" w:name="bookmark432"/>
      <w:bookmarkEnd w:id="462"/>
      <w:r>
        <w:t>локальные сетей — 1</w:t>
      </w:r>
    </w:p>
    <w:p w14:paraId="160CF0AB" w14:textId="77777777" w:rsidR="007E43CB" w:rsidRDefault="007E43CB" w:rsidP="009D7A31">
      <w:pPr>
        <w:pStyle w:val="1"/>
        <w:numPr>
          <w:ilvl w:val="0"/>
          <w:numId w:val="150"/>
        </w:numPr>
        <w:tabs>
          <w:tab w:val="left" w:pos="356"/>
        </w:tabs>
        <w:jc w:val="both"/>
      </w:pPr>
      <w:bookmarkStart w:id="463" w:name="bookmark433"/>
      <w:bookmarkEnd w:id="463"/>
      <w:r>
        <w:t>количество АРМ педагогов и администрации — 50;</w:t>
      </w:r>
    </w:p>
    <w:p w14:paraId="09797B95" w14:textId="77777777" w:rsidR="007E43CB" w:rsidRDefault="007E43CB" w:rsidP="009D7A31">
      <w:pPr>
        <w:pStyle w:val="1"/>
        <w:numPr>
          <w:ilvl w:val="0"/>
          <w:numId w:val="150"/>
        </w:numPr>
        <w:tabs>
          <w:tab w:val="left" w:pos="356"/>
        </w:tabs>
        <w:jc w:val="both"/>
      </w:pPr>
      <w:bookmarkStart w:id="464" w:name="bookmark434"/>
      <w:bookmarkEnd w:id="464"/>
      <w:r>
        <w:t>скорость доступа к ресурсам сети Интернет до 100 Мбит/с.</w:t>
      </w:r>
    </w:p>
    <w:p w14:paraId="1486C418" w14:textId="77777777" w:rsidR="007E43CB" w:rsidRDefault="007E43CB" w:rsidP="007E43CB">
      <w:pPr>
        <w:pStyle w:val="1"/>
        <w:ind w:left="360" w:firstLine="0"/>
        <w:jc w:val="both"/>
      </w:pPr>
      <w:r>
        <w:t>Электронные образовательные ресурсы, к которым обеспечивается доступ обучающихся (в том числе лиц с ОВЗ и инвалидов)</w:t>
      </w:r>
    </w:p>
    <w:p w14:paraId="111D92B4" w14:textId="77777777" w:rsidR="007E43CB" w:rsidRDefault="007E43CB" w:rsidP="007E43CB">
      <w:pPr>
        <w:pStyle w:val="1"/>
        <w:spacing w:after="320"/>
        <w:ind w:left="360" w:firstLine="720"/>
        <w:jc w:val="both"/>
      </w:pPr>
      <w:r>
        <w:t xml:space="preserve">Обеспечение безопасности в школе осуществляется круглосуточно. Для эффективной безопасности в антитеррористическом отношении в учреждении установлены тревожная кнопка (2), камера видеонаблюдения внутри здания (85) и снаружи (5), 2 монитора </w:t>
      </w:r>
      <w:proofErr w:type="gramStart"/>
      <w:r>
        <w:t>видео-наблюдения</w:t>
      </w:r>
      <w:proofErr w:type="gramEnd"/>
      <w:r>
        <w:t>. Школа оборудована современной системой автоматической пожарной сигнализации, системой оповещения и управления эвакуацией людей при пожаре.</w:t>
      </w:r>
    </w:p>
    <w:p w14:paraId="3FCE4663" w14:textId="38323A5D" w:rsidR="00B05633" w:rsidRDefault="00B05633" w:rsidP="009D7A31">
      <w:pPr>
        <w:pStyle w:val="30"/>
        <w:keepNext/>
        <w:keepLines/>
        <w:numPr>
          <w:ilvl w:val="0"/>
          <w:numId w:val="72"/>
        </w:numPr>
        <w:tabs>
          <w:tab w:val="left" w:pos="1440"/>
        </w:tabs>
        <w:ind w:firstLine="800"/>
        <w:jc w:val="both"/>
      </w:pPr>
    </w:p>
    <w:p w14:paraId="367490EF" w14:textId="77777777" w:rsidR="00B05633" w:rsidRDefault="00B37667">
      <w:pPr>
        <w:pStyle w:val="ab"/>
        <w:ind w:left="528" w:firstLine="0"/>
      </w:pPr>
      <w:bookmarkStart w:id="465" w:name="bookmark662"/>
      <w:r>
        <w:t>3.5.5. Обоснование необходимых изменений в имеющихся условиях в</w:t>
      </w:r>
      <w:bookmarkEnd w:id="465"/>
      <w:r>
        <w:br w:type="page"/>
      </w:r>
    </w:p>
    <w:p w14:paraId="30E8E6BC" w14:textId="77777777" w:rsidR="00B05633" w:rsidRDefault="00B37667">
      <w:pPr>
        <w:pStyle w:val="1"/>
        <w:spacing w:after="280"/>
        <w:ind w:firstLine="0"/>
      </w:pPr>
      <w:r>
        <w:rPr>
          <w:b/>
          <w:bCs/>
        </w:rPr>
        <w:lastRenderedPageBreak/>
        <w:t>соответствии с приоритетами основной образовательной программы среднего общего образования ФГБОУ СОШ № 1699 г. Москва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3283"/>
        <w:gridCol w:w="3101"/>
      </w:tblGrid>
      <w:tr w:rsidR="00B05633" w14:paraId="02867149" w14:textId="77777777">
        <w:trPr>
          <w:trHeight w:hRule="exact" w:val="542"/>
          <w:jc w:val="center"/>
        </w:trPr>
        <w:tc>
          <w:tcPr>
            <w:tcW w:w="3518" w:type="dxa"/>
            <w:tcBorders>
              <w:top w:val="single" w:sz="4" w:space="0" w:color="auto"/>
              <w:left w:val="single" w:sz="4" w:space="0" w:color="auto"/>
            </w:tcBorders>
            <w:shd w:val="clear" w:color="auto" w:fill="FFFFFF"/>
          </w:tcPr>
          <w:p w14:paraId="71E87FD4" w14:textId="77777777" w:rsidR="00B05633" w:rsidRDefault="00B37667">
            <w:pPr>
              <w:pStyle w:val="a9"/>
              <w:ind w:firstLine="820"/>
              <w:jc w:val="both"/>
            </w:pPr>
            <w:r>
              <w:t>Сильные стороны</w:t>
            </w:r>
          </w:p>
        </w:tc>
        <w:tc>
          <w:tcPr>
            <w:tcW w:w="3283" w:type="dxa"/>
            <w:tcBorders>
              <w:top w:val="single" w:sz="4" w:space="0" w:color="auto"/>
              <w:left w:val="single" w:sz="4" w:space="0" w:color="auto"/>
            </w:tcBorders>
            <w:shd w:val="clear" w:color="auto" w:fill="FFFFFF"/>
          </w:tcPr>
          <w:p w14:paraId="7F7CD76E" w14:textId="77777777" w:rsidR="00B05633" w:rsidRDefault="00B37667">
            <w:pPr>
              <w:pStyle w:val="a9"/>
              <w:ind w:firstLine="0"/>
              <w:jc w:val="center"/>
            </w:pPr>
            <w:r>
              <w:t>Слабые стороны</w:t>
            </w:r>
          </w:p>
        </w:tc>
        <w:tc>
          <w:tcPr>
            <w:tcW w:w="3101" w:type="dxa"/>
            <w:tcBorders>
              <w:top w:val="single" w:sz="4" w:space="0" w:color="auto"/>
              <w:left w:val="single" w:sz="4" w:space="0" w:color="auto"/>
              <w:right w:val="single" w:sz="4" w:space="0" w:color="auto"/>
            </w:tcBorders>
            <w:shd w:val="clear" w:color="auto" w:fill="FFFFFF"/>
            <w:vAlign w:val="bottom"/>
          </w:tcPr>
          <w:p w14:paraId="73619B0F" w14:textId="77777777" w:rsidR="00B05633" w:rsidRDefault="00B37667">
            <w:pPr>
              <w:pStyle w:val="a9"/>
              <w:spacing w:line="226" w:lineRule="auto"/>
              <w:ind w:left="780" w:firstLine="20"/>
            </w:pPr>
            <w:r>
              <w:t>Необходимые мероприятия</w:t>
            </w:r>
          </w:p>
        </w:tc>
      </w:tr>
      <w:tr w:rsidR="00B05633" w14:paraId="7E9593B9" w14:textId="77777777">
        <w:trPr>
          <w:trHeight w:hRule="exact" w:val="264"/>
          <w:jc w:val="center"/>
        </w:trPr>
        <w:tc>
          <w:tcPr>
            <w:tcW w:w="9902" w:type="dxa"/>
            <w:gridSpan w:val="3"/>
            <w:tcBorders>
              <w:top w:val="single" w:sz="4" w:space="0" w:color="auto"/>
              <w:left w:val="single" w:sz="4" w:space="0" w:color="auto"/>
              <w:right w:val="single" w:sz="4" w:space="0" w:color="auto"/>
            </w:tcBorders>
            <w:shd w:val="clear" w:color="auto" w:fill="FFFFFF"/>
            <w:vAlign w:val="bottom"/>
          </w:tcPr>
          <w:p w14:paraId="7AB4A11B" w14:textId="77777777" w:rsidR="00B05633" w:rsidRDefault="00B37667">
            <w:pPr>
              <w:pStyle w:val="a9"/>
              <w:ind w:firstLine="0"/>
              <w:jc w:val="center"/>
            </w:pPr>
            <w:r>
              <w:rPr>
                <w:b/>
                <w:bCs/>
              </w:rPr>
              <w:t>Реализация образовательных программ</w:t>
            </w:r>
          </w:p>
        </w:tc>
      </w:tr>
      <w:tr w:rsidR="00B05633" w14:paraId="25D0FC8B" w14:textId="77777777">
        <w:trPr>
          <w:trHeight w:hRule="exact" w:val="4560"/>
          <w:jc w:val="center"/>
        </w:trPr>
        <w:tc>
          <w:tcPr>
            <w:tcW w:w="3518" w:type="dxa"/>
            <w:tcBorders>
              <w:top w:val="single" w:sz="4" w:space="0" w:color="auto"/>
              <w:left w:val="single" w:sz="4" w:space="0" w:color="auto"/>
            </w:tcBorders>
            <w:shd w:val="clear" w:color="auto" w:fill="FFFFFF"/>
            <w:vAlign w:val="bottom"/>
          </w:tcPr>
          <w:p w14:paraId="4B512E58" w14:textId="77777777" w:rsidR="00B05633" w:rsidRDefault="00B37667">
            <w:pPr>
              <w:pStyle w:val="a9"/>
              <w:tabs>
                <w:tab w:val="right" w:pos="3245"/>
              </w:tabs>
              <w:spacing w:line="230" w:lineRule="auto"/>
              <w:ind w:firstLine="820"/>
              <w:jc w:val="both"/>
            </w:pPr>
            <w:r>
              <w:t>созданы основы новой образовательной</w:t>
            </w:r>
            <w:r>
              <w:tab/>
              <w:t>среды,</w:t>
            </w:r>
          </w:p>
          <w:p w14:paraId="046BD5D7" w14:textId="77777777" w:rsidR="00B05633" w:rsidRDefault="00B37667">
            <w:pPr>
              <w:pStyle w:val="a9"/>
              <w:tabs>
                <w:tab w:val="left" w:pos="1483"/>
                <w:tab w:val="right" w:pos="3250"/>
              </w:tabs>
              <w:spacing w:line="230" w:lineRule="auto"/>
              <w:ind w:firstLine="0"/>
            </w:pPr>
            <w:r>
              <w:t xml:space="preserve">включающей новое содержание образования, новые технологии </w:t>
            </w:r>
            <w:proofErr w:type="gramStart"/>
            <w:r>
              <w:t>обучения,</w:t>
            </w:r>
            <w:r>
              <w:tab/>
            </w:r>
            <w:proofErr w:type="gramEnd"/>
            <w:r>
              <w:t>воспитания</w:t>
            </w:r>
            <w:r>
              <w:tab/>
              <w:t>и</w:t>
            </w:r>
          </w:p>
          <w:p w14:paraId="37F753DA" w14:textId="77777777" w:rsidR="00B05633" w:rsidRDefault="00B37667">
            <w:pPr>
              <w:pStyle w:val="a9"/>
              <w:tabs>
                <w:tab w:val="right" w:pos="3254"/>
              </w:tabs>
              <w:spacing w:line="230" w:lineRule="auto"/>
              <w:ind w:firstLine="0"/>
              <w:jc w:val="both"/>
            </w:pPr>
            <w:proofErr w:type="gramStart"/>
            <w:r>
              <w:t>развития,</w:t>
            </w:r>
            <w:r>
              <w:tab/>
            </w:r>
            <w:proofErr w:type="gramEnd"/>
            <w:r>
              <w:t>способствующие</w:t>
            </w:r>
          </w:p>
          <w:p w14:paraId="26589542" w14:textId="77777777" w:rsidR="00B05633" w:rsidRDefault="00B37667">
            <w:pPr>
              <w:pStyle w:val="a9"/>
              <w:tabs>
                <w:tab w:val="right" w:pos="3259"/>
              </w:tabs>
              <w:spacing w:line="230" w:lineRule="auto"/>
              <w:ind w:firstLine="0"/>
              <w:jc w:val="both"/>
            </w:pPr>
            <w:r>
              <w:t>развитию</w:t>
            </w:r>
            <w:r>
              <w:tab/>
              <w:t>творческой</w:t>
            </w:r>
          </w:p>
          <w:p w14:paraId="2F62CE42" w14:textId="77777777" w:rsidR="00B05633" w:rsidRDefault="00B37667">
            <w:pPr>
              <w:pStyle w:val="a9"/>
              <w:tabs>
                <w:tab w:val="right" w:pos="3240"/>
              </w:tabs>
              <w:spacing w:line="230" w:lineRule="auto"/>
              <w:ind w:firstLine="0"/>
              <w:jc w:val="both"/>
            </w:pPr>
            <w:r>
              <w:t xml:space="preserve">активности, познавательного </w:t>
            </w:r>
            <w:proofErr w:type="gramStart"/>
            <w:r>
              <w:t>интереса,</w:t>
            </w:r>
            <w:r>
              <w:tab/>
            </w:r>
            <w:proofErr w:type="gramEnd"/>
            <w:r>
              <w:t>самореализации,</w:t>
            </w:r>
          </w:p>
          <w:p w14:paraId="7C8F862D" w14:textId="77777777" w:rsidR="00B05633" w:rsidRDefault="00B37667">
            <w:pPr>
              <w:pStyle w:val="a9"/>
              <w:spacing w:line="230" w:lineRule="auto"/>
              <w:ind w:firstLine="0"/>
            </w:pPr>
            <w:r>
              <w:t>учебной самостоятельности;</w:t>
            </w:r>
          </w:p>
          <w:p w14:paraId="291B6223" w14:textId="77777777" w:rsidR="00B05633" w:rsidRDefault="00B37667">
            <w:pPr>
              <w:pStyle w:val="a9"/>
              <w:tabs>
                <w:tab w:val="left" w:pos="715"/>
              </w:tabs>
              <w:spacing w:line="230" w:lineRule="auto"/>
              <w:ind w:firstLine="0"/>
            </w:pPr>
            <w:r>
              <w:t>-</w:t>
            </w:r>
            <w:r>
              <w:tab/>
              <w:t>повышена</w:t>
            </w:r>
          </w:p>
          <w:p w14:paraId="1A90A0E0" w14:textId="77777777" w:rsidR="00B05633" w:rsidRDefault="00B37667">
            <w:pPr>
              <w:pStyle w:val="a9"/>
              <w:tabs>
                <w:tab w:val="left" w:pos="1795"/>
              </w:tabs>
              <w:spacing w:line="230" w:lineRule="auto"/>
              <w:ind w:firstLine="0"/>
            </w:pPr>
            <w:r>
              <w:t>эффективность образовательного процесса за счет научно обоснованного методического</w:t>
            </w:r>
            <w:r>
              <w:tab/>
              <w:t>обеспечения;</w:t>
            </w:r>
          </w:p>
          <w:p w14:paraId="397861C8" w14:textId="77777777" w:rsidR="00B05633" w:rsidRDefault="00B37667">
            <w:pPr>
              <w:pStyle w:val="a9"/>
              <w:tabs>
                <w:tab w:val="left" w:pos="1800"/>
              </w:tabs>
              <w:spacing w:line="230" w:lineRule="auto"/>
              <w:ind w:firstLine="0"/>
              <w:jc w:val="both"/>
            </w:pPr>
            <w:r>
              <w:t>доступность</w:t>
            </w:r>
            <w:r>
              <w:tab/>
              <w:t>качественного</w:t>
            </w:r>
          </w:p>
          <w:p w14:paraId="5A4BF62B" w14:textId="77777777" w:rsidR="00B05633" w:rsidRDefault="00B37667">
            <w:pPr>
              <w:pStyle w:val="a9"/>
              <w:spacing w:line="230" w:lineRule="auto"/>
              <w:ind w:firstLine="0"/>
            </w:pPr>
            <w:r>
              <w:t>образования,</w:t>
            </w:r>
          </w:p>
        </w:tc>
        <w:tc>
          <w:tcPr>
            <w:tcW w:w="3283" w:type="dxa"/>
            <w:vMerge w:val="restart"/>
            <w:tcBorders>
              <w:top w:val="single" w:sz="4" w:space="0" w:color="auto"/>
              <w:left w:val="single" w:sz="4" w:space="0" w:color="auto"/>
            </w:tcBorders>
            <w:shd w:val="clear" w:color="auto" w:fill="FFFFFF"/>
          </w:tcPr>
          <w:p w14:paraId="2F2FB886" w14:textId="77777777" w:rsidR="00B05633" w:rsidRDefault="00B37667">
            <w:pPr>
              <w:pStyle w:val="a9"/>
              <w:tabs>
                <w:tab w:val="left" w:pos="1608"/>
              </w:tabs>
              <w:spacing w:line="230" w:lineRule="auto"/>
              <w:ind w:firstLine="820"/>
            </w:pPr>
            <w:r>
              <w:t>недостаточность образовательных возможностей традиционной общеобразовательной школы в</w:t>
            </w:r>
            <w:r>
              <w:tab/>
              <w:t>разрешении</w:t>
            </w:r>
          </w:p>
          <w:p w14:paraId="54C6AB8B" w14:textId="77777777" w:rsidR="00B05633" w:rsidRDefault="00B37667">
            <w:pPr>
              <w:pStyle w:val="a9"/>
              <w:tabs>
                <w:tab w:val="left" w:pos="2213"/>
              </w:tabs>
              <w:spacing w:line="230" w:lineRule="auto"/>
              <w:ind w:firstLine="0"/>
            </w:pPr>
            <w:r>
              <w:t>противоречия</w:t>
            </w:r>
            <w:r>
              <w:tab/>
              <w:t>между</w:t>
            </w:r>
          </w:p>
          <w:p w14:paraId="64AFDC8B" w14:textId="77777777" w:rsidR="00B05633" w:rsidRDefault="00B37667">
            <w:pPr>
              <w:pStyle w:val="a9"/>
              <w:spacing w:line="230" w:lineRule="auto"/>
              <w:ind w:firstLine="0"/>
            </w:pPr>
            <w:r>
              <w:t>социальными ожиданиями, образовательными запросами и результатами образовательного процесса.</w:t>
            </w:r>
          </w:p>
          <w:p w14:paraId="49ACB3A9" w14:textId="77777777" w:rsidR="00B05633" w:rsidRDefault="00B37667">
            <w:pPr>
              <w:pStyle w:val="a9"/>
              <w:spacing w:line="230" w:lineRule="auto"/>
              <w:ind w:firstLine="820"/>
            </w:pPr>
            <w:r>
              <w:t>недостаточно высокий уровень мотивации участников образовательных отношений на достижение нового качественного уровня образовательного процесса;</w:t>
            </w:r>
          </w:p>
          <w:p w14:paraId="01753B35" w14:textId="77777777" w:rsidR="00B05633" w:rsidRDefault="00B37667">
            <w:pPr>
              <w:pStyle w:val="a9"/>
              <w:tabs>
                <w:tab w:val="left" w:pos="2136"/>
              </w:tabs>
              <w:spacing w:line="230" w:lineRule="auto"/>
              <w:ind w:firstLine="820"/>
            </w:pPr>
            <w:r>
              <w:t>настороженное отношение части родителей к расширению</w:t>
            </w:r>
            <w:r>
              <w:tab/>
              <w:t>объема</w:t>
            </w:r>
          </w:p>
          <w:p w14:paraId="096D0772" w14:textId="77777777" w:rsidR="00B05633" w:rsidRDefault="00B37667">
            <w:pPr>
              <w:pStyle w:val="a9"/>
              <w:tabs>
                <w:tab w:val="left" w:pos="2126"/>
              </w:tabs>
              <w:spacing w:line="230" w:lineRule="auto"/>
              <w:ind w:firstLine="0"/>
            </w:pPr>
            <w:r>
              <w:t>самостоятельной</w:t>
            </w:r>
            <w:r>
              <w:tab/>
              <w:t>работы</w:t>
            </w:r>
          </w:p>
          <w:p w14:paraId="36C353D1" w14:textId="77777777" w:rsidR="00B05633" w:rsidRDefault="00B37667">
            <w:pPr>
              <w:pStyle w:val="a9"/>
              <w:spacing w:after="300" w:line="230" w:lineRule="auto"/>
              <w:ind w:firstLine="0"/>
            </w:pPr>
            <w:r>
              <w:t>ребенка для достижения индивидуальных результатов, расширению электронной среды обучения.</w:t>
            </w:r>
          </w:p>
          <w:p w14:paraId="7E734F21" w14:textId="77777777" w:rsidR="00B05633" w:rsidRDefault="00B37667">
            <w:pPr>
              <w:pStyle w:val="a9"/>
              <w:tabs>
                <w:tab w:val="left" w:pos="1656"/>
              </w:tabs>
              <w:spacing w:line="230" w:lineRule="auto"/>
              <w:ind w:firstLine="820"/>
              <w:jc w:val="both"/>
            </w:pPr>
            <w:r>
              <w:t>ВСОКО не в полном</w:t>
            </w:r>
            <w:r>
              <w:tab/>
              <w:t>объеме</w:t>
            </w:r>
          </w:p>
          <w:p w14:paraId="28AF9130" w14:textId="77777777" w:rsidR="00B05633" w:rsidRDefault="00B37667">
            <w:pPr>
              <w:pStyle w:val="a9"/>
              <w:spacing w:line="230" w:lineRule="auto"/>
              <w:ind w:firstLine="0"/>
            </w:pPr>
            <w:r>
              <w:t>охватывает образовательную деятельность школы;</w:t>
            </w:r>
          </w:p>
        </w:tc>
        <w:tc>
          <w:tcPr>
            <w:tcW w:w="3101" w:type="dxa"/>
            <w:tcBorders>
              <w:top w:val="single" w:sz="4" w:space="0" w:color="auto"/>
              <w:left w:val="single" w:sz="4" w:space="0" w:color="auto"/>
              <w:right w:val="single" w:sz="4" w:space="0" w:color="auto"/>
            </w:tcBorders>
            <w:shd w:val="clear" w:color="auto" w:fill="FFFFFF"/>
          </w:tcPr>
          <w:p w14:paraId="72619D00" w14:textId="77777777" w:rsidR="00B05633" w:rsidRDefault="00B37667">
            <w:pPr>
              <w:pStyle w:val="a9"/>
              <w:ind w:firstLine="800"/>
            </w:pPr>
            <w:r>
              <w:t>расширение деятельности ОУ по реализации программы развития проведение просветительской работы с родителями (законными представителями) учащихся, использование возможностей социума в реализации ООП</w:t>
            </w:r>
          </w:p>
        </w:tc>
      </w:tr>
      <w:tr w:rsidR="00B05633" w14:paraId="7571C649" w14:textId="77777777">
        <w:trPr>
          <w:trHeight w:hRule="exact" w:val="6235"/>
          <w:jc w:val="center"/>
        </w:trPr>
        <w:tc>
          <w:tcPr>
            <w:tcW w:w="3518" w:type="dxa"/>
            <w:tcBorders>
              <w:top w:val="single" w:sz="4" w:space="0" w:color="auto"/>
              <w:left w:val="single" w:sz="4" w:space="0" w:color="auto"/>
            </w:tcBorders>
            <w:shd w:val="clear" w:color="auto" w:fill="FFFFFF"/>
            <w:vAlign w:val="bottom"/>
          </w:tcPr>
          <w:p w14:paraId="5D751791" w14:textId="77777777" w:rsidR="00B05633" w:rsidRDefault="00B37667">
            <w:pPr>
              <w:pStyle w:val="a9"/>
              <w:tabs>
                <w:tab w:val="right" w:pos="3264"/>
              </w:tabs>
              <w:spacing w:line="230" w:lineRule="auto"/>
              <w:ind w:firstLine="820"/>
              <w:jc w:val="both"/>
            </w:pPr>
            <w:r>
              <w:t>созданы условия для успешной</w:t>
            </w:r>
            <w:r>
              <w:tab/>
              <w:t>социализации</w:t>
            </w:r>
          </w:p>
          <w:p w14:paraId="701602EB" w14:textId="77777777" w:rsidR="00B05633" w:rsidRDefault="00B37667">
            <w:pPr>
              <w:pStyle w:val="a9"/>
              <w:spacing w:line="230" w:lineRule="auto"/>
              <w:ind w:firstLine="0"/>
            </w:pPr>
            <w:r>
              <w:t>учащихся</w:t>
            </w:r>
          </w:p>
          <w:p w14:paraId="177AEB22" w14:textId="77777777" w:rsidR="00B05633" w:rsidRDefault="00B37667">
            <w:pPr>
              <w:pStyle w:val="a9"/>
              <w:tabs>
                <w:tab w:val="right" w:pos="3344"/>
              </w:tabs>
              <w:spacing w:line="226" w:lineRule="auto"/>
              <w:ind w:firstLine="800"/>
              <w:jc w:val="both"/>
            </w:pPr>
            <w:r>
              <w:t>развитая</w:t>
            </w:r>
            <w:r>
              <w:tab/>
              <w:t>система</w:t>
            </w:r>
          </w:p>
          <w:p w14:paraId="619B3145" w14:textId="77777777" w:rsidR="00B05633" w:rsidRDefault="00B37667">
            <w:pPr>
              <w:pStyle w:val="a9"/>
              <w:tabs>
                <w:tab w:val="right" w:pos="3254"/>
              </w:tabs>
              <w:spacing w:line="226" w:lineRule="auto"/>
              <w:ind w:firstLine="0"/>
              <w:jc w:val="both"/>
            </w:pPr>
            <w:r>
              <w:t>социального</w:t>
            </w:r>
            <w:r>
              <w:tab/>
              <w:t>партнерства</w:t>
            </w:r>
          </w:p>
          <w:p w14:paraId="19BE0D91" w14:textId="77777777" w:rsidR="00B05633" w:rsidRDefault="00B37667">
            <w:pPr>
              <w:pStyle w:val="a9"/>
              <w:tabs>
                <w:tab w:val="right" w:pos="3245"/>
              </w:tabs>
              <w:spacing w:line="226" w:lineRule="auto"/>
              <w:ind w:firstLine="0"/>
              <w:jc w:val="both"/>
            </w:pPr>
            <w:r>
              <w:t>способствует</w:t>
            </w:r>
            <w:r>
              <w:tab/>
              <w:t>ресурсному</w:t>
            </w:r>
          </w:p>
          <w:p w14:paraId="2B1B43ED" w14:textId="77777777" w:rsidR="00B05633" w:rsidRDefault="00B37667">
            <w:pPr>
              <w:pStyle w:val="a9"/>
              <w:spacing w:after="140" w:line="226" w:lineRule="auto"/>
              <w:ind w:firstLine="0"/>
              <w:jc w:val="both"/>
            </w:pPr>
            <w:r>
              <w:t>обеспечению образовательного процесса школы;</w:t>
            </w:r>
          </w:p>
          <w:p w14:paraId="5009A32E" w14:textId="77777777" w:rsidR="00B05633" w:rsidRDefault="00B37667">
            <w:pPr>
              <w:pStyle w:val="a9"/>
              <w:tabs>
                <w:tab w:val="right" w:pos="3250"/>
              </w:tabs>
              <w:spacing w:line="228" w:lineRule="auto"/>
              <w:ind w:firstLine="820"/>
            </w:pPr>
            <w:r>
              <w:t>сформирована система управления школой на основе горизонтальных</w:t>
            </w:r>
            <w:r>
              <w:tab/>
              <w:t>связей,</w:t>
            </w:r>
          </w:p>
          <w:p w14:paraId="1CC5EB83" w14:textId="77777777" w:rsidR="00B05633" w:rsidRDefault="00B37667">
            <w:pPr>
              <w:pStyle w:val="a9"/>
              <w:tabs>
                <w:tab w:val="right" w:pos="3245"/>
              </w:tabs>
              <w:spacing w:line="228" w:lineRule="auto"/>
              <w:ind w:firstLine="0"/>
              <w:jc w:val="both"/>
            </w:pPr>
            <w:r>
              <w:t>технологии</w:t>
            </w:r>
            <w:r>
              <w:tab/>
              <w:t>сотрудничества,</w:t>
            </w:r>
          </w:p>
          <w:p w14:paraId="6FE8C539" w14:textId="77777777" w:rsidR="00B05633" w:rsidRDefault="00B37667">
            <w:pPr>
              <w:pStyle w:val="a9"/>
              <w:spacing w:after="140" w:line="228" w:lineRule="auto"/>
              <w:ind w:firstLine="0"/>
              <w:jc w:val="both"/>
            </w:pPr>
            <w:r>
              <w:t>общей ответственности за результат</w:t>
            </w:r>
          </w:p>
          <w:p w14:paraId="4FE3043B" w14:textId="77777777" w:rsidR="00B05633" w:rsidRDefault="00B37667">
            <w:pPr>
              <w:pStyle w:val="a9"/>
              <w:tabs>
                <w:tab w:val="left" w:pos="1229"/>
                <w:tab w:val="left" w:pos="3149"/>
              </w:tabs>
              <w:spacing w:line="230" w:lineRule="auto"/>
              <w:ind w:firstLine="820"/>
              <w:jc w:val="both"/>
            </w:pPr>
            <w:r>
              <w:t>образовательные услуги школы</w:t>
            </w:r>
            <w:r>
              <w:tab/>
              <w:t>востребованы</w:t>
            </w:r>
            <w:r>
              <w:tab/>
              <w:t>в</w:t>
            </w:r>
          </w:p>
          <w:p w14:paraId="53263442" w14:textId="77777777" w:rsidR="00B05633" w:rsidRDefault="00B37667">
            <w:pPr>
              <w:pStyle w:val="a9"/>
              <w:spacing w:after="140" w:line="230" w:lineRule="auto"/>
              <w:ind w:firstLine="0"/>
            </w:pPr>
            <w:r>
              <w:t>микрорайоне;</w:t>
            </w:r>
          </w:p>
          <w:p w14:paraId="7BAFA63C" w14:textId="77777777" w:rsidR="00B05633" w:rsidRDefault="00B37667">
            <w:pPr>
              <w:pStyle w:val="a9"/>
              <w:tabs>
                <w:tab w:val="left" w:pos="720"/>
              </w:tabs>
              <w:spacing w:line="233" w:lineRule="auto"/>
              <w:ind w:firstLine="0"/>
            </w:pPr>
            <w:r>
              <w:t>-</w:t>
            </w:r>
            <w:r>
              <w:tab/>
              <w:t>функционирует</w:t>
            </w:r>
          </w:p>
          <w:p w14:paraId="1C8938F8" w14:textId="77777777" w:rsidR="00B05633" w:rsidRDefault="00B37667">
            <w:pPr>
              <w:pStyle w:val="a9"/>
              <w:spacing w:line="233" w:lineRule="auto"/>
              <w:ind w:firstLine="0"/>
              <w:jc w:val="both"/>
            </w:pPr>
            <w:r>
              <w:t>внутренняя система оценки качества</w:t>
            </w:r>
          </w:p>
          <w:p w14:paraId="575B4E98" w14:textId="77777777" w:rsidR="00B05633" w:rsidRDefault="00B37667">
            <w:pPr>
              <w:pStyle w:val="a9"/>
              <w:spacing w:line="233" w:lineRule="auto"/>
              <w:ind w:firstLine="820"/>
              <w:jc w:val="both"/>
            </w:pPr>
            <w:r>
              <w:t>образования (ВСОКО);</w:t>
            </w:r>
          </w:p>
        </w:tc>
        <w:tc>
          <w:tcPr>
            <w:tcW w:w="3283" w:type="dxa"/>
            <w:vMerge/>
            <w:tcBorders>
              <w:left w:val="single" w:sz="4" w:space="0" w:color="auto"/>
            </w:tcBorders>
            <w:shd w:val="clear" w:color="auto" w:fill="FFFFFF"/>
          </w:tcPr>
          <w:p w14:paraId="64E30884" w14:textId="77777777" w:rsidR="00B05633" w:rsidRDefault="00B05633"/>
        </w:tc>
        <w:tc>
          <w:tcPr>
            <w:tcW w:w="3101" w:type="dxa"/>
            <w:tcBorders>
              <w:top w:val="single" w:sz="4" w:space="0" w:color="auto"/>
              <w:left w:val="single" w:sz="4" w:space="0" w:color="auto"/>
              <w:right w:val="single" w:sz="4" w:space="0" w:color="auto"/>
            </w:tcBorders>
            <w:shd w:val="clear" w:color="auto" w:fill="FFFFFF"/>
          </w:tcPr>
          <w:p w14:paraId="74CA8DFC" w14:textId="77777777" w:rsidR="00B05633" w:rsidRDefault="00B37667">
            <w:pPr>
              <w:pStyle w:val="a9"/>
              <w:spacing w:before="160" w:after="280" w:line="230" w:lineRule="auto"/>
              <w:ind w:firstLine="800"/>
            </w:pPr>
            <w:r>
              <w:t>вовлечение родительской общественности, социальных партнеров в процесс реализации ООП</w:t>
            </w:r>
          </w:p>
          <w:p w14:paraId="19B5FB2E" w14:textId="77777777" w:rsidR="00B05633" w:rsidRDefault="00B37667">
            <w:pPr>
              <w:pStyle w:val="a9"/>
              <w:spacing w:line="233" w:lineRule="auto"/>
              <w:ind w:firstLine="800"/>
            </w:pPr>
            <w:proofErr w:type="spellStart"/>
            <w:r>
              <w:t>совершенствовани</w:t>
            </w:r>
            <w:proofErr w:type="spellEnd"/>
            <w:r>
              <w:t xml:space="preserve"> е ВСОКО</w:t>
            </w:r>
          </w:p>
        </w:tc>
      </w:tr>
      <w:tr w:rsidR="00B05633" w14:paraId="6DBB6B05" w14:textId="77777777">
        <w:trPr>
          <w:trHeight w:hRule="exact" w:val="298"/>
          <w:jc w:val="center"/>
        </w:trPr>
        <w:tc>
          <w:tcPr>
            <w:tcW w:w="9902" w:type="dxa"/>
            <w:gridSpan w:val="3"/>
            <w:tcBorders>
              <w:top w:val="single" w:sz="4" w:space="0" w:color="auto"/>
              <w:left w:val="single" w:sz="4" w:space="0" w:color="auto"/>
              <w:right w:val="single" w:sz="4" w:space="0" w:color="auto"/>
            </w:tcBorders>
            <w:shd w:val="clear" w:color="auto" w:fill="FFFFFF"/>
            <w:vAlign w:val="bottom"/>
          </w:tcPr>
          <w:p w14:paraId="28D0CFAA" w14:textId="77777777" w:rsidR="00B05633" w:rsidRDefault="00B37667">
            <w:pPr>
              <w:pStyle w:val="a9"/>
              <w:tabs>
                <w:tab w:val="left" w:pos="815"/>
              </w:tabs>
              <w:ind w:left="100" w:firstLine="0"/>
              <w:jc w:val="center"/>
            </w:pPr>
            <w:r>
              <w:rPr>
                <w:b/>
                <w:bCs/>
              </w:rPr>
              <w:t>-</w:t>
            </w:r>
            <w:r>
              <w:rPr>
                <w:b/>
                <w:bCs/>
              </w:rPr>
              <w:tab/>
              <w:t>Материально-техническая база образовательного учреждения и финансирование</w:t>
            </w:r>
          </w:p>
        </w:tc>
      </w:tr>
      <w:tr w:rsidR="00B05633" w14:paraId="5A2D4D3E" w14:textId="77777777">
        <w:trPr>
          <w:trHeight w:hRule="exact" w:val="2198"/>
          <w:jc w:val="center"/>
        </w:trPr>
        <w:tc>
          <w:tcPr>
            <w:tcW w:w="3518" w:type="dxa"/>
            <w:tcBorders>
              <w:top w:val="single" w:sz="4" w:space="0" w:color="auto"/>
              <w:left w:val="single" w:sz="4" w:space="0" w:color="auto"/>
              <w:bottom w:val="single" w:sz="4" w:space="0" w:color="auto"/>
            </w:tcBorders>
            <w:shd w:val="clear" w:color="auto" w:fill="FFFFFF"/>
            <w:vAlign w:val="bottom"/>
          </w:tcPr>
          <w:p w14:paraId="4A059CD8" w14:textId="77777777" w:rsidR="00B05633" w:rsidRDefault="00B37667">
            <w:pPr>
              <w:pStyle w:val="a9"/>
              <w:tabs>
                <w:tab w:val="left" w:pos="1613"/>
              </w:tabs>
              <w:spacing w:line="230" w:lineRule="auto"/>
              <w:ind w:firstLine="820"/>
              <w:jc w:val="both"/>
            </w:pPr>
            <w:r>
              <w:t>100% кабинетов школы оснащены</w:t>
            </w:r>
            <w:r>
              <w:tab/>
              <w:t>компьютерным</w:t>
            </w:r>
          </w:p>
          <w:p w14:paraId="545EF863" w14:textId="77777777" w:rsidR="00B05633" w:rsidRDefault="00B37667">
            <w:pPr>
              <w:pStyle w:val="a9"/>
              <w:tabs>
                <w:tab w:val="left" w:pos="2702"/>
              </w:tabs>
              <w:spacing w:line="230" w:lineRule="auto"/>
              <w:ind w:firstLine="0"/>
            </w:pPr>
            <w:r>
              <w:t>оборудованием с доступом к высокоскоростной</w:t>
            </w:r>
            <w:r>
              <w:tab/>
              <w:t>сети</w:t>
            </w:r>
          </w:p>
          <w:p w14:paraId="5A6BD9B6" w14:textId="77777777" w:rsidR="00B05633" w:rsidRDefault="00B37667">
            <w:pPr>
              <w:pStyle w:val="a9"/>
              <w:spacing w:after="280" w:line="230" w:lineRule="auto"/>
              <w:ind w:firstLine="0"/>
            </w:pPr>
            <w:r>
              <w:t>Интернет.</w:t>
            </w:r>
          </w:p>
          <w:p w14:paraId="768BFC99" w14:textId="77777777" w:rsidR="00B05633" w:rsidRDefault="00B37667">
            <w:pPr>
              <w:pStyle w:val="a9"/>
              <w:spacing w:line="233" w:lineRule="auto"/>
              <w:ind w:firstLine="820"/>
            </w:pPr>
            <w:r>
              <w:t>стабильное бюджетное финансирование</w:t>
            </w:r>
          </w:p>
        </w:tc>
        <w:tc>
          <w:tcPr>
            <w:tcW w:w="3283" w:type="dxa"/>
            <w:tcBorders>
              <w:top w:val="single" w:sz="4" w:space="0" w:color="auto"/>
              <w:left w:val="single" w:sz="4" w:space="0" w:color="auto"/>
              <w:bottom w:val="single" w:sz="4" w:space="0" w:color="auto"/>
            </w:tcBorders>
            <w:shd w:val="clear" w:color="auto" w:fill="FFFFFF"/>
            <w:vAlign w:val="bottom"/>
          </w:tcPr>
          <w:p w14:paraId="73665F7B" w14:textId="77777777" w:rsidR="00B05633" w:rsidRDefault="00B37667">
            <w:pPr>
              <w:pStyle w:val="a9"/>
              <w:spacing w:line="230" w:lineRule="auto"/>
              <w:ind w:firstLine="800"/>
            </w:pPr>
            <w:r>
              <w:t>10%</w:t>
            </w:r>
          </w:p>
          <w:p w14:paraId="3969F316" w14:textId="77777777" w:rsidR="00B05633" w:rsidRDefault="00B37667">
            <w:pPr>
              <w:pStyle w:val="a9"/>
              <w:spacing w:line="230" w:lineRule="auto"/>
              <w:ind w:firstLine="0"/>
            </w:pPr>
            <w:r>
              <w:t>компьютерного</w:t>
            </w:r>
          </w:p>
          <w:p w14:paraId="309F6125" w14:textId="77777777" w:rsidR="00B05633" w:rsidRDefault="00B37667">
            <w:pPr>
              <w:pStyle w:val="a9"/>
              <w:spacing w:after="300" w:line="230" w:lineRule="auto"/>
              <w:ind w:firstLine="0"/>
            </w:pPr>
            <w:r>
              <w:t>оборудования требует обновления</w:t>
            </w:r>
          </w:p>
          <w:p w14:paraId="6D5E8D39" w14:textId="77777777" w:rsidR="00B05633" w:rsidRDefault="00B37667">
            <w:pPr>
              <w:pStyle w:val="a9"/>
              <w:spacing w:line="230" w:lineRule="auto"/>
              <w:ind w:firstLine="800"/>
            </w:pPr>
            <w:r>
              <w:t>недостаточное</w:t>
            </w:r>
          </w:p>
          <w:p w14:paraId="5F5CBA2B" w14:textId="77777777" w:rsidR="00B05633" w:rsidRDefault="00B37667">
            <w:pPr>
              <w:pStyle w:val="a9"/>
              <w:spacing w:after="140" w:line="230" w:lineRule="auto"/>
              <w:ind w:firstLine="0"/>
            </w:pPr>
            <w:r>
              <w:t xml:space="preserve">оснащение учебным и </w:t>
            </w:r>
            <w:proofErr w:type="spellStart"/>
            <w:r>
              <w:t>учебно</w:t>
            </w:r>
            <w:r>
              <w:softHyphen/>
              <w:t>лабораторным</w:t>
            </w:r>
            <w:proofErr w:type="spellEnd"/>
            <w:r>
              <w:t xml:space="preserve"> оборудованием,</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bottom"/>
          </w:tcPr>
          <w:p w14:paraId="035EE435" w14:textId="77777777" w:rsidR="00B05633" w:rsidRDefault="00B37667">
            <w:pPr>
              <w:pStyle w:val="a9"/>
              <w:tabs>
                <w:tab w:val="left" w:pos="812"/>
              </w:tabs>
              <w:spacing w:line="230" w:lineRule="auto"/>
              <w:ind w:firstLine="140"/>
            </w:pPr>
            <w:r>
              <w:t>-</w:t>
            </w:r>
            <w:r>
              <w:tab/>
              <w:t>обновление</w:t>
            </w:r>
          </w:p>
          <w:p w14:paraId="6A657DE6" w14:textId="77777777" w:rsidR="00B05633" w:rsidRDefault="00B37667">
            <w:pPr>
              <w:pStyle w:val="a9"/>
              <w:spacing w:line="230" w:lineRule="auto"/>
              <w:ind w:firstLine="0"/>
            </w:pPr>
            <w:r>
              <w:t>материально</w:t>
            </w:r>
            <w:r>
              <w:softHyphen/>
            </w:r>
          </w:p>
          <w:p w14:paraId="529BC6AE" w14:textId="77777777" w:rsidR="00B05633" w:rsidRDefault="00B37667">
            <w:pPr>
              <w:pStyle w:val="a9"/>
              <w:ind w:firstLine="0"/>
              <w:rPr>
                <w:sz w:val="22"/>
                <w:szCs w:val="22"/>
              </w:rPr>
            </w:pPr>
            <w:r>
              <w:t xml:space="preserve">технической базы ОУ по мере необходимости в соответствии с ФГОС </w:t>
            </w:r>
            <w:r>
              <w:rPr>
                <w:rFonts w:ascii="Arial" w:eastAsia="Arial" w:hAnsi="Arial" w:cs="Arial"/>
                <w:b/>
                <w:bCs/>
                <w:sz w:val="22"/>
                <w:szCs w:val="22"/>
              </w:rPr>
              <w:t>00</w:t>
            </w:r>
          </w:p>
          <w:p w14:paraId="3D21F128" w14:textId="77777777" w:rsidR="00B05633" w:rsidRDefault="00B37667">
            <w:pPr>
              <w:pStyle w:val="a9"/>
              <w:spacing w:line="230" w:lineRule="auto"/>
              <w:ind w:firstLine="800"/>
            </w:pPr>
            <w:r>
              <w:t>комплектование библиотеки УМК по всем</w:t>
            </w:r>
          </w:p>
        </w:tc>
      </w:tr>
    </w:tbl>
    <w:p w14:paraId="16F928D4" w14:textId="77777777" w:rsidR="00B05633" w:rsidRDefault="00B3766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3283"/>
        <w:gridCol w:w="3101"/>
      </w:tblGrid>
      <w:tr w:rsidR="00B05633" w14:paraId="6566A0EE" w14:textId="77777777">
        <w:trPr>
          <w:trHeight w:hRule="exact" w:val="4042"/>
          <w:jc w:val="center"/>
        </w:trPr>
        <w:tc>
          <w:tcPr>
            <w:tcW w:w="3518" w:type="dxa"/>
            <w:tcBorders>
              <w:top w:val="single" w:sz="4" w:space="0" w:color="auto"/>
              <w:left w:val="single" w:sz="4" w:space="0" w:color="auto"/>
            </w:tcBorders>
            <w:shd w:val="clear" w:color="auto" w:fill="FFFFFF"/>
            <w:vAlign w:val="bottom"/>
          </w:tcPr>
          <w:p w14:paraId="6FA016AB" w14:textId="77777777" w:rsidR="00B05633" w:rsidRDefault="00B37667">
            <w:pPr>
              <w:pStyle w:val="a9"/>
              <w:spacing w:after="300" w:line="230" w:lineRule="auto"/>
              <w:ind w:firstLine="0"/>
            </w:pPr>
            <w:r>
              <w:lastRenderedPageBreak/>
              <w:t>на основе утвержденной сметы доходов и расходов на календарный год</w:t>
            </w:r>
          </w:p>
          <w:p w14:paraId="6B928D2A" w14:textId="77777777" w:rsidR="00B05633" w:rsidRDefault="00B37667">
            <w:pPr>
              <w:pStyle w:val="a9"/>
              <w:tabs>
                <w:tab w:val="left" w:pos="2141"/>
              </w:tabs>
              <w:spacing w:line="230" w:lineRule="auto"/>
              <w:ind w:firstLine="820"/>
              <w:jc w:val="both"/>
            </w:pPr>
            <w:r>
              <w:t xml:space="preserve">наличие внебюджетных средств (оказание платных дополнительных образовательных услуг) даёт возможность совершенствовать материально - техническую </w:t>
            </w:r>
            <w:proofErr w:type="gramStart"/>
            <w:r>
              <w:t>базу,</w:t>
            </w:r>
            <w:r>
              <w:tab/>
            </w:r>
            <w:proofErr w:type="gramEnd"/>
            <w:r>
              <w:t>повышать</w:t>
            </w:r>
          </w:p>
          <w:p w14:paraId="703E6596" w14:textId="77777777" w:rsidR="00B05633" w:rsidRDefault="00B37667">
            <w:pPr>
              <w:pStyle w:val="a9"/>
              <w:spacing w:line="230" w:lineRule="auto"/>
              <w:ind w:firstLine="0"/>
            </w:pPr>
            <w:r>
              <w:t>профессиональную квалификацию</w:t>
            </w:r>
          </w:p>
          <w:p w14:paraId="24CC29E6" w14:textId="77777777" w:rsidR="00B05633" w:rsidRDefault="00B37667">
            <w:pPr>
              <w:pStyle w:val="a9"/>
              <w:spacing w:after="140" w:line="230" w:lineRule="auto"/>
              <w:ind w:firstLine="820"/>
            </w:pPr>
            <w:r>
              <w:t>педагогического персонала.</w:t>
            </w:r>
          </w:p>
        </w:tc>
        <w:tc>
          <w:tcPr>
            <w:tcW w:w="3283" w:type="dxa"/>
            <w:tcBorders>
              <w:top w:val="single" w:sz="4" w:space="0" w:color="auto"/>
              <w:left w:val="single" w:sz="4" w:space="0" w:color="auto"/>
            </w:tcBorders>
            <w:shd w:val="clear" w:color="auto" w:fill="FFFFFF"/>
          </w:tcPr>
          <w:p w14:paraId="47702084" w14:textId="77777777" w:rsidR="00B05633" w:rsidRDefault="00B37667">
            <w:pPr>
              <w:pStyle w:val="a9"/>
              <w:tabs>
                <w:tab w:val="left" w:pos="1690"/>
              </w:tabs>
              <w:spacing w:line="230" w:lineRule="auto"/>
              <w:ind w:firstLine="0"/>
              <w:jc w:val="both"/>
            </w:pPr>
            <w:r>
              <w:t>необходимым для организации проектной</w:t>
            </w:r>
            <w:r>
              <w:tab/>
              <w:t>деятельности,</w:t>
            </w:r>
          </w:p>
          <w:p w14:paraId="339C3821" w14:textId="77777777" w:rsidR="00B05633" w:rsidRDefault="00B37667">
            <w:pPr>
              <w:pStyle w:val="a9"/>
              <w:spacing w:line="230" w:lineRule="auto"/>
              <w:ind w:firstLine="0"/>
              <w:jc w:val="both"/>
            </w:pPr>
            <w:r>
              <w:t>моделирования и технического творчества обучающихся и т.д.</w:t>
            </w:r>
          </w:p>
        </w:tc>
        <w:tc>
          <w:tcPr>
            <w:tcW w:w="3101" w:type="dxa"/>
            <w:tcBorders>
              <w:top w:val="single" w:sz="4" w:space="0" w:color="auto"/>
              <w:left w:val="single" w:sz="4" w:space="0" w:color="auto"/>
              <w:right w:val="single" w:sz="4" w:space="0" w:color="auto"/>
            </w:tcBorders>
            <w:shd w:val="clear" w:color="auto" w:fill="FFFFFF"/>
          </w:tcPr>
          <w:p w14:paraId="0B220B1B" w14:textId="77777777" w:rsidR="00B05633" w:rsidRDefault="00B37667">
            <w:pPr>
              <w:pStyle w:val="a9"/>
              <w:tabs>
                <w:tab w:val="left" w:pos="1565"/>
              </w:tabs>
              <w:spacing w:line="230" w:lineRule="auto"/>
              <w:ind w:firstLine="0"/>
            </w:pPr>
            <w:r>
              <w:t>учебным</w:t>
            </w:r>
            <w:r>
              <w:tab/>
              <w:t>предметам</w:t>
            </w:r>
          </w:p>
          <w:p w14:paraId="3410B85E" w14:textId="77777777" w:rsidR="00B05633" w:rsidRDefault="00B37667">
            <w:pPr>
              <w:pStyle w:val="a9"/>
              <w:tabs>
                <w:tab w:val="left" w:pos="2592"/>
              </w:tabs>
              <w:spacing w:line="230" w:lineRule="auto"/>
              <w:ind w:firstLine="0"/>
            </w:pPr>
            <w:r>
              <w:t>учебного плана ООП в соответствии</w:t>
            </w:r>
            <w:r>
              <w:tab/>
              <w:t>с</w:t>
            </w:r>
          </w:p>
          <w:p w14:paraId="007DB26A" w14:textId="77777777" w:rsidR="00B05633" w:rsidRDefault="00B37667">
            <w:pPr>
              <w:pStyle w:val="a9"/>
              <w:spacing w:after="300" w:line="230" w:lineRule="auto"/>
              <w:ind w:firstLine="0"/>
            </w:pPr>
            <w:r>
              <w:t>Федеральным перечнем.</w:t>
            </w:r>
          </w:p>
          <w:p w14:paraId="71322BD3" w14:textId="77777777" w:rsidR="00B05633" w:rsidRDefault="00B37667">
            <w:pPr>
              <w:pStyle w:val="a9"/>
              <w:tabs>
                <w:tab w:val="left" w:pos="2438"/>
              </w:tabs>
              <w:spacing w:line="228" w:lineRule="auto"/>
              <w:ind w:firstLine="800"/>
            </w:pPr>
            <w:r>
              <w:t>привлечение добровольных пожертвований</w:t>
            </w:r>
            <w:r>
              <w:tab/>
              <w:t>и</w:t>
            </w:r>
          </w:p>
          <w:p w14:paraId="2CC83B03" w14:textId="77777777" w:rsidR="00B05633" w:rsidRDefault="00B37667">
            <w:pPr>
              <w:pStyle w:val="a9"/>
              <w:tabs>
                <w:tab w:val="left" w:pos="1795"/>
              </w:tabs>
              <w:spacing w:line="228" w:lineRule="auto"/>
              <w:ind w:firstLine="0"/>
            </w:pPr>
            <w:r>
              <w:t>целевых</w:t>
            </w:r>
            <w:r>
              <w:tab/>
              <w:t>взносов</w:t>
            </w:r>
          </w:p>
          <w:p w14:paraId="188C9CC3" w14:textId="77777777" w:rsidR="00B05633" w:rsidRDefault="00B37667">
            <w:pPr>
              <w:pStyle w:val="a9"/>
              <w:spacing w:after="140" w:line="228" w:lineRule="auto"/>
              <w:ind w:firstLine="0"/>
            </w:pPr>
            <w:r>
              <w:t>физических и (или) юридических лиц.</w:t>
            </w:r>
          </w:p>
        </w:tc>
      </w:tr>
      <w:tr w:rsidR="00B05633" w14:paraId="74E682E5" w14:textId="77777777">
        <w:trPr>
          <w:trHeight w:hRule="exact" w:val="278"/>
          <w:jc w:val="center"/>
        </w:trPr>
        <w:tc>
          <w:tcPr>
            <w:tcW w:w="9902" w:type="dxa"/>
            <w:gridSpan w:val="3"/>
            <w:tcBorders>
              <w:top w:val="single" w:sz="4" w:space="0" w:color="auto"/>
              <w:left w:val="single" w:sz="4" w:space="0" w:color="auto"/>
              <w:right w:val="single" w:sz="4" w:space="0" w:color="auto"/>
            </w:tcBorders>
            <w:shd w:val="clear" w:color="auto" w:fill="FFFFFF"/>
            <w:vAlign w:val="bottom"/>
          </w:tcPr>
          <w:p w14:paraId="2D38BE3A" w14:textId="77777777" w:rsidR="00B05633" w:rsidRDefault="00B37667">
            <w:pPr>
              <w:pStyle w:val="a9"/>
              <w:ind w:firstLine="0"/>
            </w:pPr>
            <w:r>
              <w:rPr>
                <w:b/>
                <w:bCs/>
              </w:rPr>
              <w:t>Кадровый состав</w:t>
            </w:r>
          </w:p>
        </w:tc>
      </w:tr>
      <w:tr w:rsidR="00B05633" w14:paraId="2379DC8D" w14:textId="77777777">
        <w:trPr>
          <w:trHeight w:hRule="exact" w:val="5122"/>
          <w:jc w:val="center"/>
        </w:trPr>
        <w:tc>
          <w:tcPr>
            <w:tcW w:w="3518" w:type="dxa"/>
            <w:tcBorders>
              <w:top w:val="single" w:sz="4" w:space="0" w:color="auto"/>
              <w:left w:val="single" w:sz="4" w:space="0" w:color="auto"/>
              <w:bottom w:val="single" w:sz="4" w:space="0" w:color="auto"/>
            </w:tcBorders>
            <w:shd w:val="clear" w:color="auto" w:fill="FFFFFF"/>
          </w:tcPr>
          <w:p w14:paraId="4A388480" w14:textId="77777777" w:rsidR="00B05633" w:rsidRDefault="00B37667">
            <w:pPr>
              <w:pStyle w:val="a9"/>
              <w:tabs>
                <w:tab w:val="right" w:pos="3393"/>
              </w:tabs>
              <w:spacing w:line="230" w:lineRule="auto"/>
              <w:ind w:firstLine="820"/>
            </w:pPr>
            <w:r>
              <w:t>школа</w:t>
            </w:r>
            <w:r>
              <w:tab/>
              <w:t>имеет</w:t>
            </w:r>
          </w:p>
          <w:p w14:paraId="753FFF55" w14:textId="77777777" w:rsidR="00B05633" w:rsidRDefault="00B37667">
            <w:pPr>
              <w:pStyle w:val="a9"/>
              <w:tabs>
                <w:tab w:val="right" w:pos="3288"/>
              </w:tabs>
              <w:spacing w:line="230" w:lineRule="auto"/>
              <w:ind w:firstLine="0"/>
            </w:pPr>
            <w:r>
              <w:t>квалифицированный, обладающий</w:t>
            </w:r>
            <w:r>
              <w:tab/>
              <w:t>большим</w:t>
            </w:r>
          </w:p>
          <w:p w14:paraId="3333621B" w14:textId="77777777" w:rsidR="00B05633" w:rsidRDefault="00B37667">
            <w:pPr>
              <w:pStyle w:val="a9"/>
              <w:tabs>
                <w:tab w:val="right" w:pos="3283"/>
              </w:tabs>
              <w:spacing w:line="230" w:lineRule="auto"/>
              <w:ind w:firstLine="0"/>
            </w:pPr>
            <w:r>
              <w:t>творческим</w:t>
            </w:r>
            <w:r>
              <w:tab/>
              <w:t>потенциалом</w:t>
            </w:r>
          </w:p>
          <w:p w14:paraId="554773F5" w14:textId="77777777" w:rsidR="00B05633" w:rsidRDefault="00B37667">
            <w:pPr>
              <w:pStyle w:val="a9"/>
              <w:spacing w:line="230" w:lineRule="auto"/>
              <w:ind w:firstLine="0"/>
              <w:jc w:val="both"/>
            </w:pPr>
            <w:r>
              <w:t>коллектив педагогов, в который органично вливаются молодые специалисты;</w:t>
            </w:r>
          </w:p>
        </w:tc>
        <w:tc>
          <w:tcPr>
            <w:tcW w:w="3283" w:type="dxa"/>
            <w:tcBorders>
              <w:top w:val="single" w:sz="4" w:space="0" w:color="auto"/>
              <w:left w:val="single" w:sz="4" w:space="0" w:color="auto"/>
              <w:bottom w:val="single" w:sz="4" w:space="0" w:color="auto"/>
            </w:tcBorders>
            <w:shd w:val="clear" w:color="auto" w:fill="FFFFFF"/>
            <w:vAlign w:val="bottom"/>
          </w:tcPr>
          <w:p w14:paraId="31386927" w14:textId="77777777" w:rsidR="00B05633" w:rsidRDefault="00B37667">
            <w:pPr>
              <w:pStyle w:val="a9"/>
              <w:tabs>
                <w:tab w:val="left" w:pos="2467"/>
              </w:tabs>
              <w:spacing w:line="230" w:lineRule="auto"/>
              <w:ind w:firstLine="800"/>
            </w:pPr>
            <w:r>
              <w:t>преобладание традиционного</w:t>
            </w:r>
            <w:r>
              <w:tab/>
              <w:t>опыта</w:t>
            </w:r>
          </w:p>
          <w:p w14:paraId="5C26CD44" w14:textId="77777777" w:rsidR="00B05633" w:rsidRDefault="00B37667">
            <w:pPr>
              <w:pStyle w:val="a9"/>
              <w:tabs>
                <w:tab w:val="left" w:pos="830"/>
                <w:tab w:val="left" w:pos="2050"/>
              </w:tabs>
              <w:spacing w:line="230" w:lineRule="auto"/>
              <w:ind w:firstLine="0"/>
              <w:jc w:val="both"/>
            </w:pPr>
            <w:r>
              <w:t>организации образовательного процесса сдерживает переход на</w:t>
            </w:r>
            <w:r>
              <w:tab/>
              <w:t>новые</w:t>
            </w:r>
            <w:r>
              <w:tab/>
              <w:t>стандарты</w:t>
            </w:r>
          </w:p>
          <w:p w14:paraId="579D8A36" w14:textId="77777777" w:rsidR="00B05633" w:rsidRDefault="00B37667">
            <w:pPr>
              <w:pStyle w:val="a9"/>
              <w:tabs>
                <w:tab w:val="left" w:pos="2357"/>
              </w:tabs>
              <w:spacing w:line="230" w:lineRule="auto"/>
              <w:ind w:firstLine="0"/>
              <w:jc w:val="both"/>
            </w:pPr>
            <w:r>
              <w:t>образования (организацию образовательного процесса в рамках учебного дня в трех образовательных</w:t>
            </w:r>
            <w:r>
              <w:tab/>
              <w:t>средах:</w:t>
            </w:r>
          </w:p>
          <w:p w14:paraId="51CC11A8" w14:textId="77777777" w:rsidR="00B05633" w:rsidRDefault="00B37667">
            <w:pPr>
              <w:pStyle w:val="a9"/>
              <w:tabs>
                <w:tab w:val="left" w:pos="1334"/>
                <w:tab w:val="left" w:pos="2947"/>
              </w:tabs>
              <w:spacing w:line="230" w:lineRule="auto"/>
              <w:ind w:firstLine="0"/>
              <w:jc w:val="both"/>
            </w:pPr>
            <w:proofErr w:type="gramStart"/>
            <w:r>
              <w:t>урочной,</w:t>
            </w:r>
            <w:r>
              <w:tab/>
            </w:r>
            <w:proofErr w:type="gramEnd"/>
            <w:r>
              <w:t>внеурочной</w:t>
            </w:r>
            <w:r>
              <w:tab/>
              <w:t>и</w:t>
            </w:r>
          </w:p>
          <w:p w14:paraId="1CCE4448" w14:textId="77777777" w:rsidR="00B05633" w:rsidRDefault="00B37667">
            <w:pPr>
              <w:pStyle w:val="a9"/>
              <w:spacing w:line="230" w:lineRule="auto"/>
              <w:ind w:firstLine="0"/>
            </w:pPr>
            <w:r>
              <w:t>внешкольной);</w:t>
            </w:r>
          </w:p>
          <w:p w14:paraId="301E475D" w14:textId="77777777" w:rsidR="00B05633" w:rsidRDefault="00B37667">
            <w:pPr>
              <w:pStyle w:val="a9"/>
              <w:tabs>
                <w:tab w:val="right" w:pos="3058"/>
              </w:tabs>
              <w:ind w:firstLine="800"/>
              <w:jc w:val="both"/>
            </w:pPr>
            <w:r>
              <w:t>недостаточно широкое и активное применение новых моделей</w:t>
            </w:r>
            <w:r>
              <w:tab/>
              <w:t>повышения</w:t>
            </w:r>
          </w:p>
          <w:p w14:paraId="14A48006" w14:textId="77777777" w:rsidR="00B05633" w:rsidRDefault="00B37667">
            <w:pPr>
              <w:pStyle w:val="a9"/>
              <w:tabs>
                <w:tab w:val="right" w:pos="3053"/>
              </w:tabs>
              <w:ind w:firstLine="0"/>
            </w:pPr>
            <w:r>
              <w:t>квалификации</w:t>
            </w:r>
            <w:r>
              <w:tab/>
              <w:t>педагогов</w:t>
            </w:r>
          </w:p>
          <w:p w14:paraId="05D0135E" w14:textId="77777777" w:rsidR="00B05633" w:rsidRDefault="00B37667">
            <w:pPr>
              <w:pStyle w:val="a9"/>
              <w:tabs>
                <w:tab w:val="right" w:pos="3053"/>
              </w:tabs>
              <w:ind w:firstLine="0"/>
            </w:pPr>
            <w:r>
              <w:t>сдерживает</w:t>
            </w:r>
            <w:r>
              <w:tab/>
              <w:t>процесс</w:t>
            </w:r>
          </w:p>
          <w:p w14:paraId="1A839E92" w14:textId="77777777" w:rsidR="00B05633" w:rsidRDefault="00B37667">
            <w:pPr>
              <w:pStyle w:val="a9"/>
              <w:tabs>
                <w:tab w:val="left" w:pos="715"/>
              </w:tabs>
              <w:ind w:firstLine="0"/>
            </w:pPr>
            <w:r>
              <w:t>формирования востребованных -</w:t>
            </w:r>
            <w:r>
              <w:tab/>
              <w:t>образовательных услуг.</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14:paraId="4666FAF7" w14:textId="77777777" w:rsidR="00B05633" w:rsidRDefault="00B37667">
            <w:pPr>
              <w:pStyle w:val="a9"/>
              <w:spacing w:line="230" w:lineRule="auto"/>
              <w:ind w:firstLine="800"/>
            </w:pPr>
            <w:r>
              <w:t>создание условий для непрерывного профессионального развития педагогических работников.</w:t>
            </w:r>
          </w:p>
          <w:p w14:paraId="77B6AAD9" w14:textId="77777777" w:rsidR="00B05633" w:rsidRDefault="00B37667">
            <w:pPr>
              <w:pStyle w:val="a9"/>
              <w:tabs>
                <w:tab w:val="left" w:pos="1915"/>
              </w:tabs>
              <w:spacing w:line="226" w:lineRule="auto"/>
              <w:ind w:firstLine="800"/>
            </w:pPr>
            <w:r>
              <w:t xml:space="preserve">увеличение числа </w:t>
            </w:r>
            <w:proofErr w:type="gramStart"/>
            <w:r>
              <w:t>педагогов,</w:t>
            </w:r>
            <w:r>
              <w:tab/>
            </w:r>
            <w:proofErr w:type="gramEnd"/>
            <w:r>
              <w:t>имеющих</w:t>
            </w:r>
          </w:p>
          <w:p w14:paraId="35C52DDC" w14:textId="77777777" w:rsidR="00B05633" w:rsidRDefault="00B37667">
            <w:pPr>
              <w:pStyle w:val="a9"/>
              <w:tabs>
                <w:tab w:val="left" w:pos="1416"/>
                <w:tab w:val="left" w:pos="2136"/>
              </w:tabs>
              <w:spacing w:line="226" w:lineRule="auto"/>
              <w:ind w:firstLine="0"/>
            </w:pPr>
            <w:r>
              <w:t>высшую</w:t>
            </w:r>
            <w:r>
              <w:tab/>
              <w:t>и</w:t>
            </w:r>
            <w:r>
              <w:tab/>
              <w:t>первую</w:t>
            </w:r>
          </w:p>
          <w:p w14:paraId="687D2178" w14:textId="77777777" w:rsidR="00B05633" w:rsidRDefault="00B37667">
            <w:pPr>
              <w:pStyle w:val="a9"/>
              <w:spacing w:line="226" w:lineRule="auto"/>
              <w:ind w:firstLine="0"/>
            </w:pPr>
            <w:r>
              <w:t>квалификационную категории.</w:t>
            </w:r>
          </w:p>
        </w:tc>
      </w:tr>
    </w:tbl>
    <w:p w14:paraId="150ECC8A" w14:textId="77777777" w:rsidR="00B05633" w:rsidRDefault="00B05633">
      <w:pPr>
        <w:spacing w:after="239" w:line="1" w:lineRule="exact"/>
      </w:pPr>
    </w:p>
    <w:p w14:paraId="73C99043" w14:textId="77777777" w:rsidR="00B05633" w:rsidRDefault="00B37667">
      <w:pPr>
        <w:pStyle w:val="1"/>
        <w:spacing w:after="240"/>
        <w:ind w:firstLine="800"/>
        <w:jc w:val="both"/>
      </w:pPr>
      <w:bookmarkStart w:id="466" w:name="bookmark663"/>
      <w:r>
        <w:t>Приоритетная стратегия развития образовательной системы школы модульного обучения направлена на создание доступной и безопасной образовательной среды, способствующей формированию успешной, функционально-грамотной личности, ориентированной на общечеловеческие и национальные ценности, способной к решению жизненных задач.</w:t>
      </w:r>
      <w:bookmarkEnd w:id="466"/>
    </w:p>
    <w:p w14:paraId="16B05B25" w14:textId="77777777" w:rsidR="00B05633" w:rsidRDefault="00B37667" w:rsidP="009D7A31">
      <w:pPr>
        <w:pStyle w:val="30"/>
        <w:keepNext/>
        <w:keepLines/>
        <w:numPr>
          <w:ilvl w:val="0"/>
          <w:numId w:val="73"/>
        </w:numPr>
        <w:spacing w:after="240"/>
        <w:ind w:firstLine="800"/>
        <w:jc w:val="both"/>
      </w:pPr>
      <w:bookmarkStart w:id="467" w:name="bookmark666"/>
      <w:bookmarkStart w:id="468" w:name="bookmark664"/>
      <w:bookmarkStart w:id="469" w:name="bookmark665"/>
      <w:bookmarkStart w:id="470" w:name="bookmark667"/>
      <w:bookmarkEnd w:id="467"/>
      <w:r>
        <w:t>Механизмы достижения целевых ориентиров в системе условий.</w:t>
      </w:r>
      <w:bookmarkEnd w:id="468"/>
      <w:bookmarkEnd w:id="469"/>
      <w:bookmarkEnd w:id="470"/>
    </w:p>
    <w:p w14:paraId="06A55736" w14:textId="77777777" w:rsidR="00B05633" w:rsidRDefault="00B37667">
      <w:pPr>
        <w:pStyle w:val="1"/>
        <w:ind w:firstLine="800"/>
        <w:jc w:val="both"/>
      </w:pPr>
      <w: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СОО, условия:</w:t>
      </w:r>
    </w:p>
    <w:p w14:paraId="100F7203" w14:textId="77777777" w:rsidR="00B05633" w:rsidRDefault="00B37667">
      <w:pPr>
        <w:pStyle w:val="1"/>
        <w:ind w:firstLine="800"/>
        <w:jc w:val="both"/>
      </w:pPr>
      <w:r>
        <w:t>- соответствуют требованиям ФГОС СОО;</w:t>
      </w:r>
    </w:p>
    <w:p w14:paraId="3B9583D4" w14:textId="77777777" w:rsidR="00B05633" w:rsidRDefault="00B37667">
      <w:pPr>
        <w:pStyle w:val="1"/>
        <w:ind w:firstLine="1520"/>
        <w:jc w:val="both"/>
      </w:pPr>
      <w: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14:paraId="71EF3255" w14:textId="77777777" w:rsidR="00B05633" w:rsidRDefault="00B37667">
      <w:pPr>
        <w:pStyle w:val="1"/>
        <w:ind w:firstLine="0"/>
      </w:pPr>
      <w:r>
        <w:t>учитывают особенности образовательной организации, ее организационную структуру, запросы участников образовательного процесса;</w:t>
      </w:r>
    </w:p>
    <w:p w14:paraId="006ACA50" w14:textId="77777777" w:rsidR="00B05633" w:rsidRDefault="00B37667">
      <w:pPr>
        <w:pStyle w:val="1"/>
        <w:ind w:firstLine="1440"/>
        <w:jc w:val="both"/>
      </w:pPr>
      <w:r>
        <w:t xml:space="preserve">предоставляют возможность взаимодействия с социальными партнерами, </w:t>
      </w:r>
      <w:r>
        <w:lastRenderedPageBreak/>
        <w:t>использования ресурсов социума, в том числе и сетевого взаимодействия.</w:t>
      </w:r>
    </w:p>
    <w:p w14:paraId="1BE0140A" w14:textId="77777777" w:rsidR="00B05633" w:rsidRDefault="00B37667">
      <w:pPr>
        <w:pStyle w:val="1"/>
        <w:ind w:firstLine="720"/>
        <w:jc w:val="both"/>
      </w:pPr>
      <w:r>
        <w:t>В соответствии с требованиями ФГОС СОО раздел основной образовательной программы образовательной организации, характеризующий систему условий, содержит: описание кадровых, психолого-педагогических, финансово-экономических, материально-технических, информационно-методических условий и ресурсов;</w:t>
      </w:r>
    </w:p>
    <w:p w14:paraId="7E6D8737" w14:textId="77777777" w:rsidR="00B05633" w:rsidRDefault="00B37667">
      <w:pPr>
        <w:pStyle w:val="1"/>
        <w:ind w:firstLine="1440"/>
        <w:jc w:val="both"/>
      </w:pPr>
      <w:r>
        <w:t>обоснование необходимых изменений в имеющихся условиях в соответствии с целями и приоритетами ООП СОО образовательной организации;</w:t>
      </w:r>
    </w:p>
    <w:p w14:paraId="4AE94E8A" w14:textId="77777777" w:rsidR="00B05633" w:rsidRDefault="00B37667" w:rsidP="009D7A31">
      <w:pPr>
        <w:pStyle w:val="1"/>
        <w:numPr>
          <w:ilvl w:val="0"/>
          <w:numId w:val="71"/>
        </w:numPr>
        <w:tabs>
          <w:tab w:val="left" w:pos="1434"/>
        </w:tabs>
        <w:ind w:firstLine="700"/>
      </w:pPr>
      <w:bookmarkStart w:id="471" w:name="bookmark668"/>
      <w:bookmarkEnd w:id="471"/>
      <w:r>
        <w:t>механизмы достижения целевых ориентиров в системе условий;</w:t>
      </w:r>
    </w:p>
    <w:p w14:paraId="7376E89C" w14:textId="77777777" w:rsidR="00B05633" w:rsidRDefault="00B37667">
      <w:pPr>
        <w:pStyle w:val="1"/>
        <w:ind w:firstLine="1440"/>
        <w:jc w:val="both"/>
      </w:pPr>
      <w:r>
        <w:t>сетевой график (дорожную карту) по формированию необходимой системы условий;</w:t>
      </w:r>
    </w:p>
    <w:p w14:paraId="33C698C4" w14:textId="77777777" w:rsidR="00B05633" w:rsidRDefault="00B37667" w:rsidP="009D7A31">
      <w:pPr>
        <w:pStyle w:val="1"/>
        <w:numPr>
          <w:ilvl w:val="0"/>
          <w:numId w:val="71"/>
        </w:numPr>
        <w:tabs>
          <w:tab w:val="left" w:pos="1434"/>
        </w:tabs>
        <w:ind w:firstLine="700"/>
        <w:jc w:val="both"/>
      </w:pPr>
      <w:bookmarkStart w:id="472" w:name="bookmark669"/>
      <w:bookmarkEnd w:id="472"/>
      <w:r>
        <w:t>систему оценки условий.</w:t>
      </w:r>
    </w:p>
    <w:p w14:paraId="64DF66DA" w14:textId="77777777" w:rsidR="00B05633" w:rsidRDefault="00B37667">
      <w:pPr>
        <w:pStyle w:val="1"/>
        <w:ind w:firstLine="720"/>
        <w:jc w:val="both"/>
      </w:pPr>
      <w:r>
        <w:t xml:space="preserve">Система условий реализации ООП образовательной организации базируется на результатах проведенной в ходе разработки программы комплексной </w:t>
      </w:r>
      <w:proofErr w:type="spellStart"/>
      <w:r>
        <w:t>аналитико</w:t>
      </w:r>
      <w:r>
        <w:softHyphen/>
        <w:t>обобщающей</w:t>
      </w:r>
      <w:proofErr w:type="spellEnd"/>
      <w:r>
        <w:t xml:space="preserve"> и прогностической работы, включающей:</w:t>
      </w:r>
    </w:p>
    <w:p w14:paraId="69799641" w14:textId="77777777" w:rsidR="00B05633" w:rsidRDefault="00B37667">
      <w:pPr>
        <w:pStyle w:val="1"/>
        <w:ind w:firstLine="1440"/>
        <w:jc w:val="both"/>
      </w:pPr>
      <w: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14:paraId="78862C61" w14:textId="77777777" w:rsidR="00B05633" w:rsidRDefault="00B37667">
      <w:pPr>
        <w:pStyle w:val="1"/>
        <w:ind w:firstLine="1440"/>
        <w:jc w:val="both"/>
      </w:pPr>
      <w: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14:paraId="4E616D3D" w14:textId="77777777" w:rsidR="00B05633" w:rsidRDefault="00B37667">
      <w:pPr>
        <w:pStyle w:val="1"/>
        <w:ind w:firstLine="1440"/>
        <w:jc w:val="both"/>
      </w:pPr>
      <w:r>
        <w:t>выявление проблемных зон и установление необходимых изменений в имеющихся условиях для приведения их в соответствие с требованиями ФГОС;</w:t>
      </w:r>
    </w:p>
    <w:p w14:paraId="0AA89B80" w14:textId="77777777" w:rsidR="00B05633" w:rsidRDefault="00B37667">
      <w:pPr>
        <w:pStyle w:val="1"/>
        <w:ind w:firstLine="1440"/>
        <w:jc w:val="both"/>
      </w:pPr>
      <w: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14:paraId="016224EB" w14:textId="77777777" w:rsidR="00B05633" w:rsidRDefault="00B37667">
      <w:pPr>
        <w:pStyle w:val="1"/>
        <w:spacing w:after="60"/>
        <w:ind w:firstLine="1440"/>
        <w:jc w:val="both"/>
      </w:pPr>
      <w:r>
        <w:t>разработку сетевого графика (дорожной карты) создания необходимой системы условий;</w:t>
      </w:r>
    </w:p>
    <w:p w14:paraId="2D2EED51" w14:textId="77777777" w:rsidR="00B05633" w:rsidRDefault="00B37667">
      <w:pPr>
        <w:pStyle w:val="1"/>
        <w:ind w:firstLine="1440"/>
        <w:jc w:val="both"/>
      </w:pPr>
      <w:r>
        <w:t>разработку механизмов мониторинга, оценки и коррекции реализации промежуточных этапов разработанного графика (дорожной карты). Способы представления школой результатов реализации основной образовательной программы</w:t>
      </w:r>
    </w:p>
    <w:p w14:paraId="7C52FAC4" w14:textId="4DB523A5" w:rsidR="00B05633" w:rsidRDefault="00B37667">
      <w:pPr>
        <w:pStyle w:val="1"/>
        <w:ind w:firstLine="720"/>
        <w:jc w:val="both"/>
      </w:pPr>
      <w:bookmarkStart w:id="473" w:name="bookmark670"/>
      <w:r>
        <w:t xml:space="preserve">Ежегодно школа презентует результаты </w:t>
      </w:r>
      <w:proofErr w:type="spellStart"/>
      <w:r>
        <w:t>самообследования</w:t>
      </w:r>
      <w:proofErr w:type="spellEnd"/>
      <w:r>
        <w:t xml:space="preserve"> на основе мониторинга результатов реализации основной общеобразовательной программы, используя для этого, в том числе данные независимой общественной экспертизы и результаты проверки соответствия </w:t>
      </w:r>
      <w:proofErr w:type="gramStart"/>
      <w:r>
        <w:t>образовательной деятельности</w:t>
      </w:r>
      <w:proofErr w:type="gramEnd"/>
      <w:r>
        <w:t xml:space="preserve"> утверждённой основной образовательной программой школы, проводимой при аттестации школы.</w:t>
      </w:r>
      <w:bookmarkEnd w:id="473"/>
    </w:p>
    <w:p w14:paraId="392545C3" w14:textId="77777777" w:rsidR="00646FBC" w:rsidRDefault="00646FBC">
      <w:pPr>
        <w:pStyle w:val="1"/>
        <w:ind w:firstLine="720"/>
        <w:jc w:val="both"/>
      </w:pPr>
    </w:p>
    <w:p w14:paraId="681AB807" w14:textId="2FB4FF5B" w:rsidR="00B05633" w:rsidRDefault="00B37667">
      <w:pPr>
        <w:pStyle w:val="ab"/>
        <w:ind w:left="696" w:firstLine="0"/>
      </w:pPr>
      <w:bookmarkStart w:id="474" w:name="bookmark671"/>
      <w:bookmarkStart w:id="475" w:name="bookmark672"/>
      <w:bookmarkEnd w:id="474"/>
      <w:r>
        <w:t>3.5.</w:t>
      </w:r>
      <w:r w:rsidR="00646FBC">
        <w:t>7</w:t>
      </w:r>
      <w:r w:rsidR="007E43CB">
        <w:t>. Контроль</w:t>
      </w:r>
      <w:r>
        <w:t xml:space="preserve"> за состоянием системы условий.</w:t>
      </w:r>
      <w:bookmarkEnd w:id="475"/>
    </w:p>
    <w:p w14:paraId="6412D4DC" w14:textId="77777777" w:rsidR="00B05633" w:rsidRDefault="00B05633">
      <w:pPr>
        <w:spacing w:after="219" w:line="1" w:lineRule="exact"/>
      </w:pPr>
    </w:p>
    <w:p w14:paraId="417CE07A" w14:textId="44627924" w:rsidR="00B05633" w:rsidRDefault="00B37667">
      <w:pPr>
        <w:pStyle w:val="1"/>
        <w:ind w:firstLine="720"/>
        <w:jc w:val="both"/>
      </w:pPr>
      <w:r>
        <w:t>В соответствии с требованиями Федерального закона от 29.12.2012г. №273-Ф3 «Об образовании в Российской Федерации» (ст</w:t>
      </w:r>
      <w:r w:rsidR="007E43CB">
        <w:t>.</w:t>
      </w:r>
      <w:r>
        <w:t xml:space="preserve"> 28) к компетенции и ответственности образовательной организации относятся обеспечение функционирования внутренней системы оценки качества образования.</w:t>
      </w:r>
    </w:p>
    <w:p w14:paraId="6EBC7904" w14:textId="77777777" w:rsidR="00B05633" w:rsidRDefault="00B37667">
      <w:pPr>
        <w:pStyle w:val="1"/>
        <w:ind w:firstLine="720"/>
        <w:jc w:val="both"/>
      </w:pPr>
      <w:r>
        <w:t>Задачи ВСОКО:</w:t>
      </w:r>
    </w:p>
    <w:p w14:paraId="4F7B8058" w14:textId="77777777" w:rsidR="00B05633" w:rsidRDefault="00B37667">
      <w:pPr>
        <w:pStyle w:val="1"/>
        <w:ind w:firstLine="1440"/>
        <w:jc w:val="both"/>
      </w:pPr>
      <w:r>
        <w:t>выявление соответствия существующих условий реализации ООП нормативным требованиям ФГОС;</w:t>
      </w:r>
    </w:p>
    <w:p w14:paraId="4FF78D67" w14:textId="77777777" w:rsidR="00B05633" w:rsidRDefault="00B37667">
      <w:pPr>
        <w:pStyle w:val="1"/>
        <w:ind w:firstLine="1440"/>
        <w:jc w:val="both"/>
      </w:pPr>
      <w:r>
        <w:t>оценка уровня достижения планируемых результатов освоения обучающимися ООП;</w:t>
      </w:r>
    </w:p>
    <w:p w14:paraId="66F895A9" w14:textId="77777777" w:rsidR="00B05633" w:rsidRDefault="00B37667">
      <w:pPr>
        <w:pStyle w:val="1"/>
        <w:ind w:firstLine="1440"/>
        <w:jc w:val="both"/>
      </w:pPr>
      <w:r>
        <w:t>анализ и экспертная оценка результатов деятельности педагогических работников по реализации ООП для своевременного оказания им методической помощи, в том числе по формированию у обучающихся УУД;</w:t>
      </w:r>
    </w:p>
    <w:p w14:paraId="69926E27" w14:textId="77777777" w:rsidR="00B05633" w:rsidRDefault="00B37667">
      <w:pPr>
        <w:pStyle w:val="1"/>
        <w:ind w:firstLine="1440"/>
        <w:jc w:val="both"/>
      </w:pPr>
      <w:r>
        <w:t>выявление отрицательных и положительных тенденций в образовательной деятельности и разработка предложений по их устранению;</w:t>
      </w:r>
    </w:p>
    <w:p w14:paraId="3198AE61" w14:textId="77777777" w:rsidR="00B05633" w:rsidRDefault="00B37667">
      <w:pPr>
        <w:pStyle w:val="1"/>
        <w:ind w:firstLine="720"/>
        <w:jc w:val="both"/>
      </w:pPr>
      <w:r>
        <w:t>- изучение и оценка эффективного опыта реализации ФГОС.</w:t>
      </w:r>
    </w:p>
    <w:p w14:paraId="49667B68" w14:textId="77777777" w:rsidR="00B05633" w:rsidRDefault="00B37667">
      <w:pPr>
        <w:pStyle w:val="1"/>
        <w:ind w:firstLine="720"/>
        <w:jc w:val="both"/>
      </w:pPr>
      <w:r>
        <w:t>В ходе создания системы условий реализации ООП С 00 проводится мониторинг с целью управления данной системой.</w:t>
      </w:r>
    </w:p>
    <w:p w14:paraId="7B991926" w14:textId="77777777" w:rsidR="00B05633" w:rsidRDefault="00B37667">
      <w:pPr>
        <w:pStyle w:val="1"/>
        <w:spacing w:after="280"/>
        <w:ind w:firstLine="720"/>
        <w:jc w:val="both"/>
      </w:pPr>
      <w:r>
        <w:t xml:space="preserve">Оценке подлежат: кадровые, психолого- педагогические, финансовые, </w:t>
      </w:r>
      <w:proofErr w:type="spellStart"/>
      <w:r>
        <w:t>материально</w:t>
      </w:r>
      <w:r>
        <w:softHyphen/>
        <w:t>технических</w:t>
      </w:r>
      <w:proofErr w:type="spellEnd"/>
      <w:r>
        <w:t xml:space="preserve"> условия, учебно- методическое и информационное обеспечение. Основные показатели и инструментарий мониторинга приведены в таблице.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73"/>
        <w:gridCol w:w="2410"/>
        <w:gridCol w:w="182"/>
        <w:gridCol w:w="29"/>
        <w:gridCol w:w="2064"/>
      </w:tblGrid>
      <w:tr w:rsidR="00B05633" w14:paraId="39714776" w14:textId="77777777">
        <w:trPr>
          <w:trHeight w:hRule="exact" w:val="283"/>
          <w:jc w:val="center"/>
        </w:trPr>
        <w:tc>
          <w:tcPr>
            <w:tcW w:w="4973" w:type="dxa"/>
            <w:tcBorders>
              <w:top w:val="single" w:sz="4" w:space="0" w:color="auto"/>
              <w:left w:val="single" w:sz="4" w:space="0" w:color="auto"/>
            </w:tcBorders>
            <w:shd w:val="clear" w:color="auto" w:fill="FFFFFF"/>
            <w:vAlign w:val="bottom"/>
          </w:tcPr>
          <w:p w14:paraId="3B66B4E0" w14:textId="77777777" w:rsidR="00B05633" w:rsidRDefault="00B37667">
            <w:pPr>
              <w:pStyle w:val="a9"/>
              <w:ind w:firstLine="0"/>
              <w:jc w:val="center"/>
            </w:pPr>
            <w:r>
              <w:rPr>
                <w:b/>
                <w:bCs/>
              </w:rPr>
              <w:lastRenderedPageBreak/>
              <w:t>Индикатор</w:t>
            </w:r>
          </w:p>
        </w:tc>
        <w:tc>
          <w:tcPr>
            <w:tcW w:w="2410" w:type="dxa"/>
            <w:tcBorders>
              <w:top w:val="single" w:sz="4" w:space="0" w:color="auto"/>
              <w:left w:val="single" w:sz="4" w:space="0" w:color="auto"/>
            </w:tcBorders>
            <w:shd w:val="clear" w:color="auto" w:fill="FFFFFF"/>
            <w:vAlign w:val="bottom"/>
          </w:tcPr>
          <w:p w14:paraId="6E35C8C5" w14:textId="77777777" w:rsidR="00B05633" w:rsidRDefault="00B37667">
            <w:pPr>
              <w:pStyle w:val="a9"/>
              <w:ind w:firstLine="360"/>
            </w:pPr>
            <w:r>
              <w:rPr>
                <w:b/>
                <w:bCs/>
              </w:rPr>
              <w:t>Периодичность</w:t>
            </w:r>
          </w:p>
        </w:tc>
        <w:tc>
          <w:tcPr>
            <w:tcW w:w="2275" w:type="dxa"/>
            <w:gridSpan w:val="3"/>
            <w:tcBorders>
              <w:top w:val="single" w:sz="4" w:space="0" w:color="auto"/>
              <w:left w:val="single" w:sz="4" w:space="0" w:color="auto"/>
              <w:right w:val="single" w:sz="4" w:space="0" w:color="auto"/>
            </w:tcBorders>
            <w:shd w:val="clear" w:color="auto" w:fill="FFFFFF"/>
            <w:vAlign w:val="bottom"/>
          </w:tcPr>
          <w:p w14:paraId="20640DC7" w14:textId="77777777" w:rsidR="00B05633" w:rsidRDefault="00B37667">
            <w:pPr>
              <w:pStyle w:val="a9"/>
              <w:ind w:firstLine="300"/>
            </w:pPr>
            <w:r>
              <w:rPr>
                <w:b/>
                <w:bCs/>
              </w:rPr>
              <w:t>Ответственный</w:t>
            </w:r>
          </w:p>
        </w:tc>
      </w:tr>
      <w:tr w:rsidR="00B05633" w14:paraId="30F941DE" w14:textId="77777777">
        <w:trPr>
          <w:trHeight w:hRule="exact" w:val="278"/>
          <w:jc w:val="center"/>
        </w:trPr>
        <w:tc>
          <w:tcPr>
            <w:tcW w:w="9658" w:type="dxa"/>
            <w:gridSpan w:val="5"/>
            <w:tcBorders>
              <w:top w:val="single" w:sz="4" w:space="0" w:color="auto"/>
              <w:left w:val="single" w:sz="4" w:space="0" w:color="auto"/>
              <w:right w:val="single" w:sz="4" w:space="0" w:color="auto"/>
            </w:tcBorders>
            <w:shd w:val="clear" w:color="auto" w:fill="FFFFFF"/>
            <w:vAlign w:val="bottom"/>
          </w:tcPr>
          <w:p w14:paraId="49CF4E3C" w14:textId="77777777" w:rsidR="00B05633" w:rsidRDefault="00B37667">
            <w:pPr>
              <w:pStyle w:val="a9"/>
              <w:ind w:firstLine="240"/>
            </w:pPr>
            <w:r>
              <w:rPr>
                <w:b/>
                <w:bCs/>
              </w:rPr>
              <w:t>Кадровые условия реализации ООП СОО</w:t>
            </w:r>
          </w:p>
        </w:tc>
      </w:tr>
      <w:tr w:rsidR="00B05633" w14:paraId="753379A5" w14:textId="77777777">
        <w:trPr>
          <w:trHeight w:hRule="exact" w:val="816"/>
          <w:jc w:val="center"/>
        </w:trPr>
        <w:tc>
          <w:tcPr>
            <w:tcW w:w="4973" w:type="dxa"/>
            <w:tcBorders>
              <w:top w:val="single" w:sz="4" w:space="0" w:color="auto"/>
              <w:left w:val="single" w:sz="4" w:space="0" w:color="auto"/>
            </w:tcBorders>
            <w:shd w:val="clear" w:color="auto" w:fill="FFFFFF"/>
            <w:vAlign w:val="bottom"/>
          </w:tcPr>
          <w:p w14:paraId="6560B4F7" w14:textId="77777777" w:rsidR="00B05633" w:rsidRDefault="00B37667">
            <w:pPr>
              <w:pStyle w:val="a9"/>
              <w:tabs>
                <w:tab w:val="left" w:pos="2650"/>
              </w:tabs>
              <w:spacing w:line="230" w:lineRule="auto"/>
              <w:ind w:firstLine="0"/>
            </w:pPr>
            <w:r>
              <w:t>Проверка</w:t>
            </w:r>
            <w:r>
              <w:tab/>
              <w:t>укомплектованности</w:t>
            </w:r>
          </w:p>
          <w:p w14:paraId="4A0B6755" w14:textId="77777777" w:rsidR="00B05633" w:rsidRDefault="00B37667">
            <w:pPr>
              <w:pStyle w:val="a9"/>
              <w:spacing w:line="230" w:lineRule="auto"/>
              <w:ind w:firstLine="0"/>
            </w:pPr>
            <w:r>
              <w:t>педагогическими, руководящими и иными работниками</w:t>
            </w:r>
          </w:p>
        </w:tc>
        <w:tc>
          <w:tcPr>
            <w:tcW w:w="2410" w:type="dxa"/>
            <w:tcBorders>
              <w:top w:val="single" w:sz="4" w:space="0" w:color="auto"/>
              <w:left w:val="single" w:sz="4" w:space="0" w:color="auto"/>
            </w:tcBorders>
            <w:shd w:val="clear" w:color="auto" w:fill="FFFFFF"/>
          </w:tcPr>
          <w:p w14:paraId="32880E88" w14:textId="77777777" w:rsidR="00B05633" w:rsidRDefault="00B37667">
            <w:pPr>
              <w:pStyle w:val="a9"/>
              <w:ind w:firstLine="800"/>
            </w:pPr>
            <w:r>
              <w:t>1 раз в год</w:t>
            </w:r>
          </w:p>
        </w:tc>
        <w:tc>
          <w:tcPr>
            <w:tcW w:w="2275" w:type="dxa"/>
            <w:gridSpan w:val="3"/>
            <w:tcBorders>
              <w:top w:val="single" w:sz="4" w:space="0" w:color="auto"/>
              <w:left w:val="single" w:sz="4" w:space="0" w:color="auto"/>
              <w:right w:val="single" w:sz="4" w:space="0" w:color="auto"/>
            </w:tcBorders>
            <w:shd w:val="clear" w:color="auto" w:fill="FFFFFF"/>
            <w:vAlign w:val="bottom"/>
          </w:tcPr>
          <w:p w14:paraId="28A24B67" w14:textId="77777777" w:rsidR="00B05633" w:rsidRDefault="00B37667">
            <w:pPr>
              <w:pStyle w:val="a9"/>
              <w:spacing w:line="230" w:lineRule="auto"/>
              <w:ind w:firstLine="0"/>
            </w:pPr>
            <w:r>
              <w:t>директор, заместитель директора</w:t>
            </w:r>
          </w:p>
        </w:tc>
      </w:tr>
      <w:tr w:rsidR="00B05633" w14:paraId="24AD6FF1" w14:textId="77777777">
        <w:trPr>
          <w:trHeight w:hRule="exact" w:val="1339"/>
          <w:jc w:val="center"/>
        </w:trPr>
        <w:tc>
          <w:tcPr>
            <w:tcW w:w="4973" w:type="dxa"/>
            <w:tcBorders>
              <w:top w:val="single" w:sz="4" w:space="0" w:color="auto"/>
              <w:left w:val="single" w:sz="4" w:space="0" w:color="auto"/>
            </w:tcBorders>
            <w:shd w:val="clear" w:color="auto" w:fill="FFFFFF"/>
            <w:vAlign w:val="bottom"/>
          </w:tcPr>
          <w:p w14:paraId="52CE96DE" w14:textId="77777777" w:rsidR="00B05633" w:rsidRDefault="00B37667">
            <w:pPr>
              <w:pStyle w:val="a9"/>
              <w:tabs>
                <w:tab w:val="left" w:pos="2059"/>
                <w:tab w:val="left" w:pos="4013"/>
              </w:tabs>
              <w:spacing w:line="230" w:lineRule="auto"/>
              <w:ind w:firstLine="0"/>
            </w:pPr>
            <w:r>
              <w:t>Установление</w:t>
            </w:r>
            <w:r>
              <w:tab/>
              <w:t>соответствия</w:t>
            </w:r>
            <w:r>
              <w:tab/>
              <w:t>уровня</w:t>
            </w:r>
          </w:p>
          <w:p w14:paraId="5A7E9A17" w14:textId="77777777" w:rsidR="00B05633" w:rsidRDefault="00B37667">
            <w:pPr>
              <w:pStyle w:val="a9"/>
              <w:tabs>
                <w:tab w:val="left" w:pos="1877"/>
                <w:tab w:val="left" w:pos="3874"/>
              </w:tabs>
              <w:spacing w:line="230" w:lineRule="auto"/>
              <w:ind w:firstLine="0"/>
            </w:pPr>
            <w:r>
              <w:t>квалификации педагогических и иных работников</w:t>
            </w:r>
            <w:r>
              <w:tab/>
              <w:t>требованиям</w:t>
            </w:r>
            <w:r>
              <w:tab/>
              <w:t>Единого</w:t>
            </w:r>
          </w:p>
          <w:p w14:paraId="45EA3D38" w14:textId="77777777" w:rsidR="00B05633" w:rsidRDefault="00B37667">
            <w:pPr>
              <w:pStyle w:val="a9"/>
              <w:spacing w:line="230" w:lineRule="auto"/>
              <w:ind w:firstLine="0"/>
            </w:pPr>
            <w:r>
              <w:t>квалификационного справочника должностей руководителей, специалистов и служащих</w:t>
            </w:r>
          </w:p>
        </w:tc>
        <w:tc>
          <w:tcPr>
            <w:tcW w:w="2410" w:type="dxa"/>
            <w:tcBorders>
              <w:top w:val="single" w:sz="4" w:space="0" w:color="auto"/>
              <w:left w:val="single" w:sz="4" w:space="0" w:color="auto"/>
            </w:tcBorders>
            <w:shd w:val="clear" w:color="auto" w:fill="FFFFFF"/>
          </w:tcPr>
          <w:p w14:paraId="463B7784" w14:textId="77777777" w:rsidR="00B05633" w:rsidRDefault="00B37667">
            <w:pPr>
              <w:pStyle w:val="a9"/>
              <w:ind w:firstLine="800"/>
            </w:pPr>
            <w:r>
              <w:t>1 раз в год</w:t>
            </w:r>
          </w:p>
        </w:tc>
        <w:tc>
          <w:tcPr>
            <w:tcW w:w="2275" w:type="dxa"/>
            <w:gridSpan w:val="3"/>
            <w:tcBorders>
              <w:top w:val="single" w:sz="4" w:space="0" w:color="auto"/>
              <w:left w:val="single" w:sz="4" w:space="0" w:color="auto"/>
              <w:right w:val="single" w:sz="4" w:space="0" w:color="auto"/>
            </w:tcBorders>
            <w:shd w:val="clear" w:color="auto" w:fill="FFFFFF"/>
          </w:tcPr>
          <w:p w14:paraId="7264EB8D" w14:textId="77777777" w:rsidR="00B05633" w:rsidRDefault="00B37667">
            <w:pPr>
              <w:pStyle w:val="a9"/>
              <w:spacing w:line="230" w:lineRule="auto"/>
              <w:ind w:firstLine="0"/>
            </w:pPr>
            <w:r>
              <w:t>заместитель директора, кадровая служба</w:t>
            </w:r>
          </w:p>
        </w:tc>
      </w:tr>
      <w:tr w:rsidR="00B05633" w14:paraId="2DD93DB6" w14:textId="77777777">
        <w:trPr>
          <w:trHeight w:hRule="exact" w:val="806"/>
          <w:jc w:val="center"/>
        </w:trPr>
        <w:tc>
          <w:tcPr>
            <w:tcW w:w="4973" w:type="dxa"/>
            <w:tcBorders>
              <w:top w:val="single" w:sz="4" w:space="0" w:color="auto"/>
              <w:left w:val="single" w:sz="4" w:space="0" w:color="auto"/>
            </w:tcBorders>
            <w:shd w:val="clear" w:color="auto" w:fill="FFFFFF"/>
            <w:vAlign w:val="bottom"/>
          </w:tcPr>
          <w:p w14:paraId="2CAC43CC" w14:textId="77777777" w:rsidR="00B05633" w:rsidRDefault="00B37667">
            <w:pPr>
              <w:pStyle w:val="a9"/>
              <w:spacing w:line="230" w:lineRule="auto"/>
              <w:ind w:firstLine="0"/>
            </w:pPr>
            <w:r>
              <w:t>Мониторинг обеспеченности непрерывности профессионального развития педагогических работников</w:t>
            </w:r>
          </w:p>
        </w:tc>
        <w:tc>
          <w:tcPr>
            <w:tcW w:w="2410" w:type="dxa"/>
            <w:tcBorders>
              <w:top w:val="single" w:sz="4" w:space="0" w:color="auto"/>
              <w:left w:val="single" w:sz="4" w:space="0" w:color="auto"/>
            </w:tcBorders>
            <w:shd w:val="clear" w:color="auto" w:fill="FFFFFF"/>
          </w:tcPr>
          <w:p w14:paraId="67B1BB61" w14:textId="77777777" w:rsidR="00B05633" w:rsidRDefault="00B37667">
            <w:pPr>
              <w:pStyle w:val="a9"/>
              <w:ind w:firstLine="800"/>
            </w:pPr>
            <w:r>
              <w:t>1 раз в год</w:t>
            </w:r>
          </w:p>
        </w:tc>
        <w:tc>
          <w:tcPr>
            <w:tcW w:w="2275" w:type="dxa"/>
            <w:gridSpan w:val="3"/>
            <w:tcBorders>
              <w:top w:val="single" w:sz="4" w:space="0" w:color="auto"/>
              <w:left w:val="single" w:sz="4" w:space="0" w:color="auto"/>
              <w:right w:val="single" w:sz="4" w:space="0" w:color="auto"/>
            </w:tcBorders>
            <w:shd w:val="clear" w:color="auto" w:fill="FFFFFF"/>
          </w:tcPr>
          <w:p w14:paraId="286E6303" w14:textId="77777777" w:rsidR="00B05633" w:rsidRDefault="00B37667">
            <w:pPr>
              <w:pStyle w:val="a9"/>
              <w:spacing w:line="233" w:lineRule="auto"/>
              <w:ind w:firstLine="0"/>
            </w:pPr>
            <w:r>
              <w:t>заместитель директора</w:t>
            </w:r>
          </w:p>
        </w:tc>
      </w:tr>
      <w:tr w:rsidR="00B05633" w14:paraId="17A3C962" w14:textId="77777777">
        <w:trPr>
          <w:trHeight w:hRule="exact" w:val="542"/>
          <w:jc w:val="center"/>
        </w:trPr>
        <w:tc>
          <w:tcPr>
            <w:tcW w:w="4973" w:type="dxa"/>
            <w:tcBorders>
              <w:top w:val="single" w:sz="4" w:space="0" w:color="auto"/>
              <w:left w:val="single" w:sz="4" w:space="0" w:color="auto"/>
            </w:tcBorders>
            <w:shd w:val="clear" w:color="auto" w:fill="FFFFFF"/>
            <w:vAlign w:val="bottom"/>
          </w:tcPr>
          <w:p w14:paraId="02213DDF" w14:textId="77777777" w:rsidR="00B05633" w:rsidRDefault="00B37667">
            <w:pPr>
              <w:pStyle w:val="a9"/>
              <w:spacing w:line="230" w:lineRule="auto"/>
              <w:ind w:firstLine="0"/>
            </w:pPr>
            <w:r>
              <w:t>Количество электронных обучающих средств, используемых в учебном процессе школы</w:t>
            </w:r>
          </w:p>
        </w:tc>
        <w:tc>
          <w:tcPr>
            <w:tcW w:w="2410" w:type="dxa"/>
            <w:tcBorders>
              <w:top w:val="single" w:sz="4" w:space="0" w:color="auto"/>
              <w:left w:val="single" w:sz="4" w:space="0" w:color="auto"/>
            </w:tcBorders>
            <w:shd w:val="clear" w:color="auto" w:fill="FFFFFF"/>
          </w:tcPr>
          <w:p w14:paraId="504F43D1" w14:textId="77777777" w:rsidR="00B05633" w:rsidRDefault="00B37667">
            <w:pPr>
              <w:pStyle w:val="a9"/>
              <w:ind w:firstLine="800"/>
            </w:pPr>
            <w:r>
              <w:t>1 раз в год</w:t>
            </w:r>
          </w:p>
        </w:tc>
        <w:tc>
          <w:tcPr>
            <w:tcW w:w="2275" w:type="dxa"/>
            <w:gridSpan w:val="3"/>
            <w:tcBorders>
              <w:top w:val="single" w:sz="4" w:space="0" w:color="auto"/>
              <w:left w:val="single" w:sz="4" w:space="0" w:color="auto"/>
              <w:right w:val="single" w:sz="4" w:space="0" w:color="auto"/>
            </w:tcBorders>
            <w:shd w:val="clear" w:color="auto" w:fill="FFFFFF"/>
            <w:vAlign w:val="bottom"/>
          </w:tcPr>
          <w:p w14:paraId="0BE97E6D" w14:textId="77777777" w:rsidR="00B05633" w:rsidRDefault="00B37667">
            <w:pPr>
              <w:pStyle w:val="a9"/>
              <w:spacing w:line="233" w:lineRule="auto"/>
              <w:ind w:firstLine="0"/>
            </w:pPr>
            <w:r>
              <w:t>заместитель директора</w:t>
            </w:r>
          </w:p>
        </w:tc>
      </w:tr>
      <w:tr w:rsidR="00B05633" w14:paraId="215D6CCA" w14:textId="77777777">
        <w:trPr>
          <w:trHeight w:hRule="exact" w:val="557"/>
          <w:jc w:val="center"/>
        </w:trPr>
        <w:tc>
          <w:tcPr>
            <w:tcW w:w="4973" w:type="dxa"/>
            <w:tcBorders>
              <w:top w:val="single" w:sz="4" w:space="0" w:color="auto"/>
              <w:left w:val="single" w:sz="4" w:space="0" w:color="auto"/>
              <w:bottom w:val="single" w:sz="4" w:space="0" w:color="auto"/>
            </w:tcBorders>
            <w:shd w:val="clear" w:color="auto" w:fill="FFFFFF"/>
            <w:vAlign w:val="bottom"/>
          </w:tcPr>
          <w:p w14:paraId="01716768" w14:textId="77777777" w:rsidR="00B05633" w:rsidRDefault="00B37667">
            <w:pPr>
              <w:pStyle w:val="a9"/>
              <w:tabs>
                <w:tab w:val="left" w:pos="1944"/>
                <w:tab w:val="left" w:pos="3706"/>
              </w:tabs>
              <w:ind w:firstLine="0"/>
            </w:pPr>
            <w:r>
              <w:t>Количество</w:t>
            </w:r>
            <w:r>
              <w:tab/>
            </w:r>
            <w:proofErr w:type="gramStart"/>
            <w:r>
              <w:t>учителей,</w:t>
            </w:r>
            <w:r>
              <w:tab/>
            </w:r>
            <w:proofErr w:type="gramEnd"/>
            <w:r>
              <w:t>регулярно</w:t>
            </w:r>
          </w:p>
          <w:p w14:paraId="7698BA19" w14:textId="77777777" w:rsidR="00B05633" w:rsidRDefault="00B37667">
            <w:pPr>
              <w:pStyle w:val="a9"/>
              <w:spacing w:line="228" w:lineRule="auto"/>
              <w:ind w:firstLine="0"/>
            </w:pPr>
            <w:r>
              <w:t>использующих информационные технологии.</w:t>
            </w:r>
          </w:p>
        </w:tc>
        <w:tc>
          <w:tcPr>
            <w:tcW w:w="2410" w:type="dxa"/>
            <w:tcBorders>
              <w:top w:val="single" w:sz="4" w:space="0" w:color="auto"/>
              <w:left w:val="single" w:sz="4" w:space="0" w:color="auto"/>
              <w:bottom w:val="single" w:sz="4" w:space="0" w:color="auto"/>
            </w:tcBorders>
            <w:shd w:val="clear" w:color="auto" w:fill="FFFFFF"/>
          </w:tcPr>
          <w:p w14:paraId="5C284F90" w14:textId="77777777" w:rsidR="00B05633" w:rsidRDefault="00B37667">
            <w:pPr>
              <w:pStyle w:val="a9"/>
              <w:ind w:firstLine="800"/>
            </w:pPr>
            <w:r>
              <w:t>1 раз в год</w:t>
            </w:r>
          </w:p>
        </w:tc>
        <w:tc>
          <w:tcPr>
            <w:tcW w:w="227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11811DB5" w14:textId="77777777" w:rsidR="00B05633" w:rsidRDefault="00B37667">
            <w:pPr>
              <w:pStyle w:val="a9"/>
              <w:spacing w:line="233" w:lineRule="auto"/>
              <w:ind w:firstLine="0"/>
            </w:pPr>
            <w:r>
              <w:t>заместитель директора</w:t>
            </w:r>
          </w:p>
        </w:tc>
      </w:tr>
      <w:tr w:rsidR="00B05633" w14:paraId="7871DC24" w14:textId="77777777">
        <w:trPr>
          <w:trHeight w:hRule="exact" w:val="552"/>
          <w:jc w:val="center"/>
        </w:trPr>
        <w:tc>
          <w:tcPr>
            <w:tcW w:w="4973" w:type="dxa"/>
            <w:tcBorders>
              <w:top w:val="single" w:sz="4" w:space="0" w:color="auto"/>
              <w:left w:val="single" w:sz="4" w:space="0" w:color="auto"/>
            </w:tcBorders>
            <w:shd w:val="clear" w:color="auto" w:fill="FFFFFF"/>
            <w:vAlign w:val="bottom"/>
          </w:tcPr>
          <w:p w14:paraId="1F07F009" w14:textId="65F214FE" w:rsidR="00B05633" w:rsidRDefault="00B37667">
            <w:pPr>
              <w:pStyle w:val="a9"/>
              <w:tabs>
                <w:tab w:val="left" w:pos="1632"/>
                <w:tab w:val="left" w:pos="3293"/>
              </w:tabs>
              <w:ind w:firstLine="0"/>
              <w:jc w:val="both"/>
            </w:pPr>
            <w:r>
              <w:br w:type="page"/>
              <w:t>Количество</w:t>
            </w:r>
            <w:r>
              <w:tab/>
              <w:t>постоянных</w:t>
            </w:r>
            <w:r>
              <w:tab/>
              <w:t>пользователей</w:t>
            </w:r>
          </w:p>
          <w:p w14:paraId="0E905D91" w14:textId="77777777" w:rsidR="00B05633" w:rsidRDefault="00B37667">
            <w:pPr>
              <w:pStyle w:val="a9"/>
              <w:spacing w:line="228" w:lineRule="auto"/>
              <w:ind w:firstLine="0"/>
              <w:jc w:val="both"/>
            </w:pPr>
            <w:r>
              <w:t>Интернета среди учителей</w:t>
            </w:r>
          </w:p>
        </w:tc>
        <w:tc>
          <w:tcPr>
            <w:tcW w:w="2410" w:type="dxa"/>
            <w:tcBorders>
              <w:top w:val="single" w:sz="4" w:space="0" w:color="auto"/>
              <w:left w:val="single" w:sz="4" w:space="0" w:color="auto"/>
            </w:tcBorders>
            <w:shd w:val="clear" w:color="auto" w:fill="FFFFFF"/>
          </w:tcPr>
          <w:p w14:paraId="5362446A" w14:textId="77777777" w:rsidR="00B05633" w:rsidRDefault="00B37667">
            <w:pPr>
              <w:pStyle w:val="a9"/>
              <w:ind w:firstLine="760"/>
            </w:pPr>
            <w:r>
              <w:t>1 раз в год</w:t>
            </w:r>
          </w:p>
        </w:tc>
        <w:tc>
          <w:tcPr>
            <w:tcW w:w="2275" w:type="dxa"/>
            <w:gridSpan w:val="3"/>
            <w:tcBorders>
              <w:top w:val="single" w:sz="4" w:space="0" w:color="auto"/>
              <w:left w:val="single" w:sz="4" w:space="0" w:color="auto"/>
              <w:right w:val="single" w:sz="4" w:space="0" w:color="auto"/>
            </w:tcBorders>
            <w:shd w:val="clear" w:color="auto" w:fill="FFFFFF"/>
            <w:vAlign w:val="bottom"/>
          </w:tcPr>
          <w:p w14:paraId="7BE76DF2" w14:textId="77777777" w:rsidR="00B05633" w:rsidRDefault="00B37667">
            <w:pPr>
              <w:pStyle w:val="a9"/>
              <w:spacing w:line="233" w:lineRule="auto"/>
              <w:ind w:firstLine="0"/>
            </w:pPr>
            <w:r>
              <w:t>заместитель директора</w:t>
            </w:r>
          </w:p>
        </w:tc>
      </w:tr>
      <w:tr w:rsidR="00B05633" w14:paraId="66B500D6" w14:textId="77777777">
        <w:trPr>
          <w:trHeight w:hRule="exact" w:val="542"/>
          <w:jc w:val="center"/>
        </w:trPr>
        <w:tc>
          <w:tcPr>
            <w:tcW w:w="4973" w:type="dxa"/>
            <w:tcBorders>
              <w:top w:val="single" w:sz="4" w:space="0" w:color="auto"/>
              <w:left w:val="single" w:sz="4" w:space="0" w:color="auto"/>
            </w:tcBorders>
            <w:shd w:val="clear" w:color="auto" w:fill="FFFFFF"/>
            <w:vAlign w:val="bottom"/>
          </w:tcPr>
          <w:p w14:paraId="43173B67" w14:textId="77777777" w:rsidR="00B05633" w:rsidRDefault="00B37667">
            <w:pPr>
              <w:pStyle w:val="a9"/>
              <w:spacing w:line="230" w:lineRule="auto"/>
              <w:ind w:firstLine="0"/>
              <w:jc w:val="both"/>
            </w:pPr>
            <w:r>
              <w:t>Количество педагогов, аттестованных на первую и высшую категории в %</w:t>
            </w:r>
          </w:p>
        </w:tc>
        <w:tc>
          <w:tcPr>
            <w:tcW w:w="2410" w:type="dxa"/>
            <w:tcBorders>
              <w:top w:val="single" w:sz="4" w:space="0" w:color="auto"/>
              <w:left w:val="single" w:sz="4" w:space="0" w:color="auto"/>
            </w:tcBorders>
            <w:shd w:val="clear" w:color="auto" w:fill="FFFFFF"/>
          </w:tcPr>
          <w:p w14:paraId="6D4EAEAA" w14:textId="77777777" w:rsidR="00B05633" w:rsidRDefault="00B37667">
            <w:pPr>
              <w:pStyle w:val="a9"/>
              <w:ind w:firstLine="760"/>
            </w:pPr>
            <w:r>
              <w:t>1 раз в год</w:t>
            </w:r>
          </w:p>
        </w:tc>
        <w:tc>
          <w:tcPr>
            <w:tcW w:w="2275" w:type="dxa"/>
            <w:gridSpan w:val="3"/>
            <w:tcBorders>
              <w:top w:val="single" w:sz="4" w:space="0" w:color="auto"/>
              <w:left w:val="single" w:sz="4" w:space="0" w:color="auto"/>
              <w:right w:val="single" w:sz="4" w:space="0" w:color="auto"/>
            </w:tcBorders>
            <w:shd w:val="clear" w:color="auto" w:fill="FFFFFF"/>
            <w:vAlign w:val="bottom"/>
          </w:tcPr>
          <w:p w14:paraId="7E8F9E33" w14:textId="77777777" w:rsidR="00B05633" w:rsidRDefault="00B37667">
            <w:pPr>
              <w:pStyle w:val="a9"/>
              <w:spacing w:line="233" w:lineRule="auto"/>
              <w:ind w:firstLine="0"/>
            </w:pPr>
            <w:r>
              <w:t>заместитель директора</w:t>
            </w:r>
          </w:p>
        </w:tc>
      </w:tr>
      <w:tr w:rsidR="00B05633" w14:paraId="6F1F4F00" w14:textId="77777777">
        <w:trPr>
          <w:trHeight w:hRule="exact" w:val="278"/>
          <w:jc w:val="center"/>
        </w:trPr>
        <w:tc>
          <w:tcPr>
            <w:tcW w:w="9658" w:type="dxa"/>
            <w:gridSpan w:val="5"/>
            <w:tcBorders>
              <w:top w:val="single" w:sz="4" w:space="0" w:color="auto"/>
              <w:left w:val="single" w:sz="4" w:space="0" w:color="auto"/>
              <w:right w:val="single" w:sz="4" w:space="0" w:color="auto"/>
            </w:tcBorders>
            <w:shd w:val="clear" w:color="auto" w:fill="FFFFFF"/>
            <w:vAlign w:val="bottom"/>
          </w:tcPr>
          <w:p w14:paraId="48EE0AC0" w14:textId="77777777" w:rsidR="00B05633" w:rsidRDefault="00B37667">
            <w:pPr>
              <w:pStyle w:val="a9"/>
              <w:ind w:firstLine="0"/>
            </w:pPr>
            <w:r>
              <w:rPr>
                <w:b/>
                <w:bCs/>
              </w:rPr>
              <w:t>Психолого- педагогические условия реализации ООП СОО</w:t>
            </w:r>
          </w:p>
        </w:tc>
      </w:tr>
      <w:tr w:rsidR="00B05633" w14:paraId="3FE5AA41" w14:textId="77777777">
        <w:trPr>
          <w:trHeight w:hRule="exact" w:val="1075"/>
          <w:jc w:val="center"/>
        </w:trPr>
        <w:tc>
          <w:tcPr>
            <w:tcW w:w="4973" w:type="dxa"/>
            <w:tcBorders>
              <w:top w:val="single" w:sz="4" w:space="0" w:color="auto"/>
              <w:left w:val="single" w:sz="4" w:space="0" w:color="auto"/>
            </w:tcBorders>
            <w:shd w:val="clear" w:color="auto" w:fill="FFFFFF"/>
            <w:vAlign w:val="bottom"/>
          </w:tcPr>
          <w:p w14:paraId="1F269861" w14:textId="77777777" w:rsidR="00B05633" w:rsidRDefault="00B37667">
            <w:pPr>
              <w:pStyle w:val="a9"/>
              <w:spacing w:line="230" w:lineRule="auto"/>
              <w:ind w:firstLine="0"/>
              <w:jc w:val="both"/>
            </w:pPr>
            <w:r>
              <w:t>Проверка степени освоения педагогами дополнительной образовательной программы повышения квалификации (знание материалов</w:t>
            </w:r>
          </w:p>
          <w:p w14:paraId="26B091F0" w14:textId="77777777" w:rsidR="00B05633" w:rsidRDefault="00B37667">
            <w:pPr>
              <w:pStyle w:val="a9"/>
              <w:spacing w:line="230" w:lineRule="auto"/>
              <w:ind w:firstLine="0"/>
              <w:jc w:val="both"/>
            </w:pPr>
            <w:r>
              <w:t>ФГОС СОО)</w:t>
            </w:r>
          </w:p>
        </w:tc>
        <w:tc>
          <w:tcPr>
            <w:tcW w:w="2410" w:type="dxa"/>
            <w:tcBorders>
              <w:top w:val="single" w:sz="4" w:space="0" w:color="auto"/>
              <w:left w:val="single" w:sz="4" w:space="0" w:color="auto"/>
            </w:tcBorders>
            <w:shd w:val="clear" w:color="auto" w:fill="FFFFFF"/>
          </w:tcPr>
          <w:p w14:paraId="5EDB6FB7" w14:textId="77777777" w:rsidR="00B05633" w:rsidRDefault="00B37667">
            <w:pPr>
              <w:pStyle w:val="a9"/>
              <w:ind w:firstLine="760"/>
            </w:pPr>
            <w:r>
              <w:t>1 раз в год</w:t>
            </w:r>
          </w:p>
        </w:tc>
        <w:tc>
          <w:tcPr>
            <w:tcW w:w="2275" w:type="dxa"/>
            <w:gridSpan w:val="3"/>
            <w:tcBorders>
              <w:top w:val="single" w:sz="4" w:space="0" w:color="auto"/>
              <w:left w:val="single" w:sz="4" w:space="0" w:color="auto"/>
              <w:right w:val="single" w:sz="4" w:space="0" w:color="auto"/>
            </w:tcBorders>
            <w:shd w:val="clear" w:color="auto" w:fill="FFFFFF"/>
          </w:tcPr>
          <w:p w14:paraId="23599CEB" w14:textId="77777777" w:rsidR="00B05633" w:rsidRDefault="00B37667">
            <w:pPr>
              <w:pStyle w:val="a9"/>
              <w:spacing w:line="233" w:lineRule="auto"/>
              <w:ind w:firstLine="160"/>
            </w:pPr>
            <w:r>
              <w:t>заместитель директора</w:t>
            </w:r>
          </w:p>
        </w:tc>
      </w:tr>
      <w:tr w:rsidR="00B05633" w14:paraId="7ECFA96D" w14:textId="77777777">
        <w:trPr>
          <w:trHeight w:hRule="exact" w:val="811"/>
          <w:jc w:val="center"/>
        </w:trPr>
        <w:tc>
          <w:tcPr>
            <w:tcW w:w="4973" w:type="dxa"/>
            <w:tcBorders>
              <w:top w:val="single" w:sz="4" w:space="0" w:color="auto"/>
              <w:left w:val="single" w:sz="4" w:space="0" w:color="auto"/>
            </w:tcBorders>
            <w:shd w:val="clear" w:color="auto" w:fill="FFFFFF"/>
            <w:vAlign w:val="bottom"/>
          </w:tcPr>
          <w:p w14:paraId="68C15302" w14:textId="77777777" w:rsidR="00B05633" w:rsidRDefault="00B37667">
            <w:pPr>
              <w:pStyle w:val="a9"/>
              <w:spacing w:line="230" w:lineRule="auto"/>
              <w:ind w:firstLine="0"/>
              <w:jc w:val="both"/>
            </w:pPr>
            <w:r>
              <w:t>Оценка достижения учащимися планируемых результатов: личностных, метапредметных, предметных</w:t>
            </w:r>
          </w:p>
        </w:tc>
        <w:tc>
          <w:tcPr>
            <w:tcW w:w="2410" w:type="dxa"/>
            <w:tcBorders>
              <w:top w:val="single" w:sz="4" w:space="0" w:color="auto"/>
              <w:left w:val="single" w:sz="4" w:space="0" w:color="auto"/>
            </w:tcBorders>
            <w:shd w:val="clear" w:color="auto" w:fill="FFFFFF"/>
          </w:tcPr>
          <w:p w14:paraId="5B9A53EF" w14:textId="77777777" w:rsidR="00B05633" w:rsidRDefault="00B37667">
            <w:pPr>
              <w:pStyle w:val="a9"/>
              <w:ind w:firstLine="760"/>
            </w:pPr>
            <w:r>
              <w:t>1 раз в год</w:t>
            </w:r>
          </w:p>
        </w:tc>
        <w:tc>
          <w:tcPr>
            <w:tcW w:w="2275" w:type="dxa"/>
            <w:gridSpan w:val="3"/>
            <w:tcBorders>
              <w:top w:val="single" w:sz="4" w:space="0" w:color="auto"/>
              <w:left w:val="single" w:sz="4" w:space="0" w:color="auto"/>
              <w:right w:val="single" w:sz="4" w:space="0" w:color="auto"/>
            </w:tcBorders>
            <w:shd w:val="clear" w:color="auto" w:fill="FFFFFF"/>
          </w:tcPr>
          <w:p w14:paraId="4A92DA5B" w14:textId="77777777" w:rsidR="00B05633" w:rsidRDefault="00B37667">
            <w:pPr>
              <w:pStyle w:val="a9"/>
              <w:spacing w:line="233" w:lineRule="auto"/>
              <w:ind w:firstLine="160"/>
            </w:pPr>
            <w:r>
              <w:t>заместитель директора</w:t>
            </w:r>
          </w:p>
        </w:tc>
      </w:tr>
      <w:tr w:rsidR="00B05633" w14:paraId="5ACF6DDB" w14:textId="77777777">
        <w:trPr>
          <w:trHeight w:hRule="exact" w:val="542"/>
          <w:jc w:val="center"/>
        </w:trPr>
        <w:tc>
          <w:tcPr>
            <w:tcW w:w="4973" w:type="dxa"/>
            <w:tcBorders>
              <w:top w:val="single" w:sz="4" w:space="0" w:color="auto"/>
              <w:left w:val="single" w:sz="4" w:space="0" w:color="auto"/>
            </w:tcBorders>
            <w:shd w:val="clear" w:color="auto" w:fill="FFFFFF"/>
            <w:vAlign w:val="bottom"/>
          </w:tcPr>
          <w:p w14:paraId="7FA3A8AA" w14:textId="77777777" w:rsidR="00B05633" w:rsidRDefault="00B37667">
            <w:pPr>
              <w:pStyle w:val="a9"/>
              <w:tabs>
                <w:tab w:val="left" w:pos="1675"/>
                <w:tab w:val="left" w:pos="3230"/>
              </w:tabs>
              <w:ind w:firstLine="0"/>
              <w:jc w:val="both"/>
            </w:pPr>
            <w:r>
              <w:t>Количество</w:t>
            </w:r>
            <w:r>
              <w:tab/>
            </w:r>
            <w:proofErr w:type="gramStart"/>
            <w:r>
              <w:t>педагогов,</w:t>
            </w:r>
            <w:r>
              <w:tab/>
            </w:r>
            <w:proofErr w:type="gramEnd"/>
            <w:r>
              <w:t>использующих</w:t>
            </w:r>
          </w:p>
          <w:p w14:paraId="448A7B84" w14:textId="77777777" w:rsidR="00B05633" w:rsidRDefault="00B37667">
            <w:pPr>
              <w:pStyle w:val="a9"/>
              <w:spacing w:line="228" w:lineRule="auto"/>
              <w:ind w:firstLine="0"/>
              <w:jc w:val="both"/>
            </w:pPr>
            <w:proofErr w:type="spellStart"/>
            <w:r>
              <w:t>здоровьесберегающие</w:t>
            </w:r>
            <w:proofErr w:type="spellEnd"/>
            <w:r>
              <w:t xml:space="preserve"> технологии (%)</w:t>
            </w:r>
          </w:p>
        </w:tc>
        <w:tc>
          <w:tcPr>
            <w:tcW w:w="2410" w:type="dxa"/>
            <w:tcBorders>
              <w:top w:val="single" w:sz="4" w:space="0" w:color="auto"/>
              <w:left w:val="single" w:sz="4" w:space="0" w:color="auto"/>
            </w:tcBorders>
            <w:shd w:val="clear" w:color="auto" w:fill="FFFFFF"/>
          </w:tcPr>
          <w:p w14:paraId="0FB1573D" w14:textId="77777777" w:rsidR="00B05633" w:rsidRDefault="00B37667">
            <w:pPr>
              <w:pStyle w:val="a9"/>
              <w:ind w:firstLine="760"/>
            </w:pPr>
            <w:r>
              <w:t>1 раз в год</w:t>
            </w:r>
          </w:p>
        </w:tc>
        <w:tc>
          <w:tcPr>
            <w:tcW w:w="2275" w:type="dxa"/>
            <w:gridSpan w:val="3"/>
            <w:tcBorders>
              <w:top w:val="single" w:sz="4" w:space="0" w:color="auto"/>
              <w:left w:val="single" w:sz="4" w:space="0" w:color="auto"/>
              <w:right w:val="single" w:sz="4" w:space="0" w:color="auto"/>
            </w:tcBorders>
            <w:shd w:val="clear" w:color="auto" w:fill="FFFFFF"/>
            <w:vAlign w:val="bottom"/>
          </w:tcPr>
          <w:p w14:paraId="216C824C" w14:textId="77777777" w:rsidR="00B05633" w:rsidRDefault="00B37667">
            <w:pPr>
              <w:pStyle w:val="a9"/>
              <w:spacing w:line="233" w:lineRule="auto"/>
              <w:ind w:firstLine="160"/>
            </w:pPr>
            <w:r>
              <w:t>заместитель директора</w:t>
            </w:r>
          </w:p>
        </w:tc>
      </w:tr>
      <w:tr w:rsidR="00B05633" w14:paraId="5C38695A" w14:textId="77777777">
        <w:trPr>
          <w:trHeight w:hRule="exact" w:val="1070"/>
          <w:jc w:val="center"/>
        </w:trPr>
        <w:tc>
          <w:tcPr>
            <w:tcW w:w="4973" w:type="dxa"/>
            <w:tcBorders>
              <w:top w:val="single" w:sz="4" w:space="0" w:color="auto"/>
              <w:left w:val="single" w:sz="4" w:space="0" w:color="auto"/>
            </w:tcBorders>
            <w:shd w:val="clear" w:color="auto" w:fill="FFFFFF"/>
          </w:tcPr>
          <w:p w14:paraId="62B65900" w14:textId="77777777" w:rsidR="00B05633" w:rsidRDefault="00B37667">
            <w:pPr>
              <w:pStyle w:val="a9"/>
              <w:spacing w:line="230" w:lineRule="auto"/>
              <w:ind w:firstLine="0"/>
              <w:jc w:val="both"/>
            </w:pPr>
            <w:r>
              <w:t>Степень социализации учащихся Уровень комфортности учащихся в классе.</w:t>
            </w:r>
          </w:p>
        </w:tc>
        <w:tc>
          <w:tcPr>
            <w:tcW w:w="2410" w:type="dxa"/>
            <w:tcBorders>
              <w:top w:val="single" w:sz="4" w:space="0" w:color="auto"/>
              <w:left w:val="single" w:sz="4" w:space="0" w:color="auto"/>
            </w:tcBorders>
            <w:shd w:val="clear" w:color="auto" w:fill="FFFFFF"/>
          </w:tcPr>
          <w:p w14:paraId="08814B2A" w14:textId="77777777" w:rsidR="00B05633" w:rsidRDefault="00B37667">
            <w:pPr>
              <w:pStyle w:val="a9"/>
              <w:ind w:firstLine="760"/>
            </w:pPr>
            <w:r>
              <w:t>1 раз в год</w:t>
            </w:r>
          </w:p>
        </w:tc>
        <w:tc>
          <w:tcPr>
            <w:tcW w:w="2275" w:type="dxa"/>
            <w:gridSpan w:val="3"/>
            <w:tcBorders>
              <w:top w:val="single" w:sz="4" w:space="0" w:color="auto"/>
              <w:left w:val="single" w:sz="4" w:space="0" w:color="auto"/>
              <w:right w:val="single" w:sz="4" w:space="0" w:color="auto"/>
            </w:tcBorders>
            <w:shd w:val="clear" w:color="auto" w:fill="FFFFFF"/>
            <w:vAlign w:val="bottom"/>
          </w:tcPr>
          <w:p w14:paraId="632D4EE4" w14:textId="77777777" w:rsidR="00B05633" w:rsidRDefault="00B37667">
            <w:pPr>
              <w:pStyle w:val="a9"/>
              <w:spacing w:line="230" w:lineRule="auto"/>
              <w:ind w:firstLine="160"/>
            </w:pPr>
            <w:r>
              <w:t>заместитель директора педагог- психолог</w:t>
            </w:r>
          </w:p>
        </w:tc>
      </w:tr>
      <w:tr w:rsidR="00B05633" w14:paraId="07E91CDF" w14:textId="77777777">
        <w:trPr>
          <w:trHeight w:hRule="exact" w:val="1339"/>
          <w:jc w:val="center"/>
        </w:trPr>
        <w:tc>
          <w:tcPr>
            <w:tcW w:w="4973" w:type="dxa"/>
            <w:tcBorders>
              <w:top w:val="single" w:sz="4" w:space="0" w:color="auto"/>
              <w:left w:val="single" w:sz="4" w:space="0" w:color="auto"/>
            </w:tcBorders>
            <w:shd w:val="clear" w:color="auto" w:fill="FFFFFF"/>
          </w:tcPr>
          <w:p w14:paraId="7B2E8A71" w14:textId="77777777" w:rsidR="00B05633" w:rsidRDefault="00B37667">
            <w:pPr>
              <w:pStyle w:val="a9"/>
              <w:tabs>
                <w:tab w:val="left" w:pos="1819"/>
                <w:tab w:val="left" w:pos="3269"/>
              </w:tabs>
              <w:ind w:firstLine="0"/>
              <w:jc w:val="both"/>
            </w:pPr>
            <w:r>
              <w:t>Количество</w:t>
            </w:r>
            <w:r>
              <w:tab/>
              <w:t>детских</w:t>
            </w:r>
            <w:r>
              <w:tab/>
              <w:t>общественных</w:t>
            </w:r>
          </w:p>
          <w:p w14:paraId="43820EB5" w14:textId="77777777" w:rsidR="00B05633" w:rsidRDefault="00B37667">
            <w:pPr>
              <w:pStyle w:val="a9"/>
              <w:spacing w:line="228" w:lineRule="auto"/>
              <w:ind w:firstLine="0"/>
              <w:jc w:val="both"/>
            </w:pPr>
            <w:r>
              <w:t>организаций.</w:t>
            </w:r>
          </w:p>
        </w:tc>
        <w:tc>
          <w:tcPr>
            <w:tcW w:w="2410" w:type="dxa"/>
            <w:tcBorders>
              <w:top w:val="single" w:sz="4" w:space="0" w:color="auto"/>
              <w:left w:val="single" w:sz="4" w:space="0" w:color="auto"/>
            </w:tcBorders>
            <w:shd w:val="clear" w:color="auto" w:fill="FFFFFF"/>
          </w:tcPr>
          <w:p w14:paraId="6F7B00C1" w14:textId="77777777" w:rsidR="00B05633" w:rsidRDefault="00B37667">
            <w:pPr>
              <w:pStyle w:val="a9"/>
              <w:ind w:firstLine="760"/>
            </w:pPr>
            <w:r>
              <w:t>1 раз в год</w:t>
            </w:r>
          </w:p>
        </w:tc>
        <w:tc>
          <w:tcPr>
            <w:tcW w:w="2275" w:type="dxa"/>
            <w:gridSpan w:val="3"/>
            <w:tcBorders>
              <w:top w:val="single" w:sz="4" w:space="0" w:color="auto"/>
              <w:left w:val="single" w:sz="4" w:space="0" w:color="auto"/>
              <w:right w:val="single" w:sz="4" w:space="0" w:color="auto"/>
            </w:tcBorders>
            <w:shd w:val="clear" w:color="auto" w:fill="FFFFFF"/>
            <w:vAlign w:val="bottom"/>
          </w:tcPr>
          <w:p w14:paraId="5CD8E57F" w14:textId="77777777" w:rsidR="00B05633" w:rsidRDefault="00B37667">
            <w:pPr>
              <w:pStyle w:val="a9"/>
              <w:ind w:firstLine="160"/>
            </w:pPr>
            <w:proofErr w:type="spellStart"/>
            <w:r>
              <w:t>заместител</w:t>
            </w:r>
            <w:proofErr w:type="spellEnd"/>
            <w:r>
              <w:t xml:space="preserve"> ь директора педагог - </w:t>
            </w:r>
            <w:proofErr w:type="spellStart"/>
            <w:r>
              <w:t>организато</w:t>
            </w:r>
            <w:proofErr w:type="spellEnd"/>
            <w:r>
              <w:t xml:space="preserve"> Р</w:t>
            </w:r>
          </w:p>
        </w:tc>
      </w:tr>
      <w:tr w:rsidR="00B05633" w14:paraId="136E6F83" w14:textId="77777777">
        <w:trPr>
          <w:trHeight w:hRule="exact" w:val="1075"/>
          <w:jc w:val="center"/>
        </w:trPr>
        <w:tc>
          <w:tcPr>
            <w:tcW w:w="4973" w:type="dxa"/>
            <w:tcBorders>
              <w:top w:val="single" w:sz="4" w:space="0" w:color="auto"/>
              <w:left w:val="single" w:sz="4" w:space="0" w:color="auto"/>
            </w:tcBorders>
            <w:shd w:val="clear" w:color="auto" w:fill="FFFFFF"/>
          </w:tcPr>
          <w:p w14:paraId="1505416D" w14:textId="77777777" w:rsidR="00B05633" w:rsidRDefault="00B37667">
            <w:pPr>
              <w:pStyle w:val="a9"/>
              <w:spacing w:line="233" w:lineRule="auto"/>
              <w:ind w:firstLine="0"/>
              <w:jc w:val="both"/>
            </w:pPr>
            <w:r>
              <w:t>Количество учащихся, занятых внеурочной деятельностью.</w:t>
            </w:r>
          </w:p>
        </w:tc>
        <w:tc>
          <w:tcPr>
            <w:tcW w:w="2410" w:type="dxa"/>
            <w:tcBorders>
              <w:top w:val="single" w:sz="4" w:space="0" w:color="auto"/>
              <w:left w:val="single" w:sz="4" w:space="0" w:color="auto"/>
            </w:tcBorders>
            <w:shd w:val="clear" w:color="auto" w:fill="FFFFFF"/>
          </w:tcPr>
          <w:p w14:paraId="05AB9EBC" w14:textId="77777777" w:rsidR="00B05633" w:rsidRDefault="00B37667">
            <w:pPr>
              <w:pStyle w:val="a9"/>
              <w:ind w:firstLine="500"/>
            </w:pPr>
            <w:r>
              <w:t>1 раз в четверть</w:t>
            </w:r>
          </w:p>
        </w:tc>
        <w:tc>
          <w:tcPr>
            <w:tcW w:w="2275" w:type="dxa"/>
            <w:gridSpan w:val="3"/>
            <w:tcBorders>
              <w:top w:val="single" w:sz="4" w:space="0" w:color="auto"/>
              <w:left w:val="single" w:sz="4" w:space="0" w:color="auto"/>
              <w:right w:val="single" w:sz="4" w:space="0" w:color="auto"/>
            </w:tcBorders>
            <w:shd w:val="clear" w:color="auto" w:fill="FFFFFF"/>
            <w:vAlign w:val="bottom"/>
          </w:tcPr>
          <w:p w14:paraId="23F54540" w14:textId="77777777" w:rsidR="00B05633" w:rsidRDefault="00B37667">
            <w:pPr>
              <w:pStyle w:val="a9"/>
              <w:spacing w:line="230" w:lineRule="auto"/>
              <w:ind w:firstLine="160"/>
            </w:pPr>
            <w:r>
              <w:t>заместитель директора классный руководитель.</w:t>
            </w:r>
          </w:p>
        </w:tc>
      </w:tr>
      <w:tr w:rsidR="00B05633" w14:paraId="5B96170C" w14:textId="77777777">
        <w:trPr>
          <w:trHeight w:hRule="exact" w:val="274"/>
          <w:jc w:val="center"/>
        </w:trPr>
        <w:tc>
          <w:tcPr>
            <w:tcW w:w="9658" w:type="dxa"/>
            <w:gridSpan w:val="5"/>
            <w:tcBorders>
              <w:top w:val="single" w:sz="4" w:space="0" w:color="auto"/>
              <w:left w:val="single" w:sz="4" w:space="0" w:color="auto"/>
              <w:right w:val="single" w:sz="4" w:space="0" w:color="auto"/>
            </w:tcBorders>
            <w:shd w:val="clear" w:color="auto" w:fill="FFFFFF"/>
            <w:vAlign w:val="bottom"/>
          </w:tcPr>
          <w:p w14:paraId="0EB89E1A" w14:textId="77777777" w:rsidR="00B05633" w:rsidRDefault="00B37667">
            <w:pPr>
              <w:pStyle w:val="a9"/>
              <w:ind w:firstLine="0"/>
            </w:pPr>
            <w:r>
              <w:rPr>
                <w:b/>
                <w:bCs/>
              </w:rPr>
              <w:t>Финансовые условия реализации ООП СОО</w:t>
            </w:r>
          </w:p>
        </w:tc>
      </w:tr>
      <w:tr w:rsidR="00B05633" w14:paraId="0F7C2D1C" w14:textId="77777777">
        <w:trPr>
          <w:trHeight w:hRule="exact" w:val="1075"/>
          <w:jc w:val="center"/>
        </w:trPr>
        <w:tc>
          <w:tcPr>
            <w:tcW w:w="4973" w:type="dxa"/>
            <w:tcBorders>
              <w:top w:val="single" w:sz="4" w:space="0" w:color="auto"/>
              <w:left w:val="single" w:sz="4" w:space="0" w:color="auto"/>
            </w:tcBorders>
            <w:shd w:val="clear" w:color="auto" w:fill="FFFFFF"/>
          </w:tcPr>
          <w:p w14:paraId="27FF0BC4" w14:textId="77777777" w:rsidR="00B05633" w:rsidRDefault="00B37667">
            <w:pPr>
              <w:pStyle w:val="a9"/>
              <w:tabs>
                <w:tab w:val="left" w:pos="1742"/>
                <w:tab w:val="left" w:pos="3077"/>
              </w:tabs>
              <w:ind w:firstLine="0"/>
              <w:jc w:val="both"/>
            </w:pPr>
            <w:r>
              <w:t>Мониторинг</w:t>
            </w:r>
            <w:r>
              <w:tab/>
              <w:t>условий</w:t>
            </w:r>
            <w:r>
              <w:tab/>
              <w:t>финансирования</w:t>
            </w:r>
          </w:p>
          <w:p w14:paraId="7E7320F6" w14:textId="77777777" w:rsidR="00B05633" w:rsidRDefault="00B37667">
            <w:pPr>
              <w:pStyle w:val="a9"/>
              <w:spacing w:line="228" w:lineRule="auto"/>
              <w:ind w:firstLine="0"/>
              <w:jc w:val="both"/>
            </w:pPr>
            <w:r>
              <w:t>реализации ООП</w:t>
            </w:r>
          </w:p>
        </w:tc>
        <w:tc>
          <w:tcPr>
            <w:tcW w:w="2592" w:type="dxa"/>
            <w:gridSpan w:val="2"/>
            <w:tcBorders>
              <w:top w:val="single" w:sz="4" w:space="0" w:color="auto"/>
              <w:left w:val="single" w:sz="4" w:space="0" w:color="auto"/>
            </w:tcBorders>
            <w:shd w:val="clear" w:color="auto" w:fill="FFFFFF"/>
            <w:vAlign w:val="bottom"/>
          </w:tcPr>
          <w:p w14:paraId="21C47781" w14:textId="77777777" w:rsidR="00B05633" w:rsidRDefault="00B37667">
            <w:pPr>
              <w:pStyle w:val="a9"/>
              <w:spacing w:line="230" w:lineRule="auto"/>
              <w:ind w:left="220" w:firstLine="0"/>
            </w:pPr>
            <w:r>
              <w:t xml:space="preserve">В соответствии с планом </w:t>
            </w:r>
            <w:proofErr w:type="spellStart"/>
            <w:r>
              <w:t>финансово</w:t>
            </w:r>
            <w:r>
              <w:softHyphen/>
              <w:t>хозяйственной</w:t>
            </w:r>
            <w:proofErr w:type="spellEnd"/>
            <w:r>
              <w:t xml:space="preserve"> деятельности</w:t>
            </w:r>
          </w:p>
        </w:tc>
        <w:tc>
          <w:tcPr>
            <w:tcW w:w="2093" w:type="dxa"/>
            <w:gridSpan w:val="2"/>
            <w:tcBorders>
              <w:top w:val="single" w:sz="4" w:space="0" w:color="auto"/>
              <w:left w:val="single" w:sz="4" w:space="0" w:color="auto"/>
              <w:right w:val="single" w:sz="4" w:space="0" w:color="auto"/>
            </w:tcBorders>
            <w:shd w:val="clear" w:color="auto" w:fill="FFFFFF"/>
          </w:tcPr>
          <w:p w14:paraId="09294657" w14:textId="77777777" w:rsidR="00B05633" w:rsidRDefault="00B37667">
            <w:pPr>
              <w:pStyle w:val="a9"/>
              <w:spacing w:line="233" w:lineRule="auto"/>
              <w:ind w:firstLine="0"/>
            </w:pPr>
            <w:r>
              <w:t>Администрация ОУ</w:t>
            </w:r>
          </w:p>
        </w:tc>
      </w:tr>
      <w:tr w:rsidR="00B05633" w14:paraId="23025212" w14:textId="77777777">
        <w:trPr>
          <w:trHeight w:hRule="exact" w:val="1354"/>
          <w:jc w:val="center"/>
        </w:trPr>
        <w:tc>
          <w:tcPr>
            <w:tcW w:w="4973" w:type="dxa"/>
            <w:tcBorders>
              <w:top w:val="single" w:sz="4" w:space="0" w:color="auto"/>
              <w:left w:val="single" w:sz="4" w:space="0" w:color="auto"/>
            </w:tcBorders>
            <w:shd w:val="clear" w:color="auto" w:fill="FFFFFF"/>
          </w:tcPr>
          <w:p w14:paraId="29DB32D0" w14:textId="77777777" w:rsidR="00B05633" w:rsidRDefault="00B37667">
            <w:pPr>
              <w:pStyle w:val="a9"/>
              <w:tabs>
                <w:tab w:val="left" w:pos="1795"/>
                <w:tab w:val="left" w:pos="3586"/>
              </w:tabs>
              <w:spacing w:line="230" w:lineRule="auto"/>
              <w:ind w:firstLine="0"/>
              <w:jc w:val="both"/>
            </w:pPr>
            <w:r>
              <w:t>Мониторинг</w:t>
            </w:r>
            <w:r>
              <w:tab/>
              <w:t>обеспечения</w:t>
            </w:r>
            <w:r>
              <w:tab/>
              <w:t>реализации</w:t>
            </w:r>
          </w:p>
          <w:p w14:paraId="59390C69" w14:textId="77777777" w:rsidR="00B05633" w:rsidRDefault="00B37667">
            <w:pPr>
              <w:pStyle w:val="a9"/>
              <w:spacing w:line="230" w:lineRule="auto"/>
              <w:ind w:firstLine="0"/>
              <w:jc w:val="both"/>
            </w:pPr>
            <w:r>
              <w:t>обязательной части ООП и части, формируемой участниками образовательных отношений</w:t>
            </w:r>
          </w:p>
        </w:tc>
        <w:tc>
          <w:tcPr>
            <w:tcW w:w="2592" w:type="dxa"/>
            <w:gridSpan w:val="2"/>
            <w:tcBorders>
              <w:top w:val="single" w:sz="4" w:space="0" w:color="auto"/>
              <w:left w:val="single" w:sz="4" w:space="0" w:color="auto"/>
            </w:tcBorders>
            <w:shd w:val="clear" w:color="auto" w:fill="FFFFFF"/>
          </w:tcPr>
          <w:p w14:paraId="7C9DF07B" w14:textId="77777777" w:rsidR="00B05633" w:rsidRDefault="00B05633">
            <w:pPr>
              <w:rPr>
                <w:sz w:val="10"/>
                <w:szCs w:val="10"/>
              </w:rPr>
            </w:pPr>
          </w:p>
        </w:tc>
        <w:tc>
          <w:tcPr>
            <w:tcW w:w="2093" w:type="dxa"/>
            <w:gridSpan w:val="2"/>
            <w:tcBorders>
              <w:top w:val="single" w:sz="4" w:space="0" w:color="auto"/>
              <w:left w:val="single" w:sz="4" w:space="0" w:color="auto"/>
              <w:right w:val="single" w:sz="4" w:space="0" w:color="auto"/>
            </w:tcBorders>
            <w:shd w:val="clear" w:color="auto" w:fill="FFFFFF"/>
          </w:tcPr>
          <w:p w14:paraId="521FA4CE" w14:textId="77777777" w:rsidR="00B05633" w:rsidRDefault="00B37667">
            <w:pPr>
              <w:pStyle w:val="a9"/>
              <w:ind w:firstLine="0"/>
            </w:pPr>
            <w:r>
              <w:t>Администрация ОУ</w:t>
            </w:r>
          </w:p>
        </w:tc>
      </w:tr>
      <w:tr w:rsidR="00B05633" w14:paraId="1F1F41D6" w14:textId="77777777">
        <w:trPr>
          <w:trHeight w:hRule="exact" w:val="274"/>
          <w:jc w:val="center"/>
        </w:trPr>
        <w:tc>
          <w:tcPr>
            <w:tcW w:w="9658" w:type="dxa"/>
            <w:gridSpan w:val="5"/>
            <w:tcBorders>
              <w:top w:val="single" w:sz="4" w:space="0" w:color="auto"/>
              <w:left w:val="single" w:sz="4" w:space="0" w:color="auto"/>
              <w:right w:val="single" w:sz="4" w:space="0" w:color="auto"/>
            </w:tcBorders>
            <w:shd w:val="clear" w:color="auto" w:fill="FFFFFF"/>
            <w:vAlign w:val="bottom"/>
          </w:tcPr>
          <w:p w14:paraId="2B135136" w14:textId="77777777" w:rsidR="00B05633" w:rsidRDefault="00B37667">
            <w:pPr>
              <w:pStyle w:val="a9"/>
              <w:ind w:firstLine="220"/>
            </w:pPr>
            <w:r>
              <w:rPr>
                <w:b/>
                <w:bCs/>
              </w:rPr>
              <w:t>Материально- технические условия реализации ООП СОО</w:t>
            </w:r>
          </w:p>
        </w:tc>
      </w:tr>
      <w:tr w:rsidR="00B05633" w14:paraId="45102043" w14:textId="77777777">
        <w:trPr>
          <w:trHeight w:hRule="exact" w:val="1080"/>
          <w:jc w:val="center"/>
        </w:trPr>
        <w:tc>
          <w:tcPr>
            <w:tcW w:w="7565" w:type="dxa"/>
            <w:gridSpan w:val="3"/>
            <w:tcBorders>
              <w:top w:val="single" w:sz="4" w:space="0" w:color="auto"/>
              <w:left w:val="single" w:sz="4" w:space="0" w:color="auto"/>
            </w:tcBorders>
            <w:shd w:val="clear" w:color="auto" w:fill="FFFFFF"/>
            <w:vAlign w:val="bottom"/>
          </w:tcPr>
          <w:p w14:paraId="0D2D7195" w14:textId="77777777" w:rsidR="00B05633" w:rsidRDefault="00B37667">
            <w:pPr>
              <w:pStyle w:val="a9"/>
              <w:spacing w:line="233" w:lineRule="auto"/>
              <w:ind w:left="220" w:firstLine="20"/>
            </w:pPr>
            <w:r>
              <w:lastRenderedPageBreak/>
              <w:t>Мониторинг соблюдения: СанПиН; пожарной систематически и электробезопасности; требований охраны</w:t>
            </w:r>
          </w:p>
          <w:p w14:paraId="236B1581" w14:textId="77777777" w:rsidR="00B05633" w:rsidRDefault="00B37667">
            <w:pPr>
              <w:pStyle w:val="a9"/>
              <w:spacing w:line="233" w:lineRule="auto"/>
              <w:ind w:left="220" w:firstLine="20"/>
            </w:pPr>
            <w:r>
              <w:t>труда; своевременных сроков и необходимых объемов текущего и капитального ремонта</w:t>
            </w:r>
          </w:p>
        </w:tc>
        <w:tc>
          <w:tcPr>
            <w:tcW w:w="2093" w:type="dxa"/>
            <w:gridSpan w:val="2"/>
            <w:tcBorders>
              <w:top w:val="single" w:sz="4" w:space="0" w:color="auto"/>
              <w:left w:val="single" w:sz="4" w:space="0" w:color="auto"/>
              <w:right w:val="single" w:sz="4" w:space="0" w:color="auto"/>
            </w:tcBorders>
            <w:shd w:val="clear" w:color="auto" w:fill="FFFFFF"/>
          </w:tcPr>
          <w:p w14:paraId="5E24CE6D" w14:textId="77777777" w:rsidR="00B05633" w:rsidRDefault="00B37667">
            <w:pPr>
              <w:pStyle w:val="a9"/>
              <w:ind w:left="240" w:firstLine="20"/>
            </w:pPr>
            <w:r>
              <w:t>Администрация ОУ</w:t>
            </w:r>
          </w:p>
        </w:tc>
      </w:tr>
      <w:tr w:rsidR="00B05633" w14:paraId="0BC4FF62" w14:textId="77777777">
        <w:trPr>
          <w:trHeight w:hRule="exact" w:val="806"/>
          <w:jc w:val="center"/>
        </w:trPr>
        <w:tc>
          <w:tcPr>
            <w:tcW w:w="7565" w:type="dxa"/>
            <w:gridSpan w:val="3"/>
            <w:tcBorders>
              <w:top w:val="single" w:sz="4" w:space="0" w:color="auto"/>
              <w:left w:val="single" w:sz="4" w:space="0" w:color="auto"/>
            </w:tcBorders>
            <w:shd w:val="clear" w:color="auto" w:fill="FFFFFF"/>
          </w:tcPr>
          <w:p w14:paraId="16B27D10" w14:textId="77777777" w:rsidR="00B05633" w:rsidRDefault="00B37667">
            <w:pPr>
              <w:pStyle w:val="a9"/>
              <w:spacing w:line="230" w:lineRule="auto"/>
              <w:ind w:left="220" w:firstLine="20"/>
            </w:pPr>
            <w:r>
              <w:t>Мониторинг наличия доступа учащихся с 1 раз в год ограниченными возможностями здоровья к объектам инфраструктуры Учреждения</w:t>
            </w:r>
          </w:p>
        </w:tc>
        <w:tc>
          <w:tcPr>
            <w:tcW w:w="2093" w:type="dxa"/>
            <w:gridSpan w:val="2"/>
            <w:tcBorders>
              <w:top w:val="single" w:sz="4" w:space="0" w:color="auto"/>
              <w:left w:val="single" w:sz="4" w:space="0" w:color="auto"/>
              <w:right w:val="single" w:sz="4" w:space="0" w:color="auto"/>
            </w:tcBorders>
            <w:shd w:val="clear" w:color="auto" w:fill="FFFFFF"/>
            <w:vAlign w:val="bottom"/>
          </w:tcPr>
          <w:p w14:paraId="587496AB" w14:textId="77777777" w:rsidR="00B05633" w:rsidRDefault="00B37667">
            <w:pPr>
              <w:pStyle w:val="a9"/>
              <w:spacing w:line="230" w:lineRule="auto"/>
              <w:ind w:left="240" w:firstLine="20"/>
            </w:pPr>
            <w:proofErr w:type="spellStart"/>
            <w:r>
              <w:t>Администраци</w:t>
            </w:r>
            <w:proofErr w:type="spellEnd"/>
            <w:r>
              <w:t xml:space="preserve"> я ОУ Совет родителей</w:t>
            </w:r>
          </w:p>
        </w:tc>
      </w:tr>
      <w:tr w:rsidR="00B05633" w14:paraId="7250CE32" w14:textId="77777777">
        <w:trPr>
          <w:trHeight w:hRule="exact" w:val="274"/>
          <w:jc w:val="center"/>
        </w:trPr>
        <w:tc>
          <w:tcPr>
            <w:tcW w:w="9658" w:type="dxa"/>
            <w:gridSpan w:val="5"/>
            <w:tcBorders>
              <w:top w:val="single" w:sz="4" w:space="0" w:color="auto"/>
              <w:left w:val="single" w:sz="4" w:space="0" w:color="auto"/>
              <w:right w:val="single" w:sz="4" w:space="0" w:color="auto"/>
            </w:tcBorders>
            <w:shd w:val="clear" w:color="auto" w:fill="FFFFFF"/>
            <w:vAlign w:val="bottom"/>
          </w:tcPr>
          <w:p w14:paraId="1F85FD3D" w14:textId="77777777" w:rsidR="00B05633" w:rsidRDefault="00B37667">
            <w:pPr>
              <w:pStyle w:val="a9"/>
              <w:ind w:firstLine="220"/>
            </w:pPr>
            <w:r>
              <w:rPr>
                <w:b/>
                <w:bCs/>
              </w:rPr>
              <w:t>Учебно- методическое и информационное обеспечение ООП СОО</w:t>
            </w:r>
          </w:p>
        </w:tc>
      </w:tr>
      <w:tr w:rsidR="00B05633" w14:paraId="6790EB5A" w14:textId="77777777">
        <w:trPr>
          <w:trHeight w:hRule="exact" w:val="552"/>
          <w:jc w:val="center"/>
        </w:trPr>
        <w:tc>
          <w:tcPr>
            <w:tcW w:w="7565" w:type="dxa"/>
            <w:gridSpan w:val="3"/>
            <w:tcBorders>
              <w:top w:val="single" w:sz="4" w:space="0" w:color="auto"/>
              <w:left w:val="single" w:sz="4" w:space="0" w:color="auto"/>
            </w:tcBorders>
            <w:shd w:val="clear" w:color="auto" w:fill="FFFFFF"/>
            <w:vAlign w:val="bottom"/>
          </w:tcPr>
          <w:p w14:paraId="2103477B" w14:textId="77777777" w:rsidR="00B05633" w:rsidRDefault="00B37667">
            <w:pPr>
              <w:pStyle w:val="a9"/>
              <w:spacing w:line="233" w:lineRule="auto"/>
              <w:ind w:left="220" w:firstLine="20"/>
            </w:pPr>
            <w:r>
              <w:t>ИКТ обеспечение (количество учащихся 1 раз в год школы на один компьютер)</w:t>
            </w:r>
          </w:p>
        </w:tc>
        <w:tc>
          <w:tcPr>
            <w:tcW w:w="2093" w:type="dxa"/>
            <w:gridSpan w:val="2"/>
            <w:tcBorders>
              <w:top w:val="single" w:sz="4" w:space="0" w:color="auto"/>
              <w:left w:val="single" w:sz="4" w:space="0" w:color="auto"/>
              <w:right w:val="single" w:sz="4" w:space="0" w:color="auto"/>
            </w:tcBorders>
            <w:shd w:val="clear" w:color="auto" w:fill="FFFFFF"/>
            <w:vAlign w:val="bottom"/>
          </w:tcPr>
          <w:p w14:paraId="15DA0224" w14:textId="77777777" w:rsidR="00B05633" w:rsidRDefault="00B37667">
            <w:pPr>
              <w:pStyle w:val="a9"/>
              <w:spacing w:line="233" w:lineRule="auto"/>
              <w:ind w:firstLine="0"/>
            </w:pPr>
            <w:r>
              <w:t>заместитель директора</w:t>
            </w:r>
          </w:p>
        </w:tc>
      </w:tr>
      <w:tr w:rsidR="00B05633" w14:paraId="6CFDCDC3" w14:textId="77777777">
        <w:trPr>
          <w:trHeight w:hRule="exact" w:val="1070"/>
          <w:jc w:val="center"/>
        </w:trPr>
        <w:tc>
          <w:tcPr>
            <w:tcW w:w="7565" w:type="dxa"/>
            <w:gridSpan w:val="3"/>
            <w:tcBorders>
              <w:top w:val="single" w:sz="4" w:space="0" w:color="auto"/>
              <w:left w:val="single" w:sz="4" w:space="0" w:color="auto"/>
            </w:tcBorders>
            <w:shd w:val="clear" w:color="auto" w:fill="FFFFFF"/>
          </w:tcPr>
          <w:p w14:paraId="3DA1D874" w14:textId="77777777" w:rsidR="00B05633" w:rsidRDefault="00B37667">
            <w:pPr>
              <w:pStyle w:val="a9"/>
              <w:spacing w:line="230" w:lineRule="auto"/>
              <w:ind w:left="220" w:firstLine="20"/>
            </w:pPr>
            <w:r>
              <w:t xml:space="preserve">Мониторинг достаточности учебников, 1 раз в год </w:t>
            </w:r>
            <w:proofErr w:type="spellStart"/>
            <w:r>
              <w:t>учебно</w:t>
            </w:r>
            <w:r>
              <w:softHyphen/>
              <w:t>методических</w:t>
            </w:r>
            <w:proofErr w:type="spellEnd"/>
            <w:r>
              <w:t xml:space="preserve"> и дидактических материалов, наглядных пособий и др.</w:t>
            </w:r>
          </w:p>
        </w:tc>
        <w:tc>
          <w:tcPr>
            <w:tcW w:w="2093" w:type="dxa"/>
            <w:gridSpan w:val="2"/>
            <w:tcBorders>
              <w:top w:val="single" w:sz="4" w:space="0" w:color="auto"/>
              <w:left w:val="single" w:sz="4" w:space="0" w:color="auto"/>
              <w:right w:val="single" w:sz="4" w:space="0" w:color="auto"/>
            </w:tcBorders>
            <w:shd w:val="clear" w:color="auto" w:fill="FFFFFF"/>
            <w:vAlign w:val="bottom"/>
          </w:tcPr>
          <w:p w14:paraId="04F99E2E" w14:textId="77777777" w:rsidR="00B05633" w:rsidRDefault="00B37667">
            <w:pPr>
              <w:pStyle w:val="a9"/>
              <w:spacing w:line="228" w:lineRule="auto"/>
              <w:ind w:firstLine="0"/>
            </w:pPr>
            <w:r>
              <w:t>заместитель</w:t>
            </w:r>
          </w:p>
          <w:p w14:paraId="7735FB7C" w14:textId="77777777" w:rsidR="00B05633" w:rsidRDefault="00B37667">
            <w:pPr>
              <w:pStyle w:val="a9"/>
              <w:spacing w:line="228" w:lineRule="auto"/>
              <w:ind w:firstLine="0"/>
            </w:pPr>
            <w:r>
              <w:t>директора заведующий библиотекой</w:t>
            </w:r>
          </w:p>
        </w:tc>
      </w:tr>
      <w:tr w:rsidR="00B05633" w14:paraId="789F8E40" w14:textId="77777777">
        <w:trPr>
          <w:trHeight w:hRule="exact" w:val="821"/>
          <w:jc w:val="center"/>
        </w:trPr>
        <w:tc>
          <w:tcPr>
            <w:tcW w:w="7565" w:type="dxa"/>
            <w:gridSpan w:val="3"/>
            <w:tcBorders>
              <w:top w:val="single" w:sz="4" w:space="0" w:color="auto"/>
              <w:left w:val="single" w:sz="4" w:space="0" w:color="auto"/>
              <w:bottom w:val="single" w:sz="4" w:space="0" w:color="auto"/>
            </w:tcBorders>
            <w:shd w:val="clear" w:color="auto" w:fill="FFFFFF"/>
            <w:vAlign w:val="bottom"/>
          </w:tcPr>
          <w:p w14:paraId="5FCBACA5" w14:textId="77777777" w:rsidR="00B05633" w:rsidRDefault="00B37667">
            <w:pPr>
              <w:pStyle w:val="a9"/>
              <w:spacing w:line="233" w:lineRule="auto"/>
              <w:ind w:left="220" w:firstLine="20"/>
              <w:jc w:val="both"/>
            </w:pPr>
            <w:r>
              <w:t>Мониторинг обеспеченности доступа для всех 1 раз в год участников образовательных отношений к информации, связанной с реализацией ООП, планируемыми результатами, организацией образовательной</w:t>
            </w:r>
          </w:p>
        </w:tc>
        <w:tc>
          <w:tcPr>
            <w:tcW w:w="2093" w:type="dxa"/>
            <w:gridSpan w:val="2"/>
            <w:tcBorders>
              <w:top w:val="single" w:sz="4" w:space="0" w:color="auto"/>
              <w:left w:val="single" w:sz="4" w:space="0" w:color="auto"/>
              <w:bottom w:val="single" w:sz="4" w:space="0" w:color="auto"/>
              <w:right w:val="single" w:sz="4" w:space="0" w:color="auto"/>
            </w:tcBorders>
            <w:shd w:val="clear" w:color="auto" w:fill="FFFFFF"/>
          </w:tcPr>
          <w:p w14:paraId="23AB2B0E" w14:textId="77777777" w:rsidR="00B05633" w:rsidRDefault="00B37667">
            <w:pPr>
              <w:pStyle w:val="a9"/>
              <w:ind w:firstLine="0"/>
            </w:pPr>
            <w:r>
              <w:t>заместитель директора</w:t>
            </w:r>
          </w:p>
        </w:tc>
      </w:tr>
      <w:tr w:rsidR="00B05633" w14:paraId="63EDFCFE" w14:textId="77777777">
        <w:trPr>
          <w:trHeight w:hRule="exact" w:val="283"/>
          <w:jc w:val="center"/>
        </w:trPr>
        <w:tc>
          <w:tcPr>
            <w:tcW w:w="7594" w:type="dxa"/>
            <w:gridSpan w:val="4"/>
            <w:tcBorders>
              <w:top w:val="single" w:sz="4" w:space="0" w:color="auto"/>
              <w:left w:val="single" w:sz="4" w:space="0" w:color="auto"/>
            </w:tcBorders>
            <w:shd w:val="clear" w:color="auto" w:fill="FFFFFF"/>
            <w:vAlign w:val="bottom"/>
          </w:tcPr>
          <w:p w14:paraId="3F32D463" w14:textId="131C353C" w:rsidR="00B05633" w:rsidRDefault="00B37667">
            <w:pPr>
              <w:pStyle w:val="a9"/>
              <w:ind w:firstLine="220"/>
            </w:pPr>
            <w:r>
              <w:br w:type="page"/>
              <w:t>деятельности и условиями ее осуществления</w:t>
            </w:r>
          </w:p>
        </w:tc>
        <w:tc>
          <w:tcPr>
            <w:tcW w:w="2064" w:type="dxa"/>
            <w:tcBorders>
              <w:top w:val="single" w:sz="4" w:space="0" w:color="auto"/>
              <w:left w:val="single" w:sz="4" w:space="0" w:color="auto"/>
              <w:right w:val="single" w:sz="4" w:space="0" w:color="auto"/>
            </w:tcBorders>
            <w:shd w:val="clear" w:color="auto" w:fill="FFFFFF"/>
          </w:tcPr>
          <w:p w14:paraId="1C0AC32B" w14:textId="77777777" w:rsidR="00B05633" w:rsidRDefault="00B05633">
            <w:pPr>
              <w:rPr>
                <w:sz w:val="10"/>
                <w:szCs w:val="10"/>
              </w:rPr>
            </w:pPr>
          </w:p>
        </w:tc>
      </w:tr>
      <w:tr w:rsidR="00B05633" w14:paraId="52F57285" w14:textId="77777777">
        <w:trPr>
          <w:trHeight w:hRule="exact" w:val="1075"/>
          <w:jc w:val="center"/>
        </w:trPr>
        <w:tc>
          <w:tcPr>
            <w:tcW w:w="7594" w:type="dxa"/>
            <w:gridSpan w:val="4"/>
            <w:tcBorders>
              <w:top w:val="single" w:sz="4" w:space="0" w:color="auto"/>
              <w:left w:val="single" w:sz="4" w:space="0" w:color="auto"/>
            </w:tcBorders>
            <w:shd w:val="clear" w:color="auto" w:fill="FFFFFF"/>
            <w:vAlign w:val="bottom"/>
          </w:tcPr>
          <w:p w14:paraId="3C0F9B34" w14:textId="77777777" w:rsidR="00B05633" w:rsidRDefault="00B37667">
            <w:pPr>
              <w:pStyle w:val="a9"/>
              <w:spacing w:line="230" w:lineRule="auto"/>
              <w:ind w:left="220" w:firstLine="20"/>
              <w:jc w:val="both"/>
            </w:pPr>
            <w:r>
              <w:t>Мониторинг обеспеченности доступа к 1 раз в год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2064" w:type="dxa"/>
            <w:tcBorders>
              <w:top w:val="single" w:sz="4" w:space="0" w:color="auto"/>
              <w:left w:val="single" w:sz="4" w:space="0" w:color="auto"/>
              <w:right w:val="single" w:sz="4" w:space="0" w:color="auto"/>
            </w:tcBorders>
            <w:shd w:val="clear" w:color="auto" w:fill="FFFFFF"/>
          </w:tcPr>
          <w:p w14:paraId="3DC1E831" w14:textId="77777777" w:rsidR="00B05633" w:rsidRDefault="00B37667">
            <w:pPr>
              <w:pStyle w:val="a9"/>
              <w:spacing w:line="233" w:lineRule="auto"/>
              <w:ind w:firstLine="0"/>
            </w:pPr>
            <w:r>
              <w:t>заместитель директора</w:t>
            </w:r>
          </w:p>
        </w:tc>
      </w:tr>
      <w:tr w:rsidR="00B05633" w14:paraId="0F7DAD8A" w14:textId="77777777">
        <w:trPr>
          <w:trHeight w:hRule="exact" w:val="1075"/>
          <w:jc w:val="center"/>
        </w:trPr>
        <w:tc>
          <w:tcPr>
            <w:tcW w:w="7594" w:type="dxa"/>
            <w:gridSpan w:val="4"/>
            <w:tcBorders>
              <w:top w:val="single" w:sz="4" w:space="0" w:color="auto"/>
              <w:left w:val="single" w:sz="4" w:space="0" w:color="auto"/>
            </w:tcBorders>
            <w:shd w:val="clear" w:color="auto" w:fill="FFFFFF"/>
            <w:vAlign w:val="bottom"/>
          </w:tcPr>
          <w:p w14:paraId="2D37468A" w14:textId="77777777" w:rsidR="00B05633" w:rsidRDefault="00B37667">
            <w:pPr>
              <w:pStyle w:val="a9"/>
              <w:spacing w:line="230" w:lineRule="auto"/>
              <w:ind w:left="220" w:firstLine="20"/>
              <w:jc w:val="both"/>
            </w:pPr>
            <w:r>
              <w:t>Обеспечение учебниками и (или) учебниками 1 раз в год с электронными приложениями, являющимися их составной частью, учебно- методической литературой и материалами по всем учебным предметам ООП СОО</w:t>
            </w:r>
          </w:p>
        </w:tc>
        <w:tc>
          <w:tcPr>
            <w:tcW w:w="2064" w:type="dxa"/>
            <w:tcBorders>
              <w:top w:val="single" w:sz="4" w:space="0" w:color="auto"/>
              <w:left w:val="single" w:sz="4" w:space="0" w:color="auto"/>
              <w:right w:val="single" w:sz="4" w:space="0" w:color="auto"/>
            </w:tcBorders>
            <w:shd w:val="clear" w:color="auto" w:fill="FFFFFF"/>
            <w:vAlign w:val="bottom"/>
          </w:tcPr>
          <w:p w14:paraId="3C99D707" w14:textId="77777777" w:rsidR="00B05633" w:rsidRDefault="00B37667">
            <w:pPr>
              <w:pStyle w:val="a9"/>
              <w:spacing w:line="228" w:lineRule="auto"/>
              <w:ind w:firstLine="0"/>
            </w:pPr>
            <w:r>
              <w:t>заместитель</w:t>
            </w:r>
          </w:p>
          <w:p w14:paraId="74DAF88A" w14:textId="77777777" w:rsidR="00B05633" w:rsidRDefault="00B37667">
            <w:pPr>
              <w:pStyle w:val="a9"/>
              <w:spacing w:line="228" w:lineRule="auto"/>
              <w:ind w:firstLine="0"/>
            </w:pPr>
            <w:r>
              <w:t>директора заведующий библиотекой</w:t>
            </w:r>
          </w:p>
        </w:tc>
      </w:tr>
      <w:tr w:rsidR="00B05633" w14:paraId="54995DD8" w14:textId="77777777">
        <w:trPr>
          <w:trHeight w:hRule="exact" w:val="1075"/>
          <w:jc w:val="center"/>
        </w:trPr>
        <w:tc>
          <w:tcPr>
            <w:tcW w:w="7594" w:type="dxa"/>
            <w:gridSpan w:val="4"/>
            <w:tcBorders>
              <w:top w:val="single" w:sz="4" w:space="0" w:color="auto"/>
              <w:left w:val="single" w:sz="4" w:space="0" w:color="auto"/>
            </w:tcBorders>
            <w:shd w:val="clear" w:color="auto" w:fill="FFFFFF"/>
            <w:vAlign w:val="bottom"/>
          </w:tcPr>
          <w:p w14:paraId="63772DB8" w14:textId="77777777" w:rsidR="00B05633" w:rsidRDefault="00B37667">
            <w:pPr>
              <w:pStyle w:val="a9"/>
              <w:spacing w:line="230" w:lineRule="auto"/>
              <w:ind w:left="220" w:firstLine="20"/>
              <w:jc w:val="both"/>
            </w:pPr>
            <w:r>
              <w:t>Обеспечение фондом дополнительной 1 раз в год литературы, включающий детскую художественную и научно-популярную литературу, справочно- библиографические и периодические издания, сопровождающие реализацию ООП СОО</w:t>
            </w:r>
          </w:p>
        </w:tc>
        <w:tc>
          <w:tcPr>
            <w:tcW w:w="2064" w:type="dxa"/>
            <w:tcBorders>
              <w:top w:val="single" w:sz="4" w:space="0" w:color="auto"/>
              <w:left w:val="single" w:sz="4" w:space="0" w:color="auto"/>
              <w:right w:val="single" w:sz="4" w:space="0" w:color="auto"/>
            </w:tcBorders>
            <w:shd w:val="clear" w:color="auto" w:fill="FFFFFF"/>
            <w:vAlign w:val="bottom"/>
          </w:tcPr>
          <w:p w14:paraId="6E21DA96" w14:textId="77777777" w:rsidR="00B05633" w:rsidRDefault="00B37667">
            <w:pPr>
              <w:pStyle w:val="a9"/>
              <w:spacing w:line="228" w:lineRule="auto"/>
              <w:ind w:firstLine="0"/>
            </w:pPr>
            <w:r>
              <w:t>заместитель</w:t>
            </w:r>
          </w:p>
          <w:p w14:paraId="23CB982B" w14:textId="77777777" w:rsidR="00B05633" w:rsidRDefault="00B37667">
            <w:pPr>
              <w:pStyle w:val="a9"/>
              <w:spacing w:line="228" w:lineRule="auto"/>
              <w:ind w:firstLine="0"/>
            </w:pPr>
            <w:r>
              <w:t>директора заведующий библиотекой</w:t>
            </w:r>
          </w:p>
        </w:tc>
      </w:tr>
      <w:tr w:rsidR="00B05633" w14:paraId="2FE6C8CD" w14:textId="77777777">
        <w:trPr>
          <w:trHeight w:hRule="exact" w:val="1080"/>
          <w:jc w:val="center"/>
        </w:trPr>
        <w:tc>
          <w:tcPr>
            <w:tcW w:w="7594" w:type="dxa"/>
            <w:gridSpan w:val="4"/>
            <w:tcBorders>
              <w:top w:val="single" w:sz="4" w:space="0" w:color="auto"/>
              <w:left w:val="single" w:sz="4" w:space="0" w:color="auto"/>
              <w:bottom w:val="single" w:sz="4" w:space="0" w:color="auto"/>
            </w:tcBorders>
            <w:shd w:val="clear" w:color="auto" w:fill="FFFFFF"/>
          </w:tcPr>
          <w:p w14:paraId="1AB21877" w14:textId="77777777" w:rsidR="00B05633" w:rsidRDefault="00B37667">
            <w:pPr>
              <w:pStyle w:val="a9"/>
              <w:spacing w:line="230" w:lineRule="auto"/>
              <w:ind w:left="220" w:firstLine="20"/>
              <w:jc w:val="both"/>
            </w:pPr>
            <w:r>
              <w:t>Обеспечение учебно-методической литературой и материалами по всем курсам внеурочной деятельности, реализуемым в рамках ООП СОО.1 раз в год</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bottom"/>
          </w:tcPr>
          <w:p w14:paraId="3D613D69" w14:textId="77777777" w:rsidR="00B05633" w:rsidRDefault="00B37667">
            <w:pPr>
              <w:pStyle w:val="a9"/>
              <w:spacing w:line="228" w:lineRule="auto"/>
              <w:ind w:firstLine="0"/>
            </w:pPr>
            <w:r>
              <w:t>заместитель</w:t>
            </w:r>
          </w:p>
          <w:p w14:paraId="567DB71D" w14:textId="77777777" w:rsidR="00B05633" w:rsidRDefault="00B37667">
            <w:pPr>
              <w:pStyle w:val="a9"/>
              <w:spacing w:line="228" w:lineRule="auto"/>
              <w:ind w:firstLine="0"/>
            </w:pPr>
            <w:r>
              <w:t>директора заведующий библиотекой</w:t>
            </w:r>
          </w:p>
        </w:tc>
      </w:tr>
    </w:tbl>
    <w:p w14:paraId="43B21E37" w14:textId="77777777" w:rsidR="00B05633" w:rsidRDefault="00B05633">
      <w:pPr>
        <w:sectPr w:rsidR="00B05633">
          <w:pgSz w:w="11900" w:h="16840"/>
          <w:pgMar w:top="947" w:right="635" w:bottom="568" w:left="1147" w:header="519" w:footer="140" w:gutter="0"/>
          <w:cols w:space="720"/>
          <w:noEndnote/>
          <w:docGrid w:linePitch="360"/>
        </w:sectPr>
      </w:pPr>
    </w:p>
    <w:p w14:paraId="233DF13C" w14:textId="77777777" w:rsidR="00B05633" w:rsidRDefault="00B37667">
      <w:pPr>
        <w:pStyle w:val="1"/>
        <w:spacing w:after="260"/>
        <w:ind w:firstLine="0"/>
        <w:jc w:val="right"/>
      </w:pPr>
      <w:r>
        <w:rPr>
          <w:b/>
          <w:bCs/>
        </w:rPr>
        <w:lastRenderedPageBreak/>
        <w:t>Приложение №1</w:t>
      </w:r>
    </w:p>
    <w:p w14:paraId="1A5C48B1" w14:textId="77777777" w:rsidR="00B05633" w:rsidRDefault="00B37667">
      <w:pPr>
        <w:pStyle w:val="30"/>
        <w:keepNext/>
        <w:keepLines/>
        <w:spacing w:after="260"/>
        <w:ind w:firstLine="0"/>
        <w:jc w:val="center"/>
      </w:pPr>
      <w:bookmarkStart w:id="476" w:name="bookmark673"/>
      <w:bookmarkStart w:id="477" w:name="bookmark674"/>
      <w:bookmarkStart w:id="478" w:name="bookmark675"/>
      <w:r>
        <w:t>Система оценивания планируемых результатов на уровне среднего общего</w:t>
      </w:r>
      <w:r>
        <w:br/>
        <w:t>образования.</w:t>
      </w:r>
      <w:bookmarkEnd w:id="476"/>
      <w:bookmarkEnd w:id="477"/>
      <w:bookmarkEnd w:id="478"/>
    </w:p>
    <w:p w14:paraId="615D6320" w14:textId="77777777" w:rsidR="00B05633" w:rsidRDefault="00B37667">
      <w:pPr>
        <w:pStyle w:val="1"/>
        <w:ind w:firstLine="720"/>
        <w:jc w:val="both"/>
      </w:pPr>
      <w:r>
        <w:t>Текущий контроль успеваемости обучающихся осуществляется учителями по 5-ти балльной системе. Учитель, проверяя и оценивая работы (в том числе контрольные), устные ответы обучающихся, достигнутые ими навыки и умения, выставляет оценку в электронный классный журнал.</w:t>
      </w:r>
    </w:p>
    <w:p w14:paraId="56B09EA3" w14:textId="77777777" w:rsidR="00B05633" w:rsidRDefault="00B37667">
      <w:pPr>
        <w:pStyle w:val="1"/>
        <w:ind w:firstLine="700"/>
        <w:jc w:val="both"/>
      </w:pPr>
      <w:r>
        <w:t>Система оценивания планируемых результатов по предмету «Русский язык»</w:t>
      </w:r>
    </w:p>
    <w:p w14:paraId="50C2AF27" w14:textId="77777777" w:rsidR="00B05633" w:rsidRDefault="00B37667">
      <w:pPr>
        <w:pStyle w:val="1"/>
        <w:spacing w:after="260"/>
        <w:ind w:firstLine="700"/>
        <w:jc w:val="both"/>
      </w:pPr>
      <w:r>
        <w:rPr>
          <w:b/>
          <w:bCs/>
        </w:rPr>
        <w:t>Оценивание устных ответов учащихся</w:t>
      </w:r>
    </w:p>
    <w:p w14:paraId="57C64023" w14:textId="77777777" w:rsidR="00B05633" w:rsidRDefault="00B37667">
      <w:pPr>
        <w:pStyle w:val="1"/>
        <w:ind w:firstLine="720"/>
        <w:jc w:val="both"/>
      </w:pPr>
      <w:r>
        <w:t xml:space="preserve">Устный опрос является одним </w:t>
      </w:r>
      <w:proofErr w:type="gramStart"/>
      <w:r>
        <w:t>из основных способов учёта знаний</w:t>
      </w:r>
      <w:proofErr w:type="gramEnd"/>
      <w:r>
        <w:t xml:space="preserve">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14:paraId="6B9757CD" w14:textId="77777777" w:rsidR="00B05633" w:rsidRDefault="00B37667">
      <w:pPr>
        <w:pStyle w:val="1"/>
        <w:ind w:firstLine="720"/>
        <w:jc w:val="both"/>
      </w:pPr>
      <w:r>
        <w:t>При оценивании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14:paraId="2810528E" w14:textId="77777777" w:rsidR="00B05633" w:rsidRDefault="00B37667">
      <w:pPr>
        <w:pStyle w:val="1"/>
        <w:ind w:firstLine="720"/>
        <w:jc w:val="both"/>
      </w:pPr>
      <w:r>
        <w:t>Отметка «5» 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14:paraId="153BC776" w14:textId="77777777" w:rsidR="00B05633" w:rsidRDefault="00B37667">
      <w:pPr>
        <w:pStyle w:val="1"/>
        <w:ind w:firstLine="720"/>
        <w:jc w:val="both"/>
      </w:pPr>
      <w:r>
        <w:t>Отметка «4»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14:paraId="315FC459" w14:textId="77777777" w:rsidR="00B05633" w:rsidRDefault="00B37667">
      <w:pPr>
        <w:pStyle w:val="1"/>
        <w:ind w:firstLine="720"/>
        <w:jc w:val="both"/>
      </w:pPr>
      <w:r>
        <w:t xml:space="preserve">Отметка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w:t>
      </w:r>
      <w:proofErr w:type="spellStart"/>
      <w:r>
        <w:t>пра</w:t>
      </w:r>
      <w:proofErr w:type="spellEnd"/>
      <w:r>
        <w:t xml:space="preserve"> 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14:paraId="41FC52F0" w14:textId="77777777" w:rsidR="00B05633" w:rsidRDefault="00B37667">
      <w:pPr>
        <w:pStyle w:val="1"/>
        <w:ind w:firstLine="720"/>
        <w:jc w:val="both"/>
      </w:pPr>
      <w: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14:paraId="08069B68" w14:textId="77777777" w:rsidR="00B05633" w:rsidRDefault="00B37667">
      <w:pPr>
        <w:pStyle w:val="1"/>
        <w:ind w:firstLine="720"/>
        <w:jc w:val="both"/>
      </w:pPr>
      <w:r>
        <w:t>Отметка «1» ставится, если ученик обнаруживает полное незнание соответствующего раздела изучаемого материала, допускает грубые ошибки в формулировке определений и правил, искажающие их смысл, беспорядочно и неуверенно излагает материал. Оценка «1» отмечает такие недостатки в подготовке ученика, которые являются серьёзным препятствием к успешному овладению последующим материалом.</w:t>
      </w:r>
    </w:p>
    <w:p w14:paraId="00848C93" w14:textId="77777777" w:rsidR="00B05633" w:rsidRDefault="00B37667">
      <w:pPr>
        <w:pStyle w:val="1"/>
        <w:spacing w:after="260"/>
        <w:ind w:firstLine="720"/>
        <w:jc w:val="both"/>
      </w:pPr>
      <w: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781181D2" w14:textId="77777777" w:rsidR="00B05633" w:rsidRDefault="00B37667">
      <w:pPr>
        <w:pStyle w:val="1"/>
        <w:spacing w:after="260"/>
        <w:ind w:firstLine="720"/>
        <w:jc w:val="both"/>
      </w:pPr>
      <w:r>
        <w:t>Оценивание диктантов</w:t>
      </w:r>
    </w:p>
    <w:p w14:paraId="52AE4BC0" w14:textId="77777777" w:rsidR="00B05633" w:rsidRDefault="00B37667">
      <w:pPr>
        <w:pStyle w:val="1"/>
        <w:ind w:firstLine="720"/>
        <w:jc w:val="both"/>
      </w:pPr>
      <w:r>
        <w:t>Диктант - одна из основных форм проверки орфографической и пунктуационной грамотности.</w:t>
      </w:r>
    </w:p>
    <w:p w14:paraId="039CF0E0" w14:textId="77777777" w:rsidR="00B05633" w:rsidRDefault="00B37667">
      <w:pPr>
        <w:pStyle w:val="1"/>
        <w:spacing w:after="260"/>
        <w:ind w:firstLine="720"/>
        <w:jc w:val="both"/>
      </w:pPr>
      <w: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14:paraId="36D178F9" w14:textId="77777777" w:rsidR="00B05633" w:rsidRDefault="00B37667">
      <w:pPr>
        <w:pStyle w:val="1"/>
        <w:ind w:firstLine="720"/>
        <w:jc w:val="both"/>
      </w:pPr>
      <w:r>
        <w:t xml:space="preserve">Объем диктанта устанавливается: для 10-11 - до 200 слов. (При подсчете слов учитываются </w:t>
      </w:r>
      <w:r>
        <w:lastRenderedPageBreak/>
        <w:t>как самостоятельные, так и служебные слова.)</w:t>
      </w:r>
    </w:p>
    <w:p w14:paraId="1D1AB9C2" w14:textId="77777777" w:rsidR="00B05633" w:rsidRDefault="00B37667">
      <w:pPr>
        <w:pStyle w:val="1"/>
        <w:ind w:firstLine="720"/>
        <w:jc w:val="both"/>
      </w:pPr>
      <w:r>
        <w:t>Контрольный словарный диктант проверят усвоение слов с непроверяемыми и трудно проверяемыми орфограммами. Он может состоять из следующего количества слов: для 10-11 классов - 35 - 40.</w:t>
      </w:r>
    </w:p>
    <w:p w14:paraId="2554FE07" w14:textId="77777777" w:rsidR="00B05633" w:rsidRDefault="00B37667">
      <w:pPr>
        <w:pStyle w:val="1"/>
        <w:ind w:firstLine="720"/>
        <w:jc w:val="both"/>
      </w:pPr>
      <w:r>
        <w:t xml:space="preserve">Диктант, имеющий целью проверку подготовки учащихся по определенной теме, должен включать основные орфограммы или </w:t>
      </w:r>
      <w:proofErr w:type="spellStart"/>
      <w:r>
        <w:t>пунктограммы</w:t>
      </w:r>
      <w:proofErr w:type="spellEnd"/>
      <w:r>
        <w:t xml:space="preserve"> этой темы, а также обеспечивать выявление прочности ранее приобретенных навыков. Итоговые диктанты, проводимые в конце триместра и года, проверяют подготовку учащихся, как правило, по всем изученным темам.</w:t>
      </w:r>
    </w:p>
    <w:p w14:paraId="48A20F03" w14:textId="77777777" w:rsidR="00B05633" w:rsidRDefault="00B37667">
      <w:pPr>
        <w:pStyle w:val="1"/>
        <w:ind w:firstLine="720"/>
        <w:jc w:val="both"/>
      </w:pPr>
      <w:r>
        <w:t xml:space="preserve">Для контрольных диктантов следует подбирать та кие тексты, в которых изучаемые в данной теме орфограммы и </w:t>
      </w:r>
      <w:proofErr w:type="spellStart"/>
      <w:r>
        <w:t>пунктограммы</w:t>
      </w:r>
      <w:proofErr w:type="spellEnd"/>
      <w:r>
        <w:t xml:space="preserve"> были бы представлены 2-3 случаями. Из изученных ранее орфограмм и </w:t>
      </w:r>
      <w:proofErr w:type="spellStart"/>
      <w:r>
        <w:t>пунктограмм</w:t>
      </w:r>
      <w:proofErr w:type="spellEnd"/>
      <w:r>
        <w:t xml:space="preserve"> включаются основные, они должны быть представ лены 1-3 случаями. В целом количество проверяемых орфограмм и </w:t>
      </w:r>
      <w:proofErr w:type="spellStart"/>
      <w:r>
        <w:t>пунктограмм</w:t>
      </w:r>
      <w:proofErr w:type="spellEnd"/>
      <w:r>
        <w:t xml:space="preserve"> не должно превышать в 10 - 11 классах — 24 различных орфограммы и 15 </w:t>
      </w:r>
      <w:proofErr w:type="spellStart"/>
      <w:r>
        <w:t>пунктограмм</w:t>
      </w:r>
      <w:proofErr w:type="spellEnd"/>
      <w:r>
        <w:t>.</w:t>
      </w:r>
    </w:p>
    <w:p w14:paraId="0C26AFF9" w14:textId="77777777" w:rsidR="00B05633" w:rsidRDefault="00B37667">
      <w:pPr>
        <w:pStyle w:val="1"/>
        <w:ind w:firstLine="720"/>
        <w:jc w:val="both"/>
      </w:pPr>
      <w:r>
        <w:t>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w:t>
      </w:r>
    </w:p>
    <w:p w14:paraId="43399AAE" w14:textId="77777777" w:rsidR="00B05633" w:rsidRDefault="00B37667">
      <w:pPr>
        <w:pStyle w:val="1"/>
        <w:ind w:firstLine="720"/>
        <w:jc w:val="both"/>
      </w:pPr>
      <w:r>
        <w:t>В диктантах должно быть 10-11 классах не более 10 различных слов с непроверяемыми и трудно проверяемыми написаниями, правописанию которых ученики специально обучались.</w:t>
      </w:r>
    </w:p>
    <w:p w14:paraId="13EFDA08" w14:textId="77777777" w:rsidR="00B05633" w:rsidRDefault="00B37667">
      <w:pPr>
        <w:pStyle w:val="1"/>
        <w:ind w:firstLine="720"/>
        <w:jc w:val="both"/>
      </w:pPr>
      <w:r>
        <w:t>До конца первого триместра (а в 5 классе - до конца первого полугодия) сохраняется объём текста, рекомендованный для предыдущего класса.</w:t>
      </w:r>
    </w:p>
    <w:p w14:paraId="738C300E" w14:textId="77777777" w:rsidR="00B05633" w:rsidRDefault="00B37667">
      <w:pPr>
        <w:pStyle w:val="1"/>
        <w:ind w:firstLine="720"/>
        <w:jc w:val="both"/>
      </w:pPr>
      <w:r>
        <w:t>При оценивании диктанта исправляются, но не учитываются орфографические и пунктуационные ошибки:</w:t>
      </w:r>
    </w:p>
    <w:p w14:paraId="641C9068" w14:textId="77777777" w:rsidR="00B05633" w:rsidRDefault="00B37667">
      <w:pPr>
        <w:pStyle w:val="1"/>
        <w:ind w:firstLine="700"/>
        <w:jc w:val="both"/>
      </w:pPr>
      <w:r>
        <w:t>в переносе слов;</w:t>
      </w:r>
    </w:p>
    <w:p w14:paraId="36DCC16B" w14:textId="77777777" w:rsidR="00B05633" w:rsidRDefault="00B37667">
      <w:pPr>
        <w:pStyle w:val="1"/>
        <w:ind w:firstLine="700"/>
        <w:jc w:val="both"/>
      </w:pPr>
      <w:r>
        <w:t>на правила, которые не включены в школьную программу;</w:t>
      </w:r>
    </w:p>
    <w:p w14:paraId="4DF50554" w14:textId="77777777" w:rsidR="00B05633" w:rsidRDefault="00B37667">
      <w:pPr>
        <w:pStyle w:val="1"/>
        <w:ind w:firstLine="700"/>
        <w:jc w:val="both"/>
      </w:pPr>
      <w:r>
        <w:t>на еще не изученные правила;</w:t>
      </w:r>
    </w:p>
    <w:p w14:paraId="4BDA5117" w14:textId="77777777" w:rsidR="00B05633" w:rsidRDefault="00B37667">
      <w:pPr>
        <w:pStyle w:val="1"/>
        <w:ind w:firstLine="720"/>
        <w:jc w:val="both"/>
      </w:pPr>
      <w:r>
        <w:t>в словах с непроверяемыми написаниями, над которыми не про водилась специальная работа;</w:t>
      </w:r>
    </w:p>
    <w:p w14:paraId="1165B693" w14:textId="77777777" w:rsidR="00B05633" w:rsidRDefault="00B37667">
      <w:pPr>
        <w:pStyle w:val="1"/>
        <w:ind w:firstLine="720"/>
        <w:jc w:val="both"/>
      </w:pPr>
      <w:r>
        <w:t>в передаче авторской пунктуации.</w:t>
      </w:r>
    </w:p>
    <w:p w14:paraId="0619E95E" w14:textId="77777777" w:rsidR="00B05633" w:rsidRDefault="00B37667">
      <w:pPr>
        <w:pStyle w:val="1"/>
        <w:ind w:firstLine="720"/>
        <w:jc w:val="both"/>
      </w:pPr>
      <w:r>
        <w:t xml:space="preserve">Исправляются, но не учитываются описки, неправильные написания, искажающие звуковой облик слова, </w:t>
      </w:r>
      <w:proofErr w:type="gramStart"/>
      <w:r>
        <w:t>например</w:t>
      </w:r>
      <w:proofErr w:type="gramEnd"/>
      <w:r>
        <w:t>: «</w:t>
      </w:r>
      <w:proofErr w:type="spellStart"/>
      <w:r>
        <w:t>рапотает</w:t>
      </w:r>
      <w:proofErr w:type="spellEnd"/>
      <w:r>
        <w:t>» (вместо работает), «</w:t>
      </w:r>
      <w:proofErr w:type="spellStart"/>
      <w:r>
        <w:t>дулпо</w:t>
      </w:r>
      <w:proofErr w:type="spellEnd"/>
      <w:r>
        <w:t>» (вместо дупло), «</w:t>
      </w:r>
      <w:proofErr w:type="spellStart"/>
      <w:r>
        <w:t>мемля</w:t>
      </w:r>
      <w:proofErr w:type="spellEnd"/>
      <w:r>
        <w:t>» (вместо земля).</w:t>
      </w:r>
    </w:p>
    <w:p w14:paraId="2B1A64F6" w14:textId="77777777" w:rsidR="00B05633" w:rsidRDefault="00B37667">
      <w:pPr>
        <w:pStyle w:val="1"/>
        <w:ind w:firstLine="720"/>
        <w:jc w:val="both"/>
      </w:pPr>
      <w:r>
        <w:t>При оценивании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подсчёте ошибок две негрубые считаются за одну. К негрубым относятся ошибки:</w:t>
      </w:r>
    </w:p>
    <w:p w14:paraId="2E9FF27B" w14:textId="77777777" w:rsidR="00B05633" w:rsidRDefault="00B37667">
      <w:pPr>
        <w:pStyle w:val="1"/>
        <w:ind w:firstLine="720"/>
        <w:jc w:val="both"/>
      </w:pPr>
      <w:r>
        <w:t>в исключениях из правил;</w:t>
      </w:r>
    </w:p>
    <w:p w14:paraId="49262C9A" w14:textId="77777777" w:rsidR="00B05633" w:rsidRDefault="00B37667">
      <w:pPr>
        <w:pStyle w:val="1"/>
        <w:ind w:firstLine="720"/>
        <w:jc w:val="both"/>
      </w:pPr>
      <w:r>
        <w:t>в написании большой буквы в составных собственных наименованиях;</w:t>
      </w:r>
    </w:p>
    <w:p w14:paraId="5889FA91" w14:textId="77777777" w:rsidR="00B05633" w:rsidRDefault="00B37667">
      <w:pPr>
        <w:pStyle w:val="1"/>
        <w:ind w:firstLine="720"/>
        <w:jc w:val="both"/>
      </w:pPr>
      <w: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14:paraId="405E78B9" w14:textId="77777777" w:rsidR="00B05633" w:rsidRDefault="00B37667">
      <w:pPr>
        <w:pStyle w:val="1"/>
        <w:ind w:firstLine="720"/>
        <w:jc w:val="both"/>
      </w:pPr>
      <w:r>
        <w:t>в случаях слитного и раздельного написания не с прилагательны ми и причастиями, выступающими в роли сказуемого;</w:t>
      </w:r>
    </w:p>
    <w:p w14:paraId="034A2834" w14:textId="77777777" w:rsidR="00B05633" w:rsidRDefault="00B37667">
      <w:pPr>
        <w:pStyle w:val="1"/>
        <w:ind w:firstLine="700"/>
        <w:jc w:val="both"/>
      </w:pPr>
      <w:r>
        <w:t xml:space="preserve">в написании ы и </w:t>
      </w:r>
      <w:proofErr w:type="spellStart"/>
      <w:r>
        <w:t>и</w:t>
      </w:r>
      <w:proofErr w:type="spellEnd"/>
      <w:r>
        <w:t xml:space="preserve"> после приставок;</w:t>
      </w:r>
    </w:p>
    <w:p w14:paraId="4EF501F2" w14:textId="77777777" w:rsidR="00B05633" w:rsidRDefault="00B37667">
      <w:pPr>
        <w:pStyle w:val="1"/>
        <w:ind w:firstLine="720"/>
        <w:jc w:val="both"/>
      </w:pPr>
      <w: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14:paraId="28587D74" w14:textId="77777777" w:rsidR="00B05633" w:rsidRDefault="00B37667">
      <w:pPr>
        <w:pStyle w:val="1"/>
        <w:ind w:firstLine="720"/>
        <w:jc w:val="both"/>
      </w:pPr>
      <w:r>
        <w:t>в собственных именах нерусского происхождения;</w:t>
      </w:r>
    </w:p>
    <w:p w14:paraId="65D1A221" w14:textId="77777777" w:rsidR="00B05633" w:rsidRDefault="00B37667">
      <w:pPr>
        <w:pStyle w:val="1"/>
        <w:ind w:firstLine="720"/>
        <w:jc w:val="both"/>
      </w:pPr>
      <w:r>
        <w:t>в случаях, когда вместо одного знака препинания поставлен другой;</w:t>
      </w:r>
    </w:p>
    <w:p w14:paraId="3645C7C5" w14:textId="77777777" w:rsidR="00B05633" w:rsidRDefault="00B37667">
      <w:pPr>
        <w:pStyle w:val="1"/>
        <w:ind w:firstLine="720"/>
        <w:jc w:val="both"/>
      </w:pPr>
      <w:r>
        <w:t>в пропуске одного из сочетающихся знаков препинания или в на рушении их последовательности.</w:t>
      </w:r>
    </w:p>
    <w:p w14:paraId="2E0DAD1B" w14:textId="77777777" w:rsidR="00B05633" w:rsidRDefault="00B37667">
      <w:pPr>
        <w:pStyle w:val="1"/>
        <w:ind w:firstLine="720"/>
        <w:jc w:val="both"/>
      </w:pPr>
      <w:r>
        <w:t>Необходимо учитывать также повторяемость и однотипность ошибок.</w:t>
      </w:r>
    </w:p>
    <w:p w14:paraId="5DB6A4CC" w14:textId="77777777" w:rsidR="00B05633" w:rsidRDefault="00B37667">
      <w:pPr>
        <w:pStyle w:val="1"/>
        <w:ind w:firstLine="700"/>
        <w:jc w:val="both"/>
      </w:pPr>
      <w:r>
        <w:t>Если ошибка повторяется в одном и том же слове или в корне однокоренных слов, то она считается за одну ошибку.</w:t>
      </w:r>
    </w:p>
    <w:p w14:paraId="42DD0498" w14:textId="77777777" w:rsidR="00B05633" w:rsidRDefault="00B37667">
      <w:pPr>
        <w:pStyle w:val="1"/>
        <w:ind w:firstLine="720"/>
        <w:jc w:val="both"/>
      </w:pPr>
      <w: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14:paraId="340616EF" w14:textId="77777777" w:rsidR="00B05633" w:rsidRDefault="00B37667">
      <w:pPr>
        <w:pStyle w:val="1"/>
        <w:ind w:firstLine="720"/>
        <w:jc w:val="both"/>
      </w:pPr>
      <w:r>
        <w:t xml:space="preserve">Не считаются однотипными ошибки на такое правило, в котором для выяснения правильного написания одного слова требуется подобрать другое (однокоренное) слово или его </w:t>
      </w:r>
      <w:r>
        <w:lastRenderedPageBreak/>
        <w:t>форму (вода - воды, плоты - плот, грустный - грустить, резкий - резок).</w:t>
      </w:r>
    </w:p>
    <w:p w14:paraId="68AA8EE3" w14:textId="77777777" w:rsidR="00B05633" w:rsidRDefault="00B37667">
      <w:pPr>
        <w:pStyle w:val="1"/>
        <w:ind w:firstLine="720"/>
        <w:jc w:val="both"/>
      </w:pPr>
      <w:r>
        <w:t>Первые три однотипные ошибки считаются за одну, каждая следующая подобная ошибка учитывается как самостоятельная.</w:t>
      </w:r>
    </w:p>
    <w:p w14:paraId="72387FEA" w14:textId="77777777" w:rsidR="00B05633" w:rsidRDefault="00B37667">
      <w:pPr>
        <w:pStyle w:val="1"/>
        <w:ind w:firstLine="720"/>
        <w:jc w:val="both"/>
      </w:pPr>
      <w:r>
        <w:t>Примечание. Если в одном слове с непроверяемыми орфограммами допущены 2 ошибки и более, то все они считаются за одну ошибку.</w:t>
      </w:r>
    </w:p>
    <w:p w14:paraId="7C9031F5" w14:textId="77777777" w:rsidR="00B05633" w:rsidRDefault="00B37667">
      <w:pPr>
        <w:pStyle w:val="1"/>
        <w:ind w:firstLine="720"/>
        <w:jc w:val="both"/>
      </w:pPr>
      <w:r>
        <w:t>Диктант оценивается одной отметкой.</w:t>
      </w:r>
    </w:p>
    <w:p w14:paraId="42D9913E" w14:textId="77777777" w:rsidR="00B05633" w:rsidRDefault="00B37667">
      <w:pPr>
        <w:pStyle w:val="1"/>
        <w:ind w:firstLine="720"/>
        <w:jc w:val="both"/>
      </w:pPr>
      <w:r>
        <w:t xml:space="preserve">Отметка «5» выставляется за безошибочную работу, а </w:t>
      </w:r>
      <w:proofErr w:type="gramStart"/>
      <w:r>
        <w:t>так же</w:t>
      </w:r>
      <w:proofErr w:type="gramEnd"/>
      <w:r>
        <w:t xml:space="preserve"> при наличии в ней 1 негрубой орфографической, 1 негрубой пунктуационной или 1 негрубой грамматической ошибки.</w:t>
      </w:r>
    </w:p>
    <w:p w14:paraId="2FA5E080" w14:textId="77777777" w:rsidR="00B05633" w:rsidRDefault="00B37667">
      <w:pPr>
        <w:pStyle w:val="1"/>
        <w:ind w:firstLine="720"/>
        <w:jc w:val="both"/>
      </w:pPr>
      <w:r>
        <w:t>Отметка «4» выставляется при наличии в диктанте 2 орфографических и 2 пунктуационных, или 1 орфографической и 3 пунктуационных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w:t>
      </w:r>
    </w:p>
    <w:p w14:paraId="09A25456" w14:textId="77777777" w:rsidR="00B05633" w:rsidRDefault="00B37667">
      <w:pPr>
        <w:pStyle w:val="1"/>
        <w:ind w:firstLine="720"/>
        <w:jc w:val="both"/>
      </w:pPr>
      <w:r>
        <w:t>Отметка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14:paraId="338A25CF" w14:textId="77777777" w:rsidR="00B05633" w:rsidRDefault="00B37667">
      <w:pPr>
        <w:pStyle w:val="1"/>
        <w:ind w:firstLine="720"/>
        <w:jc w:val="both"/>
      </w:pPr>
      <w:r>
        <w:t>Отметка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этого, допущено более 4 грамматических ошибок.</w:t>
      </w:r>
    </w:p>
    <w:p w14:paraId="55D94360" w14:textId="77777777" w:rsidR="00B05633" w:rsidRDefault="00B37667">
      <w:pPr>
        <w:pStyle w:val="1"/>
        <w:ind w:firstLine="720"/>
        <w:jc w:val="both"/>
      </w:pPr>
      <w:r>
        <w:t>Отметка «1» выставляется при большем количестве ошибок.</w:t>
      </w:r>
    </w:p>
    <w:p w14:paraId="0AFA972A" w14:textId="77777777" w:rsidR="00B05633" w:rsidRDefault="00B37667">
      <w:pPr>
        <w:pStyle w:val="1"/>
        <w:ind w:firstLine="720"/>
        <w:jc w:val="both"/>
      </w:pPr>
      <w:r>
        <w:t xml:space="preserve">В контрольной работе, состоящей из диктанта и дополнительного (фонетического, лексического, орфографического, грамматического) зада </w:t>
      </w:r>
      <w:proofErr w:type="spellStart"/>
      <w:r>
        <w:t>ния</w:t>
      </w:r>
      <w:proofErr w:type="spellEnd"/>
      <w:r>
        <w:t>, выставляются две оценки за каждый вид работы.</w:t>
      </w:r>
    </w:p>
    <w:p w14:paraId="4A85DF34" w14:textId="77777777" w:rsidR="00B05633" w:rsidRDefault="00B37667">
      <w:pPr>
        <w:pStyle w:val="1"/>
        <w:ind w:firstLine="720"/>
        <w:jc w:val="both"/>
      </w:pPr>
      <w:r>
        <w:t>При оценивании выполнения дополнительных заданий рекомендуется руководствоваться следующим:</w:t>
      </w:r>
    </w:p>
    <w:p w14:paraId="0CD0A988" w14:textId="77777777" w:rsidR="00B05633" w:rsidRDefault="00B37667">
      <w:pPr>
        <w:pStyle w:val="1"/>
        <w:ind w:firstLine="720"/>
        <w:jc w:val="both"/>
      </w:pPr>
      <w:r>
        <w:t>Отметка «5» ставится, если ученик выполнил все задания верно. Отметка «4» ставится, если ученик выполнил правильно не менее 3/4 заданий.</w:t>
      </w:r>
    </w:p>
    <w:p w14:paraId="3C047F81" w14:textId="77777777" w:rsidR="00B05633" w:rsidRDefault="00B37667">
      <w:pPr>
        <w:pStyle w:val="1"/>
        <w:ind w:firstLine="720"/>
        <w:jc w:val="both"/>
      </w:pPr>
      <w:r>
        <w:t>Отметка «3» ставится за работу, в которой правильно вы полнено не менее половины заданий.</w:t>
      </w:r>
    </w:p>
    <w:p w14:paraId="139C3B14" w14:textId="77777777" w:rsidR="00B05633" w:rsidRDefault="00B37667">
      <w:pPr>
        <w:pStyle w:val="1"/>
        <w:ind w:firstLine="720"/>
        <w:jc w:val="both"/>
      </w:pPr>
      <w:r>
        <w:t>Отметка «2» ставится за работу, в которой не выполнено более половины заданий. Отметка «1» ставится, если ученик не выполнил ни одного задания.</w:t>
      </w:r>
    </w:p>
    <w:p w14:paraId="6B931F1E" w14:textId="77777777" w:rsidR="00B05633" w:rsidRDefault="00B37667">
      <w:pPr>
        <w:pStyle w:val="1"/>
        <w:ind w:firstLine="720"/>
        <w:jc w:val="both"/>
      </w:pPr>
      <w:r>
        <w:t xml:space="preserve">П </w:t>
      </w:r>
      <w:proofErr w:type="spellStart"/>
      <w:r>
        <w:t>римечание</w:t>
      </w:r>
      <w:proofErr w:type="spellEnd"/>
      <w:r>
        <w:t>.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p>
    <w:p w14:paraId="061DAC3A" w14:textId="77777777" w:rsidR="00B05633" w:rsidRDefault="00B37667">
      <w:pPr>
        <w:pStyle w:val="1"/>
        <w:ind w:firstLine="720"/>
        <w:jc w:val="both"/>
      </w:pPr>
      <w:r>
        <w:t>При оценивании контрольного словарного диктанта рекомендуется руководствоваться следующим:</w:t>
      </w:r>
    </w:p>
    <w:p w14:paraId="3B64D6F5" w14:textId="77777777" w:rsidR="00B05633" w:rsidRDefault="00B37667">
      <w:pPr>
        <w:pStyle w:val="1"/>
        <w:ind w:firstLine="720"/>
        <w:jc w:val="both"/>
      </w:pPr>
      <w:r>
        <w:t>Отметка «5» ставится за диктант, в котором нет ошибок.</w:t>
      </w:r>
    </w:p>
    <w:p w14:paraId="26973D16" w14:textId="77777777" w:rsidR="00B05633" w:rsidRDefault="00B37667">
      <w:pPr>
        <w:pStyle w:val="1"/>
        <w:ind w:firstLine="720"/>
        <w:jc w:val="both"/>
      </w:pPr>
      <w:r>
        <w:t>Отметка «4» ставится за диктант, в котором ученик допустил 1 -2 ошибки. Отметка «3» ставится за диктант, в котором допущено 3-4 ошибки.</w:t>
      </w:r>
    </w:p>
    <w:p w14:paraId="130F44CB" w14:textId="77777777" w:rsidR="00B05633" w:rsidRDefault="00B37667">
      <w:pPr>
        <w:pStyle w:val="1"/>
        <w:ind w:firstLine="720"/>
        <w:jc w:val="both"/>
      </w:pPr>
      <w:r>
        <w:t>Отметка «2» ставится за диктант, в котором допущено до 7 ошибок. Отметка «1» ставится за диктант, в котором допущено более 7 ошибок.</w:t>
      </w:r>
    </w:p>
    <w:p w14:paraId="4BCEE461" w14:textId="77777777" w:rsidR="00B05633" w:rsidRDefault="00B37667">
      <w:pPr>
        <w:pStyle w:val="1"/>
        <w:ind w:firstLine="720"/>
        <w:jc w:val="both"/>
      </w:pPr>
      <w:r>
        <w:t>Обстоятельства, которые необходимо учитывать при проверке и оценивании диктанта Неверные написания не считаются ошибками. Они исправляются, но не влияют на снижение оценки. К неверным написаниям относятся:</w:t>
      </w:r>
    </w:p>
    <w:p w14:paraId="5B1C45C3" w14:textId="77777777" w:rsidR="00B05633" w:rsidRDefault="00B37667">
      <w:pPr>
        <w:pStyle w:val="1"/>
        <w:ind w:firstLine="720"/>
        <w:jc w:val="both"/>
      </w:pPr>
      <w:r>
        <w:t xml:space="preserve">описка (искажение звукобуквенного состава слова: </w:t>
      </w:r>
      <w:proofErr w:type="spellStart"/>
      <w:r>
        <w:t>чапля</w:t>
      </w:r>
      <w:proofErr w:type="spellEnd"/>
      <w:r>
        <w:t xml:space="preserve"> вместо цапля);</w:t>
      </w:r>
    </w:p>
    <w:p w14:paraId="66AD3296" w14:textId="77777777" w:rsidR="00B05633" w:rsidRDefault="00B37667">
      <w:pPr>
        <w:pStyle w:val="1"/>
        <w:ind w:firstLine="720"/>
        <w:jc w:val="both"/>
      </w:pPr>
      <w:r>
        <w:t>ошибка на правило, не изучаемое в школе;</w:t>
      </w:r>
    </w:p>
    <w:p w14:paraId="1D7AA226" w14:textId="77777777" w:rsidR="00B05633" w:rsidRDefault="00B37667">
      <w:pPr>
        <w:pStyle w:val="1"/>
        <w:ind w:firstLine="720"/>
        <w:jc w:val="both"/>
      </w:pPr>
      <w:r>
        <w:t>ошибка в переносе слова;</w:t>
      </w:r>
    </w:p>
    <w:p w14:paraId="04AB56BD" w14:textId="77777777" w:rsidR="00B05633" w:rsidRDefault="00B37667">
      <w:pPr>
        <w:pStyle w:val="1"/>
        <w:ind w:firstLine="720"/>
        <w:jc w:val="both"/>
      </w:pPr>
      <w:r>
        <w:t>ошибка в авторском написании (в том числе и пунктуационная);</w:t>
      </w:r>
    </w:p>
    <w:p w14:paraId="3C2B365A" w14:textId="77777777" w:rsidR="00B05633" w:rsidRDefault="00B37667">
      <w:pPr>
        <w:pStyle w:val="1"/>
        <w:ind w:firstLine="720"/>
        <w:jc w:val="both"/>
      </w:pPr>
      <w:r>
        <w:t>ошибка в слове с непроверяемым написанием, над которым не проводилась специальная работа.</w:t>
      </w:r>
    </w:p>
    <w:p w14:paraId="60D0DC2E" w14:textId="77777777" w:rsidR="00B05633" w:rsidRDefault="00B37667">
      <w:pPr>
        <w:pStyle w:val="1"/>
        <w:ind w:firstLine="720"/>
        <w:jc w:val="both"/>
      </w:pPr>
      <w:r>
        <w:t>Характер допущенной учеником ошибки (грубая или негрубая). К негрубым орфографическим относятся ошибки:</w:t>
      </w:r>
    </w:p>
    <w:p w14:paraId="479BC779" w14:textId="77777777" w:rsidR="00B05633" w:rsidRDefault="00B37667">
      <w:pPr>
        <w:pStyle w:val="1"/>
        <w:ind w:firstLine="720"/>
        <w:jc w:val="both"/>
      </w:pPr>
      <w:r>
        <w:lastRenderedPageBreak/>
        <w:t>в исключениях из правил;</w:t>
      </w:r>
    </w:p>
    <w:p w14:paraId="3E4042FA" w14:textId="77777777" w:rsidR="00B05633" w:rsidRDefault="00B37667">
      <w:pPr>
        <w:pStyle w:val="1"/>
        <w:ind w:firstLine="720"/>
        <w:jc w:val="both"/>
      </w:pPr>
      <w:r>
        <w:t>в выборе прописной или строчной буквы в составных собственных наименованиях;</w:t>
      </w:r>
    </w:p>
    <w:p w14:paraId="42563861" w14:textId="77777777" w:rsidR="00B05633" w:rsidRDefault="00B37667">
      <w:pPr>
        <w:pStyle w:val="1"/>
        <w:ind w:firstLine="720"/>
        <w:jc w:val="both"/>
      </w:pPr>
      <w: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w:t>
      </w:r>
    </w:p>
    <w:p w14:paraId="00BDA6A0" w14:textId="77777777" w:rsidR="00B05633" w:rsidRDefault="00B37667">
      <w:pPr>
        <w:pStyle w:val="1"/>
        <w:ind w:firstLine="720"/>
        <w:jc w:val="both"/>
      </w:pPr>
      <w:r>
        <w:t>в случаях раздельного и слитного написания не с прилагательными и причастиями в роли сказуемого;</w:t>
      </w:r>
    </w:p>
    <w:p w14:paraId="06AE033F" w14:textId="77777777" w:rsidR="00B05633" w:rsidRDefault="00B37667">
      <w:pPr>
        <w:pStyle w:val="1"/>
        <w:ind w:firstLine="700"/>
        <w:jc w:val="both"/>
      </w:pPr>
      <w:r>
        <w:t xml:space="preserve">в написании ы и </w:t>
      </w:r>
      <w:proofErr w:type="spellStart"/>
      <w:r>
        <w:t>и</w:t>
      </w:r>
      <w:proofErr w:type="spellEnd"/>
      <w:r>
        <w:t xml:space="preserve"> после приставок;</w:t>
      </w:r>
    </w:p>
    <w:p w14:paraId="5CBF476D" w14:textId="77777777" w:rsidR="00B05633" w:rsidRDefault="00B37667">
      <w:pPr>
        <w:pStyle w:val="1"/>
        <w:ind w:firstLine="700"/>
        <w:jc w:val="both"/>
      </w:pPr>
      <w:r>
        <w:t>в случаях трудного различения не и ни;</w:t>
      </w:r>
    </w:p>
    <w:p w14:paraId="31240723" w14:textId="77777777" w:rsidR="00B05633" w:rsidRDefault="00B37667">
      <w:pPr>
        <w:pStyle w:val="1"/>
        <w:ind w:firstLine="720"/>
        <w:jc w:val="both"/>
      </w:pPr>
      <w:r>
        <w:t>в собственных именах нерусского происхождения. К негрубым пунктуационным относятся ошибки:</w:t>
      </w:r>
    </w:p>
    <w:p w14:paraId="4E32A67A" w14:textId="77777777" w:rsidR="00B05633" w:rsidRDefault="00B37667">
      <w:pPr>
        <w:pStyle w:val="1"/>
        <w:ind w:firstLine="720"/>
        <w:jc w:val="both"/>
      </w:pPr>
      <w:r>
        <w:t>в случаях, когда вместо одного знака препинания поставлен другой;</w:t>
      </w:r>
    </w:p>
    <w:p w14:paraId="08296B38" w14:textId="77777777" w:rsidR="00B05633" w:rsidRDefault="00B37667">
      <w:pPr>
        <w:pStyle w:val="1"/>
        <w:ind w:firstLine="720"/>
        <w:jc w:val="both"/>
      </w:pPr>
      <w:r>
        <w:t>в пропуске одного из сочетающихся знаков препинания или в нарушении их последовательности;</w:t>
      </w:r>
    </w:p>
    <w:p w14:paraId="3802EF1A" w14:textId="77777777" w:rsidR="00B05633" w:rsidRDefault="00B37667">
      <w:pPr>
        <w:pStyle w:val="1"/>
        <w:ind w:firstLine="720"/>
        <w:jc w:val="both"/>
      </w:pPr>
      <w:r>
        <w:t>при применении правил, уточняющих или ограничивающих действие основного правила (пунктуация при общем второстепенном члене или общем вводном слое, на стыке союзов).</w:t>
      </w:r>
    </w:p>
    <w:p w14:paraId="639B9548" w14:textId="77777777" w:rsidR="00B05633" w:rsidRDefault="00B37667">
      <w:pPr>
        <w:pStyle w:val="1"/>
        <w:ind w:firstLine="720"/>
        <w:jc w:val="both"/>
      </w:pPr>
      <w:r>
        <w:t xml:space="preserve">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негруб, или 1/2, т.е. </w:t>
      </w:r>
      <w:proofErr w:type="spellStart"/>
      <w:r>
        <w:t>пол-ошибки</w:t>
      </w:r>
      <w:proofErr w:type="spellEnd"/>
      <w:r>
        <w:t>.</w:t>
      </w:r>
    </w:p>
    <w:p w14:paraId="62BAC704" w14:textId="77777777" w:rsidR="00B05633" w:rsidRDefault="00B37667">
      <w:pPr>
        <w:pStyle w:val="1"/>
        <w:ind w:firstLine="720"/>
        <w:jc w:val="both"/>
      </w:pPr>
      <w:r>
        <w:t>Повторяющиеся и однотипные ошибки.</w:t>
      </w:r>
    </w:p>
    <w:p w14:paraId="3271D8D1" w14:textId="77777777" w:rsidR="00B05633" w:rsidRDefault="00B37667">
      <w:pPr>
        <w:pStyle w:val="1"/>
        <w:spacing w:after="260"/>
        <w:ind w:firstLine="720"/>
        <w:jc w:val="both"/>
      </w:pPr>
      <w:r>
        <w:t>Повторяющиеся - это ошибки в одном и том же слове или морфеме, на одно и то же правило (</w:t>
      </w:r>
      <w:proofErr w:type="gramStart"/>
      <w:r>
        <w:t>например</w:t>
      </w:r>
      <w:proofErr w:type="gramEnd"/>
      <w:r>
        <w:t xml:space="preserve">: выращенный, возраст), а в пунктуации, например, выделение или </w:t>
      </w:r>
      <w:proofErr w:type="spellStart"/>
      <w:r>
        <w:t>невыделение</w:t>
      </w:r>
      <w:proofErr w:type="spellEnd"/>
      <w:r>
        <w:t xml:space="preserve"> причастных оборотов в одинаковой позиции. Такие ошибки замечаются, исправляются, однако три такие ошибки считаются за одну. Однотипные - это ошибки на одно правило, если условия выбора правильного написания заключены в грамматических (в </w:t>
      </w:r>
      <w:proofErr w:type="spellStart"/>
      <w:r>
        <w:t>армие</w:t>
      </w:r>
      <w:proofErr w:type="spellEnd"/>
      <w:r>
        <w:t xml:space="preserve">, в рощи; </w:t>
      </w:r>
      <w:proofErr w:type="spellStart"/>
      <w:r>
        <w:t>колятся</w:t>
      </w:r>
      <w:proofErr w:type="spellEnd"/>
      <w:r>
        <w:t xml:space="preserve">, </w:t>
      </w:r>
      <w:proofErr w:type="spellStart"/>
      <w:r>
        <w:t>борятся</w:t>
      </w:r>
      <w:proofErr w:type="spellEnd"/>
      <w:r>
        <w:t>) и фонетических (</w:t>
      </w:r>
      <w:proofErr w:type="spellStart"/>
      <w:r>
        <w:t>пирожек</w:t>
      </w:r>
      <w:proofErr w:type="spellEnd"/>
      <w:r>
        <w:t xml:space="preserve">, </w:t>
      </w:r>
      <w:proofErr w:type="spellStart"/>
      <w:r>
        <w:t>сверчек</w:t>
      </w:r>
      <w:proofErr w:type="spellEnd"/>
      <w:r>
        <w:t>) особенностях данного слова. Первые три однотипных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сомнительные и непроизносимые согласные, падежные окончания в разных формах и некоторые другие. Если в одном слове с непроверяемыми орфограммами (типа привилегия, интеллигенция) допущены две и более ошибок, то все они считаются за одну</w:t>
      </w:r>
    </w:p>
    <w:p w14:paraId="5497A723" w14:textId="77777777" w:rsidR="00B05633" w:rsidRDefault="00B37667">
      <w:pPr>
        <w:pStyle w:val="1"/>
        <w:spacing w:after="260"/>
        <w:ind w:firstLine="720"/>
        <w:jc w:val="both"/>
      </w:pPr>
      <w:r>
        <w:t>Оценивание сочинений</w:t>
      </w:r>
    </w:p>
    <w:p w14:paraId="58F3C20E" w14:textId="77777777" w:rsidR="00B05633" w:rsidRDefault="00B37667">
      <w:pPr>
        <w:pStyle w:val="1"/>
        <w:ind w:firstLine="720"/>
        <w:jc w:val="both"/>
      </w:pPr>
      <w:r>
        <w:t>Сочинения - основная форма проверки умения правильно и последовательно излагать мысли, уровня речевой подготовки учащихся.</w:t>
      </w:r>
    </w:p>
    <w:p w14:paraId="1A6872D9" w14:textId="77777777" w:rsidR="00B05633" w:rsidRDefault="00B37667">
      <w:pPr>
        <w:pStyle w:val="1"/>
        <w:ind w:firstLine="720"/>
        <w:jc w:val="both"/>
      </w:pPr>
      <w:r>
        <w:t>С помощью сочинений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14:paraId="340AA78E" w14:textId="77777777" w:rsidR="00B05633" w:rsidRDefault="00B37667">
      <w:pPr>
        <w:pStyle w:val="1"/>
        <w:spacing w:after="260"/>
        <w:ind w:firstLine="720"/>
        <w:jc w:val="both"/>
      </w:pPr>
      <w:r>
        <w:t>Любое сочинение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пунктуационных норм и грамматических ошибок.</w:t>
      </w:r>
    </w:p>
    <w:p w14:paraId="17CAB952" w14:textId="77777777" w:rsidR="00B05633" w:rsidRDefault="00B37667">
      <w:pPr>
        <w:pStyle w:val="1"/>
        <w:ind w:firstLine="720"/>
      </w:pPr>
      <w:r>
        <w:t xml:space="preserve">Обе отметки считаются отметками по русскому языку, за исключением случаев, когда проводится работа, проверяющая </w:t>
      </w:r>
      <w:proofErr w:type="gramStart"/>
      <w:r>
        <w:t>знания</w:t>
      </w:r>
      <w:proofErr w:type="gramEnd"/>
      <w:r>
        <w:t xml:space="preserve"> учащихся по литературе. В этом случае первая отметка (за содержание и речь) считается отметкой по литературе.</w:t>
      </w:r>
    </w:p>
    <w:p w14:paraId="5734443F" w14:textId="77777777" w:rsidR="00B05633" w:rsidRDefault="00B37667">
      <w:pPr>
        <w:pStyle w:val="1"/>
        <w:ind w:firstLine="720"/>
      </w:pPr>
      <w:r>
        <w:t>Содержание сочинения и изложения оценивается по следующим критериям:</w:t>
      </w:r>
    </w:p>
    <w:p w14:paraId="0B2B0D57" w14:textId="77777777" w:rsidR="00B05633" w:rsidRDefault="00B37667">
      <w:pPr>
        <w:pStyle w:val="1"/>
        <w:ind w:firstLine="720"/>
      </w:pPr>
      <w:r>
        <w:t>соответствие работы ученика теме и основной мысли;</w:t>
      </w:r>
    </w:p>
    <w:p w14:paraId="0DAB7E07" w14:textId="77777777" w:rsidR="00B05633" w:rsidRDefault="00B37667">
      <w:pPr>
        <w:pStyle w:val="1"/>
        <w:ind w:firstLine="720"/>
      </w:pPr>
      <w:r>
        <w:t>полнота раскрытия темы;</w:t>
      </w:r>
    </w:p>
    <w:p w14:paraId="070E8799" w14:textId="77777777" w:rsidR="00B05633" w:rsidRDefault="00B37667">
      <w:pPr>
        <w:pStyle w:val="1"/>
        <w:ind w:firstLine="720"/>
      </w:pPr>
      <w:r>
        <w:t>правильность фактического материала;</w:t>
      </w:r>
    </w:p>
    <w:p w14:paraId="53749CC6" w14:textId="77777777" w:rsidR="00B05633" w:rsidRDefault="00B37667">
      <w:pPr>
        <w:pStyle w:val="1"/>
        <w:ind w:firstLine="720"/>
      </w:pPr>
      <w:r>
        <w:t>последовательность изложения.</w:t>
      </w:r>
    </w:p>
    <w:p w14:paraId="3BAF2781" w14:textId="77777777" w:rsidR="00B05633" w:rsidRDefault="00B37667">
      <w:pPr>
        <w:pStyle w:val="1"/>
        <w:ind w:firstLine="720"/>
      </w:pPr>
      <w:r>
        <w:t>При оценке речевого оформления сочинений учитывается: разнообразие словаря и грамматического строя речи, стилевое единство и выразительность речи, число языковых ошибок и стилистических недочетов.</w:t>
      </w:r>
    </w:p>
    <w:p w14:paraId="498B55F5" w14:textId="77777777" w:rsidR="00B05633" w:rsidRDefault="00B37667">
      <w:pPr>
        <w:pStyle w:val="1"/>
        <w:spacing w:after="260"/>
        <w:ind w:firstLine="720"/>
      </w:pPr>
      <w:r>
        <w:t>Орфографическая и пунктуационная грамотность оценивается по числу допущенных учеником ошибок (см. Нормативы для оценки контрольных диктантов).</w:t>
      </w:r>
    </w:p>
    <w:p w14:paraId="016D6688" w14:textId="77777777" w:rsidR="00B05633" w:rsidRDefault="00B37667">
      <w:pPr>
        <w:pStyle w:val="1"/>
        <w:spacing w:after="260"/>
        <w:ind w:firstLine="720"/>
      </w:pPr>
      <w:r>
        <w:lastRenderedPageBreak/>
        <w:t>Содержание и речевое оформление оценивается по следующим нормативам: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5520"/>
        <w:gridCol w:w="3461"/>
      </w:tblGrid>
      <w:tr w:rsidR="00B05633" w14:paraId="6145F1AA" w14:textId="77777777">
        <w:trPr>
          <w:trHeight w:hRule="exact" w:val="254"/>
          <w:jc w:val="center"/>
        </w:trPr>
        <w:tc>
          <w:tcPr>
            <w:tcW w:w="1003" w:type="dxa"/>
            <w:vMerge w:val="restart"/>
            <w:tcBorders>
              <w:top w:val="single" w:sz="4" w:space="0" w:color="auto"/>
              <w:left w:val="single" w:sz="4" w:space="0" w:color="auto"/>
            </w:tcBorders>
            <w:shd w:val="clear" w:color="auto" w:fill="FFFFFF"/>
            <w:vAlign w:val="center"/>
          </w:tcPr>
          <w:p w14:paraId="5D0330AB" w14:textId="77777777" w:rsidR="00B05633" w:rsidRDefault="00B37667">
            <w:pPr>
              <w:pStyle w:val="a9"/>
              <w:ind w:firstLine="0"/>
              <w:rPr>
                <w:sz w:val="22"/>
                <w:szCs w:val="22"/>
              </w:rPr>
            </w:pPr>
            <w:r>
              <w:rPr>
                <w:sz w:val="22"/>
                <w:szCs w:val="22"/>
              </w:rPr>
              <w:t>Отметка</w:t>
            </w:r>
          </w:p>
        </w:tc>
        <w:tc>
          <w:tcPr>
            <w:tcW w:w="8981" w:type="dxa"/>
            <w:gridSpan w:val="2"/>
            <w:tcBorders>
              <w:top w:val="single" w:sz="4" w:space="0" w:color="auto"/>
              <w:left w:val="single" w:sz="4" w:space="0" w:color="auto"/>
              <w:right w:val="single" w:sz="4" w:space="0" w:color="auto"/>
            </w:tcBorders>
            <w:shd w:val="clear" w:color="auto" w:fill="FFFFFF"/>
            <w:vAlign w:val="bottom"/>
          </w:tcPr>
          <w:p w14:paraId="5E6EF1FA" w14:textId="77777777" w:rsidR="00B05633" w:rsidRDefault="00B37667">
            <w:pPr>
              <w:pStyle w:val="a9"/>
              <w:ind w:firstLine="0"/>
              <w:jc w:val="center"/>
              <w:rPr>
                <w:sz w:val="22"/>
                <w:szCs w:val="22"/>
              </w:rPr>
            </w:pPr>
            <w:r>
              <w:rPr>
                <w:sz w:val="22"/>
                <w:szCs w:val="22"/>
              </w:rPr>
              <w:t>Основные критерии отметки</w:t>
            </w:r>
          </w:p>
        </w:tc>
      </w:tr>
      <w:tr w:rsidR="00B05633" w14:paraId="71EDE444" w14:textId="77777777">
        <w:trPr>
          <w:trHeight w:hRule="exact" w:val="245"/>
          <w:jc w:val="center"/>
        </w:trPr>
        <w:tc>
          <w:tcPr>
            <w:tcW w:w="1003" w:type="dxa"/>
            <w:vMerge/>
            <w:tcBorders>
              <w:left w:val="single" w:sz="4" w:space="0" w:color="auto"/>
            </w:tcBorders>
            <w:shd w:val="clear" w:color="auto" w:fill="FFFFFF"/>
            <w:vAlign w:val="center"/>
          </w:tcPr>
          <w:p w14:paraId="5354EB89" w14:textId="77777777" w:rsidR="00B05633" w:rsidRDefault="00B05633"/>
        </w:tc>
        <w:tc>
          <w:tcPr>
            <w:tcW w:w="5520" w:type="dxa"/>
            <w:tcBorders>
              <w:top w:val="single" w:sz="4" w:space="0" w:color="auto"/>
              <w:left w:val="single" w:sz="4" w:space="0" w:color="auto"/>
            </w:tcBorders>
            <w:shd w:val="clear" w:color="auto" w:fill="FFFFFF"/>
            <w:vAlign w:val="bottom"/>
          </w:tcPr>
          <w:p w14:paraId="7BDCCC5E" w14:textId="77777777" w:rsidR="00B05633" w:rsidRDefault="00B37667">
            <w:pPr>
              <w:pStyle w:val="a9"/>
              <w:ind w:firstLine="0"/>
              <w:jc w:val="center"/>
              <w:rPr>
                <w:sz w:val="22"/>
                <w:szCs w:val="22"/>
              </w:rPr>
            </w:pPr>
            <w:r>
              <w:rPr>
                <w:sz w:val="22"/>
                <w:szCs w:val="22"/>
              </w:rPr>
              <w:t>Содержание и речь</w:t>
            </w:r>
          </w:p>
        </w:tc>
        <w:tc>
          <w:tcPr>
            <w:tcW w:w="3461" w:type="dxa"/>
            <w:tcBorders>
              <w:top w:val="single" w:sz="4" w:space="0" w:color="auto"/>
              <w:left w:val="single" w:sz="4" w:space="0" w:color="auto"/>
              <w:right w:val="single" w:sz="4" w:space="0" w:color="auto"/>
            </w:tcBorders>
            <w:shd w:val="clear" w:color="auto" w:fill="FFFFFF"/>
            <w:vAlign w:val="bottom"/>
          </w:tcPr>
          <w:p w14:paraId="60993E0A" w14:textId="77777777" w:rsidR="00B05633" w:rsidRDefault="00B37667">
            <w:pPr>
              <w:pStyle w:val="a9"/>
              <w:ind w:left="1120" w:firstLine="0"/>
              <w:rPr>
                <w:sz w:val="22"/>
                <w:szCs w:val="22"/>
              </w:rPr>
            </w:pPr>
            <w:r>
              <w:rPr>
                <w:sz w:val="22"/>
                <w:szCs w:val="22"/>
              </w:rPr>
              <w:t>Грамотность</w:t>
            </w:r>
          </w:p>
        </w:tc>
      </w:tr>
      <w:tr w:rsidR="00B05633" w14:paraId="60D41AE1" w14:textId="77777777">
        <w:trPr>
          <w:trHeight w:hRule="exact" w:val="245"/>
          <w:jc w:val="center"/>
        </w:trPr>
        <w:tc>
          <w:tcPr>
            <w:tcW w:w="1003" w:type="dxa"/>
            <w:tcBorders>
              <w:top w:val="single" w:sz="4" w:space="0" w:color="auto"/>
              <w:left w:val="single" w:sz="4" w:space="0" w:color="auto"/>
            </w:tcBorders>
            <w:shd w:val="clear" w:color="auto" w:fill="FFFFFF"/>
          </w:tcPr>
          <w:p w14:paraId="4E5AEE5A" w14:textId="77777777" w:rsidR="00B05633" w:rsidRDefault="00B37667">
            <w:pPr>
              <w:pStyle w:val="a9"/>
              <w:ind w:firstLine="0"/>
              <w:jc w:val="center"/>
              <w:rPr>
                <w:sz w:val="22"/>
                <w:szCs w:val="22"/>
              </w:rPr>
            </w:pPr>
            <w:r>
              <w:rPr>
                <w:sz w:val="22"/>
                <w:szCs w:val="22"/>
              </w:rPr>
              <w:t>1</w:t>
            </w:r>
          </w:p>
        </w:tc>
        <w:tc>
          <w:tcPr>
            <w:tcW w:w="5520" w:type="dxa"/>
            <w:tcBorders>
              <w:top w:val="single" w:sz="4" w:space="0" w:color="auto"/>
              <w:left w:val="single" w:sz="4" w:space="0" w:color="auto"/>
            </w:tcBorders>
            <w:shd w:val="clear" w:color="auto" w:fill="FFFFFF"/>
          </w:tcPr>
          <w:p w14:paraId="1176D108" w14:textId="77777777" w:rsidR="00B05633" w:rsidRDefault="00B37667">
            <w:pPr>
              <w:pStyle w:val="a9"/>
              <w:ind w:firstLine="0"/>
              <w:jc w:val="center"/>
              <w:rPr>
                <w:sz w:val="22"/>
                <w:szCs w:val="22"/>
              </w:rPr>
            </w:pPr>
            <w:r>
              <w:rPr>
                <w:sz w:val="22"/>
                <w:szCs w:val="22"/>
              </w:rPr>
              <w:t>2</w:t>
            </w:r>
          </w:p>
        </w:tc>
        <w:tc>
          <w:tcPr>
            <w:tcW w:w="3461" w:type="dxa"/>
            <w:tcBorders>
              <w:top w:val="single" w:sz="4" w:space="0" w:color="auto"/>
              <w:left w:val="single" w:sz="4" w:space="0" w:color="auto"/>
              <w:right w:val="single" w:sz="4" w:space="0" w:color="auto"/>
            </w:tcBorders>
            <w:shd w:val="clear" w:color="auto" w:fill="FFFFFF"/>
          </w:tcPr>
          <w:p w14:paraId="163DEDAF" w14:textId="77777777" w:rsidR="00B05633" w:rsidRDefault="00B37667">
            <w:pPr>
              <w:pStyle w:val="a9"/>
              <w:ind w:firstLine="0"/>
              <w:jc w:val="center"/>
              <w:rPr>
                <w:sz w:val="22"/>
                <w:szCs w:val="22"/>
              </w:rPr>
            </w:pPr>
            <w:r>
              <w:rPr>
                <w:sz w:val="22"/>
                <w:szCs w:val="22"/>
              </w:rPr>
              <w:t>3</w:t>
            </w:r>
          </w:p>
        </w:tc>
      </w:tr>
      <w:tr w:rsidR="00B05633" w14:paraId="35D7A882" w14:textId="77777777">
        <w:trPr>
          <w:trHeight w:hRule="exact" w:val="2314"/>
          <w:jc w:val="center"/>
        </w:trPr>
        <w:tc>
          <w:tcPr>
            <w:tcW w:w="1003" w:type="dxa"/>
            <w:tcBorders>
              <w:top w:val="single" w:sz="4" w:space="0" w:color="auto"/>
              <w:left w:val="single" w:sz="4" w:space="0" w:color="auto"/>
            </w:tcBorders>
            <w:shd w:val="clear" w:color="auto" w:fill="FFFFFF"/>
            <w:vAlign w:val="center"/>
          </w:tcPr>
          <w:p w14:paraId="44180E71" w14:textId="77777777" w:rsidR="00B05633" w:rsidRDefault="00B37667">
            <w:pPr>
              <w:pStyle w:val="a9"/>
              <w:ind w:firstLine="0"/>
              <w:rPr>
                <w:sz w:val="22"/>
                <w:szCs w:val="22"/>
              </w:rPr>
            </w:pPr>
            <w:r>
              <w:rPr>
                <w:sz w:val="22"/>
                <w:szCs w:val="22"/>
              </w:rPr>
              <w:t>«5»</w:t>
            </w:r>
          </w:p>
        </w:tc>
        <w:tc>
          <w:tcPr>
            <w:tcW w:w="5520" w:type="dxa"/>
            <w:tcBorders>
              <w:top w:val="single" w:sz="4" w:space="0" w:color="auto"/>
              <w:left w:val="single" w:sz="4" w:space="0" w:color="auto"/>
            </w:tcBorders>
            <w:shd w:val="clear" w:color="auto" w:fill="FFFFFF"/>
            <w:vAlign w:val="bottom"/>
          </w:tcPr>
          <w:p w14:paraId="69EEE3AF" w14:textId="77777777" w:rsidR="00B05633" w:rsidRDefault="00B37667">
            <w:pPr>
              <w:pStyle w:val="a9"/>
              <w:spacing w:line="218" w:lineRule="auto"/>
              <w:ind w:firstLine="0"/>
              <w:jc w:val="both"/>
              <w:rPr>
                <w:sz w:val="22"/>
                <w:szCs w:val="22"/>
              </w:rPr>
            </w:pPr>
            <w:r>
              <w:rPr>
                <w:sz w:val="22"/>
                <w:szCs w:val="22"/>
              </w:rPr>
              <w:t>Содержание работы полностью соответствует теме.</w:t>
            </w:r>
          </w:p>
          <w:p w14:paraId="0CA19A3A" w14:textId="77777777" w:rsidR="00B05633" w:rsidRDefault="00B37667">
            <w:pPr>
              <w:pStyle w:val="a9"/>
              <w:spacing w:line="218" w:lineRule="auto"/>
              <w:ind w:firstLine="0"/>
              <w:jc w:val="both"/>
              <w:rPr>
                <w:sz w:val="22"/>
                <w:szCs w:val="22"/>
              </w:rPr>
            </w:pPr>
            <w:r>
              <w:rPr>
                <w:sz w:val="22"/>
                <w:szCs w:val="22"/>
              </w:rPr>
              <w:t>Фактические ошибки отсутствуют; в изложении сохранено не менее 70% исходного текста.</w:t>
            </w:r>
          </w:p>
          <w:p w14:paraId="2EA65AE5" w14:textId="77777777" w:rsidR="00B05633" w:rsidRDefault="00B37667">
            <w:pPr>
              <w:pStyle w:val="a9"/>
              <w:spacing w:line="218" w:lineRule="auto"/>
              <w:ind w:firstLine="0"/>
              <w:jc w:val="both"/>
              <w:rPr>
                <w:sz w:val="22"/>
                <w:szCs w:val="22"/>
              </w:rPr>
            </w:pPr>
            <w:r>
              <w:rPr>
                <w:sz w:val="22"/>
                <w:szCs w:val="22"/>
              </w:rPr>
              <w:t>Содержание работы излагается последовательно.</w:t>
            </w:r>
          </w:p>
          <w:p w14:paraId="3EF9C308" w14:textId="77777777" w:rsidR="00B05633" w:rsidRDefault="00B37667">
            <w:pPr>
              <w:pStyle w:val="a9"/>
              <w:spacing w:line="218" w:lineRule="auto"/>
              <w:ind w:firstLine="0"/>
              <w:jc w:val="both"/>
              <w:rPr>
                <w:sz w:val="22"/>
                <w:szCs w:val="22"/>
              </w:rPr>
            </w:pPr>
            <w:r>
              <w:rPr>
                <w:sz w:val="22"/>
                <w:szCs w:val="22"/>
              </w:rPr>
              <w:t>Текст отличается богатством лексики, точностью употребления слов, разнообразием синтаксических конструкций. 5. Достигнуты стилевое единство и выразительность текста.</w:t>
            </w:r>
          </w:p>
          <w:p w14:paraId="0EBBDA75" w14:textId="77777777" w:rsidR="00B05633" w:rsidRDefault="00B37667">
            <w:pPr>
              <w:pStyle w:val="a9"/>
              <w:spacing w:line="218" w:lineRule="auto"/>
              <w:ind w:firstLine="0"/>
              <w:jc w:val="both"/>
              <w:rPr>
                <w:sz w:val="22"/>
                <w:szCs w:val="22"/>
              </w:rPr>
            </w:pPr>
            <w:r>
              <w:rPr>
                <w:sz w:val="22"/>
                <w:szCs w:val="22"/>
              </w:rPr>
              <w:t>6. Допускается 1 недочет в содержании и 1-2 речевых недочета</w:t>
            </w:r>
          </w:p>
        </w:tc>
        <w:tc>
          <w:tcPr>
            <w:tcW w:w="3461" w:type="dxa"/>
            <w:tcBorders>
              <w:top w:val="single" w:sz="4" w:space="0" w:color="auto"/>
              <w:left w:val="single" w:sz="4" w:space="0" w:color="auto"/>
              <w:right w:val="single" w:sz="4" w:space="0" w:color="auto"/>
            </w:tcBorders>
            <w:shd w:val="clear" w:color="auto" w:fill="FFFFFF"/>
          </w:tcPr>
          <w:p w14:paraId="57B87818" w14:textId="77777777" w:rsidR="00B05633" w:rsidRDefault="00B37667">
            <w:pPr>
              <w:pStyle w:val="a9"/>
              <w:tabs>
                <w:tab w:val="left" w:pos="1742"/>
                <w:tab w:val="left" w:pos="2467"/>
              </w:tabs>
              <w:ind w:firstLine="0"/>
              <w:jc w:val="both"/>
              <w:rPr>
                <w:sz w:val="22"/>
                <w:szCs w:val="22"/>
              </w:rPr>
            </w:pPr>
            <w:r>
              <w:rPr>
                <w:sz w:val="22"/>
                <w:szCs w:val="22"/>
              </w:rPr>
              <w:t>Допускается</w:t>
            </w:r>
            <w:r>
              <w:rPr>
                <w:sz w:val="22"/>
                <w:szCs w:val="22"/>
              </w:rPr>
              <w:tab/>
              <w:t>1</w:t>
            </w:r>
            <w:r>
              <w:rPr>
                <w:sz w:val="22"/>
                <w:szCs w:val="22"/>
              </w:rPr>
              <w:tab/>
              <w:t>негрубая</w:t>
            </w:r>
          </w:p>
          <w:p w14:paraId="5AE41665" w14:textId="77777777" w:rsidR="00B05633" w:rsidRDefault="00B37667">
            <w:pPr>
              <w:pStyle w:val="a9"/>
              <w:tabs>
                <w:tab w:val="left" w:pos="2155"/>
                <w:tab w:val="left" w:pos="3149"/>
              </w:tabs>
              <w:spacing w:line="218" w:lineRule="auto"/>
              <w:ind w:firstLine="0"/>
              <w:jc w:val="both"/>
              <w:rPr>
                <w:sz w:val="22"/>
                <w:szCs w:val="22"/>
              </w:rPr>
            </w:pPr>
            <w:r>
              <w:rPr>
                <w:sz w:val="22"/>
                <w:szCs w:val="22"/>
              </w:rPr>
              <w:t>орфографическая</w:t>
            </w:r>
            <w:r>
              <w:rPr>
                <w:sz w:val="22"/>
                <w:szCs w:val="22"/>
              </w:rPr>
              <w:tab/>
              <w:t>или</w:t>
            </w:r>
            <w:r>
              <w:rPr>
                <w:sz w:val="22"/>
                <w:szCs w:val="22"/>
              </w:rPr>
              <w:tab/>
              <w:t>1</w:t>
            </w:r>
          </w:p>
          <w:p w14:paraId="7B3C0D2F" w14:textId="77777777" w:rsidR="00B05633" w:rsidRDefault="00B37667">
            <w:pPr>
              <w:pStyle w:val="a9"/>
              <w:tabs>
                <w:tab w:val="left" w:pos="2102"/>
                <w:tab w:val="left" w:pos="3149"/>
              </w:tabs>
              <w:spacing w:line="218" w:lineRule="auto"/>
              <w:ind w:firstLine="0"/>
              <w:jc w:val="both"/>
              <w:rPr>
                <w:sz w:val="22"/>
                <w:szCs w:val="22"/>
              </w:rPr>
            </w:pPr>
            <w:r>
              <w:rPr>
                <w:sz w:val="22"/>
                <w:szCs w:val="22"/>
              </w:rPr>
              <w:t>пунктуационная</w:t>
            </w:r>
            <w:r>
              <w:rPr>
                <w:sz w:val="22"/>
                <w:szCs w:val="22"/>
              </w:rPr>
              <w:tab/>
              <w:t>или</w:t>
            </w:r>
            <w:r>
              <w:rPr>
                <w:sz w:val="22"/>
                <w:szCs w:val="22"/>
              </w:rPr>
              <w:tab/>
              <w:t>1</w:t>
            </w:r>
          </w:p>
          <w:p w14:paraId="49D2C4E0" w14:textId="77777777" w:rsidR="00B05633" w:rsidRDefault="00B37667">
            <w:pPr>
              <w:pStyle w:val="a9"/>
              <w:spacing w:line="218" w:lineRule="auto"/>
              <w:ind w:firstLine="0"/>
              <w:rPr>
                <w:sz w:val="22"/>
                <w:szCs w:val="22"/>
              </w:rPr>
            </w:pPr>
            <w:r>
              <w:rPr>
                <w:sz w:val="22"/>
                <w:szCs w:val="22"/>
              </w:rPr>
              <w:t>грамматическая ошибка</w:t>
            </w:r>
          </w:p>
        </w:tc>
      </w:tr>
      <w:tr w:rsidR="00B05633" w14:paraId="51DCE8D1" w14:textId="77777777">
        <w:trPr>
          <w:trHeight w:hRule="exact" w:val="3926"/>
          <w:jc w:val="center"/>
        </w:trPr>
        <w:tc>
          <w:tcPr>
            <w:tcW w:w="1003" w:type="dxa"/>
            <w:tcBorders>
              <w:top w:val="single" w:sz="4" w:space="0" w:color="auto"/>
              <w:left w:val="single" w:sz="4" w:space="0" w:color="auto"/>
            </w:tcBorders>
            <w:shd w:val="clear" w:color="auto" w:fill="FFFFFF"/>
            <w:vAlign w:val="center"/>
          </w:tcPr>
          <w:p w14:paraId="2D68429E" w14:textId="77777777" w:rsidR="00B05633" w:rsidRDefault="00B37667">
            <w:pPr>
              <w:pStyle w:val="a9"/>
              <w:ind w:firstLine="0"/>
              <w:rPr>
                <w:sz w:val="22"/>
                <w:szCs w:val="22"/>
              </w:rPr>
            </w:pPr>
            <w:r>
              <w:rPr>
                <w:sz w:val="22"/>
                <w:szCs w:val="22"/>
              </w:rPr>
              <w:t>«4»</w:t>
            </w:r>
          </w:p>
        </w:tc>
        <w:tc>
          <w:tcPr>
            <w:tcW w:w="5520" w:type="dxa"/>
            <w:tcBorders>
              <w:top w:val="single" w:sz="4" w:space="0" w:color="auto"/>
              <w:left w:val="single" w:sz="4" w:space="0" w:color="auto"/>
            </w:tcBorders>
            <w:shd w:val="clear" w:color="auto" w:fill="FFFFFF"/>
          </w:tcPr>
          <w:p w14:paraId="13D07481" w14:textId="77777777" w:rsidR="00B05633" w:rsidRDefault="00B37667">
            <w:pPr>
              <w:pStyle w:val="a9"/>
              <w:spacing w:line="218" w:lineRule="auto"/>
              <w:ind w:firstLine="0"/>
              <w:jc w:val="both"/>
              <w:rPr>
                <w:sz w:val="22"/>
                <w:szCs w:val="22"/>
              </w:rPr>
            </w:pPr>
            <w:r>
              <w:rPr>
                <w:sz w:val="22"/>
                <w:szCs w:val="22"/>
              </w:rPr>
              <w:t>Содержание работы в основном соответствует</w:t>
            </w:r>
          </w:p>
          <w:p w14:paraId="3F1228D1" w14:textId="77777777" w:rsidR="00B05633" w:rsidRDefault="00B37667">
            <w:pPr>
              <w:pStyle w:val="a9"/>
              <w:spacing w:line="218" w:lineRule="auto"/>
              <w:ind w:firstLine="0"/>
              <w:jc w:val="both"/>
              <w:rPr>
                <w:sz w:val="22"/>
                <w:szCs w:val="22"/>
              </w:rPr>
            </w:pPr>
            <w:r>
              <w:rPr>
                <w:sz w:val="22"/>
                <w:szCs w:val="22"/>
              </w:rPr>
              <w:t>теме, имеются незначительные отклонения от темы.</w:t>
            </w:r>
          </w:p>
          <w:p w14:paraId="36B4BD5B" w14:textId="77777777" w:rsidR="00B05633" w:rsidRDefault="00B37667">
            <w:pPr>
              <w:pStyle w:val="a9"/>
              <w:spacing w:line="218" w:lineRule="auto"/>
              <w:ind w:firstLine="0"/>
              <w:jc w:val="both"/>
              <w:rPr>
                <w:sz w:val="22"/>
                <w:szCs w:val="22"/>
              </w:rPr>
            </w:pPr>
            <w:r>
              <w:rPr>
                <w:sz w:val="22"/>
                <w:szCs w:val="22"/>
              </w:rPr>
              <w:t>Содержание изложения в основном достоверно, но имеются единичные фактические неточности; при этом в работе сохранено не менее 70% исходного текста.</w:t>
            </w:r>
          </w:p>
          <w:p w14:paraId="4ED12752" w14:textId="77777777" w:rsidR="00B05633" w:rsidRDefault="00B37667">
            <w:pPr>
              <w:pStyle w:val="a9"/>
              <w:spacing w:line="218" w:lineRule="auto"/>
              <w:ind w:firstLine="0"/>
              <w:jc w:val="both"/>
              <w:rPr>
                <w:sz w:val="22"/>
                <w:szCs w:val="22"/>
              </w:rPr>
            </w:pPr>
            <w:r>
              <w:rPr>
                <w:sz w:val="22"/>
                <w:szCs w:val="22"/>
              </w:rPr>
              <w:t>Имеются незначительные нарушения последовательности в изложении мыслей.</w:t>
            </w:r>
          </w:p>
          <w:p w14:paraId="48DE57C5" w14:textId="77777777" w:rsidR="00B05633" w:rsidRDefault="00B37667">
            <w:pPr>
              <w:pStyle w:val="a9"/>
              <w:spacing w:line="218" w:lineRule="auto"/>
              <w:ind w:firstLine="0"/>
              <w:jc w:val="both"/>
              <w:rPr>
                <w:sz w:val="22"/>
                <w:szCs w:val="22"/>
              </w:rPr>
            </w:pPr>
            <w:r>
              <w:rPr>
                <w:sz w:val="22"/>
                <w:szCs w:val="22"/>
              </w:rPr>
              <w:t>Лексический и грамматический строй речи достаточно разнообразен.</w:t>
            </w:r>
          </w:p>
          <w:p w14:paraId="14D9F863" w14:textId="77777777" w:rsidR="00B05633" w:rsidRDefault="00B37667">
            <w:pPr>
              <w:pStyle w:val="a9"/>
              <w:spacing w:line="218" w:lineRule="auto"/>
              <w:ind w:firstLine="0"/>
              <w:jc w:val="both"/>
              <w:rPr>
                <w:sz w:val="22"/>
                <w:szCs w:val="22"/>
              </w:rPr>
            </w:pPr>
            <w:r>
              <w:rPr>
                <w:sz w:val="22"/>
                <w:szCs w:val="22"/>
              </w:rPr>
              <w:t>Стиль работы отличается единством и достаточной выразительностью.</w:t>
            </w:r>
          </w:p>
          <w:p w14:paraId="091A9CF3" w14:textId="77777777" w:rsidR="00B05633" w:rsidRDefault="00B37667">
            <w:pPr>
              <w:pStyle w:val="a9"/>
              <w:spacing w:line="218" w:lineRule="auto"/>
              <w:ind w:firstLine="0"/>
              <w:jc w:val="both"/>
              <w:rPr>
                <w:sz w:val="22"/>
                <w:szCs w:val="22"/>
              </w:rPr>
            </w:pPr>
            <w:r>
              <w:rPr>
                <w:sz w:val="22"/>
                <w:szCs w:val="22"/>
              </w:rPr>
              <w:t>Допускается не более 2 недочетов в содержании и не более 3</w:t>
            </w:r>
            <w:r>
              <w:rPr>
                <w:sz w:val="22"/>
                <w:szCs w:val="22"/>
              </w:rPr>
              <w:softHyphen/>
              <w:t>4 речевых недочетов</w:t>
            </w:r>
          </w:p>
        </w:tc>
        <w:tc>
          <w:tcPr>
            <w:tcW w:w="3461" w:type="dxa"/>
            <w:tcBorders>
              <w:top w:val="single" w:sz="4" w:space="0" w:color="auto"/>
              <w:left w:val="single" w:sz="4" w:space="0" w:color="auto"/>
              <w:right w:val="single" w:sz="4" w:space="0" w:color="auto"/>
            </w:tcBorders>
            <w:shd w:val="clear" w:color="auto" w:fill="FFFFFF"/>
          </w:tcPr>
          <w:p w14:paraId="5D03C57B" w14:textId="77777777" w:rsidR="00B05633" w:rsidRDefault="00B37667">
            <w:pPr>
              <w:pStyle w:val="a9"/>
              <w:spacing w:line="218" w:lineRule="auto"/>
              <w:ind w:firstLine="0"/>
              <w:rPr>
                <w:sz w:val="22"/>
                <w:szCs w:val="22"/>
              </w:rPr>
            </w:pPr>
            <w:r>
              <w:rPr>
                <w:sz w:val="22"/>
                <w:szCs w:val="22"/>
              </w:rPr>
              <w:t>Допускаются: •</w:t>
            </w:r>
          </w:p>
          <w:p w14:paraId="74BBEA27" w14:textId="77777777" w:rsidR="00B05633" w:rsidRDefault="00B37667" w:rsidP="009D7A31">
            <w:pPr>
              <w:pStyle w:val="a9"/>
              <w:numPr>
                <w:ilvl w:val="0"/>
                <w:numId w:val="76"/>
              </w:numPr>
              <w:tabs>
                <w:tab w:val="left" w:pos="154"/>
              </w:tabs>
              <w:spacing w:line="218" w:lineRule="auto"/>
              <w:ind w:firstLine="0"/>
              <w:rPr>
                <w:sz w:val="22"/>
                <w:szCs w:val="22"/>
              </w:rPr>
            </w:pPr>
            <w:r>
              <w:rPr>
                <w:sz w:val="22"/>
                <w:szCs w:val="22"/>
              </w:rPr>
              <w:t>орфографические + пунктуационные + грамматические ошибки;</w:t>
            </w:r>
          </w:p>
          <w:p w14:paraId="6812DEA4" w14:textId="77777777" w:rsidR="00B05633" w:rsidRDefault="00B37667">
            <w:pPr>
              <w:pStyle w:val="a9"/>
              <w:tabs>
                <w:tab w:val="left" w:pos="557"/>
                <w:tab w:val="left" w:pos="2525"/>
                <w:tab w:val="left" w:pos="3120"/>
              </w:tabs>
              <w:spacing w:line="218" w:lineRule="auto"/>
              <w:ind w:firstLine="0"/>
              <w:jc w:val="both"/>
              <w:rPr>
                <w:sz w:val="22"/>
                <w:szCs w:val="22"/>
              </w:rPr>
            </w:pPr>
            <w:r>
              <w:rPr>
                <w:sz w:val="22"/>
                <w:szCs w:val="22"/>
              </w:rPr>
              <w:t>1</w:t>
            </w:r>
            <w:r>
              <w:rPr>
                <w:sz w:val="22"/>
                <w:szCs w:val="22"/>
              </w:rPr>
              <w:tab/>
              <w:t>орфографическая</w:t>
            </w:r>
            <w:r>
              <w:rPr>
                <w:sz w:val="22"/>
                <w:szCs w:val="22"/>
              </w:rPr>
              <w:tab/>
              <w:t>+</w:t>
            </w:r>
            <w:r>
              <w:rPr>
                <w:sz w:val="22"/>
                <w:szCs w:val="22"/>
              </w:rPr>
              <w:tab/>
              <w:t>3</w:t>
            </w:r>
          </w:p>
          <w:p w14:paraId="36F418D0" w14:textId="77777777" w:rsidR="00B05633" w:rsidRDefault="00B37667">
            <w:pPr>
              <w:pStyle w:val="a9"/>
              <w:spacing w:line="218" w:lineRule="auto"/>
              <w:ind w:firstLine="0"/>
              <w:rPr>
                <w:sz w:val="22"/>
                <w:szCs w:val="22"/>
              </w:rPr>
            </w:pPr>
            <w:r>
              <w:rPr>
                <w:sz w:val="22"/>
                <w:szCs w:val="22"/>
              </w:rPr>
              <w:t>пунктуационные +</w:t>
            </w:r>
          </w:p>
          <w:p w14:paraId="4D68B83B" w14:textId="77777777" w:rsidR="00B05633" w:rsidRDefault="00B37667" w:rsidP="009D7A31">
            <w:pPr>
              <w:pStyle w:val="a9"/>
              <w:numPr>
                <w:ilvl w:val="0"/>
                <w:numId w:val="76"/>
              </w:numPr>
              <w:tabs>
                <w:tab w:val="left" w:pos="149"/>
              </w:tabs>
              <w:spacing w:line="218" w:lineRule="auto"/>
              <w:ind w:firstLine="0"/>
              <w:rPr>
                <w:sz w:val="22"/>
                <w:szCs w:val="22"/>
              </w:rPr>
            </w:pPr>
            <w:r>
              <w:rPr>
                <w:sz w:val="22"/>
                <w:szCs w:val="22"/>
              </w:rPr>
              <w:t>грамматические ошибки;</w:t>
            </w:r>
          </w:p>
          <w:p w14:paraId="45709303" w14:textId="77777777" w:rsidR="00B05633" w:rsidRDefault="00B37667">
            <w:pPr>
              <w:pStyle w:val="a9"/>
              <w:tabs>
                <w:tab w:val="left" w:pos="566"/>
                <w:tab w:val="left" w:pos="2549"/>
                <w:tab w:val="left" w:pos="3130"/>
              </w:tabs>
              <w:spacing w:line="218" w:lineRule="auto"/>
              <w:ind w:firstLine="0"/>
              <w:jc w:val="both"/>
              <w:rPr>
                <w:sz w:val="22"/>
                <w:szCs w:val="22"/>
              </w:rPr>
            </w:pPr>
            <w:r>
              <w:rPr>
                <w:sz w:val="22"/>
                <w:szCs w:val="22"/>
              </w:rPr>
              <w:t>0</w:t>
            </w:r>
            <w:r>
              <w:rPr>
                <w:sz w:val="22"/>
                <w:szCs w:val="22"/>
              </w:rPr>
              <w:tab/>
              <w:t>орфографических</w:t>
            </w:r>
            <w:r>
              <w:rPr>
                <w:sz w:val="22"/>
                <w:szCs w:val="22"/>
              </w:rPr>
              <w:tab/>
              <w:t>+</w:t>
            </w:r>
            <w:r>
              <w:rPr>
                <w:sz w:val="22"/>
                <w:szCs w:val="22"/>
              </w:rPr>
              <w:tab/>
              <w:t>4</w:t>
            </w:r>
          </w:p>
          <w:p w14:paraId="0AC4C34B" w14:textId="77777777" w:rsidR="00B05633" w:rsidRDefault="00B37667">
            <w:pPr>
              <w:pStyle w:val="a9"/>
              <w:spacing w:line="218" w:lineRule="auto"/>
              <w:ind w:firstLine="0"/>
              <w:rPr>
                <w:sz w:val="22"/>
                <w:szCs w:val="22"/>
              </w:rPr>
            </w:pPr>
            <w:r>
              <w:rPr>
                <w:sz w:val="22"/>
                <w:szCs w:val="22"/>
              </w:rPr>
              <w:t>пунктуационные +</w:t>
            </w:r>
          </w:p>
          <w:p w14:paraId="3984C89F" w14:textId="77777777" w:rsidR="00B05633" w:rsidRDefault="00B37667">
            <w:pPr>
              <w:pStyle w:val="a9"/>
              <w:spacing w:line="218" w:lineRule="auto"/>
              <w:ind w:firstLine="0"/>
              <w:rPr>
                <w:sz w:val="22"/>
                <w:szCs w:val="22"/>
              </w:rPr>
            </w:pPr>
            <w:r>
              <w:rPr>
                <w:sz w:val="22"/>
                <w:szCs w:val="22"/>
              </w:rPr>
              <w:t>3 грамматические ошибки.</w:t>
            </w:r>
          </w:p>
          <w:p w14:paraId="36115454" w14:textId="77777777" w:rsidR="00B05633" w:rsidRDefault="00B37667">
            <w:pPr>
              <w:pStyle w:val="a9"/>
              <w:spacing w:line="218" w:lineRule="auto"/>
              <w:ind w:firstLine="0"/>
              <w:jc w:val="both"/>
              <w:rPr>
                <w:sz w:val="22"/>
                <w:szCs w:val="22"/>
              </w:rPr>
            </w:pPr>
            <w:r>
              <w:rPr>
                <w:sz w:val="22"/>
                <w:szCs w:val="22"/>
              </w:rPr>
              <w:t>В любом случае количество грамматических ошибок не должно превышать трех, а орфографических - двух, однако, если из трех орфографических ошибок одна является негрубой, то допускается выставление отметки «4»</w:t>
            </w:r>
          </w:p>
        </w:tc>
      </w:tr>
      <w:tr w:rsidR="00B05633" w14:paraId="787A3280" w14:textId="77777777">
        <w:trPr>
          <w:trHeight w:hRule="exact" w:val="3005"/>
          <w:jc w:val="center"/>
        </w:trPr>
        <w:tc>
          <w:tcPr>
            <w:tcW w:w="1003" w:type="dxa"/>
            <w:tcBorders>
              <w:top w:val="single" w:sz="4" w:space="0" w:color="auto"/>
              <w:left w:val="single" w:sz="4" w:space="0" w:color="auto"/>
            </w:tcBorders>
            <w:shd w:val="clear" w:color="auto" w:fill="FFFFFF"/>
            <w:vAlign w:val="center"/>
          </w:tcPr>
          <w:p w14:paraId="22DC6CA6" w14:textId="77777777" w:rsidR="00B05633" w:rsidRDefault="00B37667">
            <w:pPr>
              <w:pStyle w:val="a9"/>
              <w:ind w:firstLine="0"/>
              <w:rPr>
                <w:sz w:val="22"/>
                <w:szCs w:val="22"/>
              </w:rPr>
            </w:pPr>
            <w:r>
              <w:rPr>
                <w:sz w:val="22"/>
                <w:szCs w:val="22"/>
              </w:rPr>
              <w:t>«3»</w:t>
            </w:r>
          </w:p>
        </w:tc>
        <w:tc>
          <w:tcPr>
            <w:tcW w:w="5520" w:type="dxa"/>
            <w:tcBorders>
              <w:top w:val="single" w:sz="4" w:space="0" w:color="auto"/>
              <w:left w:val="single" w:sz="4" w:space="0" w:color="auto"/>
            </w:tcBorders>
            <w:shd w:val="clear" w:color="auto" w:fill="FFFFFF"/>
            <w:vAlign w:val="bottom"/>
          </w:tcPr>
          <w:p w14:paraId="7D40E428" w14:textId="77777777" w:rsidR="00B05633" w:rsidRDefault="00B37667">
            <w:pPr>
              <w:pStyle w:val="a9"/>
              <w:spacing w:line="218" w:lineRule="auto"/>
              <w:ind w:firstLine="0"/>
              <w:jc w:val="both"/>
              <w:rPr>
                <w:sz w:val="22"/>
                <w:szCs w:val="22"/>
              </w:rPr>
            </w:pPr>
            <w:r>
              <w:rPr>
                <w:sz w:val="22"/>
                <w:szCs w:val="22"/>
              </w:rPr>
              <w:t>Имеются существенные отклонения от заявленной темы.</w:t>
            </w:r>
          </w:p>
          <w:p w14:paraId="3D7DDA27" w14:textId="77777777" w:rsidR="00B05633" w:rsidRDefault="00B37667">
            <w:pPr>
              <w:pStyle w:val="a9"/>
              <w:spacing w:line="218" w:lineRule="auto"/>
              <w:ind w:firstLine="0"/>
              <w:jc w:val="both"/>
              <w:rPr>
                <w:sz w:val="22"/>
                <w:szCs w:val="22"/>
              </w:rPr>
            </w:pPr>
            <w:r>
              <w:rPr>
                <w:sz w:val="22"/>
                <w:szCs w:val="22"/>
              </w:rPr>
              <w:t>Работа достоверна в основном своем содержании, но в ней допущены 3-4 фактические ошибки. Объем изложения составляет менее 70% исходного текста.</w:t>
            </w:r>
          </w:p>
          <w:p w14:paraId="2026DB51" w14:textId="77777777" w:rsidR="00B05633" w:rsidRDefault="00B37667">
            <w:pPr>
              <w:pStyle w:val="a9"/>
              <w:spacing w:line="218" w:lineRule="auto"/>
              <w:ind w:firstLine="0"/>
              <w:jc w:val="both"/>
              <w:rPr>
                <w:sz w:val="22"/>
                <w:szCs w:val="22"/>
              </w:rPr>
            </w:pPr>
            <w:r>
              <w:rPr>
                <w:sz w:val="22"/>
                <w:szCs w:val="22"/>
              </w:rPr>
              <w:t>Допущено нарушение последовательности изложения.</w:t>
            </w:r>
          </w:p>
          <w:p w14:paraId="0DB88167" w14:textId="77777777" w:rsidR="00B05633" w:rsidRDefault="00B37667">
            <w:pPr>
              <w:pStyle w:val="a9"/>
              <w:spacing w:line="218" w:lineRule="auto"/>
              <w:ind w:firstLine="0"/>
              <w:jc w:val="both"/>
              <w:rPr>
                <w:sz w:val="22"/>
                <w:szCs w:val="22"/>
              </w:rPr>
            </w:pPr>
            <w:r>
              <w:rPr>
                <w:sz w:val="22"/>
                <w:szCs w:val="22"/>
              </w:rPr>
              <w:t>Лексика бедна, употребляемые синтаксические конструкции однообразны. 5. Встречается неправильное употребление слов.</w:t>
            </w:r>
          </w:p>
          <w:p w14:paraId="7A491120" w14:textId="77777777" w:rsidR="00B05633" w:rsidRDefault="00B37667">
            <w:pPr>
              <w:pStyle w:val="a9"/>
              <w:spacing w:line="218" w:lineRule="auto"/>
              <w:ind w:firstLine="0"/>
              <w:jc w:val="both"/>
              <w:rPr>
                <w:sz w:val="22"/>
                <w:szCs w:val="22"/>
              </w:rPr>
            </w:pPr>
            <w:r>
              <w:rPr>
                <w:sz w:val="22"/>
                <w:szCs w:val="22"/>
              </w:rPr>
              <w:t>Стиль работы не отличается единством, речь недостаточно выразительна.</w:t>
            </w:r>
          </w:p>
          <w:p w14:paraId="6022E81E" w14:textId="77777777" w:rsidR="00B05633" w:rsidRDefault="00B37667">
            <w:pPr>
              <w:pStyle w:val="a9"/>
              <w:spacing w:line="218" w:lineRule="auto"/>
              <w:ind w:firstLine="0"/>
              <w:jc w:val="both"/>
              <w:rPr>
                <w:sz w:val="22"/>
                <w:szCs w:val="22"/>
              </w:rPr>
            </w:pPr>
            <w:r>
              <w:rPr>
                <w:sz w:val="22"/>
                <w:szCs w:val="22"/>
              </w:rPr>
              <w:t>Допускается не более 4 недочетов в содержании и 5 речевых недочетов</w:t>
            </w:r>
          </w:p>
        </w:tc>
        <w:tc>
          <w:tcPr>
            <w:tcW w:w="3461" w:type="dxa"/>
            <w:tcBorders>
              <w:top w:val="single" w:sz="4" w:space="0" w:color="auto"/>
              <w:left w:val="single" w:sz="4" w:space="0" w:color="auto"/>
              <w:right w:val="single" w:sz="4" w:space="0" w:color="auto"/>
            </w:tcBorders>
            <w:shd w:val="clear" w:color="auto" w:fill="FFFFFF"/>
            <w:vAlign w:val="bottom"/>
          </w:tcPr>
          <w:p w14:paraId="362FAB87" w14:textId="77777777" w:rsidR="00B05633" w:rsidRDefault="00B37667">
            <w:pPr>
              <w:pStyle w:val="a9"/>
              <w:spacing w:line="218" w:lineRule="auto"/>
              <w:ind w:firstLine="0"/>
              <w:rPr>
                <w:sz w:val="22"/>
                <w:szCs w:val="22"/>
              </w:rPr>
            </w:pPr>
            <w:r>
              <w:rPr>
                <w:sz w:val="22"/>
                <w:szCs w:val="22"/>
              </w:rPr>
              <w:t>Допускаются: •</w:t>
            </w:r>
          </w:p>
          <w:p w14:paraId="5DD431B5" w14:textId="77777777" w:rsidR="00B05633" w:rsidRDefault="00B37667">
            <w:pPr>
              <w:pStyle w:val="a9"/>
              <w:spacing w:line="218" w:lineRule="auto"/>
              <w:ind w:firstLine="0"/>
              <w:rPr>
                <w:sz w:val="22"/>
                <w:szCs w:val="22"/>
              </w:rPr>
            </w:pPr>
            <w:r>
              <w:rPr>
                <w:sz w:val="22"/>
                <w:szCs w:val="22"/>
              </w:rPr>
              <w:t>0 орфографических +</w:t>
            </w:r>
          </w:p>
          <w:p w14:paraId="3083DA86" w14:textId="77777777" w:rsidR="00B05633" w:rsidRDefault="00B37667">
            <w:pPr>
              <w:pStyle w:val="a9"/>
              <w:spacing w:line="218" w:lineRule="auto"/>
              <w:ind w:firstLine="0"/>
              <w:jc w:val="both"/>
              <w:rPr>
                <w:sz w:val="22"/>
                <w:szCs w:val="22"/>
              </w:rPr>
            </w:pPr>
            <w:r>
              <w:rPr>
                <w:sz w:val="22"/>
                <w:szCs w:val="22"/>
              </w:rPr>
              <w:t>5-7 пунктуационных (с учетом повторяющихся и негрубых);</w:t>
            </w:r>
          </w:p>
          <w:p w14:paraId="4D63247D" w14:textId="77777777" w:rsidR="00B05633" w:rsidRDefault="00B37667">
            <w:pPr>
              <w:pStyle w:val="a9"/>
              <w:tabs>
                <w:tab w:val="left" w:pos="499"/>
                <w:tab w:val="left" w:pos="2947"/>
              </w:tabs>
              <w:spacing w:line="218" w:lineRule="auto"/>
              <w:ind w:firstLine="0"/>
              <w:jc w:val="both"/>
              <w:rPr>
                <w:sz w:val="22"/>
                <w:szCs w:val="22"/>
              </w:rPr>
            </w:pPr>
            <w:r>
              <w:rPr>
                <w:sz w:val="22"/>
                <w:szCs w:val="22"/>
              </w:rPr>
              <w:t>1</w:t>
            </w:r>
            <w:r>
              <w:rPr>
                <w:sz w:val="22"/>
                <w:szCs w:val="22"/>
              </w:rPr>
              <w:tab/>
              <w:t>орфографическая +</w:t>
            </w:r>
            <w:r>
              <w:rPr>
                <w:sz w:val="22"/>
                <w:szCs w:val="22"/>
              </w:rPr>
              <w:tab/>
              <w:t>4-7</w:t>
            </w:r>
          </w:p>
          <w:p w14:paraId="6F7BB922" w14:textId="77777777" w:rsidR="00B05633" w:rsidRDefault="00B37667">
            <w:pPr>
              <w:pStyle w:val="a9"/>
              <w:spacing w:line="218" w:lineRule="auto"/>
              <w:ind w:firstLine="0"/>
              <w:jc w:val="both"/>
              <w:rPr>
                <w:sz w:val="22"/>
                <w:szCs w:val="22"/>
              </w:rPr>
            </w:pPr>
            <w:r>
              <w:rPr>
                <w:sz w:val="22"/>
                <w:szCs w:val="22"/>
              </w:rPr>
              <w:t>пунктуационных + 4 грамматические ошибки; • 2 орфографические + 3-6 пунктуационных + 4 грамматические ошибки; • 3 орфографические + 5 пунктуационных + 4 грамматические ошибки; • 4 орфографические + 4 пунктуационные + 4 грамматические ошибки</w:t>
            </w:r>
          </w:p>
        </w:tc>
      </w:tr>
      <w:tr w:rsidR="00B05633" w14:paraId="77DA277A" w14:textId="77777777">
        <w:trPr>
          <w:trHeight w:hRule="exact" w:val="485"/>
          <w:jc w:val="center"/>
        </w:trPr>
        <w:tc>
          <w:tcPr>
            <w:tcW w:w="1003" w:type="dxa"/>
            <w:tcBorders>
              <w:top w:val="single" w:sz="4" w:space="0" w:color="auto"/>
              <w:left w:val="single" w:sz="4" w:space="0" w:color="auto"/>
              <w:bottom w:val="single" w:sz="4" w:space="0" w:color="auto"/>
            </w:tcBorders>
            <w:shd w:val="clear" w:color="auto" w:fill="FFFFFF"/>
            <w:vAlign w:val="center"/>
          </w:tcPr>
          <w:p w14:paraId="02F06119" w14:textId="77777777" w:rsidR="00B05633" w:rsidRDefault="00B37667">
            <w:pPr>
              <w:pStyle w:val="a9"/>
              <w:ind w:firstLine="0"/>
              <w:rPr>
                <w:sz w:val="22"/>
                <w:szCs w:val="22"/>
              </w:rPr>
            </w:pPr>
            <w:r>
              <w:rPr>
                <w:sz w:val="22"/>
                <w:szCs w:val="22"/>
              </w:rPr>
              <w:t>«2»</w:t>
            </w:r>
          </w:p>
        </w:tc>
        <w:tc>
          <w:tcPr>
            <w:tcW w:w="5520" w:type="dxa"/>
            <w:tcBorders>
              <w:top w:val="single" w:sz="4" w:space="0" w:color="auto"/>
              <w:left w:val="single" w:sz="4" w:space="0" w:color="auto"/>
              <w:bottom w:val="single" w:sz="4" w:space="0" w:color="auto"/>
            </w:tcBorders>
            <w:shd w:val="clear" w:color="auto" w:fill="FFFFFF"/>
            <w:vAlign w:val="bottom"/>
          </w:tcPr>
          <w:p w14:paraId="5AC9B4A7" w14:textId="77777777" w:rsidR="00B05633" w:rsidRDefault="00B37667">
            <w:pPr>
              <w:pStyle w:val="a9"/>
              <w:ind w:firstLine="0"/>
              <w:jc w:val="both"/>
              <w:rPr>
                <w:sz w:val="22"/>
                <w:szCs w:val="22"/>
              </w:rPr>
            </w:pPr>
            <w:r>
              <w:rPr>
                <w:sz w:val="22"/>
                <w:szCs w:val="22"/>
              </w:rPr>
              <w:t>Работа не соответствует заявленной теме.</w:t>
            </w:r>
          </w:p>
          <w:p w14:paraId="072449D5" w14:textId="77777777" w:rsidR="00B05633" w:rsidRDefault="00B37667">
            <w:pPr>
              <w:pStyle w:val="a9"/>
              <w:spacing w:line="218" w:lineRule="auto"/>
              <w:ind w:firstLine="0"/>
              <w:jc w:val="both"/>
              <w:rPr>
                <w:sz w:val="22"/>
                <w:szCs w:val="22"/>
              </w:rPr>
            </w:pPr>
            <w:r>
              <w:rPr>
                <w:sz w:val="22"/>
                <w:szCs w:val="22"/>
              </w:rPr>
              <w:t>Допущено много фактических неточностей; объем</w:t>
            </w:r>
          </w:p>
        </w:tc>
        <w:tc>
          <w:tcPr>
            <w:tcW w:w="3461" w:type="dxa"/>
            <w:tcBorders>
              <w:top w:val="single" w:sz="4" w:space="0" w:color="auto"/>
              <w:left w:val="single" w:sz="4" w:space="0" w:color="auto"/>
              <w:bottom w:val="single" w:sz="4" w:space="0" w:color="auto"/>
              <w:right w:val="single" w:sz="4" w:space="0" w:color="auto"/>
            </w:tcBorders>
            <w:shd w:val="clear" w:color="auto" w:fill="FFFFFF"/>
            <w:vAlign w:val="bottom"/>
          </w:tcPr>
          <w:p w14:paraId="16312EB9" w14:textId="77777777" w:rsidR="00B05633" w:rsidRDefault="00B37667">
            <w:pPr>
              <w:pStyle w:val="a9"/>
              <w:tabs>
                <w:tab w:val="left" w:pos="2573"/>
              </w:tabs>
              <w:spacing w:line="218" w:lineRule="auto"/>
              <w:ind w:firstLine="0"/>
              <w:rPr>
                <w:sz w:val="22"/>
                <w:szCs w:val="22"/>
              </w:rPr>
            </w:pPr>
            <w:r>
              <w:rPr>
                <w:sz w:val="22"/>
                <w:szCs w:val="22"/>
              </w:rPr>
              <w:t>Допускаются: - 5 и более грубых орфографических</w:t>
            </w:r>
            <w:r>
              <w:rPr>
                <w:sz w:val="22"/>
                <w:szCs w:val="22"/>
              </w:rPr>
              <w:tab/>
              <w:t>ошибок</w:t>
            </w:r>
          </w:p>
        </w:tc>
      </w:tr>
      <w:tr w:rsidR="00B05633" w14:paraId="4B56DCEE" w14:textId="77777777">
        <w:trPr>
          <w:trHeight w:hRule="exact" w:val="2784"/>
          <w:jc w:val="center"/>
        </w:trPr>
        <w:tc>
          <w:tcPr>
            <w:tcW w:w="1003" w:type="dxa"/>
            <w:tcBorders>
              <w:top w:val="single" w:sz="4" w:space="0" w:color="auto"/>
              <w:left w:val="single" w:sz="4" w:space="0" w:color="auto"/>
            </w:tcBorders>
            <w:shd w:val="clear" w:color="auto" w:fill="FFFFFF"/>
          </w:tcPr>
          <w:p w14:paraId="07295CF9" w14:textId="77777777" w:rsidR="00B05633" w:rsidRDefault="00B05633">
            <w:pPr>
              <w:rPr>
                <w:sz w:val="10"/>
                <w:szCs w:val="10"/>
              </w:rPr>
            </w:pPr>
          </w:p>
        </w:tc>
        <w:tc>
          <w:tcPr>
            <w:tcW w:w="5520" w:type="dxa"/>
            <w:tcBorders>
              <w:top w:val="single" w:sz="4" w:space="0" w:color="auto"/>
              <w:left w:val="single" w:sz="4" w:space="0" w:color="auto"/>
            </w:tcBorders>
            <w:shd w:val="clear" w:color="auto" w:fill="FFFFFF"/>
            <w:vAlign w:val="bottom"/>
          </w:tcPr>
          <w:p w14:paraId="58E0746D" w14:textId="77777777" w:rsidR="00B05633" w:rsidRDefault="00B37667">
            <w:pPr>
              <w:pStyle w:val="a9"/>
              <w:spacing w:line="218" w:lineRule="auto"/>
              <w:ind w:firstLine="0"/>
              <w:jc w:val="both"/>
              <w:rPr>
                <w:sz w:val="22"/>
                <w:szCs w:val="22"/>
              </w:rPr>
            </w:pPr>
            <w:r>
              <w:rPr>
                <w:sz w:val="22"/>
                <w:szCs w:val="22"/>
              </w:rPr>
              <w:t>изложения составляет менее 50% исходного текста.</w:t>
            </w:r>
          </w:p>
          <w:p w14:paraId="35DF6DBD" w14:textId="77777777" w:rsidR="00B05633" w:rsidRDefault="00B37667">
            <w:pPr>
              <w:pStyle w:val="a9"/>
              <w:spacing w:line="218" w:lineRule="auto"/>
              <w:ind w:firstLine="0"/>
              <w:jc w:val="both"/>
              <w:rPr>
                <w:sz w:val="22"/>
                <w:szCs w:val="22"/>
              </w:rPr>
            </w:pPr>
            <w:r>
              <w:rPr>
                <w:sz w:val="22"/>
                <w:szCs w:val="22"/>
              </w:rPr>
              <w:t>Нарушена последовательность изложения мыслей во всех частях работы, отсутствует связь между ними. Текст сочинения (изложения) не соответствует заявленному плану.</w:t>
            </w:r>
          </w:p>
          <w:p w14:paraId="5781B3F7" w14:textId="77777777" w:rsidR="00B05633" w:rsidRDefault="00B37667">
            <w:pPr>
              <w:pStyle w:val="a9"/>
              <w:spacing w:line="218" w:lineRule="auto"/>
              <w:ind w:firstLine="0"/>
              <w:jc w:val="both"/>
              <w:rPr>
                <w:sz w:val="22"/>
                <w:szCs w:val="22"/>
              </w:rPr>
            </w:pPr>
            <w:r>
              <w:rPr>
                <w:sz w:val="22"/>
                <w:szCs w:val="22"/>
              </w:rPr>
              <w:t>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14:paraId="25E1EF70" w14:textId="77777777" w:rsidR="00B05633" w:rsidRDefault="00B37667">
            <w:pPr>
              <w:pStyle w:val="a9"/>
              <w:spacing w:line="218" w:lineRule="auto"/>
              <w:ind w:firstLine="0"/>
              <w:jc w:val="both"/>
              <w:rPr>
                <w:sz w:val="22"/>
                <w:szCs w:val="22"/>
              </w:rPr>
            </w:pPr>
            <w:r>
              <w:rPr>
                <w:sz w:val="22"/>
                <w:szCs w:val="22"/>
              </w:rPr>
              <w:t>Нарушено стилевое единство текста.</w:t>
            </w:r>
          </w:p>
          <w:p w14:paraId="67AB53F5" w14:textId="77777777" w:rsidR="00B05633" w:rsidRDefault="00B37667">
            <w:pPr>
              <w:pStyle w:val="a9"/>
              <w:spacing w:line="218" w:lineRule="auto"/>
              <w:ind w:firstLine="0"/>
              <w:jc w:val="both"/>
              <w:rPr>
                <w:sz w:val="22"/>
                <w:szCs w:val="22"/>
              </w:rPr>
            </w:pPr>
            <w:r>
              <w:rPr>
                <w:sz w:val="22"/>
                <w:szCs w:val="22"/>
              </w:rPr>
              <w:t>Допущено 6 недочетов в содержании и до 7 речевых недочетов.</w:t>
            </w:r>
          </w:p>
        </w:tc>
        <w:tc>
          <w:tcPr>
            <w:tcW w:w="3461" w:type="dxa"/>
            <w:tcBorders>
              <w:top w:val="single" w:sz="4" w:space="0" w:color="auto"/>
              <w:left w:val="single" w:sz="4" w:space="0" w:color="auto"/>
              <w:right w:val="single" w:sz="4" w:space="0" w:color="auto"/>
            </w:tcBorders>
            <w:shd w:val="clear" w:color="auto" w:fill="FFFFFF"/>
          </w:tcPr>
          <w:p w14:paraId="32C0C7A7" w14:textId="77777777" w:rsidR="00B05633" w:rsidRDefault="00B37667">
            <w:pPr>
              <w:pStyle w:val="a9"/>
              <w:tabs>
                <w:tab w:val="left" w:pos="1536"/>
                <w:tab w:val="left" w:pos="2280"/>
              </w:tabs>
              <w:spacing w:line="218" w:lineRule="auto"/>
              <w:ind w:firstLine="0"/>
              <w:rPr>
                <w:sz w:val="22"/>
                <w:szCs w:val="22"/>
              </w:rPr>
            </w:pPr>
            <w:r>
              <w:rPr>
                <w:sz w:val="22"/>
                <w:szCs w:val="22"/>
              </w:rPr>
              <w:t>независимо</w:t>
            </w:r>
            <w:r>
              <w:rPr>
                <w:sz w:val="22"/>
                <w:szCs w:val="22"/>
              </w:rPr>
              <w:tab/>
              <w:t>от</w:t>
            </w:r>
            <w:r>
              <w:rPr>
                <w:sz w:val="22"/>
                <w:szCs w:val="22"/>
              </w:rPr>
              <w:tab/>
              <w:t>количества</w:t>
            </w:r>
          </w:p>
          <w:p w14:paraId="28B82FDB" w14:textId="77777777" w:rsidR="00B05633" w:rsidRDefault="00B37667">
            <w:pPr>
              <w:pStyle w:val="a9"/>
              <w:spacing w:line="218" w:lineRule="auto"/>
              <w:ind w:firstLine="0"/>
              <w:rPr>
                <w:sz w:val="22"/>
                <w:szCs w:val="22"/>
              </w:rPr>
            </w:pPr>
            <w:r>
              <w:rPr>
                <w:sz w:val="22"/>
                <w:szCs w:val="22"/>
              </w:rPr>
              <w:t>пунктуационных;</w:t>
            </w:r>
          </w:p>
          <w:p w14:paraId="3D10A466" w14:textId="77777777" w:rsidR="00B05633" w:rsidRDefault="00B37667">
            <w:pPr>
              <w:pStyle w:val="a9"/>
              <w:tabs>
                <w:tab w:val="left" w:pos="1546"/>
                <w:tab w:val="left" w:pos="2290"/>
              </w:tabs>
              <w:spacing w:line="218" w:lineRule="auto"/>
              <w:ind w:firstLine="0"/>
              <w:jc w:val="both"/>
              <w:rPr>
                <w:sz w:val="22"/>
                <w:szCs w:val="22"/>
              </w:rPr>
            </w:pPr>
            <w:r>
              <w:rPr>
                <w:sz w:val="22"/>
                <w:szCs w:val="22"/>
              </w:rPr>
              <w:t>8 и более пунктуационных ошибок (с учетом повторяющихся и негрубых) независимо</w:t>
            </w:r>
            <w:r>
              <w:rPr>
                <w:sz w:val="22"/>
                <w:szCs w:val="22"/>
              </w:rPr>
              <w:tab/>
              <w:t>от</w:t>
            </w:r>
            <w:r>
              <w:rPr>
                <w:sz w:val="22"/>
                <w:szCs w:val="22"/>
              </w:rPr>
              <w:tab/>
              <w:t>количества</w:t>
            </w:r>
          </w:p>
          <w:p w14:paraId="427FAD9A" w14:textId="77777777" w:rsidR="00B05633" w:rsidRDefault="00B37667">
            <w:pPr>
              <w:pStyle w:val="a9"/>
              <w:spacing w:line="218" w:lineRule="auto"/>
              <w:ind w:firstLine="0"/>
              <w:rPr>
                <w:sz w:val="22"/>
                <w:szCs w:val="22"/>
              </w:rPr>
            </w:pPr>
            <w:r>
              <w:rPr>
                <w:sz w:val="22"/>
                <w:szCs w:val="22"/>
              </w:rPr>
              <w:t>орфографических.</w:t>
            </w:r>
          </w:p>
          <w:p w14:paraId="3733D0E7" w14:textId="77777777" w:rsidR="00B05633" w:rsidRDefault="00B37667">
            <w:pPr>
              <w:pStyle w:val="a9"/>
              <w:tabs>
                <w:tab w:val="left" w:pos="850"/>
                <w:tab w:val="left" w:pos="2107"/>
                <w:tab w:val="left" w:pos="3134"/>
              </w:tabs>
              <w:spacing w:line="218" w:lineRule="auto"/>
              <w:ind w:firstLine="0"/>
              <w:jc w:val="both"/>
              <w:rPr>
                <w:sz w:val="22"/>
                <w:szCs w:val="22"/>
              </w:rPr>
            </w:pPr>
            <w:r>
              <w:rPr>
                <w:sz w:val="22"/>
                <w:szCs w:val="22"/>
              </w:rPr>
              <w:t>Общее количество орфографических и пунктуационных ошибок более 8 при</w:t>
            </w:r>
            <w:r>
              <w:rPr>
                <w:sz w:val="22"/>
                <w:szCs w:val="22"/>
              </w:rPr>
              <w:tab/>
              <w:t>наличии</w:t>
            </w:r>
            <w:r>
              <w:rPr>
                <w:sz w:val="22"/>
                <w:szCs w:val="22"/>
              </w:rPr>
              <w:tab/>
              <w:t>более</w:t>
            </w:r>
            <w:r>
              <w:rPr>
                <w:sz w:val="22"/>
                <w:szCs w:val="22"/>
              </w:rPr>
              <w:tab/>
              <w:t>5</w:t>
            </w:r>
          </w:p>
          <w:p w14:paraId="59E1ED3B" w14:textId="77777777" w:rsidR="00B05633" w:rsidRDefault="00B37667">
            <w:pPr>
              <w:pStyle w:val="a9"/>
              <w:spacing w:line="218" w:lineRule="auto"/>
              <w:ind w:firstLine="0"/>
              <w:rPr>
                <w:sz w:val="22"/>
                <w:szCs w:val="22"/>
              </w:rPr>
            </w:pPr>
            <w:r>
              <w:rPr>
                <w:sz w:val="22"/>
                <w:szCs w:val="22"/>
              </w:rPr>
              <w:t>грамматических.</w:t>
            </w:r>
          </w:p>
        </w:tc>
      </w:tr>
      <w:tr w:rsidR="00B05633" w14:paraId="7BC316B9" w14:textId="77777777">
        <w:trPr>
          <w:trHeight w:hRule="exact" w:val="715"/>
          <w:jc w:val="center"/>
        </w:trPr>
        <w:tc>
          <w:tcPr>
            <w:tcW w:w="1003" w:type="dxa"/>
            <w:tcBorders>
              <w:top w:val="single" w:sz="4" w:space="0" w:color="auto"/>
              <w:left w:val="single" w:sz="4" w:space="0" w:color="auto"/>
              <w:bottom w:val="single" w:sz="4" w:space="0" w:color="auto"/>
            </w:tcBorders>
            <w:shd w:val="clear" w:color="auto" w:fill="FFFFFF"/>
            <w:vAlign w:val="center"/>
          </w:tcPr>
          <w:p w14:paraId="5E6670E6" w14:textId="77777777" w:rsidR="00B05633" w:rsidRDefault="00B37667">
            <w:pPr>
              <w:pStyle w:val="a9"/>
              <w:ind w:firstLine="0"/>
              <w:rPr>
                <w:sz w:val="22"/>
                <w:szCs w:val="22"/>
              </w:rPr>
            </w:pPr>
            <w:r>
              <w:rPr>
                <w:sz w:val="22"/>
                <w:szCs w:val="22"/>
              </w:rPr>
              <w:t>«1»</w:t>
            </w:r>
          </w:p>
        </w:tc>
        <w:tc>
          <w:tcPr>
            <w:tcW w:w="5520" w:type="dxa"/>
            <w:tcBorders>
              <w:top w:val="single" w:sz="4" w:space="0" w:color="auto"/>
              <w:left w:val="single" w:sz="4" w:space="0" w:color="auto"/>
              <w:bottom w:val="single" w:sz="4" w:space="0" w:color="auto"/>
            </w:tcBorders>
            <w:shd w:val="clear" w:color="auto" w:fill="FFFFFF"/>
          </w:tcPr>
          <w:p w14:paraId="1B060A9D" w14:textId="77777777" w:rsidR="00B05633" w:rsidRDefault="00B37667">
            <w:pPr>
              <w:pStyle w:val="a9"/>
              <w:spacing w:line="223" w:lineRule="auto"/>
              <w:ind w:firstLine="0"/>
              <w:jc w:val="both"/>
              <w:rPr>
                <w:sz w:val="22"/>
                <w:szCs w:val="22"/>
              </w:rPr>
            </w:pPr>
            <w:r>
              <w:rPr>
                <w:sz w:val="22"/>
                <w:szCs w:val="22"/>
              </w:rPr>
              <w:t>Допущено более 6 недочетов в содержании и более 7 речевых недочетов.</w:t>
            </w:r>
          </w:p>
        </w:tc>
        <w:tc>
          <w:tcPr>
            <w:tcW w:w="3461" w:type="dxa"/>
            <w:tcBorders>
              <w:top w:val="single" w:sz="4" w:space="0" w:color="auto"/>
              <w:left w:val="single" w:sz="4" w:space="0" w:color="auto"/>
              <w:bottom w:val="single" w:sz="4" w:space="0" w:color="auto"/>
              <w:right w:val="single" w:sz="4" w:space="0" w:color="auto"/>
            </w:tcBorders>
            <w:shd w:val="clear" w:color="auto" w:fill="FFFFFF"/>
            <w:vAlign w:val="bottom"/>
          </w:tcPr>
          <w:p w14:paraId="51D1E175" w14:textId="77777777" w:rsidR="00B05633" w:rsidRDefault="00B37667">
            <w:pPr>
              <w:pStyle w:val="a9"/>
              <w:spacing w:line="218" w:lineRule="auto"/>
              <w:ind w:firstLine="0"/>
              <w:jc w:val="both"/>
              <w:rPr>
                <w:sz w:val="22"/>
                <w:szCs w:val="22"/>
              </w:rPr>
            </w:pPr>
            <w:r>
              <w:rPr>
                <w:sz w:val="22"/>
                <w:szCs w:val="22"/>
              </w:rPr>
              <w:t>Имеется по 9 и более орфографических, пунктуационных и грамматических ошибок</w:t>
            </w:r>
          </w:p>
        </w:tc>
      </w:tr>
    </w:tbl>
    <w:p w14:paraId="064BB384" w14:textId="77777777" w:rsidR="00B05633" w:rsidRDefault="00B05633">
      <w:pPr>
        <w:spacing w:after="259" w:line="1" w:lineRule="exact"/>
      </w:pPr>
    </w:p>
    <w:p w14:paraId="21328F9E" w14:textId="77777777" w:rsidR="00B05633" w:rsidRDefault="00B37667">
      <w:pPr>
        <w:pStyle w:val="1"/>
        <w:ind w:firstLine="720"/>
        <w:jc w:val="both"/>
      </w:pPr>
      <w:r>
        <w:t>Данные нормы оценок даны для среднего объема сочинения в 4-5 страниц.</w:t>
      </w:r>
    </w:p>
    <w:p w14:paraId="2BBC70DF" w14:textId="77777777" w:rsidR="00B05633" w:rsidRDefault="00B37667">
      <w:pPr>
        <w:pStyle w:val="1"/>
        <w:ind w:firstLine="720"/>
        <w:jc w:val="both"/>
      </w:pPr>
      <w:r>
        <w:lastRenderedPageBreak/>
        <w:t>При оценивании сочинения учитывается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оценку на 1 балл.</w:t>
      </w:r>
    </w:p>
    <w:p w14:paraId="7742F7FF" w14:textId="77777777" w:rsidR="00B05633" w:rsidRDefault="00B37667">
      <w:pPr>
        <w:pStyle w:val="1"/>
        <w:ind w:firstLine="700"/>
      </w:pPr>
      <w:r>
        <w:t>Отличная отметка не выставляется при наличии более 3 исправлений.</w:t>
      </w:r>
    </w:p>
    <w:p w14:paraId="5F30DB6F" w14:textId="77777777" w:rsidR="00B05633" w:rsidRDefault="00B37667">
      <w:pPr>
        <w:pStyle w:val="1"/>
        <w:ind w:firstLine="720"/>
        <w:jc w:val="both"/>
      </w:pPr>
      <w:r>
        <w:t>При наличии в тексте более 5 поправок (исправлений неверного на писания на верное) оценка снижается на 1 балл.</w:t>
      </w:r>
    </w:p>
    <w:p w14:paraId="705F1D71" w14:textId="77777777" w:rsidR="00B05633" w:rsidRDefault="00B37667">
      <w:pPr>
        <w:pStyle w:val="1"/>
        <w:ind w:firstLine="720"/>
        <w:jc w:val="both"/>
      </w:pPr>
      <w:r>
        <w:t xml:space="preserve">Если объем сочинения в полтора -два раза больше указанного в настоящих «Нормах оценивания», при оценивании работ следует исходить из нормативов, увеличенных для отметки «4» </w:t>
      </w:r>
      <w:proofErr w:type="gramStart"/>
      <w:r>
        <w:t>на ,</w:t>
      </w:r>
      <w:proofErr w:type="gramEnd"/>
      <w:r>
        <w:t xml:space="preserve"> а для отметки «3» на две единицы. Например, при оценивании грамотности «4» ставится при 3 орфографических, 2 пунктуационных и 2 грамматических ошибках или при соотношениях: 2-3-2; 2</w:t>
      </w:r>
      <w:r>
        <w:softHyphen/>
      </w:r>
    </w:p>
    <w:p w14:paraId="0BF97C61" w14:textId="77777777" w:rsidR="00B05633" w:rsidRDefault="00B37667">
      <w:pPr>
        <w:pStyle w:val="1"/>
        <w:ind w:firstLine="720"/>
        <w:jc w:val="both"/>
      </w:pPr>
      <w:r>
        <w:t>2-3; «3» ставится при соотношениях: 6-4-4; 4-6-</w:t>
      </w:r>
      <w:proofErr w:type="gramStart"/>
      <w:r>
        <w:t>4 ;</w:t>
      </w:r>
      <w:proofErr w:type="gramEnd"/>
      <w:r>
        <w:t xml:space="preserve"> 4-4-6. При выставлении отметки «5» превышение объема сочинения не принимается во внимание.</w:t>
      </w:r>
    </w:p>
    <w:p w14:paraId="7D254052" w14:textId="77777777" w:rsidR="00B05633" w:rsidRDefault="00B37667">
      <w:pPr>
        <w:pStyle w:val="1"/>
        <w:spacing w:after="260"/>
        <w:ind w:firstLine="720"/>
        <w:jc w:val="both"/>
      </w:pPr>
      <w:r>
        <w:t xml:space="preserve">Первая отметка </w:t>
      </w:r>
      <w:proofErr w:type="gramStart"/>
      <w:r>
        <w:t>( за</w:t>
      </w:r>
      <w:proofErr w:type="gramEnd"/>
      <w:r>
        <w:t xml:space="preserve"> содержание и речь) не может быть положительной , если не раскрыта тема высказывания, хотя по остальным показателям оно написано удовлетворительно.</w:t>
      </w:r>
    </w:p>
    <w:p w14:paraId="192174A4" w14:textId="77777777" w:rsidR="00B05633" w:rsidRDefault="00B37667">
      <w:pPr>
        <w:pStyle w:val="1"/>
        <w:ind w:firstLine="720"/>
        <w:jc w:val="both"/>
      </w:pPr>
      <w:r>
        <w:t>Ошибки и недочеты в сочинениях</w:t>
      </w:r>
    </w:p>
    <w:p w14:paraId="33846BF4" w14:textId="77777777" w:rsidR="00B05633" w:rsidRDefault="00B37667">
      <w:pPr>
        <w:pStyle w:val="1"/>
        <w:ind w:firstLine="720"/>
        <w:jc w:val="both"/>
      </w:pPr>
      <w: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 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14:paraId="7A2E4834" w14:textId="77777777" w:rsidR="00B05633" w:rsidRDefault="00B37667">
      <w:pPr>
        <w:pStyle w:val="1"/>
        <w:ind w:firstLine="720"/>
        <w:jc w:val="both"/>
      </w:pPr>
      <w: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14:paraId="5C94E78D" w14:textId="77777777" w:rsidR="00B05633" w:rsidRDefault="00B37667">
      <w:pPr>
        <w:pStyle w:val="1"/>
        <w:ind w:firstLine="720"/>
        <w:jc w:val="both"/>
      </w:pPr>
      <w:r>
        <w:t>повторение одного и того же слова;</w:t>
      </w:r>
    </w:p>
    <w:p w14:paraId="57840561" w14:textId="77777777" w:rsidR="00B05633" w:rsidRDefault="00B37667">
      <w:pPr>
        <w:pStyle w:val="1"/>
        <w:ind w:firstLine="720"/>
        <w:jc w:val="both"/>
      </w:pPr>
      <w:r>
        <w:t>однообразие словарных конструкций;</w:t>
      </w:r>
    </w:p>
    <w:p w14:paraId="7ECF4F6C" w14:textId="77777777" w:rsidR="00B05633" w:rsidRDefault="00B37667">
      <w:pPr>
        <w:pStyle w:val="1"/>
        <w:ind w:firstLine="720"/>
        <w:jc w:val="both"/>
      </w:pPr>
      <w:r>
        <w:t>неудачный порядок слов;</w:t>
      </w:r>
    </w:p>
    <w:p w14:paraId="7226E5BB" w14:textId="77777777" w:rsidR="00B05633" w:rsidRDefault="00B37667">
      <w:pPr>
        <w:pStyle w:val="1"/>
        <w:spacing w:after="260"/>
        <w:ind w:firstLine="720"/>
        <w:jc w:val="both"/>
      </w:pPr>
      <w:r>
        <w:t>различного рода стилевые смешения.</w:t>
      </w:r>
    </w:p>
    <w:p w14:paraId="59482EBE" w14:textId="77777777" w:rsidR="00B05633" w:rsidRDefault="00B37667">
      <w:pPr>
        <w:pStyle w:val="1"/>
        <w:ind w:firstLine="720"/>
        <w:jc w:val="both"/>
      </w:pPr>
      <w:r>
        <w:t>Ошибки в содержании сочинений</w:t>
      </w:r>
    </w:p>
    <w:p w14:paraId="413619F2" w14:textId="77777777" w:rsidR="00B05633" w:rsidRDefault="00B37667">
      <w:pPr>
        <w:pStyle w:val="1"/>
        <w:ind w:firstLine="720"/>
        <w:jc w:val="both"/>
      </w:pPr>
      <w:r>
        <w:t>Ошибки в содержании сочинения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w:t>
      </w:r>
    </w:p>
    <w:p w14:paraId="538E3A78" w14:textId="77777777" w:rsidR="00B05633" w:rsidRDefault="00B37667">
      <w:pPr>
        <w:pStyle w:val="1"/>
        <w:ind w:firstLine="720"/>
        <w:jc w:val="both"/>
      </w:pPr>
      <w:r>
        <w:t>Фактические ошибки</w:t>
      </w:r>
    </w:p>
    <w:p w14:paraId="1265FA78" w14:textId="77777777" w:rsidR="00B05633" w:rsidRDefault="00B37667">
      <w:pPr>
        <w:pStyle w:val="1"/>
        <w:ind w:firstLine="720"/>
        <w:jc w:val="both"/>
      </w:pPr>
      <w:r>
        <w:t>искажение имевших место событий, неточное воспроизведение источников, имен собственных, мест событий, дат.</w:t>
      </w:r>
    </w:p>
    <w:p w14:paraId="6D467E25" w14:textId="77777777" w:rsidR="00B05633" w:rsidRDefault="00B37667">
      <w:pPr>
        <w:pStyle w:val="1"/>
        <w:ind w:firstLine="700"/>
        <w:jc w:val="both"/>
      </w:pPr>
      <w:r>
        <w:t>Логические ошибки</w:t>
      </w:r>
    </w:p>
    <w:p w14:paraId="44624641" w14:textId="77777777" w:rsidR="00B05633" w:rsidRDefault="00B37667">
      <w:pPr>
        <w:pStyle w:val="1"/>
        <w:ind w:firstLine="700"/>
        <w:jc w:val="both"/>
      </w:pPr>
      <w:r>
        <w:t>-нарушение последовательности в высказывании;</w:t>
      </w:r>
    </w:p>
    <w:p w14:paraId="092E0C59" w14:textId="77777777" w:rsidR="00B05633" w:rsidRDefault="00B37667">
      <w:pPr>
        <w:pStyle w:val="1"/>
        <w:ind w:firstLine="720"/>
        <w:jc w:val="both"/>
      </w:pPr>
      <w:r>
        <w:t>-отсутствие связи между частями сочинения (изложения) и между предложениями;</w:t>
      </w:r>
    </w:p>
    <w:p w14:paraId="469C78EA" w14:textId="77777777" w:rsidR="00B05633" w:rsidRDefault="00B37667">
      <w:pPr>
        <w:pStyle w:val="1"/>
        <w:ind w:firstLine="720"/>
        <w:jc w:val="both"/>
      </w:pPr>
      <w:r>
        <w:t>-неоправданное повторение высказанной ранее мысли;</w:t>
      </w:r>
    </w:p>
    <w:p w14:paraId="7BD786E4" w14:textId="77777777" w:rsidR="00B05633" w:rsidRDefault="00B37667">
      <w:pPr>
        <w:pStyle w:val="1"/>
        <w:ind w:firstLine="720"/>
        <w:jc w:val="both"/>
      </w:pPr>
      <w:r>
        <w:t xml:space="preserve">-раздробление одной </w:t>
      </w:r>
      <w:proofErr w:type="spellStart"/>
      <w:r>
        <w:t>микротемы</w:t>
      </w:r>
      <w:proofErr w:type="spellEnd"/>
      <w:r>
        <w:t xml:space="preserve"> другой </w:t>
      </w:r>
      <w:proofErr w:type="spellStart"/>
      <w:r>
        <w:t>микротемой</w:t>
      </w:r>
      <w:proofErr w:type="spellEnd"/>
      <w:r>
        <w:t>;</w:t>
      </w:r>
    </w:p>
    <w:p w14:paraId="165EC986" w14:textId="77777777" w:rsidR="00B05633" w:rsidRDefault="00B37667">
      <w:pPr>
        <w:pStyle w:val="1"/>
        <w:ind w:firstLine="720"/>
        <w:jc w:val="both"/>
      </w:pPr>
      <w:r>
        <w:t>-несоразмерность частей высказывания или отсутствие необходимых частей;</w:t>
      </w:r>
    </w:p>
    <w:p w14:paraId="4D65D459" w14:textId="77777777" w:rsidR="00B05633" w:rsidRDefault="00B37667">
      <w:pPr>
        <w:pStyle w:val="1"/>
        <w:ind w:firstLine="720"/>
        <w:jc w:val="both"/>
      </w:pPr>
      <w:r>
        <w:t>-перестановка частей текста (если она не обусловлена заданием к изложению);</w:t>
      </w:r>
    </w:p>
    <w:p w14:paraId="56903CC9" w14:textId="77777777" w:rsidR="00B05633" w:rsidRDefault="00B37667">
      <w:pPr>
        <w:pStyle w:val="1"/>
        <w:spacing w:after="260"/>
        <w:ind w:firstLine="720"/>
        <w:jc w:val="both"/>
      </w:pPr>
      <w:r>
        <w:t>-неоправданная подмена лица, от которого ведется повествование. К примеру, повествование ведется сначала от первого, а потом от третьего лица.</w:t>
      </w:r>
    </w:p>
    <w:p w14:paraId="7678DEC8" w14:textId="77777777" w:rsidR="00B05633" w:rsidRDefault="00B37667">
      <w:pPr>
        <w:pStyle w:val="1"/>
        <w:ind w:firstLine="720"/>
        <w:jc w:val="both"/>
      </w:pPr>
      <w:r>
        <w:t>Речевые ошибки</w:t>
      </w:r>
    </w:p>
    <w:p w14:paraId="160790DA" w14:textId="77777777" w:rsidR="00B05633" w:rsidRDefault="00B37667">
      <w:pPr>
        <w:pStyle w:val="1"/>
        <w:ind w:firstLine="720"/>
        <w:jc w:val="both"/>
      </w:pPr>
      <w:r>
        <w:t>К речевым ошибкам относятся ошибки и недочеты в употреблении слов и построении текста.</w:t>
      </w:r>
    </w:p>
    <w:p w14:paraId="3B4CA7C7" w14:textId="77777777" w:rsidR="00B05633" w:rsidRDefault="00B37667">
      <w:pPr>
        <w:pStyle w:val="1"/>
        <w:ind w:firstLine="720"/>
        <w:jc w:val="both"/>
      </w:pPr>
      <w:r>
        <w:t>Первые, в свою очередь, делятся на семантические и стилистические.</w:t>
      </w:r>
    </w:p>
    <w:p w14:paraId="06CD5A0F" w14:textId="77777777" w:rsidR="00B05633" w:rsidRDefault="00B37667">
      <w:pPr>
        <w:pStyle w:val="1"/>
        <w:ind w:firstLine="720"/>
        <w:jc w:val="both"/>
      </w:pPr>
      <w:r>
        <w:t>К речевым семантическим ошибкам можно отнести следующие нарушения:</w:t>
      </w:r>
    </w:p>
    <w:p w14:paraId="0F049FFC" w14:textId="77777777" w:rsidR="00B05633" w:rsidRDefault="00B37667">
      <w:pPr>
        <w:pStyle w:val="1"/>
        <w:ind w:firstLine="720"/>
        <w:jc w:val="both"/>
      </w:pPr>
      <w:r>
        <w:lastRenderedPageBreak/>
        <w:t xml:space="preserve">употребление слова в несвойственном ему значении, </w:t>
      </w:r>
      <w:proofErr w:type="gramStart"/>
      <w:r>
        <w:t>например</w:t>
      </w:r>
      <w:proofErr w:type="gramEnd"/>
      <w:r>
        <w:t>: мокрыми ресницами он шлепал себя по лицу; реки с налипшими на них городами; устав ждать, братик опрокинул подбородок на стол;</w:t>
      </w:r>
    </w:p>
    <w:p w14:paraId="3F7A324E" w14:textId="77777777" w:rsidR="00B05633" w:rsidRDefault="00B37667">
      <w:pPr>
        <w:pStyle w:val="1"/>
        <w:ind w:firstLine="720"/>
        <w:jc w:val="both"/>
      </w:pPr>
      <w:proofErr w:type="spellStart"/>
      <w:r>
        <w:t>неразличение</w:t>
      </w:r>
      <w:proofErr w:type="spellEnd"/>
      <w:r>
        <w:t xml:space="preserve"> (смешение) паронимов или синонимов, </w:t>
      </w:r>
      <w:proofErr w:type="gramStart"/>
      <w:r>
        <w:t>например</w:t>
      </w:r>
      <w:proofErr w:type="gramEnd"/>
      <w:r>
        <w:t>: рука болталась, как плетень; учитель не должен потакать прихотям ребенка и идти у него на поводке;</w:t>
      </w:r>
    </w:p>
    <w:p w14:paraId="4DE8B72C" w14:textId="77777777" w:rsidR="00B05633" w:rsidRDefault="00B37667">
      <w:pPr>
        <w:pStyle w:val="1"/>
        <w:ind w:firstLine="720"/>
        <w:jc w:val="both"/>
      </w:pPr>
      <w:r>
        <w:t xml:space="preserve">нарушение лексической сочетаемости, </w:t>
      </w:r>
      <w:proofErr w:type="gramStart"/>
      <w:r>
        <w:t>например</w:t>
      </w:r>
      <w:proofErr w:type="gramEnd"/>
      <w:r>
        <w:t>: Чичиков постепенно покидает город; пули не свистели над ушами;</w:t>
      </w:r>
    </w:p>
    <w:p w14:paraId="73C7EED8" w14:textId="77777777" w:rsidR="00B05633" w:rsidRDefault="00B37667">
      <w:pPr>
        <w:pStyle w:val="1"/>
        <w:ind w:firstLine="720"/>
        <w:jc w:val="both"/>
      </w:pPr>
      <w:r>
        <w:t xml:space="preserve">употребление лишних слов, </w:t>
      </w:r>
      <w:proofErr w:type="gramStart"/>
      <w:r>
        <w:t>например</w:t>
      </w:r>
      <w:proofErr w:type="gramEnd"/>
      <w:r>
        <w:t>: опустив голову вниз; он впервые познакомился с Таней случайно;</w:t>
      </w:r>
    </w:p>
    <w:p w14:paraId="5822C8D5" w14:textId="77777777" w:rsidR="00B05633" w:rsidRDefault="00B37667">
      <w:pPr>
        <w:pStyle w:val="1"/>
        <w:ind w:firstLine="720"/>
        <w:jc w:val="both"/>
      </w:pPr>
      <w:r>
        <w:t xml:space="preserve">пропуск, недостаток нужного слова, </w:t>
      </w:r>
      <w:proofErr w:type="gramStart"/>
      <w:r>
        <w:t>например</w:t>
      </w:r>
      <w:proofErr w:type="gramEnd"/>
      <w:r>
        <w:t>: Сережа смирно сидит в кресле, закутанный белой простыней, и терпеливо ждет конца (о стрижке);</w:t>
      </w:r>
    </w:p>
    <w:p w14:paraId="497F70AA" w14:textId="77777777" w:rsidR="00B05633" w:rsidRDefault="00B37667">
      <w:pPr>
        <w:pStyle w:val="1"/>
        <w:ind w:firstLine="720"/>
        <w:jc w:val="both"/>
      </w:pPr>
      <w:r>
        <w:t xml:space="preserve">стилистически неоправданное употребление ряда однокоренных слов, </w:t>
      </w:r>
      <w:proofErr w:type="gramStart"/>
      <w:r>
        <w:t>например</w:t>
      </w:r>
      <w:proofErr w:type="gramEnd"/>
      <w:r>
        <w:t>: характерная черта характера; приближался все ближе и ближе;</w:t>
      </w:r>
    </w:p>
    <w:p w14:paraId="39120911" w14:textId="77777777" w:rsidR="00B05633" w:rsidRDefault="00B37667">
      <w:pPr>
        <w:pStyle w:val="1"/>
        <w:ind w:firstLine="720"/>
        <w:jc w:val="both"/>
      </w:pPr>
      <w:r>
        <w:t>Стилистические ошибки представляют собой следующие нарушения, которые связаны с требованиями к выразительности речи:</w:t>
      </w:r>
    </w:p>
    <w:p w14:paraId="03F2ACD1" w14:textId="77777777" w:rsidR="00B05633" w:rsidRDefault="00B37667">
      <w:pPr>
        <w:pStyle w:val="1"/>
        <w:ind w:firstLine="720"/>
        <w:jc w:val="both"/>
      </w:pPr>
      <w:r>
        <w:t xml:space="preserve">неоправданное употребление в авторской речи диалектных и просторечных слов, </w:t>
      </w:r>
      <w:proofErr w:type="gramStart"/>
      <w:r>
        <w:t>например</w:t>
      </w:r>
      <w:proofErr w:type="gramEnd"/>
      <w:r>
        <w:t>: У Кити было два парня: Левин и Вронский;</w:t>
      </w:r>
    </w:p>
    <w:p w14:paraId="0FDC8706" w14:textId="77777777" w:rsidR="00B05633" w:rsidRDefault="00B37667">
      <w:pPr>
        <w:pStyle w:val="1"/>
        <w:ind w:firstLine="720"/>
        <w:jc w:val="both"/>
      </w:pPr>
      <w:r>
        <w:t xml:space="preserve">неуместное употребление эмоционально окрашенных слов и конструкций, особенно в авторской речи, </w:t>
      </w:r>
      <w:proofErr w:type="gramStart"/>
      <w:r>
        <w:t>например</w:t>
      </w:r>
      <w:proofErr w:type="gramEnd"/>
      <w:r>
        <w:t>: Рядом сидит папа (вместо отец) одного из малышей;</w:t>
      </w:r>
    </w:p>
    <w:p w14:paraId="1A34B465" w14:textId="77777777" w:rsidR="00B05633" w:rsidRDefault="00B37667">
      <w:pPr>
        <w:pStyle w:val="1"/>
        <w:ind w:firstLine="720"/>
        <w:jc w:val="both"/>
      </w:pPr>
      <w:r>
        <w:t>смешение лексики разных исторических эпох;</w:t>
      </w:r>
    </w:p>
    <w:p w14:paraId="72F9378B" w14:textId="77777777" w:rsidR="00B05633" w:rsidRDefault="00B37667">
      <w:pPr>
        <w:pStyle w:val="1"/>
        <w:ind w:firstLine="720"/>
        <w:jc w:val="both"/>
      </w:pPr>
      <w:r>
        <w:t>употребление штампов.</w:t>
      </w:r>
    </w:p>
    <w:p w14:paraId="5DD4B9D1" w14:textId="77777777" w:rsidR="00B05633" w:rsidRDefault="00B37667">
      <w:pPr>
        <w:pStyle w:val="1"/>
        <w:ind w:firstLine="720"/>
        <w:jc w:val="both"/>
      </w:pPr>
      <w:r>
        <w:t>Речевые ошибки в построении текста:</w:t>
      </w:r>
    </w:p>
    <w:p w14:paraId="44E97D8A" w14:textId="77777777" w:rsidR="00B05633" w:rsidRDefault="00B37667">
      <w:pPr>
        <w:pStyle w:val="1"/>
        <w:ind w:firstLine="720"/>
        <w:jc w:val="both"/>
      </w:pPr>
      <w:r>
        <w:t>бедность и однообразие синтаксических конструкций;</w:t>
      </w:r>
    </w:p>
    <w:p w14:paraId="4C81DF37" w14:textId="77777777" w:rsidR="00B05633" w:rsidRDefault="00B37667">
      <w:pPr>
        <w:pStyle w:val="1"/>
        <w:ind w:firstLine="720"/>
        <w:jc w:val="both"/>
      </w:pPr>
      <w:r>
        <w:t xml:space="preserve">нарушение видовременной соотнесенности глагольных форм, </w:t>
      </w:r>
      <w:proofErr w:type="gramStart"/>
      <w:r>
        <w:t>например</w:t>
      </w:r>
      <w:proofErr w:type="gramEnd"/>
      <w:r>
        <w:t>: Когда Пугачев выходил из избы и сел в карету, Гринев долго смотрел ему вслед;</w:t>
      </w:r>
    </w:p>
    <w:p w14:paraId="2D5D10C8" w14:textId="77777777" w:rsidR="00B05633" w:rsidRDefault="00B37667">
      <w:pPr>
        <w:pStyle w:val="1"/>
        <w:ind w:firstLine="720"/>
        <w:jc w:val="both"/>
      </w:pPr>
      <w:r>
        <w:t>стилистически неоправданное повторение слов;</w:t>
      </w:r>
    </w:p>
    <w:p w14:paraId="66598D4A" w14:textId="77777777" w:rsidR="00B05633" w:rsidRDefault="00B37667">
      <w:pPr>
        <w:pStyle w:val="1"/>
        <w:ind w:firstLine="720"/>
        <w:jc w:val="both"/>
      </w:pPr>
      <w:r>
        <w:t xml:space="preserve">неудачное употребление местоимений для связи предложений или частей текста, приводящее к неясности, двусмысленности речи, </w:t>
      </w:r>
      <w:proofErr w:type="gramStart"/>
      <w:r>
        <w:t>например</w:t>
      </w:r>
      <w:proofErr w:type="gramEnd"/>
      <w:r>
        <w:t>: Иванов закинул удочку, и она клюнула;</w:t>
      </w:r>
    </w:p>
    <w:p w14:paraId="148E3869" w14:textId="77777777" w:rsidR="00B05633" w:rsidRDefault="00B37667">
      <w:pPr>
        <w:pStyle w:val="1"/>
        <w:spacing w:after="260"/>
        <w:ind w:firstLine="720"/>
        <w:jc w:val="both"/>
      </w:pPr>
      <w:r>
        <w:t>неудачный порядок слов.</w:t>
      </w:r>
    </w:p>
    <w:p w14:paraId="2F16D688" w14:textId="77777777" w:rsidR="00B05633" w:rsidRDefault="00B37667">
      <w:pPr>
        <w:pStyle w:val="1"/>
        <w:ind w:firstLine="720"/>
        <w:jc w:val="both"/>
      </w:pPr>
      <w:r>
        <w:t>Грамматические ошибки</w:t>
      </w:r>
    </w:p>
    <w:p w14:paraId="1A30F6B3" w14:textId="77777777" w:rsidR="00B05633" w:rsidRDefault="00B37667">
      <w:pPr>
        <w:pStyle w:val="1"/>
        <w:ind w:firstLine="720"/>
        <w:jc w:val="both"/>
      </w:pPr>
      <w:r>
        <w:t>Грамматические ошибки - это нарушение грамматических норм образования языковых единиц и их структуры.</w:t>
      </w:r>
    </w:p>
    <w:p w14:paraId="6374FBF4" w14:textId="77777777" w:rsidR="00B05633" w:rsidRDefault="00B37667">
      <w:pPr>
        <w:pStyle w:val="1"/>
        <w:ind w:firstLine="720"/>
        <w:jc w:val="both"/>
      </w:pPr>
      <w: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14:paraId="19F2B20F" w14:textId="77777777" w:rsidR="00B05633" w:rsidRDefault="00B37667">
      <w:pPr>
        <w:pStyle w:val="1"/>
        <w:ind w:firstLine="720"/>
        <w:jc w:val="both"/>
      </w:pPr>
      <w:r>
        <w:t>Разновидности грамматических ошибок</w:t>
      </w:r>
    </w:p>
    <w:p w14:paraId="0EA5AAF1" w14:textId="77777777" w:rsidR="00B05633" w:rsidRDefault="00B37667">
      <w:pPr>
        <w:pStyle w:val="1"/>
        <w:ind w:firstLine="700"/>
        <w:jc w:val="both"/>
      </w:pPr>
      <w:r>
        <w:t xml:space="preserve">Словообразовательные, состоящие в неоправданном </w:t>
      </w:r>
      <w:proofErr w:type="spellStart"/>
      <w:r>
        <w:t>словосочинительстве</w:t>
      </w:r>
      <w:proofErr w:type="spellEnd"/>
      <w:r>
        <w:t xml:space="preserve"> или видоизменении слов нормативного языка (например, </w:t>
      </w:r>
      <w:proofErr w:type="spellStart"/>
      <w:r>
        <w:t>надсмешка</w:t>
      </w:r>
      <w:proofErr w:type="spellEnd"/>
      <w:r>
        <w:t xml:space="preserve">, подчерк, </w:t>
      </w:r>
      <w:proofErr w:type="spellStart"/>
      <w:r>
        <w:t>нагинаться</w:t>
      </w:r>
      <w:proofErr w:type="spellEnd"/>
      <w:r>
        <w:t xml:space="preserve">, </w:t>
      </w:r>
      <w:proofErr w:type="spellStart"/>
      <w:r>
        <w:t>спинжак</w:t>
      </w:r>
      <w:proofErr w:type="spellEnd"/>
      <w:r>
        <w:t xml:space="preserve">, </w:t>
      </w:r>
      <w:proofErr w:type="spellStart"/>
      <w:r>
        <w:t>беспощадство</w:t>
      </w:r>
      <w:proofErr w:type="spellEnd"/>
      <w:r>
        <w:t xml:space="preserve">, </w:t>
      </w:r>
      <w:proofErr w:type="spellStart"/>
      <w:r>
        <w:t>публицизм</w:t>
      </w:r>
      <w:proofErr w:type="spellEnd"/>
      <w:r>
        <w:t xml:space="preserve"> и т.п.). Такие</w:t>
      </w:r>
    </w:p>
    <w:p w14:paraId="049B8997" w14:textId="77777777" w:rsidR="00B05633" w:rsidRDefault="00B37667">
      <w:pPr>
        <w:pStyle w:val="1"/>
        <w:ind w:firstLine="720"/>
        <w:jc w:val="both"/>
      </w:pPr>
      <w:r>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t>очутюсь</w:t>
      </w:r>
      <w:proofErr w:type="spellEnd"/>
      <w:r>
        <w:t xml:space="preserve"> в полной темноте; одни </w:t>
      </w:r>
      <w:proofErr w:type="spellStart"/>
      <w:r>
        <w:t>англичанины</w:t>
      </w:r>
      <w:proofErr w:type="spellEnd"/>
      <w:r>
        <w:t xml:space="preserve">; спортсмены в </w:t>
      </w:r>
      <w:proofErr w:type="spellStart"/>
      <w:r>
        <w:t>каноях</w:t>
      </w:r>
      <w:proofErr w:type="spellEnd"/>
      <w:r>
        <w:t xml:space="preserve">; ихний </w:t>
      </w:r>
      <w:proofErr w:type="spellStart"/>
      <w:r>
        <w:t>улыбающий</w:t>
      </w:r>
      <w:proofErr w:type="spellEnd"/>
      <w:r>
        <w:t xml:space="preserve"> ребенок; </w:t>
      </w:r>
      <w:proofErr w:type="spellStart"/>
      <w:r>
        <w:t>ложит</w:t>
      </w:r>
      <w:proofErr w:type="spellEnd"/>
      <w:r>
        <w:t xml:space="preserve"> и т.д.)</w:t>
      </w:r>
    </w:p>
    <w:p w14:paraId="5DFA1582" w14:textId="77777777" w:rsidR="00B05633" w:rsidRDefault="00B37667">
      <w:pPr>
        <w:pStyle w:val="1"/>
        <w:ind w:firstLine="720"/>
        <w:jc w:val="both"/>
      </w:pPr>
      <w:r>
        <w:t xml:space="preserve">Синтаксические) Ошибки в структуре словосочетаний, в согласовании и управлении, </w:t>
      </w:r>
      <w:proofErr w:type="gramStart"/>
      <w:r>
        <w:t>например</w:t>
      </w:r>
      <w:proofErr w:type="gramEnd"/>
      <w:r>
        <w:t>: браконьерам, нарушающих закон; жажда к славе;</w:t>
      </w:r>
    </w:p>
    <w:p w14:paraId="5E180A25" w14:textId="77777777" w:rsidR="00B05633" w:rsidRDefault="00B37667">
      <w:pPr>
        <w:pStyle w:val="1"/>
        <w:tabs>
          <w:tab w:val="left" w:pos="1054"/>
        </w:tabs>
        <w:ind w:firstLine="720"/>
        <w:jc w:val="both"/>
      </w:pPr>
      <w:bookmarkStart w:id="479" w:name="bookmark676"/>
      <w:proofErr w:type="gramStart"/>
      <w:r>
        <w:rPr>
          <w:shd w:val="clear" w:color="auto" w:fill="FFFFFF"/>
        </w:rPr>
        <w:t>б</w:t>
      </w:r>
      <w:bookmarkEnd w:id="479"/>
      <w:r>
        <w:rPr>
          <w:shd w:val="clear" w:color="auto" w:fill="FFFFFF"/>
        </w:rPr>
        <w:t>)</w:t>
      </w:r>
      <w:r>
        <w:tab/>
      </w:r>
      <w:proofErr w:type="gramEnd"/>
      <w:r>
        <w:t>Ошибки в структуре простого предложения:</w:t>
      </w:r>
    </w:p>
    <w:p w14:paraId="5B4A1930" w14:textId="77777777" w:rsidR="00B05633" w:rsidRDefault="00B37667">
      <w:pPr>
        <w:pStyle w:val="1"/>
        <w:ind w:firstLine="720"/>
        <w:jc w:val="both"/>
      </w:pPr>
      <w:r>
        <w:t xml:space="preserve">нарушение связи между подлежащим и сказуемым, </w:t>
      </w:r>
      <w:proofErr w:type="gramStart"/>
      <w:r>
        <w:t>например</w:t>
      </w:r>
      <w:proofErr w:type="gramEnd"/>
      <w:r>
        <w:t>: солнце села; но не вечно ни юность, ни лето; это было моей единственной книгой в дни войны;</w:t>
      </w:r>
    </w:p>
    <w:p w14:paraId="44B527EB" w14:textId="77777777" w:rsidR="00B05633" w:rsidRDefault="00B37667">
      <w:pPr>
        <w:pStyle w:val="1"/>
        <w:ind w:firstLine="720"/>
        <w:jc w:val="both"/>
      </w:pPr>
      <w:r>
        <w:t xml:space="preserve">нарушение границы предложения, </w:t>
      </w:r>
      <w:proofErr w:type="gramStart"/>
      <w:r>
        <w:t>например</w:t>
      </w:r>
      <w:proofErr w:type="gramEnd"/>
      <w:r>
        <w:t>: Собаки напали на след зайца. И стали гонять его по вырубке;</w:t>
      </w:r>
    </w:p>
    <w:p w14:paraId="74C94845" w14:textId="77777777" w:rsidR="00B05633" w:rsidRDefault="00B37667">
      <w:pPr>
        <w:pStyle w:val="1"/>
        <w:ind w:firstLine="720"/>
        <w:jc w:val="both"/>
      </w:pPr>
      <w:r>
        <w:t xml:space="preserve">разрушение ряда однородных членов, </w:t>
      </w:r>
      <w:proofErr w:type="gramStart"/>
      <w:r>
        <w:t>например</w:t>
      </w:r>
      <w:proofErr w:type="gramEnd"/>
      <w:r>
        <w:t>: настоящий учитель верен своему делу и никогда не отступать от своих принципов. Почти все вещи в доме большие: шкафы, двери, а еще грузовик и комбайн;</w:t>
      </w:r>
    </w:p>
    <w:p w14:paraId="68E68077" w14:textId="77777777" w:rsidR="00B05633" w:rsidRDefault="00B37667">
      <w:pPr>
        <w:pStyle w:val="1"/>
        <w:ind w:firstLine="720"/>
        <w:jc w:val="both"/>
      </w:pPr>
      <w:r>
        <w:t xml:space="preserve">ошибки в предложениях с причастными и деепричастными оборотами, </w:t>
      </w:r>
      <w:proofErr w:type="gramStart"/>
      <w:r>
        <w:t>например</w:t>
      </w:r>
      <w:proofErr w:type="gramEnd"/>
      <w:r>
        <w:t xml:space="preserve">; причалившая лодка к берегу; На картине «Вратарь» изображен мальчик, широко расставив ноги, </w:t>
      </w:r>
      <w:r>
        <w:lastRenderedPageBreak/>
        <w:t>упершись руками в колени;</w:t>
      </w:r>
    </w:p>
    <w:p w14:paraId="6DDB49BE" w14:textId="77777777" w:rsidR="00B05633" w:rsidRDefault="00B37667">
      <w:pPr>
        <w:pStyle w:val="1"/>
        <w:ind w:firstLine="720"/>
        <w:jc w:val="both"/>
      </w:pPr>
      <w:r>
        <w:t xml:space="preserve">местоименное дублирование одного из членов предложения, чаще подлежащего, </w:t>
      </w:r>
      <w:proofErr w:type="gramStart"/>
      <w:r>
        <w:t>например</w:t>
      </w:r>
      <w:proofErr w:type="gramEnd"/>
      <w:r>
        <w:t>: Кусты, они покрывали берег реки;</w:t>
      </w:r>
    </w:p>
    <w:p w14:paraId="10A8E92D" w14:textId="77777777" w:rsidR="00B05633" w:rsidRDefault="00B37667">
      <w:pPr>
        <w:pStyle w:val="1"/>
        <w:ind w:firstLine="720"/>
        <w:jc w:val="both"/>
      </w:pPr>
      <w:r>
        <w:rPr>
          <w:shd w:val="clear" w:color="auto" w:fill="FFFFFF"/>
        </w:rPr>
        <w:t xml:space="preserve">пропуски необходимых слов, </w:t>
      </w:r>
      <w:proofErr w:type="gramStart"/>
      <w:r>
        <w:rPr>
          <w:shd w:val="clear" w:color="auto" w:fill="FFFFFF"/>
        </w:rPr>
        <w:t>например</w:t>
      </w:r>
      <w:proofErr w:type="gramEnd"/>
      <w:r>
        <w:rPr>
          <w:shd w:val="clear" w:color="auto" w:fill="FFFFFF"/>
        </w:rPr>
        <w:t>: Владик прибил доску и побежал в волейбол,</w:t>
      </w:r>
    </w:p>
    <w:p w14:paraId="3B060D3C" w14:textId="77777777" w:rsidR="00B05633" w:rsidRDefault="00B37667">
      <w:pPr>
        <w:pStyle w:val="1"/>
        <w:tabs>
          <w:tab w:val="left" w:pos="330"/>
        </w:tabs>
        <w:ind w:firstLine="0"/>
        <w:jc w:val="both"/>
      </w:pPr>
      <w:bookmarkStart w:id="480" w:name="bookmark677"/>
      <w:proofErr w:type="gramStart"/>
      <w:r>
        <w:rPr>
          <w:shd w:val="clear" w:color="auto" w:fill="FFFFFF"/>
        </w:rPr>
        <w:t>в</w:t>
      </w:r>
      <w:bookmarkEnd w:id="480"/>
      <w:r>
        <w:rPr>
          <w:shd w:val="clear" w:color="auto" w:fill="FFFFFF"/>
        </w:rPr>
        <w:t>)</w:t>
      </w:r>
      <w:r>
        <w:tab/>
      </w:r>
      <w:proofErr w:type="gramEnd"/>
      <w:r>
        <w:t>Ошибки в структуре сложного предложения:</w:t>
      </w:r>
    </w:p>
    <w:p w14:paraId="72367EE0" w14:textId="77777777" w:rsidR="00B05633" w:rsidRDefault="00B37667">
      <w:pPr>
        <w:pStyle w:val="1"/>
        <w:ind w:firstLine="720"/>
        <w:jc w:val="both"/>
      </w:pPr>
      <w:r>
        <w:t xml:space="preserve">смешение сочинительной и подчинительной связи, </w:t>
      </w:r>
      <w:proofErr w:type="gramStart"/>
      <w:r>
        <w:t>например</w:t>
      </w:r>
      <w:proofErr w:type="gramEnd"/>
      <w:r>
        <w:t>: Когда ветер усиливается, и кроны деревьев шумят под его порывами;</w:t>
      </w:r>
    </w:p>
    <w:p w14:paraId="2FAE4D8A" w14:textId="77777777" w:rsidR="00B05633" w:rsidRDefault="00B37667">
      <w:pPr>
        <w:pStyle w:val="1"/>
        <w:ind w:firstLine="720"/>
        <w:jc w:val="both"/>
      </w:pPr>
      <w:r>
        <w:t xml:space="preserve">отрыв придаточного от определяемого слова, </w:t>
      </w:r>
      <w:proofErr w:type="gramStart"/>
      <w:r>
        <w:t>например</w:t>
      </w:r>
      <w:proofErr w:type="gramEnd"/>
      <w:r>
        <w:t>: Сыновья Тараса только что слезли с коней, которые учились в Киевской бурсе;</w:t>
      </w:r>
    </w:p>
    <w:p w14:paraId="4CE16BD7" w14:textId="77777777" w:rsidR="00B05633" w:rsidRDefault="00B37667">
      <w:pPr>
        <w:pStyle w:val="1"/>
        <w:tabs>
          <w:tab w:val="left" w:pos="1030"/>
        </w:tabs>
        <w:ind w:firstLine="720"/>
        <w:jc w:val="both"/>
      </w:pPr>
      <w:bookmarkStart w:id="481" w:name="bookmark678"/>
      <w:proofErr w:type="gramStart"/>
      <w:r>
        <w:t>г</w:t>
      </w:r>
      <w:bookmarkEnd w:id="481"/>
      <w:r>
        <w:t>)</w:t>
      </w:r>
      <w:r>
        <w:tab/>
      </w:r>
      <w:proofErr w:type="gramEnd"/>
      <w:r>
        <w:t>Смешение прямой и косвенной речи;</w:t>
      </w:r>
    </w:p>
    <w:p w14:paraId="7EF30698" w14:textId="77777777" w:rsidR="00B05633" w:rsidRDefault="00B37667">
      <w:pPr>
        <w:pStyle w:val="1"/>
        <w:tabs>
          <w:tab w:val="left" w:pos="1045"/>
        </w:tabs>
        <w:ind w:firstLine="720"/>
        <w:jc w:val="both"/>
      </w:pPr>
      <w:bookmarkStart w:id="482" w:name="bookmark679"/>
      <w:proofErr w:type="gramStart"/>
      <w:r>
        <w:t>д</w:t>
      </w:r>
      <w:bookmarkEnd w:id="482"/>
      <w:r>
        <w:t>)</w:t>
      </w:r>
      <w:r>
        <w:tab/>
      </w:r>
      <w:proofErr w:type="gramEnd"/>
      <w:r>
        <w:t>Разрушение фразеологического оборота без особой стилистической установки, например: терпеть не могу сидеть сложив руки; хохотала как резаная.</w:t>
      </w:r>
    </w:p>
    <w:p w14:paraId="4C510036" w14:textId="77777777" w:rsidR="00B05633" w:rsidRDefault="00B37667">
      <w:pPr>
        <w:pStyle w:val="1"/>
        <w:spacing w:after="260"/>
        <w:ind w:firstLine="720"/>
        <w:jc w:val="both"/>
      </w:pPr>
      <w:r>
        <w:t xml:space="preserve">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t>юю</w:t>
      </w:r>
      <w:proofErr w:type="spellEnd"/>
      <w:r>
        <w:t xml:space="preserve"> по правилу написано другое.</w:t>
      </w:r>
    </w:p>
    <w:p w14:paraId="5A81EF5B" w14:textId="77777777" w:rsidR="00B05633" w:rsidRDefault="00B37667">
      <w:pPr>
        <w:pStyle w:val="1"/>
        <w:ind w:firstLine="720"/>
        <w:jc w:val="both"/>
      </w:pPr>
      <w:r>
        <w:t>Оценивание работ обучающих</w:t>
      </w:r>
    </w:p>
    <w:p w14:paraId="45C86ACC" w14:textId="77777777" w:rsidR="00B05633" w:rsidRDefault="00B37667">
      <w:pPr>
        <w:pStyle w:val="1"/>
        <w:ind w:firstLine="720"/>
        <w:jc w:val="both"/>
      </w:pPr>
      <w:r>
        <w:t>Обучающие работы (различные упражнения и диктанты неконтрольного характера) оцениваются более строго, чем контрольные работы.</w:t>
      </w:r>
    </w:p>
    <w:p w14:paraId="34B5EDCD" w14:textId="77777777" w:rsidR="00B05633" w:rsidRDefault="00B37667">
      <w:pPr>
        <w:pStyle w:val="1"/>
        <w:ind w:firstLine="720"/>
        <w:jc w:val="both"/>
      </w:pPr>
      <w:r>
        <w:t xml:space="preserve">При оценивании </w:t>
      </w:r>
      <w:proofErr w:type="gramStart"/>
      <w:r>
        <w:t>работ</w:t>
      </w:r>
      <w:proofErr w:type="gramEnd"/>
      <w:r>
        <w:t xml:space="preserve"> обучающихся учитывается:</w:t>
      </w:r>
    </w:p>
    <w:p w14:paraId="42709535" w14:textId="77777777" w:rsidR="00B05633" w:rsidRDefault="00B37667">
      <w:pPr>
        <w:pStyle w:val="1"/>
        <w:ind w:firstLine="700"/>
        <w:jc w:val="both"/>
      </w:pPr>
      <w:r>
        <w:t>степень самостоятельности учащегося;</w:t>
      </w:r>
    </w:p>
    <w:p w14:paraId="7418F3E2" w14:textId="77777777" w:rsidR="00B05633" w:rsidRDefault="00B37667">
      <w:pPr>
        <w:pStyle w:val="1"/>
        <w:ind w:firstLine="700"/>
        <w:jc w:val="both"/>
      </w:pPr>
      <w:r>
        <w:t>этап обучения;</w:t>
      </w:r>
    </w:p>
    <w:p w14:paraId="7C5118F0" w14:textId="77777777" w:rsidR="00B05633" w:rsidRDefault="00B37667">
      <w:pPr>
        <w:pStyle w:val="1"/>
        <w:ind w:firstLine="700"/>
        <w:jc w:val="both"/>
      </w:pPr>
      <w:r>
        <w:t>объем работы;</w:t>
      </w:r>
    </w:p>
    <w:p w14:paraId="4E36A87F" w14:textId="77777777" w:rsidR="00B05633" w:rsidRDefault="00B37667">
      <w:pPr>
        <w:pStyle w:val="1"/>
        <w:ind w:firstLine="700"/>
        <w:jc w:val="both"/>
      </w:pPr>
      <w:r>
        <w:t>четкость, аккуратность, каллиграфическая правильность письма.</w:t>
      </w:r>
    </w:p>
    <w:p w14:paraId="21EAECFA" w14:textId="77777777" w:rsidR="00B05633" w:rsidRDefault="00B37667">
      <w:pPr>
        <w:pStyle w:val="1"/>
        <w:ind w:firstLine="720"/>
        <w:jc w:val="both"/>
      </w:pPr>
      <w:r>
        <w:t>Если возможные ошибки были предупреждены в ходе работы, отметки «5» и «4» ставится только в том случае, когда ученик не допустил ошибок или допустил, но исправил ошибку. При этом выбор одной из отметок при одинаковом уровне грамотности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диктанта для данного класса, для отметки «4» допустимо и 2 исправления.</w:t>
      </w:r>
    </w:p>
    <w:p w14:paraId="4C91E852" w14:textId="77777777" w:rsidR="00B05633" w:rsidRDefault="00B37667">
      <w:pPr>
        <w:pStyle w:val="1"/>
        <w:ind w:firstLine="700"/>
        <w:jc w:val="both"/>
      </w:pPr>
      <w:r>
        <w:t xml:space="preserve">Первая и вторая работа, как </w:t>
      </w:r>
      <w:proofErr w:type="gramStart"/>
      <w:r>
        <w:t>классная ,</w:t>
      </w:r>
      <w:proofErr w:type="gramEnd"/>
      <w:r>
        <w:t xml:space="preserve"> так и домашняя, при закреплении</w:t>
      </w:r>
      <w:r>
        <w:br w:type="page"/>
      </w:r>
      <w:r>
        <w:lastRenderedPageBreak/>
        <w:t>определенного умения или навыка проверяется, но по усмотрению учителя может не оцениваться.</w:t>
      </w:r>
    </w:p>
    <w:p w14:paraId="148A5FCB" w14:textId="77777777" w:rsidR="00B05633" w:rsidRDefault="00B37667">
      <w:pPr>
        <w:pStyle w:val="1"/>
        <w:spacing w:after="260"/>
        <w:ind w:firstLine="700"/>
      </w:pPr>
      <w: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14:paraId="1B89A599" w14:textId="77777777" w:rsidR="00B05633" w:rsidRDefault="00B37667">
      <w:pPr>
        <w:pStyle w:val="ab"/>
        <w:ind w:left="499" w:firstLine="0"/>
      </w:pPr>
      <w:r>
        <w:rPr>
          <w:b w:val="0"/>
          <w:bCs w:val="0"/>
        </w:rPr>
        <w:t>Оценивание тестов</w:t>
      </w:r>
    </w:p>
    <w:p w14:paraId="0AA29090" w14:textId="77777777" w:rsidR="00B05633" w:rsidRDefault="00B37667">
      <w:pPr>
        <w:pStyle w:val="ab"/>
        <w:ind w:left="499" w:firstLine="0"/>
      </w:pPr>
      <w:r>
        <w:rPr>
          <w:b w:val="0"/>
          <w:bCs w:val="0"/>
          <w:u w:val="single"/>
        </w:rPr>
        <w:t>При оценке выполнения тестового задания используется следующая шкала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10"/>
        <w:gridCol w:w="7152"/>
        <w:gridCol w:w="1426"/>
      </w:tblGrid>
      <w:tr w:rsidR="00B05633" w14:paraId="64A0C290" w14:textId="77777777">
        <w:trPr>
          <w:trHeight w:hRule="exact" w:val="288"/>
          <w:jc w:val="center"/>
        </w:trPr>
        <w:tc>
          <w:tcPr>
            <w:tcW w:w="1210" w:type="dxa"/>
            <w:tcBorders>
              <w:top w:val="single" w:sz="4" w:space="0" w:color="auto"/>
              <w:left w:val="single" w:sz="4" w:space="0" w:color="auto"/>
            </w:tcBorders>
            <w:shd w:val="clear" w:color="auto" w:fill="FFFFFF"/>
            <w:vAlign w:val="bottom"/>
          </w:tcPr>
          <w:p w14:paraId="19909DB6" w14:textId="77777777" w:rsidR="00B05633" w:rsidRDefault="00B37667">
            <w:pPr>
              <w:pStyle w:val="a9"/>
              <w:ind w:firstLine="300"/>
              <w:rPr>
                <w:sz w:val="22"/>
                <w:szCs w:val="22"/>
              </w:rPr>
            </w:pPr>
            <w:r>
              <w:rPr>
                <w:sz w:val="22"/>
                <w:szCs w:val="22"/>
              </w:rPr>
              <w:t>Баллы</w:t>
            </w:r>
          </w:p>
        </w:tc>
        <w:tc>
          <w:tcPr>
            <w:tcW w:w="7152" w:type="dxa"/>
            <w:tcBorders>
              <w:top w:val="single" w:sz="4" w:space="0" w:color="auto"/>
              <w:left w:val="single" w:sz="4" w:space="0" w:color="auto"/>
            </w:tcBorders>
            <w:shd w:val="clear" w:color="auto" w:fill="FFFFFF"/>
            <w:vAlign w:val="bottom"/>
          </w:tcPr>
          <w:p w14:paraId="5BFF07D6" w14:textId="77777777" w:rsidR="00B05633" w:rsidRDefault="00B37667">
            <w:pPr>
              <w:pStyle w:val="a9"/>
              <w:ind w:firstLine="0"/>
              <w:jc w:val="center"/>
              <w:rPr>
                <w:sz w:val="22"/>
                <w:szCs w:val="22"/>
              </w:rPr>
            </w:pPr>
            <w:r>
              <w:rPr>
                <w:sz w:val="22"/>
                <w:szCs w:val="22"/>
              </w:rPr>
              <w:t>Степень выполнения заданий</w:t>
            </w:r>
          </w:p>
        </w:tc>
        <w:tc>
          <w:tcPr>
            <w:tcW w:w="1426" w:type="dxa"/>
            <w:tcBorders>
              <w:top w:val="single" w:sz="4" w:space="0" w:color="auto"/>
              <w:left w:val="single" w:sz="4" w:space="0" w:color="auto"/>
              <w:right w:val="single" w:sz="4" w:space="0" w:color="auto"/>
            </w:tcBorders>
            <w:shd w:val="clear" w:color="auto" w:fill="FFFFFF"/>
            <w:vAlign w:val="bottom"/>
          </w:tcPr>
          <w:p w14:paraId="61DC89D6" w14:textId="77777777" w:rsidR="00B05633" w:rsidRDefault="00B37667">
            <w:pPr>
              <w:pStyle w:val="a9"/>
              <w:ind w:firstLine="0"/>
              <w:jc w:val="center"/>
              <w:rPr>
                <w:sz w:val="22"/>
                <w:szCs w:val="22"/>
              </w:rPr>
            </w:pPr>
            <w:r>
              <w:rPr>
                <w:sz w:val="22"/>
                <w:szCs w:val="22"/>
              </w:rPr>
              <w:t>Отметка</w:t>
            </w:r>
          </w:p>
        </w:tc>
      </w:tr>
      <w:tr w:rsidR="00B05633" w14:paraId="7A7A53E6" w14:textId="77777777">
        <w:trPr>
          <w:trHeight w:hRule="exact" w:val="283"/>
          <w:jc w:val="center"/>
        </w:trPr>
        <w:tc>
          <w:tcPr>
            <w:tcW w:w="1210" w:type="dxa"/>
            <w:tcBorders>
              <w:top w:val="single" w:sz="4" w:space="0" w:color="auto"/>
              <w:left w:val="single" w:sz="4" w:space="0" w:color="auto"/>
            </w:tcBorders>
            <w:shd w:val="clear" w:color="auto" w:fill="FFFFFF"/>
            <w:vAlign w:val="center"/>
          </w:tcPr>
          <w:p w14:paraId="0654F6C4" w14:textId="77777777" w:rsidR="00B05633" w:rsidRDefault="00B37667">
            <w:pPr>
              <w:pStyle w:val="a9"/>
              <w:ind w:firstLine="0"/>
              <w:rPr>
                <w:sz w:val="22"/>
                <w:szCs w:val="22"/>
              </w:rPr>
            </w:pPr>
            <w:r>
              <w:rPr>
                <w:sz w:val="22"/>
                <w:szCs w:val="22"/>
              </w:rPr>
              <w:t>1</w:t>
            </w:r>
          </w:p>
        </w:tc>
        <w:tc>
          <w:tcPr>
            <w:tcW w:w="7152" w:type="dxa"/>
            <w:tcBorders>
              <w:top w:val="single" w:sz="4" w:space="0" w:color="auto"/>
              <w:left w:val="single" w:sz="4" w:space="0" w:color="auto"/>
            </w:tcBorders>
            <w:shd w:val="clear" w:color="auto" w:fill="FFFFFF"/>
            <w:vAlign w:val="center"/>
          </w:tcPr>
          <w:p w14:paraId="048B78A0" w14:textId="77777777" w:rsidR="00B05633" w:rsidRDefault="00B37667">
            <w:pPr>
              <w:pStyle w:val="a9"/>
              <w:ind w:firstLine="0"/>
              <w:rPr>
                <w:sz w:val="22"/>
                <w:szCs w:val="22"/>
              </w:rPr>
            </w:pPr>
            <w:r>
              <w:rPr>
                <w:sz w:val="22"/>
                <w:szCs w:val="22"/>
              </w:rPr>
              <w:t>Менее чем на балл «2»</w:t>
            </w:r>
          </w:p>
        </w:tc>
        <w:tc>
          <w:tcPr>
            <w:tcW w:w="1426" w:type="dxa"/>
            <w:vMerge w:val="restart"/>
            <w:tcBorders>
              <w:top w:val="single" w:sz="4" w:space="0" w:color="auto"/>
              <w:left w:val="single" w:sz="4" w:space="0" w:color="auto"/>
              <w:right w:val="single" w:sz="4" w:space="0" w:color="auto"/>
            </w:tcBorders>
            <w:shd w:val="clear" w:color="auto" w:fill="FFFFFF"/>
            <w:vAlign w:val="center"/>
          </w:tcPr>
          <w:p w14:paraId="759F472C" w14:textId="77777777" w:rsidR="00B05633" w:rsidRDefault="00B37667">
            <w:pPr>
              <w:pStyle w:val="a9"/>
              <w:ind w:firstLine="540"/>
              <w:rPr>
                <w:sz w:val="22"/>
                <w:szCs w:val="22"/>
              </w:rPr>
            </w:pPr>
            <w:r>
              <w:rPr>
                <w:sz w:val="22"/>
                <w:szCs w:val="22"/>
              </w:rPr>
              <w:t>«1»</w:t>
            </w:r>
          </w:p>
        </w:tc>
      </w:tr>
      <w:tr w:rsidR="00B05633" w14:paraId="038EB3DC" w14:textId="77777777">
        <w:trPr>
          <w:trHeight w:hRule="exact" w:val="288"/>
          <w:jc w:val="center"/>
        </w:trPr>
        <w:tc>
          <w:tcPr>
            <w:tcW w:w="1210" w:type="dxa"/>
            <w:tcBorders>
              <w:top w:val="single" w:sz="4" w:space="0" w:color="auto"/>
              <w:left w:val="single" w:sz="4" w:space="0" w:color="auto"/>
            </w:tcBorders>
            <w:shd w:val="clear" w:color="auto" w:fill="FFFFFF"/>
          </w:tcPr>
          <w:p w14:paraId="41F19491" w14:textId="77777777" w:rsidR="00B05633" w:rsidRDefault="00B37667">
            <w:pPr>
              <w:pStyle w:val="a9"/>
              <w:ind w:firstLine="0"/>
              <w:rPr>
                <w:sz w:val="22"/>
                <w:szCs w:val="22"/>
              </w:rPr>
            </w:pPr>
            <w:r>
              <w:rPr>
                <w:sz w:val="22"/>
                <w:szCs w:val="22"/>
              </w:rPr>
              <w:t>2</w:t>
            </w:r>
          </w:p>
        </w:tc>
        <w:tc>
          <w:tcPr>
            <w:tcW w:w="7152" w:type="dxa"/>
            <w:tcBorders>
              <w:top w:val="single" w:sz="4" w:space="0" w:color="auto"/>
              <w:left w:val="single" w:sz="4" w:space="0" w:color="auto"/>
            </w:tcBorders>
            <w:shd w:val="clear" w:color="auto" w:fill="FFFFFF"/>
          </w:tcPr>
          <w:p w14:paraId="6BDD5BCF" w14:textId="77777777" w:rsidR="00B05633" w:rsidRDefault="00B37667">
            <w:pPr>
              <w:pStyle w:val="a9"/>
              <w:ind w:firstLine="0"/>
              <w:rPr>
                <w:sz w:val="22"/>
                <w:szCs w:val="22"/>
              </w:rPr>
            </w:pPr>
            <w:r>
              <w:rPr>
                <w:sz w:val="22"/>
                <w:szCs w:val="22"/>
              </w:rPr>
              <w:t>Выполнено не менее 20 % предложенных заданий</w:t>
            </w:r>
          </w:p>
        </w:tc>
        <w:tc>
          <w:tcPr>
            <w:tcW w:w="1426" w:type="dxa"/>
            <w:vMerge/>
            <w:tcBorders>
              <w:left w:val="single" w:sz="4" w:space="0" w:color="auto"/>
              <w:right w:val="single" w:sz="4" w:space="0" w:color="auto"/>
            </w:tcBorders>
            <w:shd w:val="clear" w:color="auto" w:fill="FFFFFF"/>
            <w:vAlign w:val="center"/>
          </w:tcPr>
          <w:p w14:paraId="26180BF0" w14:textId="77777777" w:rsidR="00B05633" w:rsidRDefault="00B05633"/>
        </w:tc>
      </w:tr>
      <w:tr w:rsidR="00B05633" w14:paraId="6DC2A2AB" w14:textId="77777777">
        <w:trPr>
          <w:trHeight w:hRule="exact" w:val="283"/>
          <w:jc w:val="center"/>
        </w:trPr>
        <w:tc>
          <w:tcPr>
            <w:tcW w:w="1210" w:type="dxa"/>
            <w:tcBorders>
              <w:top w:val="single" w:sz="4" w:space="0" w:color="auto"/>
              <w:left w:val="single" w:sz="4" w:space="0" w:color="auto"/>
            </w:tcBorders>
            <w:shd w:val="clear" w:color="auto" w:fill="FFFFFF"/>
          </w:tcPr>
          <w:p w14:paraId="14969ED8" w14:textId="77777777" w:rsidR="00B05633" w:rsidRDefault="00B37667">
            <w:pPr>
              <w:pStyle w:val="a9"/>
              <w:ind w:firstLine="0"/>
              <w:rPr>
                <w:sz w:val="22"/>
                <w:szCs w:val="22"/>
              </w:rPr>
            </w:pPr>
            <w:r>
              <w:rPr>
                <w:sz w:val="22"/>
                <w:szCs w:val="22"/>
              </w:rPr>
              <w:t>3</w:t>
            </w:r>
          </w:p>
        </w:tc>
        <w:tc>
          <w:tcPr>
            <w:tcW w:w="7152" w:type="dxa"/>
            <w:tcBorders>
              <w:top w:val="single" w:sz="4" w:space="0" w:color="auto"/>
              <w:left w:val="single" w:sz="4" w:space="0" w:color="auto"/>
            </w:tcBorders>
            <w:shd w:val="clear" w:color="auto" w:fill="FFFFFF"/>
          </w:tcPr>
          <w:p w14:paraId="7158867A" w14:textId="77777777" w:rsidR="00B05633" w:rsidRDefault="00B37667">
            <w:pPr>
              <w:pStyle w:val="a9"/>
              <w:ind w:firstLine="0"/>
              <w:rPr>
                <w:sz w:val="22"/>
                <w:szCs w:val="22"/>
              </w:rPr>
            </w:pPr>
            <w:r>
              <w:rPr>
                <w:sz w:val="22"/>
                <w:szCs w:val="22"/>
              </w:rPr>
              <w:t>Выполнено не менее 30 % предложенных заданий</w:t>
            </w:r>
          </w:p>
        </w:tc>
        <w:tc>
          <w:tcPr>
            <w:tcW w:w="1426" w:type="dxa"/>
            <w:vMerge w:val="restart"/>
            <w:tcBorders>
              <w:top w:val="single" w:sz="4" w:space="0" w:color="auto"/>
              <w:left w:val="single" w:sz="4" w:space="0" w:color="auto"/>
              <w:right w:val="single" w:sz="4" w:space="0" w:color="auto"/>
            </w:tcBorders>
            <w:shd w:val="clear" w:color="auto" w:fill="FFFFFF"/>
            <w:vAlign w:val="center"/>
          </w:tcPr>
          <w:p w14:paraId="6C2BF77F" w14:textId="77777777" w:rsidR="00B05633" w:rsidRDefault="00B37667">
            <w:pPr>
              <w:pStyle w:val="a9"/>
              <w:ind w:firstLine="540"/>
              <w:rPr>
                <w:sz w:val="22"/>
                <w:szCs w:val="22"/>
              </w:rPr>
            </w:pPr>
            <w:r>
              <w:rPr>
                <w:sz w:val="22"/>
                <w:szCs w:val="22"/>
              </w:rPr>
              <w:t>«2»</w:t>
            </w:r>
          </w:p>
        </w:tc>
      </w:tr>
      <w:tr w:rsidR="00B05633" w14:paraId="7EF1B715" w14:textId="77777777">
        <w:trPr>
          <w:trHeight w:hRule="exact" w:val="288"/>
          <w:jc w:val="center"/>
        </w:trPr>
        <w:tc>
          <w:tcPr>
            <w:tcW w:w="1210" w:type="dxa"/>
            <w:tcBorders>
              <w:top w:val="single" w:sz="4" w:space="0" w:color="auto"/>
              <w:left w:val="single" w:sz="4" w:space="0" w:color="auto"/>
            </w:tcBorders>
            <w:shd w:val="clear" w:color="auto" w:fill="FFFFFF"/>
          </w:tcPr>
          <w:p w14:paraId="5EE76ABD" w14:textId="77777777" w:rsidR="00B05633" w:rsidRDefault="00B37667">
            <w:pPr>
              <w:pStyle w:val="a9"/>
              <w:ind w:firstLine="0"/>
              <w:rPr>
                <w:sz w:val="22"/>
                <w:szCs w:val="22"/>
              </w:rPr>
            </w:pPr>
            <w:r>
              <w:rPr>
                <w:sz w:val="22"/>
                <w:szCs w:val="22"/>
              </w:rPr>
              <w:t>4</w:t>
            </w:r>
          </w:p>
        </w:tc>
        <w:tc>
          <w:tcPr>
            <w:tcW w:w="7152" w:type="dxa"/>
            <w:tcBorders>
              <w:top w:val="single" w:sz="4" w:space="0" w:color="auto"/>
              <w:left w:val="single" w:sz="4" w:space="0" w:color="auto"/>
            </w:tcBorders>
            <w:shd w:val="clear" w:color="auto" w:fill="FFFFFF"/>
          </w:tcPr>
          <w:p w14:paraId="6EF6AECC" w14:textId="77777777" w:rsidR="00B05633" w:rsidRDefault="00B37667">
            <w:pPr>
              <w:pStyle w:val="a9"/>
              <w:ind w:firstLine="0"/>
              <w:rPr>
                <w:sz w:val="22"/>
                <w:szCs w:val="22"/>
              </w:rPr>
            </w:pPr>
            <w:r>
              <w:rPr>
                <w:sz w:val="22"/>
                <w:szCs w:val="22"/>
              </w:rPr>
              <w:t>Выполнено не менее 40 % предложенных заданий</w:t>
            </w:r>
          </w:p>
        </w:tc>
        <w:tc>
          <w:tcPr>
            <w:tcW w:w="1426" w:type="dxa"/>
            <w:vMerge/>
            <w:tcBorders>
              <w:left w:val="single" w:sz="4" w:space="0" w:color="auto"/>
              <w:right w:val="single" w:sz="4" w:space="0" w:color="auto"/>
            </w:tcBorders>
            <w:shd w:val="clear" w:color="auto" w:fill="FFFFFF"/>
            <w:vAlign w:val="center"/>
          </w:tcPr>
          <w:p w14:paraId="089CB5A9" w14:textId="77777777" w:rsidR="00B05633" w:rsidRDefault="00B05633"/>
        </w:tc>
      </w:tr>
      <w:tr w:rsidR="00B05633" w14:paraId="6E539608" w14:textId="77777777">
        <w:trPr>
          <w:trHeight w:hRule="exact" w:val="288"/>
          <w:jc w:val="center"/>
        </w:trPr>
        <w:tc>
          <w:tcPr>
            <w:tcW w:w="1210" w:type="dxa"/>
            <w:tcBorders>
              <w:top w:val="single" w:sz="4" w:space="0" w:color="auto"/>
              <w:left w:val="single" w:sz="4" w:space="0" w:color="auto"/>
            </w:tcBorders>
            <w:shd w:val="clear" w:color="auto" w:fill="FFFFFF"/>
          </w:tcPr>
          <w:p w14:paraId="1A09A4A8" w14:textId="77777777" w:rsidR="00B05633" w:rsidRDefault="00B37667">
            <w:pPr>
              <w:pStyle w:val="a9"/>
              <w:ind w:firstLine="0"/>
              <w:rPr>
                <w:sz w:val="22"/>
                <w:szCs w:val="22"/>
              </w:rPr>
            </w:pPr>
            <w:r>
              <w:rPr>
                <w:sz w:val="22"/>
                <w:szCs w:val="22"/>
              </w:rPr>
              <w:t>5</w:t>
            </w:r>
          </w:p>
        </w:tc>
        <w:tc>
          <w:tcPr>
            <w:tcW w:w="7152" w:type="dxa"/>
            <w:tcBorders>
              <w:top w:val="single" w:sz="4" w:space="0" w:color="auto"/>
              <w:left w:val="single" w:sz="4" w:space="0" w:color="auto"/>
            </w:tcBorders>
            <w:shd w:val="clear" w:color="auto" w:fill="FFFFFF"/>
          </w:tcPr>
          <w:p w14:paraId="7EFE769A" w14:textId="77777777" w:rsidR="00B05633" w:rsidRDefault="00B37667">
            <w:pPr>
              <w:pStyle w:val="a9"/>
              <w:ind w:firstLine="0"/>
              <w:rPr>
                <w:sz w:val="22"/>
                <w:szCs w:val="22"/>
              </w:rPr>
            </w:pPr>
            <w:r>
              <w:rPr>
                <w:sz w:val="22"/>
                <w:szCs w:val="22"/>
              </w:rPr>
              <w:t>Выполнено не менее 50 % предложенных заданий</w:t>
            </w:r>
          </w:p>
        </w:tc>
        <w:tc>
          <w:tcPr>
            <w:tcW w:w="1426" w:type="dxa"/>
            <w:vMerge w:val="restart"/>
            <w:tcBorders>
              <w:top w:val="single" w:sz="4" w:space="0" w:color="auto"/>
              <w:left w:val="single" w:sz="4" w:space="0" w:color="auto"/>
              <w:right w:val="single" w:sz="4" w:space="0" w:color="auto"/>
            </w:tcBorders>
            <w:shd w:val="clear" w:color="auto" w:fill="FFFFFF"/>
            <w:vAlign w:val="center"/>
          </w:tcPr>
          <w:p w14:paraId="0318ED48" w14:textId="77777777" w:rsidR="00B05633" w:rsidRDefault="00B37667">
            <w:pPr>
              <w:pStyle w:val="a9"/>
              <w:ind w:firstLine="540"/>
              <w:rPr>
                <w:sz w:val="22"/>
                <w:szCs w:val="22"/>
              </w:rPr>
            </w:pPr>
            <w:r>
              <w:rPr>
                <w:sz w:val="22"/>
                <w:szCs w:val="22"/>
              </w:rPr>
              <w:t>«3»</w:t>
            </w:r>
          </w:p>
        </w:tc>
      </w:tr>
      <w:tr w:rsidR="00B05633" w14:paraId="211E2255" w14:textId="77777777">
        <w:trPr>
          <w:trHeight w:hRule="exact" w:val="283"/>
          <w:jc w:val="center"/>
        </w:trPr>
        <w:tc>
          <w:tcPr>
            <w:tcW w:w="1210" w:type="dxa"/>
            <w:tcBorders>
              <w:top w:val="single" w:sz="4" w:space="0" w:color="auto"/>
              <w:left w:val="single" w:sz="4" w:space="0" w:color="auto"/>
            </w:tcBorders>
            <w:shd w:val="clear" w:color="auto" w:fill="FFFFFF"/>
          </w:tcPr>
          <w:p w14:paraId="17AF9790" w14:textId="77777777" w:rsidR="00B05633" w:rsidRDefault="00B37667">
            <w:pPr>
              <w:pStyle w:val="a9"/>
              <w:ind w:firstLine="0"/>
              <w:rPr>
                <w:sz w:val="22"/>
                <w:szCs w:val="22"/>
              </w:rPr>
            </w:pPr>
            <w:r>
              <w:rPr>
                <w:sz w:val="22"/>
                <w:szCs w:val="22"/>
              </w:rPr>
              <w:t>6</w:t>
            </w:r>
          </w:p>
        </w:tc>
        <w:tc>
          <w:tcPr>
            <w:tcW w:w="7152" w:type="dxa"/>
            <w:tcBorders>
              <w:top w:val="single" w:sz="4" w:space="0" w:color="auto"/>
              <w:left w:val="single" w:sz="4" w:space="0" w:color="auto"/>
            </w:tcBorders>
            <w:shd w:val="clear" w:color="auto" w:fill="FFFFFF"/>
          </w:tcPr>
          <w:p w14:paraId="46563406" w14:textId="77777777" w:rsidR="00B05633" w:rsidRDefault="00B37667">
            <w:pPr>
              <w:pStyle w:val="a9"/>
              <w:ind w:firstLine="0"/>
              <w:rPr>
                <w:sz w:val="22"/>
                <w:szCs w:val="22"/>
              </w:rPr>
            </w:pPr>
            <w:r>
              <w:rPr>
                <w:sz w:val="22"/>
                <w:szCs w:val="22"/>
              </w:rPr>
              <w:t>Выполнено не менее 60 % предложенных заданий</w:t>
            </w:r>
          </w:p>
        </w:tc>
        <w:tc>
          <w:tcPr>
            <w:tcW w:w="1426" w:type="dxa"/>
            <w:vMerge/>
            <w:tcBorders>
              <w:left w:val="single" w:sz="4" w:space="0" w:color="auto"/>
              <w:right w:val="single" w:sz="4" w:space="0" w:color="auto"/>
            </w:tcBorders>
            <w:shd w:val="clear" w:color="auto" w:fill="FFFFFF"/>
            <w:vAlign w:val="center"/>
          </w:tcPr>
          <w:p w14:paraId="7416934F" w14:textId="77777777" w:rsidR="00B05633" w:rsidRDefault="00B05633"/>
        </w:tc>
      </w:tr>
      <w:tr w:rsidR="00B05633" w14:paraId="296381B4" w14:textId="77777777">
        <w:trPr>
          <w:trHeight w:hRule="exact" w:val="283"/>
          <w:jc w:val="center"/>
        </w:trPr>
        <w:tc>
          <w:tcPr>
            <w:tcW w:w="1210" w:type="dxa"/>
            <w:tcBorders>
              <w:top w:val="single" w:sz="4" w:space="0" w:color="auto"/>
              <w:left w:val="single" w:sz="4" w:space="0" w:color="auto"/>
            </w:tcBorders>
            <w:shd w:val="clear" w:color="auto" w:fill="FFFFFF"/>
          </w:tcPr>
          <w:p w14:paraId="1C17C842" w14:textId="77777777" w:rsidR="00B05633" w:rsidRDefault="00B37667">
            <w:pPr>
              <w:pStyle w:val="a9"/>
              <w:ind w:firstLine="0"/>
              <w:rPr>
                <w:sz w:val="22"/>
                <w:szCs w:val="22"/>
              </w:rPr>
            </w:pPr>
            <w:r>
              <w:rPr>
                <w:sz w:val="22"/>
                <w:szCs w:val="22"/>
              </w:rPr>
              <w:t>7</w:t>
            </w:r>
          </w:p>
        </w:tc>
        <w:tc>
          <w:tcPr>
            <w:tcW w:w="7152" w:type="dxa"/>
            <w:tcBorders>
              <w:top w:val="single" w:sz="4" w:space="0" w:color="auto"/>
              <w:left w:val="single" w:sz="4" w:space="0" w:color="auto"/>
            </w:tcBorders>
            <w:shd w:val="clear" w:color="auto" w:fill="FFFFFF"/>
          </w:tcPr>
          <w:p w14:paraId="576A5A5A" w14:textId="77777777" w:rsidR="00B05633" w:rsidRDefault="00B37667">
            <w:pPr>
              <w:pStyle w:val="a9"/>
              <w:ind w:firstLine="0"/>
              <w:rPr>
                <w:sz w:val="22"/>
                <w:szCs w:val="22"/>
              </w:rPr>
            </w:pPr>
            <w:r>
              <w:rPr>
                <w:sz w:val="22"/>
                <w:szCs w:val="22"/>
              </w:rPr>
              <w:t>Выполнено не менее 70 % предложенных заданий</w:t>
            </w:r>
          </w:p>
        </w:tc>
        <w:tc>
          <w:tcPr>
            <w:tcW w:w="1426" w:type="dxa"/>
            <w:vMerge w:val="restart"/>
            <w:tcBorders>
              <w:top w:val="single" w:sz="4" w:space="0" w:color="auto"/>
              <w:left w:val="single" w:sz="4" w:space="0" w:color="auto"/>
              <w:right w:val="single" w:sz="4" w:space="0" w:color="auto"/>
            </w:tcBorders>
            <w:shd w:val="clear" w:color="auto" w:fill="FFFFFF"/>
            <w:vAlign w:val="center"/>
          </w:tcPr>
          <w:p w14:paraId="26190863" w14:textId="77777777" w:rsidR="00B05633" w:rsidRDefault="00B37667">
            <w:pPr>
              <w:pStyle w:val="a9"/>
              <w:ind w:firstLine="540"/>
              <w:rPr>
                <w:sz w:val="22"/>
                <w:szCs w:val="22"/>
              </w:rPr>
            </w:pPr>
            <w:r>
              <w:rPr>
                <w:sz w:val="22"/>
                <w:szCs w:val="22"/>
              </w:rPr>
              <w:t>«4»</w:t>
            </w:r>
          </w:p>
        </w:tc>
      </w:tr>
      <w:tr w:rsidR="00B05633" w14:paraId="0A1EF207" w14:textId="77777777">
        <w:trPr>
          <w:trHeight w:hRule="exact" w:val="288"/>
          <w:jc w:val="center"/>
        </w:trPr>
        <w:tc>
          <w:tcPr>
            <w:tcW w:w="1210" w:type="dxa"/>
            <w:tcBorders>
              <w:top w:val="single" w:sz="4" w:space="0" w:color="auto"/>
              <w:left w:val="single" w:sz="4" w:space="0" w:color="auto"/>
            </w:tcBorders>
            <w:shd w:val="clear" w:color="auto" w:fill="FFFFFF"/>
          </w:tcPr>
          <w:p w14:paraId="697391A8" w14:textId="77777777" w:rsidR="00B05633" w:rsidRDefault="00B37667">
            <w:pPr>
              <w:pStyle w:val="a9"/>
              <w:ind w:firstLine="0"/>
              <w:rPr>
                <w:sz w:val="22"/>
                <w:szCs w:val="22"/>
              </w:rPr>
            </w:pPr>
            <w:r>
              <w:rPr>
                <w:sz w:val="22"/>
                <w:szCs w:val="22"/>
              </w:rPr>
              <w:t>8</w:t>
            </w:r>
          </w:p>
        </w:tc>
        <w:tc>
          <w:tcPr>
            <w:tcW w:w="7152" w:type="dxa"/>
            <w:tcBorders>
              <w:top w:val="single" w:sz="4" w:space="0" w:color="auto"/>
              <w:left w:val="single" w:sz="4" w:space="0" w:color="auto"/>
            </w:tcBorders>
            <w:shd w:val="clear" w:color="auto" w:fill="FFFFFF"/>
          </w:tcPr>
          <w:p w14:paraId="11A7CDE0" w14:textId="77777777" w:rsidR="00B05633" w:rsidRDefault="00B37667">
            <w:pPr>
              <w:pStyle w:val="a9"/>
              <w:ind w:firstLine="0"/>
              <w:rPr>
                <w:sz w:val="22"/>
                <w:szCs w:val="22"/>
              </w:rPr>
            </w:pPr>
            <w:r>
              <w:rPr>
                <w:sz w:val="22"/>
                <w:szCs w:val="22"/>
              </w:rPr>
              <w:t>Выполнено не менее 80 % предложенных заданий</w:t>
            </w:r>
          </w:p>
        </w:tc>
        <w:tc>
          <w:tcPr>
            <w:tcW w:w="1426" w:type="dxa"/>
            <w:vMerge/>
            <w:tcBorders>
              <w:left w:val="single" w:sz="4" w:space="0" w:color="auto"/>
              <w:right w:val="single" w:sz="4" w:space="0" w:color="auto"/>
            </w:tcBorders>
            <w:shd w:val="clear" w:color="auto" w:fill="FFFFFF"/>
            <w:vAlign w:val="center"/>
          </w:tcPr>
          <w:p w14:paraId="6D91B6CE" w14:textId="77777777" w:rsidR="00B05633" w:rsidRDefault="00B05633"/>
        </w:tc>
      </w:tr>
      <w:tr w:rsidR="00B05633" w14:paraId="23543E9F" w14:textId="77777777">
        <w:trPr>
          <w:trHeight w:hRule="exact" w:val="283"/>
          <w:jc w:val="center"/>
        </w:trPr>
        <w:tc>
          <w:tcPr>
            <w:tcW w:w="1210" w:type="dxa"/>
            <w:tcBorders>
              <w:top w:val="single" w:sz="4" w:space="0" w:color="auto"/>
              <w:left w:val="single" w:sz="4" w:space="0" w:color="auto"/>
            </w:tcBorders>
            <w:shd w:val="clear" w:color="auto" w:fill="FFFFFF"/>
          </w:tcPr>
          <w:p w14:paraId="6037AD50" w14:textId="77777777" w:rsidR="00B05633" w:rsidRDefault="00B37667">
            <w:pPr>
              <w:pStyle w:val="a9"/>
              <w:ind w:firstLine="0"/>
              <w:rPr>
                <w:sz w:val="22"/>
                <w:szCs w:val="22"/>
              </w:rPr>
            </w:pPr>
            <w:r>
              <w:rPr>
                <w:sz w:val="22"/>
                <w:szCs w:val="22"/>
              </w:rPr>
              <w:t>9</w:t>
            </w:r>
          </w:p>
        </w:tc>
        <w:tc>
          <w:tcPr>
            <w:tcW w:w="7152" w:type="dxa"/>
            <w:tcBorders>
              <w:top w:val="single" w:sz="4" w:space="0" w:color="auto"/>
              <w:left w:val="single" w:sz="4" w:space="0" w:color="auto"/>
            </w:tcBorders>
            <w:shd w:val="clear" w:color="auto" w:fill="FFFFFF"/>
          </w:tcPr>
          <w:p w14:paraId="5300CDCC" w14:textId="77777777" w:rsidR="00B05633" w:rsidRDefault="00B37667">
            <w:pPr>
              <w:pStyle w:val="a9"/>
              <w:ind w:firstLine="0"/>
              <w:rPr>
                <w:sz w:val="22"/>
                <w:szCs w:val="22"/>
              </w:rPr>
            </w:pPr>
            <w:r>
              <w:rPr>
                <w:sz w:val="22"/>
                <w:szCs w:val="22"/>
              </w:rPr>
              <w:t>Выполнено не менее 90 % предложенных заданий</w:t>
            </w:r>
          </w:p>
        </w:tc>
        <w:tc>
          <w:tcPr>
            <w:tcW w:w="1426" w:type="dxa"/>
            <w:vMerge w:val="restart"/>
            <w:tcBorders>
              <w:top w:val="single" w:sz="4" w:space="0" w:color="auto"/>
              <w:left w:val="single" w:sz="4" w:space="0" w:color="auto"/>
              <w:right w:val="single" w:sz="4" w:space="0" w:color="auto"/>
            </w:tcBorders>
            <w:shd w:val="clear" w:color="auto" w:fill="FFFFFF"/>
            <w:vAlign w:val="center"/>
          </w:tcPr>
          <w:p w14:paraId="60E3EEFD" w14:textId="77777777" w:rsidR="00B05633" w:rsidRDefault="00B37667">
            <w:pPr>
              <w:pStyle w:val="a9"/>
              <w:ind w:firstLine="540"/>
              <w:rPr>
                <w:sz w:val="22"/>
                <w:szCs w:val="22"/>
              </w:rPr>
            </w:pPr>
            <w:r>
              <w:rPr>
                <w:sz w:val="22"/>
                <w:szCs w:val="22"/>
              </w:rPr>
              <w:t>«5»</w:t>
            </w:r>
          </w:p>
        </w:tc>
      </w:tr>
      <w:tr w:rsidR="00B05633" w14:paraId="2230232D" w14:textId="77777777">
        <w:trPr>
          <w:trHeight w:hRule="exact" w:val="298"/>
          <w:jc w:val="center"/>
        </w:trPr>
        <w:tc>
          <w:tcPr>
            <w:tcW w:w="1210" w:type="dxa"/>
            <w:tcBorders>
              <w:top w:val="single" w:sz="4" w:space="0" w:color="auto"/>
              <w:left w:val="single" w:sz="4" w:space="0" w:color="auto"/>
              <w:bottom w:val="single" w:sz="4" w:space="0" w:color="auto"/>
            </w:tcBorders>
            <w:shd w:val="clear" w:color="auto" w:fill="FFFFFF"/>
          </w:tcPr>
          <w:p w14:paraId="71F32403" w14:textId="77777777" w:rsidR="00B05633" w:rsidRDefault="00B37667">
            <w:pPr>
              <w:pStyle w:val="a9"/>
              <w:ind w:firstLine="0"/>
              <w:rPr>
                <w:sz w:val="22"/>
                <w:szCs w:val="22"/>
              </w:rPr>
            </w:pPr>
            <w:r>
              <w:rPr>
                <w:sz w:val="22"/>
                <w:szCs w:val="22"/>
              </w:rPr>
              <w:t>10</w:t>
            </w:r>
          </w:p>
        </w:tc>
        <w:tc>
          <w:tcPr>
            <w:tcW w:w="7152" w:type="dxa"/>
            <w:tcBorders>
              <w:top w:val="single" w:sz="4" w:space="0" w:color="auto"/>
              <w:left w:val="single" w:sz="4" w:space="0" w:color="auto"/>
              <w:bottom w:val="single" w:sz="4" w:space="0" w:color="auto"/>
            </w:tcBorders>
            <w:shd w:val="clear" w:color="auto" w:fill="FFFFFF"/>
          </w:tcPr>
          <w:p w14:paraId="17B98785" w14:textId="77777777" w:rsidR="00B05633" w:rsidRDefault="00B37667">
            <w:pPr>
              <w:pStyle w:val="a9"/>
              <w:ind w:firstLine="0"/>
              <w:rPr>
                <w:sz w:val="22"/>
                <w:szCs w:val="22"/>
              </w:rPr>
            </w:pPr>
            <w:r>
              <w:rPr>
                <w:sz w:val="22"/>
                <w:szCs w:val="22"/>
              </w:rPr>
              <w:t>Выполнены все предложенные задания</w:t>
            </w:r>
          </w:p>
        </w:tc>
        <w:tc>
          <w:tcPr>
            <w:tcW w:w="1426" w:type="dxa"/>
            <w:vMerge/>
            <w:tcBorders>
              <w:left w:val="single" w:sz="4" w:space="0" w:color="auto"/>
              <w:bottom w:val="single" w:sz="4" w:space="0" w:color="auto"/>
              <w:right w:val="single" w:sz="4" w:space="0" w:color="auto"/>
            </w:tcBorders>
            <w:shd w:val="clear" w:color="auto" w:fill="FFFFFF"/>
            <w:vAlign w:val="center"/>
          </w:tcPr>
          <w:p w14:paraId="4390B9AE" w14:textId="77777777" w:rsidR="00B05633" w:rsidRDefault="00B05633"/>
        </w:tc>
      </w:tr>
    </w:tbl>
    <w:p w14:paraId="2BC23C75" w14:textId="77777777" w:rsidR="00B05633" w:rsidRDefault="00B05633">
      <w:pPr>
        <w:spacing w:after="259" w:line="1" w:lineRule="exact"/>
      </w:pPr>
    </w:p>
    <w:p w14:paraId="55961671" w14:textId="77777777" w:rsidR="00B05633" w:rsidRDefault="00B37667">
      <w:pPr>
        <w:pStyle w:val="1"/>
        <w:spacing w:after="260"/>
        <w:ind w:firstLine="700"/>
      </w:pPr>
      <w:r>
        <w:t>Система оценивания планируемых результатов по предмету «Литература»</w:t>
      </w:r>
    </w:p>
    <w:p w14:paraId="79E7C0E4" w14:textId="77777777" w:rsidR="00B05633" w:rsidRDefault="00B37667">
      <w:pPr>
        <w:pStyle w:val="30"/>
        <w:keepNext/>
        <w:keepLines/>
        <w:ind w:firstLine="700"/>
      </w:pPr>
      <w:bookmarkStart w:id="483" w:name="bookmark680"/>
      <w:bookmarkStart w:id="484" w:name="bookmark681"/>
      <w:bookmarkStart w:id="485" w:name="bookmark682"/>
      <w:r>
        <w:t>Тест:</w:t>
      </w:r>
      <w:bookmarkEnd w:id="483"/>
      <w:bookmarkEnd w:id="484"/>
      <w:bookmarkEnd w:id="485"/>
    </w:p>
    <w:p w14:paraId="4ADFF4D9" w14:textId="77777777" w:rsidR="00B05633" w:rsidRDefault="00B37667">
      <w:pPr>
        <w:pStyle w:val="1"/>
        <w:spacing w:line="233" w:lineRule="auto"/>
        <w:ind w:firstLine="700"/>
      </w:pPr>
      <w:r>
        <w:t>80% от максимальной суммы баллов - «5» 60-80% - «4»</w:t>
      </w:r>
    </w:p>
    <w:p w14:paraId="0CC0F2CA" w14:textId="77777777" w:rsidR="00B05633" w:rsidRDefault="00B37667">
      <w:pPr>
        <w:pStyle w:val="1"/>
        <w:ind w:firstLine="700"/>
      </w:pPr>
      <w:r>
        <w:t>40-60% - «3»</w:t>
      </w:r>
    </w:p>
    <w:p w14:paraId="612EED92" w14:textId="77777777" w:rsidR="00B05633" w:rsidRDefault="00B37667">
      <w:pPr>
        <w:pStyle w:val="1"/>
        <w:ind w:firstLine="700"/>
      </w:pPr>
      <w:r>
        <w:t>40-20% - «2»</w:t>
      </w:r>
    </w:p>
    <w:p w14:paraId="605CF119" w14:textId="77777777" w:rsidR="00B05633" w:rsidRDefault="00B37667">
      <w:pPr>
        <w:pStyle w:val="1"/>
        <w:spacing w:after="260"/>
        <w:ind w:firstLine="700"/>
      </w:pPr>
      <w:r>
        <w:t>20%- 0%- «1»</w:t>
      </w:r>
    </w:p>
    <w:p w14:paraId="689A3DF9" w14:textId="77777777" w:rsidR="00B05633" w:rsidRDefault="00B37667">
      <w:pPr>
        <w:pStyle w:val="ab"/>
        <w:ind w:firstLine="0"/>
        <w:jc w:val="both"/>
      </w:pPr>
      <w:r>
        <w:rPr>
          <w:b w:val="0"/>
          <w:bCs w:val="0"/>
        </w:rPr>
        <w:t>Сочинение:</w:t>
      </w:r>
    </w:p>
    <w:p w14:paraId="004856E6" w14:textId="77777777" w:rsidR="00B05633" w:rsidRDefault="00B37667">
      <w:pPr>
        <w:pStyle w:val="ab"/>
        <w:ind w:firstLine="0"/>
        <w:jc w:val="both"/>
      </w:pPr>
      <w:r>
        <w:rPr>
          <w:b w:val="0"/>
          <w:bCs w:val="0"/>
        </w:rPr>
        <w:t>примерный объем классных сочинений 1,5-2 страниц. При наличии в работе более 5 поправок отметка снижается на 1 балл. При наличии 3 и более исправлений «5» не выставляется.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64"/>
        <w:gridCol w:w="5510"/>
        <w:gridCol w:w="2765"/>
      </w:tblGrid>
      <w:tr w:rsidR="00B05633" w14:paraId="64B70C7F" w14:textId="77777777">
        <w:trPr>
          <w:trHeight w:hRule="exact" w:val="259"/>
          <w:jc w:val="center"/>
        </w:trPr>
        <w:tc>
          <w:tcPr>
            <w:tcW w:w="1464" w:type="dxa"/>
            <w:tcBorders>
              <w:top w:val="single" w:sz="4" w:space="0" w:color="auto"/>
              <w:left w:val="single" w:sz="4" w:space="0" w:color="auto"/>
            </w:tcBorders>
            <w:shd w:val="clear" w:color="auto" w:fill="FFFFFF"/>
            <w:vAlign w:val="bottom"/>
          </w:tcPr>
          <w:p w14:paraId="723A5612" w14:textId="77777777" w:rsidR="00B05633" w:rsidRDefault="00B37667">
            <w:pPr>
              <w:pStyle w:val="a9"/>
              <w:ind w:firstLine="360"/>
              <w:rPr>
                <w:sz w:val="22"/>
                <w:szCs w:val="22"/>
              </w:rPr>
            </w:pPr>
            <w:r>
              <w:rPr>
                <w:b/>
                <w:bCs/>
                <w:sz w:val="22"/>
                <w:szCs w:val="22"/>
              </w:rPr>
              <w:t>Отметка</w:t>
            </w:r>
          </w:p>
        </w:tc>
        <w:tc>
          <w:tcPr>
            <w:tcW w:w="5510" w:type="dxa"/>
            <w:tcBorders>
              <w:top w:val="single" w:sz="4" w:space="0" w:color="auto"/>
              <w:left w:val="single" w:sz="4" w:space="0" w:color="auto"/>
            </w:tcBorders>
            <w:shd w:val="clear" w:color="auto" w:fill="FFFFFF"/>
            <w:vAlign w:val="bottom"/>
          </w:tcPr>
          <w:p w14:paraId="4304EA4D" w14:textId="77777777" w:rsidR="00B05633" w:rsidRDefault="00B37667">
            <w:pPr>
              <w:pStyle w:val="a9"/>
              <w:ind w:firstLine="0"/>
              <w:jc w:val="center"/>
              <w:rPr>
                <w:sz w:val="22"/>
                <w:szCs w:val="22"/>
              </w:rPr>
            </w:pPr>
            <w:r>
              <w:rPr>
                <w:b/>
                <w:bCs/>
                <w:sz w:val="22"/>
                <w:szCs w:val="22"/>
              </w:rPr>
              <w:t>Содержание и речь</w:t>
            </w:r>
          </w:p>
        </w:tc>
        <w:tc>
          <w:tcPr>
            <w:tcW w:w="2765" w:type="dxa"/>
            <w:tcBorders>
              <w:top w:val="single" w:sz="4" w:space="0" w:color="auto"/>
              <w:left w:val="single" w:sz="4" w:space="0" w:color="auto"/>
              <w:right w:val="single" w:sz="4" w:space="0" w:color="auto"/>
            </w:tcBorders>
            <w:shd w:val="clear" w:color="auto" w:fill="FFFFFF"/>
            <w:vAlign w:val="bottom"/>
          </w:tcPr>
          <w:p w14:paraId="2E9D5448" w14:textId="77777777" w:rsidR="00B05633" w:rsidRDefault="00B37667">
            <w:pPr>
              <w:pStyle w:val="a9"/>
              <w:ind w:firstLine="0"/>
              <w:jc w:val="center"/>
              <w:rPr>
                <w:sz w:val="22"/>
                <w:szCs w:val="22"/>
              </w:rPr>
            </w:pPr>
            <w:r>
              <w:rPr>
                <w:b/>
                <w:bCs/>
                <w:sz w:val="22"/>
                <w:szCs w:val="22"/>
              </w:rPr>
              <w:t>Грамотность</w:t>
            </w:r>
          </w:p>
        </w:tc>
      </w:tr>
      <w:tr w:rsidR="00B05633" w14:paraId="18BA0DE3" w14:textId="77777777">
        <w:trPr>
          <w:trHeight w:hRule="exact" w:val="1402"/>
          <w:jc w:val="center"/>
        </w:trPr>
        <w:tc>
          <w:tcPr>
            <w:tcW w:w="1464" w:type="dxa"/>
            <w:tcBorders>
              <w:top w:val="single" w:sz="4" w:space="0" w:color="auto"/>
              <w:left w:val="single" w:sz="4" w:space="0" w:color="auto"/>
            </w:tcBorders>
            <w:shd w:val="clear" w:color="auto" w:fill="FFFFFF"/>
          </w:tcPr>
          <w:p w14:paraId="5D6742C5" w14:textId="77777777" w:rsidR="00B05633" w:rsidRDefault="00B37667">
            <w:pPr>
              <w:pStyle w:val="a9"/>
              <w:ind w:firstLine="160"/>
              <w:rPr>
                <w:sz w:val="22"/>
                <w:szCs w:val="22"/>
              </w:rPr>
            </w:pPr>
            <w:r>
              <w:rPr>
                <w:sz w:val="22"/>
                <w:szCs w:val="22"/>
              </w:rPr>
              <w:t>«5»</w:t>
            </w:r>
          </w:p>
        </w:tc>
        <w:tc>
          <w:tcPr>
            <w:tcW w:w="5510" w:type="dxa"/>
            <w:tcBorders>
              <w:top w:val="single" w:sz="4" w:space="0" w:color="auto"/>
              <w:left w:val="single" w:sz="4" w:space="0" w:color="auto"/>
            </w:tcBorders>
            <w:shd w:val="clear" w:color="auto" w:fill="FFFFFF"/>
            <w:vAlign w:val="bottom"/>
          </w:tcPr>
          <w:p w14:paraId="5D796937" w14:textId="77777777" w:rsidR="00B05633" w:rsidRDefault="00B37667">
            <w:pPr>
              <w:pStyle w:val="a9"/>
              <w:spacing w:line="218" w:lineRule="auto"/>
              <w:ind w:firstLine="160"/>
              <w:jc w:val="both"/>
              <w:rPr>
                <w:sz w:val="22"/>
                <w:szCs w:val="22"/>
              </w:rPr>
            </w:pPr>
            <w:r>
              <w:rPr>
                <w:sz w:val="22"/>
                <w:szCs w:val="22"/>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достигнуто стилевое единство</w:t>
            </w:r>
          </w:p>
          <w:p w14:paraId="15C6412B" w14:textId="77777777" w:rsidR="00B05633" w:rsidRDefault="00B37667">
            <w:pPr>
              <w:pStyle w:val="a9"/>
              <w:spacing w:line="218" w:lineRule="auto"/>
              <w:ind w:firstLine="160"/>
              <w:jc w:val="both"/>
              <w:rPr>
                <w:sz w:val="22"/>
                <w:szCs w:val="22"/>
              </w:rPr>
            </w:pPr>
            <w:r>
              <w:rPr>
                <w:sz w:val="22"/>
                <w:szCs w:val="22"/>
              </w:rPr>
              <w:t>текста; в целом в работе допускается 1 недочет в содержании и 1 речевой недочет.</w:t>
            </w:r>
          </w:p>
        </w:tc>
        <w:tc>
          <w:tcPr>
            <w:tcW w:w="2765" w:type="dxa"/>
            <w:tcBorders>
              <w:top w:val="single" w:sz="4" w:space="0" w:color="auto"/>
              <w:left w:val="single" w:sz="4" w:space="0" w:color="auto"/>
              <w:right w:val="single" w:sz="4" w:space="0" w:color="auto"/>
            </w:tcBorders>
            <w:shd w:val="clear" w:color="auto" w:fill="FFFFFF"/>
          </w:tcPr>
          <w:p w14:paraId="71BECE75" w14:textId="77777777" w:rsidR="00B05633" w:rsidRDefault="00B37667">
            <w:pPr>
              <w:pStyle w:val="a9"/>
              <w:ind w:firstLine="140"/>
              <w:rPr>
                <w:sz w:val="22"/>
                <w:szCs w:val="22"/>
              </w:rPr>
            </w:pPr>
            <w:r>
              <w:rPr>
                <w:sz w:val="22"/>
                <w:szCs w:val="22"/>
              </w:rPr>
              <w:t>Допущено ошибок:</w:t>
            </w:r>
          </w:p>
          <w:p w14:paraId="4003556A" w14:textId="77777777" w:rsidR="00B05633" w:rsidRDefault="00B37667">
            <w:pPr>
              <w:pStyle w:val="a9"/>
              <w:spacing w:line="218" w:lineRule="auto"/>
              <w:ind w:firstLine="140"/>
              <w:rPr>
                <w:sz w:val="22"/>
                <w:szCs w:val="22"/>
              </w:rPr>
            </w:pPr>
            <w:r>
              <w:rPr>
                <w:sz w:val="22"/>
                <w:szCs w:val="22"/>
              </w:rPr>
              <w:t>1 орфографическая, или</w:t>
            </w:r>
          </w:p>
          <w:p w14:paraId="5AF0A789" w14:textId="77777777" w:rsidR="00B05633" w:rsidRDefault="00B37667">
            <w:pPr>
              <w:pStyle w:val="a9"/>
              <w:spacing w:line="214" w:lineRule="auto"/>
              <w:ind w:firstLine="140"/>
              <w:rPr>
                <w:sz w:val="22"/>
                <w:szCs w:val="22"/>
              </w:rPr>
            </w:pPr>
            <w:r>
              <w:rPr>
                <w:sz w:val="22"/>
                <w:szCs w:val="22"/>
              </w:rPr>
              <w:t>1 пунктуационная, или</w:t>
            </w:r>
          </w:p>
          <w:p w14:paraId="5D581F6A" w14:textId="77777777" w:rsidR="00B05633" w:rsidRDefault="00B37667">
            <w:pPr>
              <w:pStyle w:val="a9"/>
              <w:spacing w:line="218" w:lineRule="auto"/>
              <w:ind w:firstLine="140"/>
              <w:rPr>
                <w:sz w:val="22"/>
                <w:szCs w:val="22"/>
              </w:rPr>
            </w:pPr>
            <w:r>
              <w:rPr>
                <w:sz w:val="22"/>
                <w:szCs w:val="22"/>
              </w:rPr>
              <w:t>1 грамматическая.</w:t>
            </w:r>
          </w:p>
        </w:tc>
      </w:tr>
      <w:tr w:rsidR="00B05633" w14:paraId="1B6DCAF2" w14:textId="77777777">
        <w:trPr>
          <w:trHeight w:hRule="exact" w:val="1862"/>
          <w:jc w:val="center"/>
        </w:trPr>
        <w:tc>
          <w:tcPr>
            <w:tcW w:w="1464" w:type="dxa"/>
            <w:tcBorders>
              <w:top w:val="single" w:sz="4" w:space="0" w:color="auto"/>
              <w:left w:val="single" w:sz="4" w:space="0" w:color="auto"/>
            </w:tcBorders>
            <w:shd w:val="clear" w:color="auto" w:fill="FFFFFF"/>
          </w:tcPr>
          <w:p w14:paraId="34B371EA" w14:textId="77777777" w:rsidR="00B05633" w:rsidRDefault="00B37667">
            <w:pPr>
              <w:pStyle w:val="a9"/>
              <w:ind w:firstLine="160"/>
              <w:rPr>
                <w:sz w:val="22"/>
                <w:szCs w:val="22"/>
              </w:rPr>
            </w:pPr>
            <w:r>
              <w:rPr>
                <w:sz w:val="22"/>
                <w:szCs w:val="22"/>
              </w:rPr>
              <w:t>«4»</w:t>
            </w:r>
          </w:p>
        </w:tc>
        <w:tc>
          <w:tcPr>
            <w:tcW w:w="5510" w:type="dxa"/>
            <w:tcBorders>
              <w:top w:val="single" w:sz="4" w:space="0" w:color="auto"/>
              <w:left w:val="single" w:sz="4" w:space="0" w:color="auto"/>
            </w:tcBorders>
            <w:shd w:val="clear" w:color="auto" w:fill="FFFFFF"/>
            <w:vAlign w:val="bottom"/>
          </w:tcPr>
          <w:p w14:paraId="6325FD8A" w14:textId="77777777" w:rsidR="00B05633" w:rsidRDefault="00B37667">
            <w:pPr>
              <w:pStyle w:val="a9"/>
              <w:spacing w:line="218" w:lineRule="auto"/>
              <w:ind w:firstLine="160"/>
              <w:jc w:val="both"/>
              <w:rPr>
                <w:sz w:val="22"/>
                <w:szCs w:val="22"/>
              </w:rPr>
            </w:pPr>
            <w:r>
              <w:rPr>
                <w:sz w:val="22"/>
                <w:szCs w:val="22"/>
              </w:rPr>
              <w:t>Содержание работы в основном соответствует теме;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в целом достаточно разнообразен; стиль работы отличается единством; в целом в работе допускается не более 2 недочетов в содержании и не более 3 речевых недочетов.</w:t>
            </w:r>
          </w:p>
        </w:tc>
        <w:tc>
          <w:tcPr>
            <w:tcW w:w="2765" w:type="dxa"/>
            <w:tcBorders>
              <w:top w:val="single" w:sz="4" w:space="0" w:color="auto"/>
              <w:left w:val="single" w:sz="4" w:space="0" w:color="auto"/>
              <w:right w:val="single" w:sz="4" w:space="0" w:color="auto"/>
            </w:tcBorders>
            <w:shd w:val="clear" w:color="auto" w:fill="FFFFFF"/>
          </w:tcPr>
          <w:p w14:paraId="437C87AD" w14:textId="77777777" w:rsidR="00B05633" w:rsidRDefault="00B37667">
            <w:pPr>
              <w:pStyle w:val="a9"/>
              <w:spacing w:line="218" w:lineRule="auto"/>
              <w:ind w:left="140" w:firstLine="20"/>
              <w:rPr>
                <w:sz w:val="22"/>
                <w:szCs w:val="22"/>
              </w:rPr>
            </w:pPr>
            <w:r>
              <w:rPr>
                <w:sz w:val="22"/>
                <w:szCs w:val="22"/>
              </w:rPr>
              <w:t>Допущено ошибок: 2 орфографические и 2 пунктуационные; или 1 орфографическая и пунктуационные; или пунктуационные, или 2 грамматические</w:t>
            </w:r>
          </w:p>
        </w:tc>
      </w:tr>
      <w:tr w:rsidR="00B05633" w14:paraId="0CE87B62" w14:textId="77777777">
        <w:trPr>
          <w:trHeight w:hRule="exact" w:val="1627"/>
          <w:jc w:val="center"/>
        </w:trPr>
        <w:tc>
          <w:tcPr>
            <w:tcW w:w="1464" w:type="dxa"/>
            <w:tcBorders>
              <w:top w:val="single" w:sz="4" w:space="0" w:color="auto"/>
              <w:left w:val="single" w:sz="4" w:space="0" w:color="auto"/>
            </w:tcBorders>
            <w:shd w:val="clear" w:color="auto" w:fill="FFFFFF"/>
          </w:tcPr>
          <w:p w14:paraId="5E0F6A3F" w14:textId="77777777" w:rsidR="00B05633" w:rsidRDefault="00B37667">
            <w:pPr>
              <w:pStyle w:val="a9"/>
              <w:ind w:firstLine="160"/>
              <w:rPr>
                <w:sz w:val="22"/>
                <w:szCs w:val="22"/>
              </w:rPr>
            </w:pPr>
            <w:r>
              <w:rPr>
                <w:sz w:val="22"/>
                <w:szCs w:val="22"/>
              </w:rPr>
              <w:t>«3»</w:t>
            </w:r>
          </w:p>
        </w:tc>
        <w:tc>
          <w:tcPr>
            <w:tcW w:w="5510" w:type="dxa"/>
            <w:tcBorders>
              <w:top w:val="single" w:sz="4" w:space="0" w:color="auto"/>
              <w:left w:val="single" w:sz="4" w:space="0" w:color="auto"/>
            </w:tcBorders>
            <w:shd w:val="clear" w:color="auto" w:fill="FFFFFF"/>
            <w:vAlign w:val="bottom"/>
          </w:tcPr>
          <w:p w14:paraId="106BE5E8" w14:textId="77777777" w:rsidR="00B05633" w:rsidRDefault="00B37667">
            <w:pPr>
              <w:pStyle w:val="a9"/>
              <w:tabs>
                <w:tab w:val="left" w:pos="1531"/>
                <w:tab w:val="left" w:pos="2938"/>
                <w:tab w:val="left" w:pos="4344"/>
              </w:tabs>
              <w:spacing w:line="218" w:lineRule="auto"/>
              <w:ind w:firstLine="160"/>
              <w:jc w:val="both"/>
              <w:rPr>
                <w:sz w:val="22"/>
                <w:szCs w:val="22"/>
              </w:rPr>
            </w:pPr>
            <w:r>
              <w:rPr>
                <w:sz w:val="22"/>
                <w:szCs w:val="22"/>
              </w:rPr>
              <w:t xml:space="preserve">В работе допущены существенные отклонения от темы; работа достоверна в главном, но имеются фактические </w:t>
            </w:r>
            <w:proofErr w:type="gramStart"/>
            <w:r>
              <w:rPr>
                <w:sz w:val="22"/>
                <w:szCs w:val="22"/>
              </w:rPr>
              <w:t>неточности;</w:t>
            </w:r>
            <w:r>
              <w:rPr>
                <w:sz w:val="22"/>
                <w:szCs w:val="22"/>
              </w:rPr>
              <w:tab/>
            </w:r>
            <w:proofErr w:type="gramEnd"/>
            <w:r>
              <w:rPr>
                <w:sz w:val="22"/>
                <w:szCs w:val="22"/>
              </w:rPr>
              <w:t>допущены</w:t>
            </w:r>
            <w:r>
              <w:rPr>
                <w:sz w:val="22"/>
                <w:szCs w:val="22"/>
              </w:rPr>
              <w:tab/>
              <w:t>отдельные</w:t>
            </w:r>
            <w:r>
              <w:rPr>
                <w:sz w:val="22"/>
                <w:szCs w:val="22"/>
              </w:rPr>
              <w:tab/>
              <w:t>нарушения</w:t>
            </w:r>
          </w:p>
          <w:p w14:paraId="165FA1CB" w14:textId="77777777" w:rsidR="00B05633" w:rsidRDefault="00B37667">
            <w:pPr>
              <w:pStyle w:val="a9"/>
              <w:spacing w:line="218" w:lineRule="auto"/>
              <w:ind w:firstLine="0"/>
              <w:jc w:val="both"/>
              <w:rPr>
                <w:sz w:val="22"/>
                <w:szCs w:val="22"/>
              </w:rPr>
            </w:pPr>
            <w:r>
              <w:rPr>
                <w:sz w:val="22"/>
                <w:szCs w:val="22"/>
              </w:rPr>
              <w:t>последовательности изложения; беден словарь; стиль работы не отличается единством; в целом в работе допускается не более 4 недочетов в</w:t>
            </w:r>
          </w:p>
          <w:p w14:paraId="6DCE982C" w14:textId="77777777" w:rsidR="00B05633" w:rsidRDefault="00B37667">
            <w:pPr>
              <w:pStyle w:val="a9"/>
              <w:spacing w:line="218" w:lineRule="auto"/>
              <w:ind w:firstLine="140"/>
              <w:rPr>
                <w:sz w:val="22"/>
                <w:szCs w:val="22"/>
              </w:rPr>
            </w:pPr>
            <w:r>
              <w:rPr>
                <w:sz w:val="22"/>
                <w:szCs w:val="22"/>
              </w:rPr>
              <w:t>содержании и 5 речевых недочетов.</w:t>
            </w:r>
          </w:p>
        </w:tc>
        <w:tc>
          <w:tcPr>
            <w:tcW w:w="2765" w:type="dxa"/>
            <w:tcBorders>
              <w:top w:val="single" w:sz="4" w:space="0" w:color="auto"/>
              <w:left w:val="single" w:sz="4" w:space="0" w:color="auto"/>
              <w:right w:val="single" w:sz="4" w:space="0" w:color="auto"/>
            </w:tcBorders>
            <w:shd w:val="clear" w:color="auto" w:fill="FFFFFF"/>
          </w:tcPr>
          <w:p w14:paraId="29B0CF5D" w14:textId="77777777" w:rsidR="00B05633" w:rsidRDefault="00B37667">
            <w:pPr>
              <w:pStyle w:val="a9"/>
              <w:ind w:firstLine="140"/>
              <w:rPr>
                <w:sz w:val="22"/>
                <w:szCs w:val="22"/>
              </w:rPr>
            </w:pPr>
            <w:r>
              <w:rPr>
                <w:sz w:val="22"/>
                <w:szCs w:val="22"/>
              </w:rPr>
              <w:t>4 орфографические и</w:t>
            </w:r>
          </w:p>
          <w:p w14:paraId="7F0FF487" w14:textId="77777777" w:rsidR="00B05633" w:rsidRDefault="00B37667" w:rsidP="009D7A31">
            <w:pPr>
              <w:pStyle w:val="a9"/>
              <w:numPr>
                <w:ilvl w:val="0"/>
                <w:numId w:val="77"/>
              </w:numPr>
              <w:tabs>
                <w:tab w:val="left" w:pos="289"/>
              </w:tabs>
              <w:spacing w:line="218" w:lineRule="auto"/>
              <w:ind w:firstLine="140"/>
              <w:rPr>
                <w:sz w:val="22"/>
                <w:szCs w:val="22"/>
              </w:rPr>
            </w:pPr>
            <w:r>
              <w:rPr>
                <w:sz w:val="22"/>
                <w:szCs w:val="22"/>
              </w:rPr>
              <w:t>пунктуационные; или</w:t>
            </w:r>
          </w:p>
          <w:p w14:paraId="2224E5C4" w14:textId="77777777" w:rsidR="00B05633" w:rsidRDefault="00B37667" w:rsidP="009D7A31">
            <w:pPr>
              <w:pStyle w:val="a9"/>
              <w:numPr>
                <w:ilvl w:val="0"/>
                <w:numId w:val="78"/>
              </w:numPr>
              <w:tabs>
                <w:tab w:val="left" w:pos="284"/>
              </w:tabs>
              <w:spacing w:line="218" w:lineRule="auto"/>
              <w:ind w:firstLine="140"/>
              <w:rPr>
                <w:sz w:val="22"/>
                <w:szCs w:val="22"/>
              </w:rPr>
            </w:pPr>
            <w:r>
              <w:rPr>
                <w:sz w:val="22"/>
                <w:szCs w:val="22"/>
              </w:rPr>
              <w:t>орфографические и</w:t>
            </w:r>
          </w:p>
          <w:p w14:paraId="7C8F5A74" w14:textId="77777777" w:rsidR="00B05633" w:rsidRDefault="00B37667" w:rsidP="009D7A31">
            <w:pPr>
              <w:pStyle w:val="a9"/>
              <w:numPr>
                <w:ilvl w:val="0"/>
                <w:numId w:val="77"/>
              </w:numPr>
              <w:tabs>
                <w:tab w:val="left" w:pos="284"/>
              </w:tabs>
              <w:spacing w:line="214" w:lineRule="auto"/>
              <w:ind w:firstLine="140"/>
              <w:rPr>
                <w:sz w:val="22"/>
                <w:szCs w:val="22"/>
              </w:rPr>
            </w:pPr>
            <w:r>
              <w:rPr>
                <w:sz w:val="22"/>
                <w:szCs w:val="22"/>
              </w:rPr>
              <w:t>пунктуационных; или</w:t>
            </w:r>
          </w:p>
          <w:p w14:paraId="228E1492" w14:textId="77777777" w:rsidR="00B05633" w:rsidRDefault="00B37667">
            <w:pPr>
              <w:pStyle w:val="a9"/>
              <w:spacing w:line="218" w:lineRule="auto"/>
              <w:ind w:firstLine="140"/>
              <w:rPr>
                <w:sz w:val="22"/>
                <w:szCs w:val="22"/>
              </w:rPr>
            </w:pPr>
            <w:r>
              <w:rPr>
                <w:sz w:val="22"/>
                <w:szCs w:val="22"/>
              </w:rPr>
              <w:t>7 пунктуационных, или</w:t>
            </w:r>
          </w:p>
          <w:p w14:paraId="3FB7E567" w14:textId="77777777" w:rsidR="00B05633" w:rsidRDefault="00B37667" w:rsidP="009D7A31">
            <w:pPr>
              <w:pStyle w:val="a9"/>
              <w:numPr>
                <w:ilvl w:val="0"/>
                <w:numId w:val="78"/>
              </w:numPr>
              <w:tabs>
                <w:tab w:val="left" w:pos="289"/>
              </w:tabs>
              <w:spacing w:line="218" w:lineRule="auto"/>
              <w:ind w:firstLine="140"/>
              <w:rPr>
                <w:sz w:val="22"/>
                <w:szCs w:val="22"/>
              </w:rPr>
            </w:pPr>
            <w:r>
              <w:rPr>
                <w:sz w:val="22"/>
                <w:szCs w:val="22"/>
              </w:rPr>
              <w:t>грамматических.</w:t>
            </w:r>
          </w:p>
        </w:tc>
      </w:tr>
      <w:tr w:rsidR="00B05633" w14:paraId="233787B4" w14:textId="77777777">
        <w:trPr>
          <w:trHeight w:hRule="exact" w:val="955"/>
          <w:jc w:val="center"/>
        </w:trPr>
        <w:tc>
          <w:tcPr>
            <w:tcW w:w="1464" w:type="dxa"/>
            <w:tcBorders>
              <w:top w:val="single" w:sz="4" w:space="0" w:color="auto"/>
              <w:left w:val="single" w:sz="4" w:space="0" w:color="auto"/>
              <w:bottom w:val="single" w:sz="4" w:space="0" w:color="auto"/>
            </w:tcBorders>
            <w:shd w:val="clear" w:color="auto" w:fill="FFFFFF"/>
          </w:tcPr>
          <w:p w14:paraId="4DD225B5" w14:textId="77777777" w:rsidR="00B05633" w:rsidRDefault="00B37667">
            <w:pPr>
              <w:pStyle w:val="a9"/>
              <w:ind w:firstLine="160"/>
              <w:rPr>
                <w:sz w:val="22"/>
                <w:szCs w:val="22"/>
              </w:rPr>
            </w:pPr>
            <w:r>
              <w:rPr>
                <w:sz w:val="22"/>
                <w:szCs w:val="22"/>
              </w:rPr>
              <w:t>«2»</w:t>
            </w:r>
          </w:p>
        </w:tc>
        <w:tc>
          <w:tcPr>
            <w:tcW w:w="5510" w:type="dxa"/>
            <w:tcBorders>
              <w:top w:val="single" w:sz="4" w:space="0" w:color="auto"/>
              <w:left w:val="single" w:sz="4" w:space="0" w:color="auto"/>
              <w:bottom w:val="single" w:sz="4" w:space="0" w:color="auto"/>
            </w:tcBorders>
            <w:shd w:val="clear" w:color="auto" w:fill="FFFFFF"/>
            <w:vAlign w:val="bottom"/>
          </w:tcPr>
          <w:p w14:paraId="11FD790F" w14:textId="77777777" w:rsidR="00B05633" w:rsidRDefault="00B37667">
            <w:pPr>
              <w:pStyle w:val="a9"/>
              <w:spacing w:line="221" w:lineRule="auto"/>
              <w:ind w:firstLine="160"/>
              <w:jc w:val="both"/>
              <w:rPr>
                <w:sz w:val="22"/>
                <w:szCs w:val="22"/>
              </w:rPr>
            </w:pPr>
            <w:r>
              <w:rPr>
                <w:sz w:val="22"/>
                <w:szCs w:val="22"/>
              </w:rPr>
              <w:t>Ставится за сочинение, которое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w:t>
            </w:r>
          </w:p>
        </w:tc>
        <w:tc>
          <w:tcPr>
            <w:tcW w:w="2765" w:type="dxa"/>
            <w:tcBorders>
              <w:top w:val="single" w:sz="4" w:space="0" w:color="auto"/>
              <w:left w:val="single" w:sz="4" w:space="0" w:color="auto"/>
              <w:bottom w:val="single" w:sz="4" w:space="0" w:color="auto"/>
              <w:right w:val="single" w:sz="4" w:space="0" w:color="auto"/>
            </w:tcBorders>
            <w:shd w:val="clear" w:color="auto" w:fill="FFFFFF"/>
            <w:vAlign w:val="bottom"/>
          </w:tcPr>
          <w:p w14:paraId="4419E1EE" w14:textId="77777777" w:rsidR="00B05633" w:rsidRDefault="00B37667">
            <w:pPr>
              <w:pStyle w:val="a9"/>
              <w:spacing w:line="221" w:lineRule="auto"/>
              <w:ind w:firstLine="160"/>
              <w:rPr>
                <w:sz w:val="22"/>
                <w:szCs w:val="22"/>
              </w:rPr>
            </w:pPr>
            <w:r>
              <w:rPr>
                <w:sz w:val="22"/>
                <w:szCs w:val="22"/>
              </w:rPr>
              <w:t>7 орфографических и речевых ошибок, или 6 орфографических и</w:t>
            </w:r>
          </w:p>
          <w:p w14:paraId="2FFD4B1E" w14:textId="77777777" w:rsidR="00B05633" w:rsidRDefault="00B37667">
            <w:pPr>
              <w:pStyle w:val="a9"/>
              <w:spacing w:line="221" w:lineRule="auto"/>
              <w:ind w:firstLine="140"/>
              <w:rPr>
                <w:sz w:val="22"/>
                <w:szCs w:val="22"/>
              </w:rPr>
            </w:pPr>
            <w:r>
              <w:rPr>
                <w:sz w:val="22"/>
                <w:szCs w:val="22"/>
              </w:rPr>
              <w:t>пунктуационных ошибок.</w:t>
            </w:r>
          </w:p>
        </w:tc>
      </w:tr>
      <w:tr w:rsidR="00B05633" w14:paraId="5562C8A6" w14:textId="77777777">
        <w:trPr>
          <w:trHeight w:hRule="exact" w:val="1406"/>
          <w:jc w:val="center"/>
        </w:trPr>
        <w:tc>
          <w:tcPr>
            <w:tcW w:w="1464" w:type="dxa"/>
            <w:tcBorders>
              <w:top w:val="single" w:sz="4" w:space="0" w:color="auto"/>
              <w:left w:val="single" w:sz="4" w:space="0" w:color="auto"/>
            </w:tcBorders>
            <w:shd w:val="clear" w:color="auto" w:fill="FFFFFF"/>
          </w:tcPr>
          <w:p w14:paraId="245DDB02" w14:textId="77777777" w:rsidR="00B05633" w:rsidRDefault="00B05633">
            <w:pPr>
              <w:rPr>
                <w:sz w:val="10"/>
                <w:szCs w:val="10"/>
              </w:rPr>
            </w:pPr>
          </w:p>
        </w:tc>
        <w:tc>
          <w:tcPr>
            <w:tcW w:w="5510" w:type="dxa"/>
            <w:tcBorders>
              <w:top w:val="single" w:sz="4" w:space="0" w:color="auto"/>
              <w:left w:val="single" w:sz="4" w:space="0" w:color="auto"/>
            </w:tcBorders>
            <w:shd w:val="clear" w:color="auto" w:fill="FFFFFF"/>
          </w:tcPr>
          <w:p w14:paraId="3FA7B4AB" w14:textId="77777777" w:rsidR="00B05633" w:rsidRDefault="00B37667">
            <w:pPr>
              <w:pStyle w:val="a9"/>
              <w:spacing w:line="218" w:lineRule="auto"/>
              <w:ind w:firstLine="160"/>
              <w:jc w:val="both"/>
              <w:rPr>
                <w:sz w:val="22"/>
                <w:szCs w:val="22"/>
              </w:rPr>
            </w:pPr>
            <w:r>
              <w:rPr>
                <w:sz w:val="22"/>
                <w:szCs w:val="22"/>
              </w:rPr>
              <w:t>без выводов и обобщений, или из общих положений, не опираясь на текст; характеризуется случайным расположением материала, отсутствием</w:t>
            </w:r>
          </w:p>
          <w:p w14:paraId="1FCACEE7" w14:textId="77777777" w:rsidR="00B05633" w:rsidRDefault="00B37667">
            <w:pPr>
              <w:pStyle w:val="a9"/>
              <w:spacing w:line="218" w:lineRule="auto"/>
              <w:ind w:firstLine="160"/>
              <w:jc w:val="both"/>
              <w:rPr>
                <w:sz w:val="22"/>
                <w:szCs w:val="22"/>
              </w:rPr>
            </w:pPr>
            <w:r>
              <w:rPr>
                <w:sz w:val="22"/>
                <w:szCs w:val="22"/>
              </w:rPr>
              <w:t>связи между частями; отличается бедностью словаря, наличием грубых речевых ошибок.</w:t>
            </w:r>
          </w:p>
        </w:tc>
        <w:tc>
          <w:tcPr>
            <w:tcW w:w="2765" w:type="dxa"/>
            <w:tcBorders>
              <w:top w:val="single" w:sz="4" w:space="0" w:color="auto"/>
              <w:left w:val="single" w:sz="4" w:space="0" w:color="auto"/>
              <w:right w:val="single" w:sz="4" w:space="0" w:color="auto"/>
            </w:tcBorders>
            <w:shd w:val="clear" w:color="auto" w:fill="FFFFFF"/>
            <w:vAlign w:val="bottom"/>
          </w:tcPr>
          <w:p w14:paraId="42703209" w14:textId="77777777" w:rsidR="00B05633" w:rsidRDefault="00B37667">
            <w:pPr>
              <w:pStyle w:val="a9"/>
              <w:spacing w:line="218" w:lineRule="auto"/>
              <w:ind w:firstLine="0"/>
              <w:jc w:val="both"/>
              <w:rPr>
                <w:sz w:val="22"/>
                <w:szCs w:val="22"/>
              </w:rPr>
            </w:pPr>
            <w:r>
              <w:rPr>
                <w:sz w:val="22"/>
                <w:szCs w:val="22"/>
              </w:rPr>
              <w:t>или 5 орфографических и пунктуационных ошибок, или 8 орфографических и</w:t>
            </w:r>
          </w:p>
          <w:p w14:paraId="653C4CFF" w14:textId="77777777" w:rsidR="00B05633" w:rsidRDefault="00B37667">
            <w:pPr>
              <w:pStyle w:val="a9"/>
              <w:spacing w:line="218" w:lineRule="auto"/>
              <w:ind w:firstLine="160"/>
              <w:jc w:val="both"/>
              <w:rPr>
                <w:sz w:val="22"/>
                <w:szCs w:val="22"/>
              </w:rPr>
            </w:pPr>
            <w:r>
              <w:rPr>
                <w:sz w:val="22"/>
                <w:szCs w:val="22"/>
              </w:rPr>
              <w:t>6 пунктуационных ошибок, или 7 грамматических ошибок.</w:t>
            </w:r>
          </w:p>
        </w:tc>
      </w:tr>
      <w:tr w:rsidR="00B05633" w14:paraId="6B7D7EC5" w14:textId="77777777">
        <w:trPr>
          <w:trHeight w:hRule="exact" w:val="499"/>
          <w:jc w:val="center"/>
        </w:trPr>
        <w:tc>
          <w:tcPr>
            <w:tcW w:w="1464" w:type="dxa"/>
            <w:tcBorders>
              <w:top w:val="single" w:sz="4" w:space="0" w:color="auto"/>
              <w:left w:val="single" w:sz="4" w:space="0" w:color="auto"/>
              <w:bottom w:val="single" w:sz="4" w:space="0" w:color="auto"/>
            </w:tcBorders>
            <w:shd w:val="clear" w:color="auto" w:fill="FFFFFF"/>
          </w:tcPr>
          <w:p w14:paraId="49B8655E" w14:textId="77777777" w:rsidR="00B05633" w:rsidRDefault="00B37667">
            <w:pPr>
              <w:pStyle w:val="a9"/>
              <w:ind w:firstLine="160"/>
              <w:rPr>
                <w:sz w:val="22"/>
                <w:szCs w:val="22"/>
              </w:rPr>
            </w:pPr>
            <w:r>
              <w:rPr>
                <w:sz w:val="22"/>
                <w:szCs w:val="22"/>
              </w:rPr>
              <w:t>«1»</w:t>
            </w:r>
          </w:p>
        </w:tc>
        <w:tc>
          <w:tcPr>
            <w:tcW w:w="5510" w:type="dxa"/>
            <w:tcBorders>
              <w:top w:val="single" w:sz="4" w:space="0" w:color="auto"/>
              <w:left w:val="single" w:sz="4" w:space="0" w:color="auto"/>
              <w:bottom w:val="single" w:sz="4" w:space="0" w:color="auto"/>
            </w:tcBorders>
            <w:shd w:val="clear" w:color="auto" w:fill="FFFFFF"/>
            <w:vAlign w:val="bottom"/>
          </w:tcPr>
          <w:p w14:paraId="4215918D" w14:textId="77777777" w:rsidR="00B05633" w:rsidRDefault="00B37667">
            <w:pPr>
              <w:pStyle w:val="a9"/>
              <w:spacing w:line="214" w:lineRule="auto"/>
              <w:ind w:left="160" w:firstLine="0"/>
              <w:jc w:val="both"/>
              <w:rPr>
                <w:sz w:val="22"/>
                <w:szCs w:val="22"/>
              </w:rPr>
            </w:pPr>
            <w:r>
              <w:rPr>
                <w:sz w:val="22"/>
                <w:szCs w:val="22"/>
              </w:rPr>
              <w:t>Ставится за сочинение, которое полностью не раскрывает тему, не соответствует плану.</w:t>
            </w:r>
          </w:p>
        </w:tc>
        <w:tc>
          <w:tcPr>
            <w:tcW w:w="2765" w:type="dxa"/>
            <w:tcBorders>
              <w:top w:val="single" w:sz="4" w:space="0" w:color="auto"/>
              <w:left w:val="single" w:sz="4" w:space="0" w:color="auto"/>
              <w:bottom w:val="single" w:sz="4" w:space="0" w:color="auto"/>
              <w:right w:val="single" w:sz="4" w:space="0" w:color="auto"/>
            </w:tcBorders>
            <w:shd w:val="clear" w:color="auto" w:fill="FFFFFF"/>
            <w:vAlign w:val="bottom"/>
          </w:tcPr>
          <w:p w14:paraId="507DB639" w14:textId="77777777" w:rsidR="00B05633" w:rsidRDefault="00B37667">
            <w:pPr>
              <w:pStyle w:val="a9"/>
              <w:tabs>
                <w:tab w:val="left" w:pos="1384"/>
              </w:tabs>
              <w:ind w:firstLine="160"/>
              <w:jc w:val="both"/>
              <w:rPr>
                <w:sz w:val="22"/>
                <w:szCs w:val="22"/>
              </w:rPr>
            </w:pPr>
            <w:r>
              <w:rPr>
                <w:sz w:val="22"/>
                <w:szCs w:val="22"/>
              </w:rPr>
              <w:t>При</w:t>
            </w:r>
            <w:r>
              <w:rPr>
                <w:sz w:val="22"/>
                <w:szCs w:val="22"/>
              </w:rPr>
              <w:tab/>
              <w:t>недопустимом</w:t>
            </w:r>
          </w:p>
          <w:p w14:paraId="01C4870C" w14:textId="77777777" w:rsidR="00B05633" w:rsidRDefault="00B37667">
            <w:pPr>
              <w:pStyle w:val="a9"/>
              <w:spacing w:line="214" w:lineRule="auto"/>
              <w:ind w:firstLine="0"/>
              <w:rPr>
                <w:sz w:val="22"/>
                <w:szCs w:val="22"/>
              </w:rPr>
            </w:pPr>
            <w:r>
              <w:rPr>
                <w:sz w:val="22"/>
                <w:szCs w:val="22"/>
              </w:rPr>
              <w:t>количестве ошибок.</w:t>
            </w:r>
          </w:p>
        </w:tc>
      </w:tr>
    </w:tbl>
    <w:p w14:paraId="48753A3D" w14:textId="77777777" w:rsidR="00B05633" w:rsidRDefault="00B05633">
      <w:pPr>
        <w:spacing w:after="259" w:line="1" w:lineRule="exact"/>
      </w:pPr>
    </w:p>
    <w:p w14:paraId="54480B81" w14:textId="77777777" w:rsidR="00B05633" w:rsidRDefault="00B37667">
      <w:pPr>
        <w:pStyle w:val="1"/>
        <w:ind w:firstLine="700"/>
      </w:pPr>
      <w:r>
        <w:t>Реферат:</w:t>
      </w:r>
    </w:p>
    <w:p w14:paraId="6AEE296E" w14:textId="77777777" w:rsidR="00B05633" w:rsidRDefault="00B37667">
      <w:pPr>
        <w:pStyle w:val="1"/>
        <w:ind w:firstLine="720"/>
        <w:jc w:val="both"/>
      </w:pPr>
      <w:r>
        <w:t>Отметка складывается из ряда моментов: учитываются формальные требования к реферату, грамотность раскрытия темы, защита работы, ответы на вопросы, заданные после защиты реферата; в оформлении должен быть титульный лист, оглавление, сноски, источники; введение должно включать краткое обоснование актуальности темы, цель работы, задачи, краткий обзор изученной литературы; основная часть содержит материал, который отобран учеником для рассмотрения темы, мнение учащегося по проблеме, должно быть разделение на параграфы с названием, логика изложения, правильно оформленные сноски; заключение - выводы о том, насколько удалось выполнить обозначенные во введении задачи и цели; защита проходит в течение 5-15 минут, во время которой рассказывается об актуальности темы, поставленных целях и задачах, изученной литературе, о структуре основной части, выводах.</w:t>
      </w:r>
    </w:p>
    <w:p w14:paraId="4DB84B6F" w14:textId="77777777" w:rsidR="00B05633" w:rsidRDefault="00B37667">
      <w:pPr>
        <w:pStyle w:val="1"/>
        <w:ind w:firstLine="720"/>
        <w:jc w:val="both"/>
      </w:pPr>
      <w:r>
        <w:t>Самостоятельная работа:</w:t>
      </w:r>
    </w:p>
    <w:p w14:paraId="3232BF83" w14:textId="77777777" w:rsidR="00B05633" w:rsidRDefault="00B37667">
      <w:pPr>
        <w:pStyle w:val="1"/>
        <w:ind w:firstLine="720"/>
        <w:jc w:val="both"/>
      </w:pPr>
      <w:r>
        <w:t>Оценивается степень самостоятельности: без помощи учителя (3 балла); незначительная помощь учителя (2 балла); существенная помощь учителя (1 балл); не справился (0 баллов) Правильность выполнения: работа выполнена верно или с незначительной ошибкой (3 балла), работа выполнена с ошибками, но количество ошибок не превышает 50 % от работы (2 балла), ошибки составляют 50-70 % работы (1 балл), ошибок в работе более 2/3 всего объема (0 баллов). Отметка выставляется по количеству набранных баллов:</w:t>
      </w:r>
    </w:p>
    <w:p w14:paraId="5FE9C46D" w14:textId="77777777" w:rsidR="00B05633" w:rsidRDefault="00B37667">
      <w:pPr>
        <w:pStyle w:val="1"/>
        <w:ind w:firstLine="720"/>
        <w:jc w:val="both"/>
      </w:pPr>
      <w:r>
        <w:t>6-5 баллов - «5»</w:t>
      </w:r>
    </w:p>
    <w:p w14:paraId="26218083" w14:textId="77777777" w:rsidR="00B05633" w:rsidRDefault="00B37667">
      <w:pPr>
        <w:pStyle w:val="1"/>
        <w:ind w:firstLine="720"/>
        <w:jc w:val="both"/>
      </w:pPr>
      <w:r>
        <w:t>4-3 балла - «4»</w:t>
      </w:r>
    </w:p>
    <w:p w14:paraId="6E4BDF2E" w14:textId="77777777" w:rsidR="00B05633" w:rsidRDefault="00B37667">
      <w:pPr>
        <w:pStyle w:val="1"/>
        <w:ind w:firstLine="720"/>
        <w:jc w:val="both"/>
      </w:pPr>
      <w:r>
        <w:t>2 балла - «3»</w:t>
      </w:r>
    </w:p>
    <w:p w14:paraId="6FBDCD63" w14:textId="77777777" w:rsidR="00B05633" w:rsidRDefault="00B37667">
      <w:pPr>
        <w:pStyle w:val="1"/>
        <w:ind w:firstLine="720"/>
        <w:jc w:val="both"/>
      </w:pPr>
      <w:r>
        <w:t>1 балл - «2»</w:t>
      </w:r>
    </w:p>
    <w:p w14:paraId="5F7D3B89" w14:textId="77777777" w:rsidR="00B05633" w:rsidRDefault="00B37667">
      <w:pPr>
        <w:pStyle w:val="1"/>
        <w:spacing w:after="260"/>
        <w:ind w:firstLine="720"/>
        <w:jc w:val="both"/>
      </w:pPr>
      <w:r>
        <w:t>0 баллов - «1»</w:t>
      </w:r>
    </w:p>
    <w:p w14:paraId="6261D840" w14:textId="77777777" w:rsidR="00B05633" w:rsidRDefault="00B37667">
      <w:pPr>
        <w:pStyle w:val="1"/>
        <w:ind w:firstLine="720"/>
        <w:jc w:val="both"/>
      </w:pPr>
      <w:r>
        <w:t>Устный ответ:</w:t>
      </w:r>
    </w:p>
    <w:p w14:paraId="5EB1F527" w14:textId="77777777" w:rsidR="00B05633" w:rsidRDefault="00B37667">
      <w:pPr>
        <w:pStyle w:val="1"/>
        <w:ind w:firstLine="720"/>
        <w:jc w:val="both"/>
      </w:pPr>
      <w:r>
        <w:t>Отметкой «5» оценивается ответ, обнаруживающий прочные знания и глубокое понимание текста изученного произведения или теоретического лингвистического материала; умение объяснять взаимосвязь событий, характер, поступки героев и роль художественных средств в раскрытии идейно</w:t>
      </w:r>
    </w:p>
    <w:p w14:paraId="6C16B434" w14:textId="77777777" w:rsidR="00B05633" w:rsidRDefault="00B37667">
      <w:pPr>
        <w:pStyle w:val="1"/>
        <w:ind w:firstLine="720"/>
        <w:jc w:val="both"/>
      </w:pPr>
      <w:r>
        <w:t xml:space="preserve">- эстетического содержания произведения; умения пользоваться </w:t>
      </w:r>
      <w:proofErr w:type="spellStart"/>
      <w:r>
        <w:t>теоретико</w:t>
      </w:r>
      <w:r>
        <w:softHyphen/>
        <w:t>литературными</w:t>
      </w:r>
      <w:proofErr w:type="spellEnd"/>
      <w:r>
        <w:t xml:space="preserve"> знаниями и навыками разбора при анализе художественного произведения, привлекать текст для аргументации своих выводов, раскрыть связь произведения с эпохой (8-11 классы); свободное владение монологической литературной речью.</w:t>
      </w:r>
    </w:p>
    <w:p w14:paraId="3E0C2354" w14:textId="77777777" w:rsidR="00B05633" w:rsidRDefault="00B37667">
      <w:pPr>
        <w:pStyle w:val="1"/>
        <w:ind w:firstLine="720"/>
        <w:jc w:val="both"/>
      </w:pPr>
      <w:r>
        <w:t>Отметкой «4» оценивается ответ, который показывает прочное знание и достаточно глубокое понимание текста изучаемого произведения или теоретического лингвистического материала; умение объяснить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речью. Однако допускаются 1-2 неточности в ответе.</w:t>
      </w:r>
    </w:p>
    <w:p w14:paraId="72B431D8" w14:textId="77777777" w:rsidR="00B05633" w:rsidRDefault="00B37667">
      <w:pPr>
        <w:pStyle w:val="1"/>
        <w:ind w:firstLine="720"/>
        <w:jc w:val="both"/>
      </w:pPr>
      <w:r>
        <w:t xml:space="preserve">Отметкой «3» оценивается ответ, свидетельствующий в основном о знании и понимании текста изученного произведения или теоретического лингвистического материала; умение объяснять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знание основных вопросов теории, но недостаточном умении пользоваться этими знаниями при анализе произведений; ограниченных навыков разбора и недостаточном умении привлекать текст произведения для подтверждения своих выводов. Допускается несколько ошибок в содержании </w:t>
      </w:r>
      <w:r>
        <w:lastRenderedPageBreak/>
        <w:t xml:space="preserve">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w:t>
      </w:r>
      <w:proofErr w:type="spellStart"/>
      <w:r>
        <w:t>класса.Отметкой</w:t>
      </w:r>
      <w:proofErr w:type="spellEnd"/>
      <w:r>
        <w:t xml:space="preserve"> «2» оценивается ответ, обнаруживающий незнание существенных вопросов содержания произведения или теоретического лингвистического материала;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14:paraId="05E90DA1" w14:textId="77777777" w:rsidR="00B05633" w:rsidRDefault="00B37667">
      <w:pPr>
        <w:pStyle w:val="1"/>
        <w:spacing w:after="260"/>
        <w:ind w:firstLine="720"/>
        <w:jc w:val="both"/>
      </w:pPr>
      <w:r>
        <w:t>Отметкой «1» оценивается ответ, показывающий полное незнание содержания произведения или теоретического лингвистического материала и непонимание основных вопросов, предусмотренных программой; неумение построить монологическое высказывание, низкий уровень техники чтения.</w:t>
      </w:r>
    </w:p>
    <w:p w14:paraId="58BC8B2A" w14:textId="77777777" w:rsidR="00B05633" w:rsidRDefault="00B37667">
      <w:pPr>
        <w:pStyle w:val="1"/>
        <w:spacing w:after="260"/>
        <w:ind w:firstLine="700"/>
      </w:pPr>
      <w:r>
        <w:t>Система оценивания планируемых результатов по предмету «Английский язык»</w:t>
      </w:r>
    </w:p>
    <w:p w14:paraId="5433B481" w14:textId="77777777" w:rsidR="00B05633" w:rsidRDefault="00B37667" w:rsidP="009D7A31">
      <w:pPr>
        <w:pStyle w:val="30"/>
        <w:keepNext/>
        <w:keepLines/>
        <w:numPr>
          <w:ilvl w:val="0"/>
          <w:numId w:val="79"/>
        </w:numPr>
        <w:spacing w:after="260"/>
        <w:ind w:firstLine="780"/>
      </w:pPr>
      <w:bookmarkStart w:id="486" w:name="bookmark685"/>
      <w:bookmarkStart w:id="487" w:name="bookmark683"/>
      <w:bookmarkStart w:id="488" w:name="bookmark684"/>
      <w:bookmarkStart w:id="489" w:name="bookmark686"/>
      <w:bookmarkEnd w:id="486"/>
      <w:r>
        <w:t>Критерии оценивания письменных работ</w:t>
      </w:r>
      <w:bookmarkEnd w:id="487"/>
      <w:bookmarkEnd w:id="488"/>
      <w:bookmarkEnd w:id="489"/>
    </w:p>
    <w:p w14:paraId="5EA0A86E" w14:textId="77777777" w:rsidR="00B05633" w:rsidRDefault="00B37667">
      <w:pPr>
        <w:pStyle w:val="1"/>
        <w:spacing w:after="260"/>
        <w:ind w:firstLine="720"/>
        <w:jc w:val="both"/>
      </w:pPr>
      <w:r>
        <w:rPr>
          <w:b/>
          <w:bCs/>
        </w:rPr>
        <w:t xml:space="preserve">1.1. За письменные работы </w:t>
      </w:r>
      <w:r>
        <w:t>(контрольные работы, тестовые работы, словарные диктанты) оценка вычисляется исходя из процента правильных ответов: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1594"/>
        <w:gridCol w:w="1598"/>
        <w:gridCol w:w="1661"/>
        <w:gridCol w:w="1670"/>
        <w:gridCol w:w="1507"/>
      </w:tblGrid>
      <w:tr w:rsidR="00B05633" w14:paraId="6023A5DF" w14:textId="77777777">
        <w:trPr>
          <w:trHeight w:hRule="exact" w:val="245"/>
          <w:jc w:val="center"/>
        </w:trPr>
        <w:tc>
          <w:tcPr>
            <w:tcW w:w="2050" w:type="dxa"/>
            <w:tcBorders>
              <w:top w:val="single" w:sz="4" w:space="0" w:color="auto"/>
              <w:left w:val="single" w:sz="4" w:space="0" w:color="auto"/>
            </w:tcBorders>
            <w:shd w:val="clear" w:color="auto" w:fill="FFFFFF"/>
            <w:vAlign w:val="bottom"/>
          </w:tcPr>
          <w:p w14:paraId="546A6F8F" w14:textId="77777777" w:rsidR="00B05633" w:rsidRDefault="00B37667">
            <w:pPr>
              <w:pStyle w:val="a9"/>
              <w:ind w:firstLine="0"/>
              <w:jc w:val="center"/>
              <w:rPr>
                <w:sz w:val="22"/>
                <w:szCs w:val="22"/>
              </w:rPr>
            </w:pPr>
            <w:r>
              <w:rPr>
                <w:b/>
                <w:bCs/>
                <w:sz w:val="22"/>
                <w:szCs w:val="22"/>
              </w:rPr>
              <w:t>Виды работ</w:t>
            </w:r>
          </w:p>
        </w:tc>
        <w:tc>
          <w:tcPr>
            <w:tcW w:w="1594" w:type="dxa"/>
            <w:tcBorders>
              <w:top w:val="single" w:sz="4" w:space="0" w:color="auto"/>
              <w:left w:val="single" w:sz="4" w:space="0" w:color="auto"/>
            </w:tcBorders>
            <w:shd w:val="clear" w:color="auto" w:fill="FFFFFF"/>
            <w:vAlign w:val="bottom"/>
          </w:tcPr>
          <w:p w14:paraId="1246947F" w14:textId="77777777" w:rsidR="00B05633" w:rsidRDefault="00B37667">
            <w:pPr>
              <w:pStyle w:val="a9"/>
              <w:ind w:firstLine="0"/>
              <w:jc w:val="center"/>
              <w:rPr>
                <w:sz w:val="22"/>
                <w:szCs w:val="22"/>
              </w:rPr>
            </w:pPr>
            <w:r>
              <w:rPr>
                <w:b/>
                <w:bCs/>
                <w:sz w:val="22"/>
                <w:szCs w:val="22"/>
              </w:rPr>
              <w:t>Отметка «1»</w:t>
            </w:r>
          </w:p>
        </w:tc>
        <w:tc>
          <w:tcPr>
            <w:tcW w:w="1598" w:type="dxa"/>
            <w:tcBorders>
              <w:top w:val="single" w:sz="4" w:space="0" w:color="auto"/>
              <w:left w:val="single" w:sz="4" w:space="0" w:color="auto"/>
            </w:tcBorders>
            <w:shd w:val="clear" w:color="auto" w:fill="FFFFFF"/>
            <w:vAlign w:val="bottom"/>
          </w:tcPr>
          <w:p w14:paraId="38BB93EB" w14:textId="77777777" w:rsidR="00B05633" w:rsidRDefault="00B37667">
            <w:pPr>
              <w:pStyle w:val="a9"/>
              <w:ind w:firstLine="0"/>
              <w:jc w:val="center"/>
              <w:rPr>
                <w:sz w:val="22"/>
                <w:szCs w:val="22"/>
              </w:rPr>
            </w:pPr>
            <w:r>
              <w:rPr>
                <w:b/>
                <w:bCs/>
                <w:sz w:val="22"/>
                <w:szCs w:val="22"/>
              </w:rPr>
              <w:t>Отметка «2»</w:t>
            </w:r>
          </w:p>
        </w:tc>
        <w:tc>
          <w:tcPr>
            <w:tcW w:w="1661" w:type="dxa"/>
            <w:tcBorders>
              <w:top w:val="single" w:sz="4" w:space="0" w:color="auto"/>
              <w:left w:val="single" w:sz="4" w:space="0" w:color="auto"/>
            </w:tcBorders>
            <w:shd w:val="clear" w:color="auto" w:fill="FFFFFF"/>
            <w:vAlign w:val="bottom"/>
          </w:tcPr>
          <w:p w14:paraId="0F2678AA" w14:textId="77777777" w:rsidR="00B05633" w:rsidRDefault="00B37667">
            <w:pPr>
              <w:pStyle w:val="a9"/>
              <w:ind w:firstLine="0"/>
              <w:jc w:val="center"/>
              <w:rPr>
                <w:sz w:val="22"/>
                <w:szCs w:val="22"/>
              </w:rPr>
            </w:pPr>
            <w:r>
              <w:rPr>
                <w:b/>
                <w:bCs/>
                <w:sz w:val="22"/>
                <w:szCs w:val="22"/>
              </w:rPr>
              <w:t>Отметка «3»</w:t>
            </w:r>
          </w:p>
        </w:tc>
        <w:tc>
          <w:tcPr>
            <w:tcW w:w="1670" w:type="dxa"/>
            <w:tcBorders>
              <w:top w:val="single" w:sz="4" w:space="0" w:color="auto"/>
              <w:left w:val="single" w:sz="4" w:space="0" w:color="auto"/>
            </w:tcBorders>
            <w:shd w:val="clear" w:color="auto" w:fill="FFFFFF"/>
            <w:vAlign w:val="bottom"/>
          </w:tcPr>
          <w:p w14:paraId="51EFC083" w14:textId="77777777" w:rsidR="00B05633" w:rsidRDefault="00B37667">
            <w:pPr>
              <w:pStyle w:val="a9"/>
              <w:ind w:firstLine="0"/>
              <w:jc w:val="center"/>
              <w:rPr>
                <w:sz w:val="22"/>
                <w:szCs w:val="22"/>
              </w:rPr>
            </w:pPr>
            <w:r>
              <w:rPr>
                <w:b/>
                <w:bCs/>
                <w:sz w:val="22"/>
                <w:szCs w:val="22"/>
              </w:rPr>
              <w:t>Отметка «4»</w:t>
            </w:r>
          </w:p>
        </w:tc>
        <w:tc>
          <w:tcPr>
            <w:tcW w:w="1507" w:type="dxa"/>
            <w:tcBorders>
              <w:top w:val="single" w:sz="4" w:space="0" w:color="auto"/>
              <w:left w:val="single" w:sz="4" w:space="0" w:color="auto"/>
              <w:right w:val="single" w:sz="4" w:space="0" w:color="auto"/>
            </w:tcBorders>
            <w:shd w:val="clear" w:color="auto" w:fill="FFFFFF"/>
            <w:vAlign w:val="bottom"/>
          </w:tcPr>
          <w:p w14:paraId="75B9489D" w14:textId="77777777" w:rsidR="00B05633" w:rsidRDefault="00B37667">
            <w:pPr>
              <w:pStyle w:val="a9"/>
              <w:ind w:firstLine="0"/>
              <w:jc w:val="center"/>
              <w:rPr>
                <w:sz w:val="22"/>
                <w:szCs w:val="22"/>
              </w:rPr>
            </w:pPr>
            <w:r>
              <w:rPr>
                <w:b/>
                <w:bCs/>
                <w:sz w:val="22"/>
                <w:szCs w:val="22"/>
              </w:rPr>
              <w:t>Отметка «5»</w:t>
            </w:r>
          </w:p>
        </w:tc>
      </w:tr>
      <w:tr w:rsidR="00B05633" w14:paraId="72F37CCB" w14:textId="77777777">
        <w:trPr>
          <w:trHeight w:hRule="exact" w:val="941"/>
          <w:jc w:val="center"/>
        </w:trPr>
        <w:tc>
          <w:tcPr>
            <w:tcW w:w="2050" w:type="dxa"/>
            <w:tcBorders>
              <w:top w:val="single" w:sz="4" w:space="0" w:color="auto"/>
              <w:left w:val="single" w:sz="4" w:space="0" w:color="auto"/>
              <w:bottom w:val="single" w:sz="4" w:space="0" w:color="auto"/>
            </w:tcBorders>
            <w:shd w:val="clear" w:color="auto" w:fill="FFFFFF"/>
            <w:vAlign w:val="bottom"/>
          </w:tcPr>
          <w:p w14:paraId="529F3926" w14:textId="77777777" w:rsidR="00B05633" w:rsidRDefault="00B37667">
            <w:pPr>
              <w:pStyle w:val="a9"/>
              <w:spacing w:line="218" w:lineRule="auto"/>
              <w:ind w:firstLine="0"/>
              <w:rPr>
                <w:sz w:val="22"/>
                <w:szCs w:val="22"/>
              </w:rPr>
            </w:pPr>
            <w:r>
              <w:rPr>
                <w:sz w:val="22"/>
                <w:szCs w:val="22"/>
              </w:rPr>
              <w:t>Контрольные работы, тестовые работы, словарные диктанты</w:t>
            </w:r>
          </w:p>
        </w:tc>
        <w:tc>
          <w:tcPr>
            <w:tcW w:w="1594" w:type="dxa"/>
            <w:tcBorders>
              <w:top w:val="single" w:sz="4" w:space="0" w:color="auto"/>
              <w:left w:val="single" w:sz="4" w:space="0" w:color="auto"/>
              <w:bottom w:val="single" w:sz="4" w:space="0" w:color="auto"/>
            </w:tcBorders>
            <w:shd w:val="clear" w:color="auto" w:fill="FFFFFF"/>
            <w:vAlign w:val="center"/>
          </w:tcPr>
          <w:p w14:paraId="4160382D" w14:textId="77777777" w:rsidR="00B05633" w:rsidRDefault="00B37667">
            <w:pPr>
              <w:pStyle w:val="a9"/>
              <w:ind w:firstLine="0"/>
              <w:jc w:val="center"/>
              <w:rPr>
                <w:sz w:val="22"/>
                <w:szCs w:val="22"/>
              </w:rPr>
            </w:pPr>
            <w:r>
              <w:rPr>
                <w:sz w:val="22"/>
                <w:szCs w:val="22"/>
              </w:rPr>
              <w:t>Ниже 40%</w:t>
            </w:r>
          </w:p>
        </w:tc>
        <w:tc>
          <w:tcPr>
            <w:tcW w:w="1598" w:type="dxa"/>
            <w:tcBorders>
              <w:top w:val="single" w:sz="4" w:space="0" w:color="auto"/>
              <w:left w:val="single" w:sz="4" w:space="0" w:color="auto"/>
              <w:bottom w:val="single" w:sz="4" w:space="0" w:color="auto"/>
            </w:tcBorders>
            <w:shd w:val="clear" w:color="auto" w:fill="FFFFFF"/>
            <w:vAlign w:val="center"/>
          </w:tcPr>
          <w:p w14:paraId="2357FA3B" w14:textId="77777777" w:rsidR="00B05633" w:rsidRDefault="00B37667">
            <w:pPr>
              <w:pStyle w:val="a9"/>
              <w:ind w:firstLine="0"/>
              <w:jc w:val="center"/>
              <w:rPr>
                <w:sz w:val="22"/>
                <w:szCs w:val="22"/>
              </w:rPr>
            </w:pPr>
            <w:r>
              <w:rPr>
                <w:sz w:val="22"/>
                <w:szCs w:val="22"/>
              </w:rPr>
              <w:t>От 40% до 50%</w:t>
            </w:r>
          </w:p>
        </w:tc>
        <w:tc>
          <w:tcPr>
            <w:tcW w:w="1661" w:type="dxa"/>
            <w:tcBorders>
              <w:top w:val="single" w:sz="4" w:space="0" w:color="auto"/>
              <w:left w:val="single" w:sz="4" w:space="0" w:color="auto"/>
              <w:bottom w:val="single" w:sz="4" w:space="0" w:color="auto"/>
            </w:tcBorders>
            <w:shd w:val="clear" w:color="auto" w:fill="FFFFFF"/>
            <w:vAlign w:val="center"/>
          </w:tcPr>
          <w:p w14:paraId="012761C9" w14:textId="77777777" w:rsidR="00B05633" w:rsidRDefault="00B37667">
            <w:pPr>
              <w:pStyle w:val="a9"/>
              <w:ind w:firstLine="0"/>
              <w:jc w:val="center"/>
              <w:rPr>
                <w:sz w:val="22"/>
                <w:szCs w:val="22"/>
              </w:rPr>
            </w:pPr>
            <w:r>
              <w:rPr>
                <w:sz w:val="22"/>
                <w:szCs w:val="22"/>
              </w:rPr>
              <w:t>От 51% до 67%</w:t>
            </w:r>
          </w:p>
        </w:tc>
        <w:tc>
          <w:tcPr>
            <w:tcW w:w="1670" w:type="dxa"/>
            <w:tcBorders>
              <w:top w:val="single" w:sz="4" w:space="0" w:color="auto"/>
              <w:left w:val="single" w:sz="4" w:space="0" w:color="auto"/>
              <w:bottom w:val="single" w:sz="4" w:space="0" w:color="auto"/>
            </w:tcBorders>
            <w:shd w:val="clear" w:color="auto" w:fill="FFFFFF"/>
            <w:vAlign w:val="center"/>
          </w:tcPr>
          <w:p w14:paraId="5EDEFFE9" w14:textId="77777777" w:rsidR="00B05633" w:rsidRDefault="00B37667">
            <w:pPr>
              <w:pStyle w:val="a9"/>
              <w:ind w:firstLine="0"/>
              <w:jc w:val="center"/>
              <w:rPr>
                <w:sz w:val="22"/>
                <w:szCs w:val="22"/>
              </w:rPr>
            </w:pPr>
            <w:r>
              <w:rPr>
                <w:sz w:val="22"/>
                <w:szCs w:val="22"/>
              </w:rPr>
              <w:t>От 68% до 80%</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14:paraId="2C0C67B6" w14:textId="77777777" w:rsidR="00B05633" w:rsidRDefault="00B37667">
            <w:pPr>
              <w:pStyle w:val="a9"/>
              <w:spacing w:line="218" w:lineRule="auto"/>
              <w:ind w:firstLine="0"/>
              <w:jc w:val="center"/>
              <w:rPr>
                <w:sz w:val="22"/>
                <w:szCs w:val="22"/>
              </w:rPr>
            </w:pPr>
            <w:r>
              <w:rPr>
                <w:sz w:val="22"/>
                <w:szCs w:val="22"/>
              </w:rPr>
              <w:t>От 81% до 100%</w:t>
            </w:r>
          </w:p>
        </w:tc>
      </w:tr>
    </w:tbl>
    <w:p w14:paraId="0207631F" w14:textId="77777777" w:rsidR="00B05633" w:rsidRDefault="00B05633">
      <w:pPr>
        <w:spacing w:after="259" w:line="1" w:lineRule="exact"/>
      </w:pPr>
    </w:p>
    <w:p w14:paraId="70725AF9" w14:textId="77777777" w:rsidR="00B05633" w:rsidRDefault="00B37667">
      <w:pPr>
        <w:pStyle w:val="1"/>
        <w:ind w:firstLine="720"/>
        <w:jc w:val="both"/>
      </w:pPr>
      <w:r>
        <w:rPr>
          <w:b/>
          <w:bCs/>
        </w:rPr>
        <w:t xml:space="preserve">1. 2. Творческие письменные работы </w:t>
      </w:r>
      <w:r>
        <w:t xml:space="preserve">(письма, разные виды сочинений, эссе, проектные работы, </w:t>
      </w:r>
      <w:proofErr w:type="spellStart"/>
      <w:r>
        <w:t>вт.ч</w:t>
      </w:r>
      <w:proofErr w:type="spellEnd"/>
      <w:r>
        <w:t>. в группах) оцениваются по пяти критериям:</w:t>
      </w:r>
    </w:p>
    <w:p w14:paraId="6E1903EF" w14:textId="77777777" w:rsidR="00B05633" w:rsidRDefault="00B37667" w:rsidP="009D7A31">
      <w:pPr>
        <w:pStyle w:val="1"/>
        <w:numPr>
          <w:ilvl w:val="0"/>
          <w:numId w:val="80"/>
        </w:numPr>
        <w:ind w:firstLine="720"/>
        <w:jc w:val="both"/>
      </w:pPr>
      <w:bookmarkStart w:id="490" w:name="bookmark687"/>
      <w:bookmarkEnd w:id="490"/>
      <w:r>
        <w:rPr>
          <w:b/>
          <w:bCs/>
        </w:rPr>
        <w:t xml:space="preserve">Содержание </w:t>
      </w:r>
      <w:r>
        <w:t>(соблюдение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14:paraId="50B8D3F2" w14:textId="77777777" w:rsidR="00B05633" w:rsidRDefault="00B37667">
      <w:pPr>
        <w:pStyle w:val="1"/>
        <w:ind w:firstLine="720"/>
        <w:jc w:val="both"/>
      </w:pPr>
      <w:r>
        <w:rPr>
          <w:b/>
          <w:bCs/>
        </w:rPr>
        <w:t xml:space="preserve">Организация работы </w:t>
      </w:r>
      <w:r>
        <w:t>(логичность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14:paraId="5DA7C8F3" w14:textId="77777777" w:rsidR="00B05633" w:rsidRDefault="00B37667">
      <w:pPr>
        <w:pStyle w:val="1"/>
        <w:ind w:firstLine="720"/>
        <w:jc w:val="both"/>
      </w:pPr>
      <w:r>
        <w:rPr>
          <w:b/>
          <w:bCs/>
        </w:rPr>
        <w:t xml:space="preserve">Лексика </w:t>
      </w:r>
      <w:r>
        <w:t>(словарный запас соответствует поставленной задаче и требованиям данного года обучения языку);</w:t>
      </w:r>
    </w:p>
    <w:p w14:paraId="08D4EA8C" w14:textId="77777777" w:rsidR="00B05633" w:rsidRDefault="00B37667">
      <w:pPr>
        <w:pStyle w:val="1"/>
        <w:ind w:firstLine="720"/>
        <w:jc w:val="both"/>
      </w:pPr>
      <w:r>
        <w:rPr>
          <w:b/>
          <w:bCs/>
        </w:rPr>
        <w:t xml:space="preserve">Грамматика </w:t>
      </w:r>
      <w:r>
        <w:t>(использование разнообразных грамматических конструкций в соответствии с поставленной задачей и требованиям данного года обучения языку);</w:t>
      </w:r>
    </w:p>
    <w:p w14:paraId="6B36AF49" w14:textId="77777777" w:rsidR="00B05633" w:rsidRDefault="00B37667">
      <w:pPr>
        <w:pStyle w:val="1"/>
        <w:ind w:firstLine="720"/>
        <w:jc w:val="both"/>
      </w:pPr>
      <w:r>
        <w:rPr>
          <w:b/>
          <w:bCs/>
        </w:rPr>
        <w:t xml:space="preserve">Орфография и пунктуация </w:t>
      </w:r>
      <w:r>
        <w:t>(отсутствие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14:paraId="2BEF66BA" w14:textId="77777777" w:rsidR="00B05633" w:rsidRDefault="00B37667">
      <w:pPr>
        <w:pStyle w:val="1"/>
        <w:ind w:firstLine="720"/>
        <w:jc w:val="both"/>
      </w:pPr>
      <w:r>
        <w:t>Критерии оценки творческих письменных работ</w:t>
      </w:r>
    </w:p>
    <w:p w14:paraId="1A44B3EE" w14:textId="77777777" w:rsidR="00B05633" w:rsidRDefault="00B37667">
      <w:pPr>
        <w:pStyle w:val="1"/>
        <w:spacing w:after="260"/>
        <w:ind w:firstLine="700"/>
      </w:pPr>
      <w:r>
        <w:rPr>
          <w:b/>
          <w:bCs/>
        </w:rPr>
        <w:t>(письма, сочинения, эссе, проектные работы, в т.ч. в группах)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0"/>
        <w:gridCol w:w="8861"/>
      </w:tblGrid>
      <w:tr w:rsidR="00B05633" w14:paraId="0358B3F0" w14:textId="77777777">
        <w:trPr>
          <w:trHeight w:hRule="exact" w:val="245"/>
          <w:jc w:val="center"/>
        </w:trPr>
        <w:tc>
          <w:tcPr>
            <w:tcW w:w="960" w:type="dxa"/>
            <w:tcBorders>
              <w:top w:val="single" w:sz="4" w:space="0" w:color="auto"/>
              <w:left w:val="single" w:sz="4" w:space="0" w:color="auto"/>
            </w:tcBorders>
            <w:shd w:val="clear" w:color="auto" w:fill="FFFFFF"/>
            <w:vAlign w:val="bottom"/>
          </w:tcPr>
          <w:p w14:paraId="58B77A71" w14:textId="77777777" w:rsidR="00B05633" w:rsidRDefault="00B37667">
            <w:pPr>
              <w:pStyle w:val="a9"/>
              <w:ind w:firstLine="0"/>
              <w:rPr>
                <w:sz w:val="22"/>
                <w:szCs w:val="22"/>
              </w:rPr>
            </w:pPr>
            <w:r>
              <w:rPr>
                <w:sz w:val="22"/>
                <w:szCs w:val="22"/>
              </w:rPr>
              <w:t>Отметка</w:t>
            </w:r>
          </w:p>
        </w:tc>
        <w:tc>
          <w:tcPr>
            <w:tcW w:w="8861" w:type="dxa"/>
            <w:tcBorders>
              <w:top w:val="single" w:sz="4" w:space="0" w:color="auto"/>
              <w:left w:val="single" w:sz="4" w:space="0" w:color="auto"/>
              <w:right w:val="single" w:sz="4" w:space="0" w:color="auto"/>
            </w:tcBorders>
            <w:shd w:val="clear" w:color="auto" w:fill="FFFFFF"/>
            <w:vAlign w:val="bottom"/>
          </w:tcPr>
          <w:p w14:paraId="11E117BF" w14:textId="77777777" w:rsidR="00B05633" w:rsidRDefault="00B37667">
            <w:pPr>
              <w:pStyle w:val="a9"/>
              <w:ind w:firstLine="0"/>
              <w:jc w:val="center"/>
              <w:rPr>
                <w:sz w:val="22"/>
                <w:szCs w:val="22"/>
              </w:rPr>
            </w:pPr>
            <w:r>
              <w:rPr>
                <w:sz w:val="22"/>
                <w:szCs w:val="22"/>
              </w:rPr>
              <w:t>Критерии</w:t>
            </w:r>
          </w:p>
        </w:tc>
      </w:tr>
      <w:tr w:rsidR="00B05633" w14:paraId="74B9FFBE" w14:textId="77777777">
        <w:trPr>
          <w:trHeight w:hRule="exact" w:val="1171"/>
          <w:jc w:val="center"/>
        </w:trPr>
        <w:tc>
          <w:tcPr>
            <w:tcW w:w="960" w:type="dxa"/>
            <w:tcBorders>
              <w:top w:val="single" w:sz="4" w:space="0" w:color="auto"/>
              <w:left w:val="single" w:sz="4" w:space="0" w:color="auto"/>
              <w:bottom w:val="single" w:sz="4" w:space="0" w:color="auto"/>
            </w:tcBorders>
            <w:shd w:val="clear" w:color="auto" w:fill="FFFFFF"/>
          </w:tcPr>
          <w:p w14:paraId="7CFB9E7A" w14:textId="77777777" w:rsidR="00B05633" w:rsidRDefault="00B37667">
            <w:pPr>
              <w:pStyle w:val="a9"/>
              <w:ind w:firstLine="0"/>
              <w:rPr>
                <w:sz w:val="22"/>
                <w:szCs w:val="22"/>
              </w:rPr>
            </w:pPr>
            <w:r>
              <w:rPr>
                <w:sz w:val="22"/>
                <w:szCs w:val="22"/>
              </w:rPr>
              <w:t>«5»</w:t>
            </w:r>
          </w:p>
        </w:tc>
        <w:tc>
          <w:tcPr>
            <w:tcW w:w="8861" w:type="dxa"/>
            <w:tcBorders>
              <w:top w:val="single" w:sz="4" w:space="0" w:color="auto"/>
              <w:left w:val="single" w:sz="4" w:space="0" w:color="auto"/>
              <w:bottom w:val="single" w:sz="4" w:space="0" w:color="auto"/>
              <w:right w:val="single" w:sz="4" w:space="0" w:color="auto"/>
            </w:tcBorders>
            <w:shd w:val="clear" w:color="auto" w:fill="FFFFFF"/>
            <w:vAlign w:val="bottom"/>
          </w:tcPr>
          <w:p w14:paraId="5BFBB989" w14:textId="77777777" w:rsidR="00B05633" w:rsidRDefault="00B37667">
            <w:pPr>
              <w:pStyle w:val="a9"/>
              <w:spacing w:line="218" w:lineRule="auto"/>
              <w:ind w:firstLine="0"/>
              <w:rPr>
                <w:sz w:val="22"/>
                <w:szCs w:val="22"/>
              </w:rPr>
            </w:pPr>
            <w:r>
              <w:rPr>
                <w:b/>
                <w:bCs/>
                <w:sz w:val="22"/>
                <w:szCs w:val="22"/>
              </w:rPr>
              <w:t xml:space="preserve">Содержание: </w:t>
            </w:r>
            <w:r>
              <w:rPr>
                <w:sz w:val="22"/>
                <w:szCs w:val="22"/>
              </w:rPr>
              <w:t>коммуникативная задача решена полностью.</w:t>
            </w:r>
          </w:p>
          <w:p w14:paraId="6309A97D" w14:textId="77777777" w:rsidR="00B05633" w:rsidRDefault="00B37667">
            <w:pPr>
              <w:pStyle w:val="a9"/>
              <w:spacing w:line="218" w:lineRule="auto"/>
              <w:ind w:firstLine="0"/>
              <w:rPr>
                <w:sz w:val="22"/>
                <w:szCs w:val="22"/>
              </w:rPr>
            </w:pPr>
            <w:r>
              <w:rPr>
                <w:b/>
                <w:bCs/>
                <w:sz w:val="22"/>
                <w:szCs w:val="22"/>
              </w:rPr>
              <w:t xml:space="preserve">организация работы: </w:t>
            </w:r>
            <w:r>
              <w:rPr>
                <w:sz w:val="22"/>
                <w:szCs w:val="22"/>
              </w:rPr>
              <w:t>высказывание логично, использованы средства логической связи, соблюден формат высказывания и текст поделен на абзацы.</w:t>
            </w:r>
          </w:p>
          <w:p w14:paraId="04B80FC2" w14:textId="77777777" w:rsidR="00B05633" w:rsidRDefault="00B37667">
            <w:pPr>
              <w:pStyle w:val="a9"/>
              <w:spacing w:line="218" w:lineRule="auto"/>
              <w:ind w:firstLine="0"/>
              <w:rPr>
                <w:sz w:val="22"/>
                <w:szCs w:val="22"/>
              </w:rPr>
            </w:pPr>
            <w:r>
              <w:rPr>
                <w:b/>
                <w:bCs/>
                <w:sz w:val="22"/>
                <w:szCs w:val="22"/>
              </w:rPr>
              <w:t xml:space="preserve">лексика: </w:t>
            </w:r>
            <w:r>
              <w:rPr>
                <w:sz w:val="22"/>
                <w:szCs w:val="22"/>
              </w:rPr>
              <w:t>лексика соответствует поставленной задаче и требованиям данного года обучения.</w:t>
            </w:r>
          </w:p>
          <w:p w14:paraId="244135CF" w14:textId="77777777" w:rsidR="00B05633" w:rsidRDefault="00B37667">
            <w:pPr>
              <w:pStyle w:val="a9"/>
              <w:spacing w:line="218" w:lineRule="auto"/>
              <w:ind w:firstLine="0"/>
              <w:rPr>
                <w:sz w:val="22"/>
                <w:szCs w:val="22"/>
              </w:rPr>
            </w:pPr>
            <w:r>
              <w:rPr>
                <w:b/>
                <w:bCs/>
                <w:sz w:val="22"/>
                <w:szCs w:val="22"/>
              </w:rPr>
              <w:t xml:space="preserve">грамматика: </w:t>
            </w:r>
            <w:r>
              <w:rPr>
                <w:sz w:val="22"/>
                <w:szCs w:val="22"/>
              </w:rPr>
              <w:t>использованы разнообразные грамматические конструкции в соответствии с</w:t>
            </w:r>
          </w:p>
        </w:tc>
      </w:tr>
    </w:tbl>
    <w:p w14:paraId="1E95090C" w14:textId="77777777" w:rsidR="00B05633" w:rsidRDefault="00B3766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60"/>
        <w:gridCol w:w="8861"/>
      </w:tblGrid>
      <w:tr w:rsidR="00B05633" w14:paraId="0D20A1CB" w14:textId="77777777">
        <w:trPr>
          <w:trHeight w:hRule="exact" w:val="1392"/>
          <w:jc w:val="center"/>
        </w:trPr>
        <w:tc>
          <w:tcPr>
            <w:tcW w:w="960" w:type="dxa"/>
            <w:tcBorders>
              <w:top w:val="single" w:sz="4" w:space="0" w:color="auto"/>
              <w:left w:val="single" w:sz="4" w:space="0" w:color="auto"/>
            </w:tcBorders>
            <w:shd w:val="clear" w:color="auto" w:fill="FFFFFF"/>
          </w:tcPr>
          <w:p w14:paraId="5688CFEC" w14:textId="77777777" w:rsidR="00B05633" w:rsidRDefault="00B05633">
            <w:pPr>
              <w:rPr>
                <w:sz w:val="10"/>
                <w:szCs w:val="10"/>
              </w:rPr>
            </w:pPr>
          </w:p>
        </w:tc>
        <w:tc>
          <w:tcPr>
            <w:tcW w:w="8861" w:type="dxa"/>
            <w:tcBorders>
              <w:top w:val="single" w:sz="4" w:space="0" w:color="auto"/>
              <w:left w:val="single" w:sz="4" w:space="0" w:color="auto"/>
              <w:right w:val="single" w:sz="4" w:space="0" w:color="auto"/>
            </w:tcBorders>
            <w:shd w:val="clear" w:color="auto" w:fill="FFFFFF"/>
            <w:vAlign w:val="bottom"/>
          </w:tcPr>
          <w:p w14:paraId="599D8446" w14:textId="77777777" w:rsidR="00B05633" w:rsidRDefault="00B37667">
            <w:pPr>
              <w:pStyle w:val="a9"/>
              <w:spacing w:line="218" w:lineRule="auto"/>
              <w:ind w:firstLine="0"/>
              <w:jc w:val="both"/>
              <w:rPr>
                <w:sz w:val="22"/>
                <w:szCs w:val="22"/>
              </w:rPr>
            </w:pPr>
            <w:r>
              <w:rPr>
                <w:sz w:val="22"/>
                <w:szCs w:val="22"/>
              </w:rPr>
              <w:t>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14:paraId="0AE84EB8" w14:textId="77777777" w:rsidR="00B05633" w:rsidRDefault="00B37667">
            <w:pPr>
              <w:pStyle w:val="a9"/>
              <w:spacing w:line="218" w:lineRule="auto"/>
              <w:ind w:firstLine="0"/>
              <w:jc w:val="both"/>
              <w:rPr>
                <w:sz w:val="22"/>
                <w:szCs w:val="22"/>
              </w:rPr>
            </w:pPr>
            <w:r>
              <w:rPr>
                <w:b/>
                <w:bCs/>
                <w:sz w:val="22"/>
                <w:szCs w:val="22"/>
              </w:rPr>
              <w:t xml:space="preserve">Орфография и пунктуация: </w:t>
            </w:r>
            <w:r>
              <w:rPr>
                <w:sz w:val="22"/>
                <w:szCs w:val="22"/>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B05633" w14:paraId="30529D85" w14:textId="77777777">
        <w:trPr>
          <w:trHeight w:hRule="exact" w:val="2770"/>
          <w:jc w:val="center"/>
        </w:trPr>
        <w:tc>
          <w:tcPr>
            <w:tcW w:w="960" w:type="dxa"/>
            <w:tcBorders>
              <w:top w:val="single" w:sz="4" w:space="0" w:color="auto"/>
              <w:left w:val="single" w:sz="4" w:space="0" w:color="auto"/>
            </w:tcBorders>
            <w:shd w:val="clear" w:color="auto" w:fill="FFFFFF"/>
          </w:tcPr>
          <w:p w14:paraId="37EB9E05" w14:textId="77777777" w:rsidR="00B05633" w:rsidRDefault="00B37667">
            <w:pPr>
              <w:pStyle w:val="a9"/>
              <w:ind w:firstLine="0"/>
              <w:rPr>
                <w:sz w:val="22"/>
                <w:szCs w:val="22"/>
              </w:rPr>
            </w:pPr>
            <w:r>
              <w:rPr>
                <w:sz w:val="22"/>
                <w:szCs w:val="22"/>
              </w:rPr>
              <w:t>«4»</w:t>
            </w:r>
          </w:p>
        </w:tc>
        <w:tc>
          <w:tcPr>
            <w:tcW w:w="8861" w:type="dxa"/>
            <w:tcBorders>
              <w:top w:val="single" w:sz="4" w:space="0" w:color="auto"/>
              <w:left w:val="single" w:sz="4" w:space="0" w:color="auto"/>
              <w:right w:val="single" w:sz="4" w:space="0" w:color="auto"/>
            </w:tcBorders>
            <w:shd w:val="clear" w:color="auto" w:fill="FFFFFF"/>
            <w:vAlign w:val="bottom"/>
          </w:tcPr>
          <w:p w14:paraId="651A0546" w14:textId="77777777" w:rsidR="00B05633" w:rsidRDefault="00B37667">
            <w:pPr>
              <w:pStyle w:val="a9"/>
              <w:spacing w:line="218" w:lineRule="auto"/>
              <w:ind w:firstLine="0"/>
              <w:rPr>
                <w:sz w:val="22"/>
                <w:szCs w:val="22"/>
              </w:rPr>
            </w:pPr>
            <w:r>
              <w:rPr>
                <w:b/>
                <w:bCs/>
                <w:sz w:val="22"/>
                <w:szCs w:val="22"/>
              </w:rPr>
              <w:t xml:space="preserve">Содержание: </w:t>
            </w:r>
            <w:r>
              <w:rPr>
                <w:sz w:val="22"/>
                <w:szCs w:val="22"/>
              </w:rPr>
              <w:t>коммуникативная задача решена полностью.</w:t>
            </w:r>
          </w:p>
          <w:p w14:paraId="32493801" w14:textId="77777777" w:rsidR="00B05633" w:rsidRDefault="00B37667">
            <w:pPr>
              <w:pStyle w:val="a9"/>
              <w:spacing w:line="218" w:lineRule="auto"/>
              <w:ind w:firstLine="0"/>
              <w:jc w:val="both"/>
              <w:rPr>
                <w:sz w:val="22"/>
                <w:szCs w:val="22"/>
              </w:rPr>
            </w:pPr>
            <w:r>
              <w:rPr>
                <w:b/>
                <w:bCs/>
                <w:sz w:val="22"/>
                <w:szCs w:val="22"/>
              </w:rPr>
              <w:t xml:space="preserve">организация работы: </w:t>
            </w:r>
            <w:r>
              <w:rPr>
                <w:sz w:val="22"/>
                <w:szCs w:val="22"/>
              </w:rPr>
              <w:t>высказывание логично, использованы средства логической связи, соблюден формат высказывания и текст поделен на абзацы.</w:t>
            </w:r>
          </w:p>
          <w:p w14:paraId="3DF65595" w14:textId="77777777" w:rsidR="00B05633" w:rsidRDefault="00B37667">
            <w:pPr>
              <w:pStyle w:val="a9"/>
              <w:spacing w:line="218" w:lineRule="auto"/>
              <w:ind w:firstLine="0"/>
              <w:jc w:val="both"/>
              <w:rPr>
                <w:sz w:val="22"/>
                <w:szCs w:val="22"/>
              </w:rPr>
            </w:pPr>
            <w:r>
              <w:rPr>
                <w:b/>
                <w:bCs/>
                <w:sz w:val="22"/>
                <w:szCs w:val="22"/>
              </w:rPr>
              <w:t xml:space="preserve">лексика: </w:t>
            </w:r>
            <w:r>
              <w:rPr>
                <w:sz w:val="22"/>
                <w:szCs w:val="22"/>
              </w:rPr>
              <w:t>лексика соответствует поставленной задаче и требованиям данного года обучения. Но имеются незначительные ошибки.</w:t>
            </w:r>
          </w:p>
          <w:p w14:paraId="2E3DF917" w14:textId="77777777" w:rsidR="00B05633" w:rsidRDefault="00B37667">
            <w:pPr>
              <w:pStyle w:val="a9"/>
              <w:spacing w:line="218" w:lineRule="auto"/>
              <w:ind w:firstLine="0"/>
              <w:jc w:val="both"/>
              <w:rPr>
                <w:sz w:val="22"/>
                <w:szCs w:val="22"/>
              </w:rPr>
            </w:pPr>
            <w:r>
              <w:rPr>
                <w:b/>
                <w:bCs/>
                <w:sz w:val="22"/>
                <w:szCs w:val="22"/>
              </w:rPr>
              <w:t xml:space="preserve">грамматика: </w:t>
            </w:r>
            <w:r>
              <w:rPr>
                <w:sz w:val="22"/>
                <w:szCs w:val="22"/>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14:paraId="1A89B788" w14:textId="77777777" w:rsidR="00B05633" w:rsidRDefault="00B37667">
            <w:pPr>
              <w:pStyle w:val="a9"/>
              <w:spacing w:line="218" w:lineRule="auto"/>
              <w:ind w:firstLine="0"/>
              <w:jc w:val="both"/>
              <w:rPr>
                <w:sz w:val="22"/>
                <w:szCs w:val="22"/>
              </w:rPr>
            </w:pPr>
            <w:r>
              <w:rPr>
                <w:b/>
                <w:bCs/>
                <w:sz w:val="22"/>
                <w:szCs w:val="22"/>
              </w:rPr>
              <w:t xml:space="preserve">Орфография и пунктуация: </w:t>
            </w:r>
            <w:r>
              <w:rPr>
                <w:sz w:val="22"/>
                <w:szCs w:val="22"/>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B05633" w14:paraId="51E28051" w14:textId="77777777">
        <w:trPr>
          <w:trHeight w:hRule="exact" w:val="2083"/>
          <w:jc w:val="center"/>
        </w:trPr>
        <w:tc>
          <w:tcPr>
            <w:tcW w:w="960" w:type="dxa"/>
            <w:tcBorders>
              <w:top w:val="single" w:sz="4" w:space="0" w:color="auto"/>
              <w:left w:val="single" w:sz="4" w:space="0" w:color="auto"/>
            </w:tcBorders>
            <w:shd w:val="clear" w:color="auto" w:fill="FFFFFF"/>
          </w:tcPr>
          <w:p w14:paraId="6C71CB3C" w14:textId="77777777" w:rsidR="00B05633" w:rsidRDefault="00B37667">
            <w:pPr>
              <w:pStyle w:val="a9"/>
              <w:ind w:firstLine="0"/>
              <w:rPr>
                <w:sz w:val="22"/>
                <w:szCs w:val="22"/>
              </w:rPr>
            </w:pPr>
            <w:r>
              <w:rPr>
                <w:sz w:val="22"/>
                <w:szCs w:val="22"/>
              </w:rPr>
              <w:t>«3»</w:t>
            </w:r>
          </w:p>
        </w:tc>
        <w:tc>
          <w:tcPr>
            <w:tcW w:w="8861" w:type="dxa"/>
            <w:tcBorders>
              <w:top w:val="single" w:sz="4" w:space="0" w:color="auto"/>
              <w:left w:val="single" w:sz="4" w:space="0" w:color="auto"/>
              <w:right w:val="single" w:sz="4" w:space="0" w:color="auto"/>
            </w:tcBorders>
            <w:shd w:val="clear" w:color="auto" w:fill="FFFFFF"/>
            <w:vAlign w:val="bottom"/>
          </w:tcPr>
          <w:p w14:paraId="648EA76B" w14:textId="77777777" w:rsidR="00B05633" w:rsidRDefault="00B37667">
            <w:pPr>
              <w:pStyle w:val="a9"/>
              <w:spacing w:line="218" w:lineRule="auto"/>
              <w:ind w:firstLine="0"/>
              <w:jc w:val="both"/>
              <w:rPr>
                <w:sz w:val="22"/>
                <w:szCs w:val="22"/>
              </w:rPr>
            </w:pPr>
            <w:r>
              <w:rPr>
                <w:b/>
                <w:bCs/>
                <w:sz w:val="22"/>
                <w:szCs w:val="22"/>
              </w:rPr>
              <w:t xml:space="preserve">Содержание: </w:t>
            </w:r>
            <w:r>
              <w:rPr>
                <w:sz w:val="22"/>
                <w:szCs w:val="22"/>
              </w:rPr>
              <w:t>Коммуникативная задача решена,</w:t>
            </w:r>
          </w:p>
          <w:p w14:paraId="4FB99FFE" w14:textId="77777777" w:rsidR="00B05633" w:rsidRDefault="00B37667">
            <w:pPr>
              <w:pStyle w:val="a9"/>
              <w:spacing w:line="218" w:lineRule="auto"/>
              <w:ind w:firstLine="0"/>
              <w:jc w:val="both"/>
              <w:rPr>
                <w:sz w:val="22"/>
                <w:szCs w:val="22"/>
              </w:rPr>
            </w:pPr>
            <w:r>
              <w:rPr>
                <w:b/>
                <w:bCs/>
                <w:sz w:val="22"/>
                <w:szCs w:val="22"/>
              </w:rPr>
              <w:t xml:space="preserve">организация работы: </w:t>
            </w:r>
            <w:r>
              <w:rPr>
                <w:sz w:val="22"/>
                <w:szCs w:val="22"/>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14:paraId="1F3BB13C" w14:textId="77777777" w:rsidR="00B05633" w:rsidRDefault="00B37667">
            <w:pPr>
              <w:pStyle w:val="a9"/>
              <w:spacing w:line="218" w:lineRule="auto"/>
              <w:ind w:firstLine="0"/>
              <w:rPr>
                <w:sz w:val="22"/>
                <w:szCs w:val="22"/>
              </w:rPr>
            </w:pPr>
            <w:r>
              <w:rPr>
                <w:b/>
                <w:bCs/>
                <w:sz w:val="22"/>
                <w:szCs w:val="22"/>
              </w:rPr>
              <w:t xml:space="preserve">лексика: </w:t>
            </w:r>
            <w:r>
              <w:rPr>
                <w:sz w:val="22"/>
                <w:szCs w:val="22"/>
              </w:rPr>
              <w:t>местами неадекватное употребление лексики.</w:t>
            </w:r>
          </w:p>
          <w:p w14:paraId="500B1C18" w14:textId="77777777" w:rsidR="00B05633" w:rsidRDefault="00B37667">
            <w:pPr>
              <w:pStyle w:val="a9"/>
              <w:spacing w:line="218" w:lineRule="auto"/>
              <w:ind w:firstLine="0"/>
              <w:rPr>
                <w:sz w:val="22"/>
                <w:szCs w:val="22"/>
              </w:rPr>
            </w:pPr>
            <w:r>
              <w:rPr>
                <w:b/>
                <w:bCs/>
                <w:sz w:val="22"/>
                <w:szCs w:val="22"/>
              </w:rPr>
              <w:t xml:space="preserve">грамматика: </w:t>
            </w:r>
            <w:r>
              <w:rPr>
                <w:sz w:val="22"/>
                <w:szCs w:val="22"/>
              </w:rPr>
              <w:t>имеются грубые грамматические ошибки.</w:t>
            </w:r>
          </w:p>
          <w:p w14:paraId="5541A1A1" w14:textId="77777777" w:rsidR="00B05633" w:rsidRDefault="00B37667">
            <w:pPr>
              <w:pStyle w:val="a9"/>
              <w:spacing w:line="218" w:lineRule="auto"/>
              <w:ind w:firstLine="0"/>
              <w:jc w:val="both"/>
              <w:rPr>
                <w:sz w:val="22"/>
                <w:szCs w:val="22"/>
              </w:rPr>
            </w:pPr>
            <w:r>
              <w:rPr>
                <w:b/>
                <w:bCs/>
                <w:sz w:val="22"/>
                <w:szCs w:val="22"/>
              </w:rPr>
              <w:t xml:space="preserve">Орфография и пунктуация: </w:t>
            </w:r>
            <w:r>
              <w:rPr>
                <w:sz w:val="22"/>
                <w:szCs w:val="22"/>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B05633" w14:paraId="4850C970" w14:textId="77777777">
        <w:trPr>
          <w:trHeight w:hRule="exact" w:val="2078"/>
          <w:jc w:val="center"/>
        </w:trPr>
        <w:tc>
          <w:tcPr>
            <w:tcW w:w="960" w:type="dxa"/>
            <w:tcBorders>
              <w:top w:val="single" w:sz="4" w:space="0" w:color="auto"/>
              <w:left w:val="single" w:sz="4" w:space="0" w:color="auto"/>
            </w:tcBorders>
            <w:shd w:val="clear" w:color="auto" w:fill="FFFFFF"/>
          </w:tcPr>
          <w:p w14:paraId="796193AA" w14:textId="77777777" w:rsidR="00B05633" w:rsidRDefault="00B37667">
            <w:pPr>
              <w:pStyle w:val="a9"/>
              <w:ind w:firstLine="0"/>
              <w:rPr>
                <w:sz w:val="22"/>
                <w:szCs w:val="22"/>
              </w:rPr>
            </w:pPr>
            <w:r>
              <w:rPr>
                <w:sz w:val="22"/>
                <w:szCs w:val="22"/>
              </w:rPr>
              <w:t>«2»</w:t>
            </w:r>
          </w:p>
        </w:tc>
        <w:tc>
          <w:tcPr>
            <w:tcW w:w="8861" w:type="dxa"/>
            <w:tcBorders>
              <w:top w:val="single" w:sz="4" w:space="0" w:color="auto"/>
              <w:left w:val="single" w:sz="4" w:space="0" w:color="auto"/>
              <w:right w:val="single" w:sz="4" w:space="0" w:color="auto"/>
            </w:tcBorders>
            <w:shd w:val="clear" w:color="auto" w:fill="FFFFFF"/>
            <w:vAlign w:val="bottom"/>
          </w:tcPr>
          <w:p w14:paraId="2F6AE4B5" w14:textId="77777777" w:rsidR="00B05633" w:rsidRDefault="00B37667">
            <w:pPr>
              <w:pStyle w:val="a9"/>
              <w:spacing w:line="218" w:lineRule="auto"/>
              <w:ind w:firstLine="0"/>
              <w:rPr>
                <w:sz w:val="22"/>
                <w:szCs w:val="22"/>
              </w:rPr>
            </w:pPr>
            <w:r>
              <w:rPr>
                <w:b/>
                <w:bCs/>
                <w:sz w:val="22"/>
                <w:szCs w:val="22"/>
              </w:rPr>
              <w:t xml:space="preserve">Содержание: </w:t>
            </w:r>
            <w:r>
              <w:rPr>
                <w:sz w:val="22"/>
                <w:szCs w:val="22"/>
              </w:rPr>
              <w:t>Коммуникативная задача не решена.</w:t>
            </w:r>
          </w:p>
          <w:p w14:paraId="32D4C8A6" w14:textId="77777777" w:rsidR="00B05633" w:rsidRDefault="00B37667">
            <w:pPr>
              <w:pStyle w:val="a9"/>
              <w:spacing w:line="218" w:lineRule="auto"/>
              <w:ind w:firstLine="0"/>
              <w:jc w:val="both"/>
              <w:rPr>
                <w:sz w:val="22"/>
                <w:szCs w:val="22"/>
              </w:rPr>
            </w:pPr>
            <w:r>
              <w:rPr>
                <w:b/>
                <w:bCs/>
                <w:sz w:val="22"/>
                <w:szCs w:val="22"/>
              </w:rPr>
              <w:t xml:space="preserve">организация работы: </w:t>
            </w:r>
            <w:r>
              <w:rPr>
                <w:sz w:val="22"/>
                <w:szCs w:val="22"/>
              </w:rPr>
              <w:t>высказывание нелогично, не использованы средства логической связи, не соблюден формат высказывания, текст не поделен на абзацы.</w:t>
            </w:r>
          </w:p>
          <w:p w14:paraId="28225A6E" w14:textId="77777777" w:rsidR="00B05633" w:rsidRDefault="00B37667">
            <w:pPr>
              <w:pStyle w:val="a9"/>
              <w:spacing w:line="218" w:lineRule="auto"/>
              <w:ind w:firstLine="0"/>
              <w:jc w:val="both"/>
              <w:rPr>
                <w:sz w:val="22"/>
                <w:szCs w:val="22"/>
              </w:rPr>
            </w:pPr>
            <w:r>
              <w:rPr>
                <w:b/>
                <w:bCs/>
                <w:sz w:val="22"/>
                <w:szCs w:val="22"/>
              </w:rPr>
              <w:t xml:space="preserve">лексика: </w:t>
            </w:r>
            <w:r>
              <w:rPr>
                <w:sz w:val="22"/>
                <w:szCs w:val="22"/>
              </w:rPr>
              <w:t>большое количество лексических ошибок.</w:t>
            </w:r>
          </w:p>
          <w:p w14:paraId="48F3E46F" w14:textId="77777777" w:rsidR="00B05633" w:rsidRDefault="00B37667">
            <w:pPr>
              <w:pStyle w:val="a9"/>
              <w:spacing w:line="218" w:lineRule="auto"/>
              <w:ind w:firstLine="0"/>
              <w:jc w:val="both"/>
              <w:rPr>
                <w:sz w:val="22"/>
                <w:szCs w:val="22"/>
              </w:rPr>
            </w:pPr>
            <w:r>
              <w:rPr>
                <w:b/>
                <w:bCs/>
                <w:sz w:val="22"/>
                <w:szCs w:val="22"/>
              </w:rPr>
              <w:t xml:space="preserve">грамматика: </w:t>
            </w:r>
            <w:r>
              <w:rPr>
                <w:sz w:val="22"/>
                <w:szCs w:val="22"/>
              </w:rPr>
              <w:t>большое количество грамматических ошибок.</w:t>
            </w:r>
          </w:p>
          <w:p w14:paraId="4F8F5230" w14:textId="77777777" w:rsidR="00B05633" w:rsidRDefault="00B37667">
            <w:pPr>
              <w:pStyle w:val="a9"/>
              <w:spacing w:line="218" w:lineRule="auto"/>
              <w:ind w:firstLine="0"/>
              <w:jc w:val="both"/>
              <w:rPr>
                <w:sz w:val="22"/>
                <w:szCs w:val="22"/>
              </w:rPr>
            </w:pPr>
            <w:r>
              <w:rPr>
                <w:b/>
                <w:bCs/>
                <w:sz w:val="22"/>
                <w:szCs w:val="22"/>
              </w:rPr>
              <w:t xml:space="preserve">Орфография и пунктуация: </w:t>
            </w:r>
            <w:r>
              <w:rPr>
                <w:sz w:val="22"/>
                <w:szCs w:val="22"/>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B05633" w14:paraId="7ACC5DF2" w14:textId="77777777">
        <w:trPr>
          <w:trHeight w:hRule="exact" w:val="250"/>
          <w:jc w:val="center"/>
        </w:trPr>
        <w:tc>
          <w:tcPr>
            <w:tcW w:w="960" w:type="dxa"/>
            <w:tcBorders>
              <w:top w:val="single" w:sz="4" w:space="0" w:color="auto"/>
              <w:left w:val="single" w:sz="4" w:space="0" w:color="auto"/>
              <w:bottom w:val="single" w:sz="4" w:space="0" w:color="auto"/>
            </w:tcBorders>
            <w:shd w:val="clear" w:color="auto" w:fill="FFFFFF"/>
            <w:vAlign w:val="bottom"/>
          </w:tcPr>
          <w:p w14:paraId="5E4CAAE6" w14:textId="77777777" w:rsidR="00B05633" w:rsidRDefault="00B37667">
            <w:pPr>
              <w:pStyle w:val="a9"/>
              <w:ind w:firstLine="0"/>
              <w:rPr>
                <w:sz w:val="22"/>
                <w:szCs w:val="22"/>
              </w:rPr>
            </w:pPr>
            <w:r>
              <w:rPr>
                <w:sz w:val="22"/>
                <w:szCs w:val="22"/>
              </w:rPr>
              <w:t>«1»</w:t>
            </w:r>
          </w:p>
        </w:tc>
        <w:tc>
          <w:tcPr>
            <w:tcW w:w="8861" w:type="dxa"/>
            <w:tcBorders>
              <w:top w:val="single" w:sz="4" w:space="0" w:color="auto"/>
              <w:left w:val="single" w:sz="4" w:space="0" w:color="auto"/>
              <w:bottom w:val="single" w:sz="4" w:space="0" w:color="auto"/>
              <w:right w:val="single" w:sz="4" w:space="0" w:color="auto"/>
            </w:tcBorders>
            <w:shd w:val="clear" w:color="auto" w:fill="FFFFFF"/>
            <w:vAlign w:val="bottom"/>
          </w:tcPr>
          <w:p w14:paraId="3E4511E5" w14:textId="77777777" w:rsidR="00B05633" w:rsidRDefault="00B37667">
            <w:pPr>
              <w:pStyle w:val="a9"/>
              <w:ind w:firstLine="0"/>
              <w:jc w:val="both"/>
              <w:rPr>
                <w:sz w:val="22"/>
                <w:szCs w:val="22"/>
              </w:rPr>
            </w:pPr>
            <w:r>
              <w:rPr>
                <w:b/>
                <w:bCs/>
                <w:sz w:val="22"/>
                <w:szCs w:val="22"/>
              </w:rPr>
              <w:t>Учащийся отказался от выполнения работы</w:t>
            </w:r>
          </w:p>
        </w:tc>
      </w:tr>
    </w:tbl>
    <w:p w14:paraId="0D3D125D" w14:textId="77777777" w:rsidR="00B05633" w:rsidRDefault="00B05633">
      <w:pPr>
        <w:spacing w:after="259" w:line="1" w:lineRule="exact"/>
      </w:pPr>
    </w:p>
    <w:p w14:paraId="7AF64097" w14:textId="77777777" w:rsidR="00B05633" w:rsidRDefault="00B37667" w:rsidP="009D7A31">
      <w:pPr>
        <w:pStyle w:val="1"/>
        <w:numPr>
          <w:ilvl w:val="0"/>
          <w:numId w:val="79"/>
        </w:numPr>
        <w:tabs>
          <w:tab w:val="left" w:pos="1019"/>
        </w:tabs>
        <w:ind w:firstLine="700"/>
        <w:jc w:val="both"/>
      </w:pPr>
      <w:bookmarkStart w:id="491" w:name="bookmark688"/>
      <w:bookmarkEnd w:id="491"/>
      <w:r>
        <w:rPr>
          <w:b/>
          <w:bCs/>
        </w:rPr>
        <w:t>Критерии оценки устных развернутых ответов</w:t>
      </w:r>
    </w:p>
    <w:p w14:paraId="5418D3A5" w14:textId="77777777" w:rsidR="00B05633" w:rsidRDefault="00B37667">
      <w:pPr>
        <w:pStyle w:val="1"/>
        <w:spacing w:after="260"/>
        <w:ind w:firstLine="700"/>
        <w:jc w:val="both"/>
      </w:pPr>
      <w:r>
        <w:rPr>
          <w:b/>
          <w:bCs/>
        </w:rPr>
        <w:t>(монологические высказывания, пересказы, диалоги, проектные работы, в т.ч. в группах)</w:t>
      </w:r>
    </w:p>
    <w:p w14:paraId="577C4545" w14:textId="77777777" w:rsidR="00B05633" w:rsidRDefault="00B37667">
      <w:pPr>
        <w:pStyle w:val="1"/>
        <w:ind w:firstLine="700"/>
        <w:jc w:val="both"/>
      </w:pPr>
      <w:r>
        <w:rPr>
          <w:b/>
          <w:bCs/>
        </w:rPr>
        <w:t xml:space="preserve">Устные ответы </w:t>
      </w:r>
      <w:r>
        <w:t>оцениваются по пяти критериям:</w:t>
      </w:r>
    </w:p>
    <w:p w14:paraId="557A4A39" w14:textId="77777777" w:rsidR="00B05633" w:rsidRDefault="00B37667">
      <w:pPr>
        <w:pStyle w:val="1"/>
        <w:ind w:firstLine="700"/>
        <w:jc w:val="both"/>
      </w:pPr>
      <w:r>
        <w:rPr>
          <w:b/>
          <w:bCs/>
        </w:rPr>
        <w:t xml:space="preserve">Содержание </w:t>
      </w:r>
      <w:r>
        <w:t>(соблюдение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14:paraId="4F7E4499" w14:textId="77777777" w:rsidR="00B05633" w:rsidRDefault="00B37667">
      <w:pPr>
        <w:pStyle w:val="1"/>
        <w:ind w:firstLine="700"/>
        <w:jc w:val="both"/>
      </w:pPr>
      <w:r>
        <w:rPr>
          <w:b/>
          <w:bCs/>
        </w:rPr>
        <w:t xml:space="preserve">Взаимодействие с собеседником </w:t>
      </w:r>
      <w:r>
        <w:t>(умение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14:paraId="3A1A7DE5" w14:textId="77777777" w:rsidR="00B05633" w:rsidRDefault="00B37667">
      <w:pPr>
        <w:pStyle w:val="1"/>
        <w:ind w:firstLine="700"/>
        <w:jc w:val="both"/>
      </w:pPr>
      <w:r>
        <w:rPr>
          <w:b/>
          <w:bCs/>
        </w:rPr>
        <w:t xml:space="preserve">Лексика </w:t>
      </w:r>
      <w:r>
        <w:t>(словарный запас соответствует поставленной задаче и требованиям данного года обучения языку);</w:t>
      </w:r>
    </w:p>
    <w:p w14:paraId="255C8BA4" w14:textId="77777777" w:rsidR="00B05633" w:rsidRDefault="00B37667">
      <w:pPr>
        <w:pStyle w:val="1"/>
        <w:ind w:firstLine="700"/>
        <w:jc w:val="both"/>
      </w:pPr>
      <w:r>
        <w:rPr>
          <w:b/>
          <w:bCs/>
        </w:rPr>
        <w:t xml:space="preserve">Грамматика </w:t>
      </w:r>
      <w:r>
        <w:t>(использование разнообразных грамматических конструкций в соответствии с поставленной задачей и требованиям данного года обучения языку);</w:t>
      </w:r>
    </w:p>
    <w:p w14:paraId="6A65D70F" w14:textId="77777777" w:rsidR="00B05633" w:rsidRDefault="00B37667">
      <w:pPr>
        <w:pStyle w:val="1"/>
        <w:spacing w:after="260"/>
        <w:ind w:firstLine="700"/>
        <w:jc w:val="both"/>
      </w:pPr>
      <w:r>
        <w:rPr>
          <w:b/>
          <w:bCs/>
        </w:rPr>
        <w:t xml:space="preserve">Произношение </w:t>
      </w:r>
      <w:r>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845"/>
        <w:gridCol w:w="1982"/>
        <w:gridCol w:w="1843"/>
        <w:gridCol w:w="1987"/>
        <w:gridCol w:w="2150"/>
        <w:gridCol w:w="1118"/>
      </w:tblGrid>
      <w:tr w:rsidR="00B05633" w14:paraId="504E1419" w14:textId="77777777">
        <w:trPr>
          <w:trHeight w:hRule="exact" w:val="706"/>
          <w:jc w:val="center"/>
        </w:trPr>
        <w:tc>
          <w:tcPr>
            <w:tcW w:w="845" w:type="dxa"/>
            <w:tcBorders>
              <w:top w:val="single" w:sz="4" w:space="0" w:color="auto"/>
              <w:left w:val="single" w:sz="4" w:space="0" w:color="auto"/>
            </w:tcBorders>
            <w:shd w:val="clear" w:color="auto" w:fill="FFFFFF"/>
            <w:vAlign w:val="center"/>
          </w:tcPr>
          <w:p w14:paraId="5FF85B66" w14:textId="77777777" w:rsidR="00B05633" w:rsidRDefault="00B37667">
            <w:pPr>
              <w:pStyle w:val="a9"/>
              <w:spacing w:line="223" w:lineRule="auto"/>
              <w:ind w:firstLine="140"/>
              <w:rPr>
                <w:sz w:val="22"/>
                <w:szCs w:val="22"/>
              </w:rPr>
            </w:pPr>
            <w:proofErr w:type="spellStart"/>
            <w:r>
              <w:rPr>
                <w:sz w:val="22"/>
                <w:szCs w:val="22"/>
              </w:rPr>
              <w:t>Отм</w:t>
            </w:r>
            <w:proofErr w:type="spellEnd"/>
            <w:r>
              <w:rPr>
                <w:sz w:val="22"/>
                <w:szCs w:val="22"/>
              </w:rPr>
              <w:t xml:space="preserve"> </w:t>
            </w:r>
            <w:proofErr w:type="spellStart"/>
            <w:r>
              <w:rPr>
                <w:sz w:val="22"/>
                <w:szCs w:val="22"/>
              </w:rPr>
              <w:t>етка</w:t>
            </w:r>
            <w:proofErr w:type="spellEnd"/>
          </w:p>
        </w:tc>
        <w:tc>
          <w:tcPr>
            <w:tcW w:w="1982" w:type="dxa"/>
            <w:tcBorders>
              <w:top w:val="single" w:sz="4" w:space="0" w:color="auto"/>
              <w:left w:val="single" w:sz="4" w:space="0" w:color="auto"/>
            </w:tcBorders>
            <w:shd w:val="clear" w:color="auto" w:fill="FFFFFF"/>
            <w:vAlign w:val="center"/>
          </w:tcPr>
          <w:p w14:paraId="55D7490C" w14:textId="77777777" w:rsidR="00B05633" w:rsidRDefault="00B37667">
            <w:pPr>
              <w:pStyle w:val="a9"/>
              <w:ind w:firstLine="340"/>
              <w:rPr>
                <w:sz w:val="22"/>
                <w:szCs w:val="22"/>
              </w:rPr>
            </w:pPr>
            <w:r>
              <w:rPr>
                <w:b/>
                <w:bCs/>
                <w:sz w:val="22"/>
                <w:szCs w:val="22"/>
              </w:rPr>
              <w:t>Содержание</w:t>
            </w:r>
          </w:p>
        </w:tc>
        <w:tc>
          <w:tcPr>
            <w:tcW w:w="1843" w:type="dxa"/>
            <w:tcBorders>
              <w:top w:val="single" w:sz="4" w:space="0" w:color="auto"/>
              <w:left w:val="single" w:sz="4" w:space="0" w:color="auto"/>
            </w:tcBorders>
            <w:shd w:val="clear" w:color="auto" w:fill="FFFFFF"/>
            <w:vAlign w:val="bottom"/>
          </w:tcPr>
          <w:p w14:paraId="3F1A27E7" w14:textId="77777777" w:rsidR="00B05633" w:rsidRDefault="00B37667">
            <w:pPr>
              <w:pStyle w:val="a9"/>
              <w:spacing w:line="218" w:lineRule="auto"/>
              <w:ind w:firstLine="0"/>
              <w:jc w:val="center"/>
              <w:rPr>
                <w:sz w:val="22"/>
                <w:szCs w:val="22"/>
              </w:rPr>
            </w:pPr>
            <w:proofErr w:type="spellStart"/>
            <w:r>
              <w:rPr>
                <w:b/>
                <w:bCs/>
                <w:sz w:val="22"/>
                <w:szCs w:val="22"/>
              </w:rPr>
              <w:t>Коммуникатино</w:t>
            </w:r>
            <w:proofErr w:type="spellEnd"/>
            <w:r>
              <w:rPr>
                <w:b/>
                <w:bCs/>
                <w:sz w:val="22"/>
                <w:szCs w:val="22"/>
              </w:rPr>
              <w:t xml:space="preserve"> е взаимодействие</w:t>
            </w:r>
          </w:p>
        </w:tc>
        <w:tc>
          <w:tcPr>
            <w:tcW w:w="1987" w:type="dxa"/>
            <w:tcBorders>
              <w:top w:val="single" w:sz="4" w:space="0" w:color="auto"/>
              <w:left w:val="single" w:sz="4" w:space="0" w:color="auto"/>
            </w:tcBorders>
            <w:shd w:val="clear" w:color="auto" w:fill="FFFFFF"/>
            <w:vAlign w:val="center"/>
          </w:tcPr>
          <w:p w14:paraId="69799AE3" w14:textId="77777777" w:rsidR="00B05633" w:rsidRDefault="00B37667">
            <w:pPr>
              <w:pStyle w:val="a9"/>
              <w:ind w:firstLine="500"/>
              <w:rPr>
                <w:sz w:val="22"/>
                <w:szCs w:val="22"/>
              </w:rPr>
            </w:pPr>
            <w:r>
              <w:rPr>
                <w:b/>
                <w:bCs/>
                <w:sz w:val="22"/>
                <w:szCs w:val="22"/>
              </w:rPr>
              <w:t>Лексика</w:t>
            </w:r>
          </w:p>
        </w:tc>
        <w:tc>
          <w:tcPr>
            <w:tcW w:w="2150" w:type="dxa"/>
            <w:tcBorders>
              <w:top w:val="single" w:sz="4" w:space="0" w:color="auto"/>
              <w:left w:val="single" w:sz="4" w:space="0" w:color="auto"/>
            </w:tcBorders>
            <w:shd w:val="clear" w:color="auto" w:fill="FFFFFF"/>
            <w:vAlign w:val="center"/>
          </w:tcPr>
          <w:p w14:paraId="7937EBB9" w14:textId="77777777" w:rsidR="00B05633" w:rsidRDefault="00B37667">
            <w:pPr>
              <w:pStyle w:val="a9"/>
              <w:rPr>
                <w:sz w:val="22"/>
                <w:szCs w:val="22"/>
              </w:rPr>
            </w:pPr>
            <w:r>
              <w:rPr>
                <w:b/>
                <w:bCs/>
                <w:sz w:val="22"/>
                <w:szCs w:val="22"/>
              </w:rPr>
              <w:t>Грамматика</w:t>
            </w:r>
          </w:p>
        </w:tc>
        <w:tc>
          <w:tcPr>
            <w:tcW w:w="1118" w:type="dxa"/>
            <w:tcBorders>
              <w:top w:val="single" w:sz="4" w:space="0" w:color="auto"/>
              <w:left w:val="single" w:sz="4" w:space="0" w:color="auto"/>
              <w:right w:val="single" w:sz="4" w:space="0" w:color="auto"/>
            </w:tcBorders>
            <w:shd w:val="clear" w:color="auto" w:fill="FFFFFF"/>
            <w:vAlign w:val="center"/>
          </w:tcPr>
          <w:p w14:paraId="715B22AC" w14:textId="77777777" w:rsidR="00B05633" w:rsidRDefault="00B37667">
            <w:pPr>
              <w:pStyle w:val="a9"/>
              <w:spacing w:line="223" w:lineRule="auto"/>
              <w:ind w:firstLine="0"/>
              <w:rPr>
                <w:sz w:val="22"/>
                <w:szCs w:val="22"/>
              </w:rPr>
            </w:pPr>
            <w:proofErr w:type="spellStart"/>
            <w:r>
              <w:rPr>
                <w:b/>
                <w:bCs/>
                <w:sz w:val="22"/>
                <w:szCs w:val="22"/>
              </w:rPr>
              <w:t>Произн</w:t>
            </w:r>
            <w:proofErr w:type="spellEnd"/>
            <w:r>
              <w:rPr>
                <w:b/>
                <w:bCs/>
                <w:sz w:val="22"/>
                <w:szCs w:val="22"/>
              </w:rPr>
              <w:t xml:space="preserve"> </w:t>
            </w:r>
            <w:proofErr w:type="spellStart"/>
            <w:r>
              <w:rPr>
                <w:b/>
                <w:bCs/>
                <w:sz w:val="22"/>
                <w:szCs w:val="22"/>
              </w:rPr>
              <w:t>ошение</w:t>
            </w:r>
            <w:proofErr w:type="spellEnd"/>
          </w:p>
        </w:tc>
      </w:tr>
      <w:tr w:rsidR="00B05633" w14:paraId="4D3A70EB" w14:textId="77777777">
        <w:trPr>
          <w:trHeight w:hRule="exact" w:val="250"/>
          <w:jc w:val="center"/>
        </w:trPr>
        <w:tc>
          <w:tcPr>
            <w:tcW w:w="845" w:type="dxa"/>
            <w:tcBorders>
              <w:top w:val="single" w:sz="4" w:space="0" w:color="auto"/>
              <w:left w:val="single" w:sz="4" w:space="0" w:color="auto"/>
              <w:bottom w:val="single" w:sz="4" w:space="0" w:color="auto"/>
            </w:tcBorders>
            <w:shd w:val="clear" w:color="auto" w:fill="FFFFFF"/>
            <w:vAlign w:val="bottom"/>
          </w:tcPr>
          <w:p w14:paraId="5E65E769" w14:textId="77777777" w:rsidR="00B05633" w:rsidRDefault="00B37667">
            <w:pPr>
              <w:pStyle w:val="a9"/>
              <w:ind w:firstLine="0"/>
              <w:rPr>
                <w:sz w:val="22"/>
                <w:szCs w:val="22"/>
              </w:rPr>
            </w:pPr>
            <w:r>
              <w:rPr>
                <w:sz w:val="22"/>
                <w:szCs w:val="22"/>
              </w:rPr>
              <w:t>5</w:t>
            </w:r>
          </w:p>
        </w:tc>
        <w:tc>
          <w:tcPr>
            <w:tcW w:w="1982" w:type="dxa"/>
            <w:tcBorders>
              <w:top w:val="single" w:sz="4" w:space="0" w:color="auto"/>
              <w:left w:val="single" w:sz="4" w:space="0" w:color="auto"/>
              <w:bottom w:val="single" w:sz="4" w:space="0" w:color="auto"/>
            </w:tcBorders>
            <w:shd w:val="clear" w:color="auto" w:fill="FFFFFF"/>
            <w:vAlign w:val="bottom"/>
          </w:tcPr>
          <w:p w14:paraId="066B894E" w14:textId="77777777" w:rsidR="00B05633" w:rsidRDefault="00B37667">
            <w:pPr>
              <w:pStyle w:val="a9"/>
              <w:ind w:firstLine="0"/>
              <w:rPr>
                <w:sz w:val="22"/>
                <w:szCs w:val="22"/>
              </w:rPr>
            </w:pPr>
            <w:r>
              <w:rPr>
                <w:sz w:val="22"/>
                <w:szCs w:val="22"/>
              </w:rPr>
              <w:t>Соблюден объем</w:t>
            </w:r>
          </w:p>
        </w:tc>
        <w:tc>
          <w:tcPr>
            <w:tcW w:w="1843" w:type="dxa"/>
            <w:tcBorders>
              <w:top w:val="single" w:sz="4" w:space="0" w:color="auto"/>
              <w:left w:val="single" w:sz="4" w:space="0" w:color="auto"/>
              <w:bottom w:val="single" w:sz="4" w:space="0" w:color="auto"/>
            </w:tcBorders>
            <w:shd w:val="clear" w:color="auto" w:fill="FFFFFF"/>
            <w:vAlign w:val="bottom"/>
          </w:tcPr>
          <w:p w14:paraId="667F26DD" w14:textId="77777777" w:rsidR="00B05633" w:rsidRDefault="00B37667">
            <w:pPr>
              <w:pStyle w:val="a9"/>
              <w:ind w:firstLine="0"/>
              <w:rPr>
                <w:sz w:val="22"/>
                <w:szCs w:val="22"/>
              </w:rPr>
            </w:pPr>
            <w:r>
              <w:rPr>
                <w:sz w:val="22"/>
                <w:szCs w:val="22"/>
              </w:rPr>
              <w:t>Адекватная</w:t>
            </w:r>
          </w:p>
        </w:tc>
        <w:tc>
          <w:tcPr>
            <w:tcW w:w="1987" w:type="dxa"/>
            <w:tcBorders>
              <w:top w:val="single" w:sz="4" w:space="0" w:color="auto"/>
              <w:left w:val="single" w:sz="4" w:space="0" w:color="auto"/>
              <w:bottom w:val="single" w:sz="4" w:space="0" w:color="auto"/>
            </w:tcBorders>
            <w:shd w:val="clear" w:color="auto" w:fill="FFFFFF"/>
            <w:vAlign w:val="bottom"/>
          </w:tcPr>
          <w:p w14:paraId="3702C899" w14:textId="77777777" w:rsidR="00B05633" w:rsidRDefault="00B37667">
            <w:pPr>
              <w:pStyle w:val="a9"/>
              <w:ind w:firstLine="0"/>
              <w:rPr>
                <w:sz w:val="22"/>
                <w:szCs w:val="22"/>
              </w:rPr>
            </w:pPr>
            <w:r>
              <w:rPr>
                <w:sz w:val="22"/>
                <w:szCs w:val="22"/>
              </w:rPr>
              <w:t>Лексика адекватна</w:t>
            </w:r>
          </w:p>
        </w:tc>
        <w:tc>
          <w:tcPr>
            <w:tcW w:w="2150" w:type="dxa"/>
            <w:tcBorders>
              <w:top w:val="single" w:sz="4" w:space="0" w:color="auto"/>
              <w:left w:val="single" w:sz="4" w:space="0" w:color="auto"/>
              <w:bottom w:val="single" w:sz="4" w:space="0" w:color="auto"/>
            </w:tcBorders>
            <w:shd w:val="clear" w:color="auto" w:fill="FFFFFF"/>
            <w:vAlign w:val="bottom"/>
          </w:tcPr>
          <w:p w14:paraId="00D66709" w14:textId="77777777" w:rsidR="00B05633" w:rsidRDefault="00B37667">
            <w:pPr>
              <w:pStyle w:val="a9"/>
              <w:ind w:firstLine="0"/>
              <w:rPr>
                <w:sz w:val="22"/>
                <w:szCs w:val="22"/>
              </w:rPr>
            </w:pPr>
            <w:r>
              <w:rPr>
                <w:sz w:val="22"/>
                <w:szCs w:val="22"/>
              </w:rPr>
              <w:t>Использованы</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bottom"/>
          </w:tcPr>
          <w:p w14:paraId="3C3B6264" w14:textId="77777777" w:rsidR="00B05633" w:rsidRDefault="00B37667">
            <w:pPr>
              <w:pStyle w:val="a9"/>
              <w:ind w:firstLine="0"/>
              <w:rPr>
                <w:sz w:val="22"/>
                <w:szCs w:val="22"/>
              </w:rPr>
            </w:pPr>
            <w:r>
              <w:rPr>
                <w:sz w:val="22"/>
                <w:szCs w:val="22"/>
              </w:rPr>
              <w:t>Речь</w:t>
            </w:r>
          </w:p>
        </w:tc>
      </w:tr>
    </w:tbl>
    <w:p w14:paraId="560ABD76" w14:textId="77777777" w:rsidR="00B05633" w:rsidRDefault="00B3766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45"/>
        <w:gridCol w:w="1982"/>
        <w:gridCol w:w="1843"/>
        <w:gridCol w:w="1987"/>
        <w:gridCol w:w="2150"/>
        <w:gridCol w:w="1118"/>
      </w:tblGrid>
      <w:tr w:rsidR="00B05633" w14:paraId="360BF22B" w14:textId="77777777">
        <w:trPr>
          <w:trHeight w:hRule="exact" w:val="3005"/>
          <w:jc w:val="center"/>
        </w:trPr>
        <w:tc>
          <w:tcPr>
            <w:tcW w:w="845" w:type="dxa"/>
            <w:tcBorders>
              <w:top w:val="single" w:sz="4" w:space="0" w:color="auto"/>
              <w:left w:val="single" w:sz="4" w:space="0" w:color="auto"/>
            </w:tcBorders>
            <w:shd w:val="clear" w:color="auto" w:fill="FFFFFF"/>
          </w:tcPr>
          <w:p w14:paraId="75134CC1" w14:textId="77777777" w:rsidR="00B05633" w:rsidRDefault="00B05633">
            <w:pPr>
              <w:rPr>
                <w:sz w:val="10"/>
                <w:szCs w:val="10"/>
              </w:rPr>
            </w:pPr>
          </w:p>
        </w:tc>
        <w:tc>
          <w:tcPr>
            <w:tcW w:w="1982" w:type="dxa"/>
            <w:tcBorders>
              <w:top w:val="single" w:sz="4" w:space="0" w:color="auto"/>
              <w:left w:val="single" w:sz="4" w:space="0" w:color="auto"/>
            </w:tcBorders>
            <w:shd w:val="clear" w:color="auto" w:fill="FFFFFF"/>
            <w:vAlign w:val="bottom"/>
          </w:tcPr>
          <w:p w14:paraId="00746FBE" w14:textId="77777777" w:rsidR="00B05633" w:rsidRDefault="00B37667">
            <w:pPr>
              <w:pStyle w:val="a9"/>
              <w:tabs>
                <w:tab w:val="left" w:pos="1459"/>
              </w:tabs>
              <w:spacing w:line="218" w:lineRule="auto"/>
              <w:ind w:firstLine="0"/>
              <w:rPr>
                <w:sz w:val="22"/>
                <w:szCs w:val="22"/>
              </w:rPr>
            </w:pPr>
            <w:r>
              <w:rPr>
                <w:sz w:val="22"/>
                <w:szCs w:val="22"/>
              </w:rPr>
              <w:t>высказывания. Высказывание соответствует теме; отражены</w:t>
            </w:r>
            <w:r>
              <w:rPr>
                <w:sz w:val="22"/>
                <w:szCs w:val="22"/>
              </w:rPr>
              <w:tab/>
              <w:t>все</w:t>
            </w:r>
          </w:p>
          <w:p w14:paraId="0DEF8798" w14:textId="77777777" w:rsidR="00B05633" w:rsidRDefault="00B37667">
            <w:pPr>
              <w:pStyle w:val="a9"/>
              <w:tabs>
                <w:tab w:val="left" w:pos="1157"/>
              </w:tabs>
              <w:spacing w:line="218" w:lineRule="auto"/>
              <w:ind w:firstLine="0"/>
              <w:rPr>
                <w:sz w:val="22"/>
                <w:szCs w:val="22"/>
              </w:rPr>
            </w:pPr>
            <w:r>
              <w:rPr>
                <w:sz w:val="22"/>
                <w:szCs w:val="22"/>
              </w:rPr>
              <w:t xml:space="preserve">аспекты, указанные в задании, стилевое оформление речи соответствует типу задания, аргументация на </w:t>
            </w:r>
            <w:proofErr w:type="gramStart"/>
            <w:r>
              <w:rPr>
                <w:sz w:val="22"/>
                <w:szCs w:val="22"/>
              </w:rPr>
              <w:t>уровне,</w:t>
            </w:r>
            <w:r>
              <w:rPr>
                <w:sz w:val="22"/>
                <w:szCs w:val="22"/>
              </w:rPr>
              <w:tab/>
            </w:r>
            <w:proofErr w:type="gramEnd"/>
            <w:r>
              <w:rPr>
                <w:sz w:val="22"/>
                <w:szCs w:val="22"/>
              </w:rPr>
              <w:t>нормы</w:t>
            </w:r>
          </w:p>
          <w:p w14:paraId="39319535" w14:textId="77777777" w:rsidR="00B05633" w:rsidRDefault="00B37667">
            <w:pPr>
              <w:pStyle w:val="a9"/>
              <w:spacing w:line="218" w:lineRule="auto"/>
              <w:ind w:firstLine="0"/>
              <w:rPr>
                <w:sz w:val="22"/>
                <w:szCs w:val="22"/>
              </w:rPr>
            </w:pPr>
            <w:r>
              <w:rPr>
                <w:sz w:val="22"/>
                <w:szCs w:val="22"/>
              </w:rPr>
              <w:t>вежливости соблюдены.</w:t>
            </w:r>
          </w:p>
        </w:tc>
        <w:tc>
          <w:tcPr>
            <w:tcW w:w="1843" w:type="dxa"/>
            <w:tcBorders>
              <w:top w:val="single" w:sz="4" w:space="0" w:color="auto"/>
              <w:left w:val="single" w:sz="4" w:space="0" w:color="auto"/>
            </w:tcBorders>
            <w:shd w:val="clear" w:color="auto" w:fill="FFFFFF"/>
          </w:tcPr>
          <w:p w14:paraId="3E35E011" w14:textId="77777777" w:rsidR="00B05633" w:rsidRDefault="00B37667">
            <w:pPr>
              <w:pStyle w:val="a9"/>
              <w:tabs>
                <w:tab w:val="left" w:pos="1397"/>
              </w:tabs>
              <w:spacing w:line="218" w:lineRule="auto"/>
              <w:ind w:firstLine="0"/>
              <w:rPr>
                <w:sz w:val="22"/>
                <w:szCs w:val="22"/>
              </w:rPr>
            </w:pPr>
            <w:r>
              <w:rPr>
                <w:sz w:val="22"/>
                <w:szCs w:val="22"/>
              </w:rPr>
              <w:t>естественная реакция</w:t>
            </w:r>
            <w:r>
              <w:rPr>
                <w:sz w:val="22"/>
                <w:szCs w:val="22"/>
              </w:rPr>
              <w:tab/>
              <w:t>на</w:t>
            </w:r>
          </w:p>
          <w:p w14:paraId="33E1CB30" w14:textId="77777777" w:rsidR="00B05633" w:rsidRDefault="00B37667">
            <w:pPr>
              <w:pStyle w:val="a9"/>
              <w:spacing w:line="218" w:lineRule="auto"/>
              <w:ind w:firstLine="0"/>
              <w:rPr>
                <w:sz w:val="22"/>
                <w:szCs w:val="22"/>
              </w:rPr>
            </w:pPr>
            <w:r>
              <w:rPr>
                <w:sz w:val="22"/>
                <w:szCs w:val="22"/>
              </w:rPr>
              <w:t>реплики собеседника. Проявляется речевая инициатива для решения поставленных коммуникативных задач.</w:t>
            </w:r>
          </w:p>
        </w:tc>
        <w:tc>
          <w:tcPr>
            <w:tcW w:w="1987" w:type="dxa"/>
            <w:tcBorders>
              <w:top w:val="single" w:sz="4" w:space="0" w:color="auto"/>
              <w:left w:val="single" w:sz="4" w:space="0" w:color="auto"/>
            </w:tcBorders>
            <w:shd w:val="clear" w:color="auto" w:fill="FFFFFF"/>
          </w:tcPr>
          <w:p w14:paraId="783CB033" w14:textId="77777777" w:rsidR="00B05633" w:rsidRDefault="00B37667">
            <w:pPr>
              <w:pStyle w:val="a9"/>
              <w:spacing w:line="218" w:lineRule="auto"/>
              <w:ind w:firstLine="0"/>
              <w:rPr>
                <w:sz w:val="22"/>
                <w:szCs w:val="22"/>
              </w:rPr>
            </w:pPr>
            <w:r>
              <w:rPr>
                <w:sz w:val="22"/>
                <w:szCs w:val="22"/>
              </w:rPr>
              <w:t>поставленной задаче и требованиям данного года обучения языку.</w:t>
            </w:r>
          </w:p>
        </w:tc>
        <w:tc>
          <w:tcPr>
            <w:tcW w:w="2150" w:type="dxa"/>
            <w:tcBorders>
              <w:top w:val="single" w:sz="4" w:space="0" w:color="auto"/>
              <w:left w:val="single" w:sz="4" w:space="0" w:color="auto"/>
            </w:tcBorders>
            <w:shd w:val="clear" w:color="auto" w:fill="FFFFFF"/>
          </w:tcPr>
          <w:p w14:paraId="4B408478" w14:textId="77777777" w:rsidR="00B05633" w:rsidRDefault="00B37667">
            <w:pPr>
              <w:pStyle w:val="a9"/>
              <w:tabs>
                <w:tab w:val="right" w:pos="1896"/>
              </w:tabs>
              <w:spacing w:line="218" w:lineRule="auto"/>
              <w:ind w:firstLine="0"/>
              <w:rPr>
                <w:sz w:val="22"/>
                <w:szCs w:val="22"/>
              </w:rPr>
            </w:pPr>
            <w:r>
              <w:rPr>
                <w:sz w:val="22"/>
                <w:szCs w:val="22"/>
              </w:rPr>
              <w:t>разные грамматические конструкций</w:t>
            </w:r>
            <w:r>
              <w:rPr>
                <w:sz w:val="22"/>
                <w:szCs w:val="22"/>
              </w:rPr>
              <w:tab/>
              <w:t>в</w:t>
            </w:r>
          </w:p>
          <w:p w14:paraId="0526D7D3" w14:textId="77777777" w:rsidR="00B05633" w:rsidRDefault="00B37667">
            <w:pPr>
              <w:pStyle w:val="a9"/>
              <w:tabs>
                <w:tab w:val="right" w:pos="1886"/>
              </w:tabs>
              <w:spacing w:line="218" w:lineRule="auto"/>
              <w:ind w:firstLine="0"/>
              <w:rPr>
                <w:sz w:val="22"/>
                <w:szCs w:val="22"/>
              </w:rPr>
            </w:pPr>
            <w:r>
              <w:rPr>
                <w:sz w:val="22"/>
                <w:szCs w:val="22"/>
              </w:rPr>
              <w:t>соответствии</w:t>
            </w:r>
            <w:r>
              <w:rPr>
                <w:sz w:val="22"/>
                <w:szCs w:val="22"/>
              </w:rPr>
              <w:tab/>
              <w:t>с</w:t>
            </w:r>
          </w:p>
          <w:p w14:paraId="3E32602A" w14:textId="77777777" w:rsidR="00B05633" w:rsidRDefault="00B37667">
            <w:pPr>
              <w:pStyle w:val="a9"/>
              <w:tabs>
                <w:tab w:val="right" w:pos="1891"/>
              </w:tabs>
              <w:spacing w:line="218" w:lineRule="auto"/>
              <w:ind w:firstLine="0"/>
              <w:rPr>
                <w:sz w:val="22"/>
                <w:szCs w:val="22"/>
              </w:rPr>
            </w:pPr>
            <w:r>
              <w:rPr>
                <w:sz w:val="22"/>
                <w:szCs w:val="22"/>
              </w:rPr>
              <w:t>задачей</w:t>
            </w:r>
            <w:r>
              <w:rPr>
                <w:sz w:val="22"/>
                <w:szCs w:val="22"/>
              </w:rPr>
              <w:tab/>
              <w:t>и</w:t>
            </w:r>
          </w:p>
          <w:p w14:paraId="2DA01309" w14:textId="77777777" w:rsidR="00B05633" w:rsidRDefault="00B37667">
            <w:pPr>
              <w:pStyle w:val="a9"/>
              <w:spacing w:line="218" w:lineRule="auto"/>
              <w:ind w:firstLine="0"/>
              <w:rPr>
                <w:sz w:val="22"/>
                <w:szCs w:val="22"/>
              </w:rPr>
            </w:pPr>
            <w:r>
              <w:rPr>
                <w:sz w:val="22"/>
                <w:szCs w:val="22"/>
              </w:rPr>
              <w:t>требованиям данного года обучения языку. Редкие грамматические ошибки не мешают коммуникации.</w:t>
            </w:r>
          </w:p>
        </w:tc>
        <w:tc>
          <w:tcPr>
            <w:tcW w:w="1118" w:type="dxa"/>
            <w:tcBorders>
              <w:top w:val="single" w:sz="4" w:space="0" w:color="auto"/>
              <w:left w:val="single" w:sz="4" w:space="0" w:color="auto"/>
              <w:right w:val="single" w:sz="4" w:space="0" w:color="auto"/>
            </w:tcBorders>
            <w:shd w:val="clear" w:color="auto" w:fill="FFFFFF"/>
          </w:tcPr>
          <w:p w14:paraId="710709B2" w14:textId="77777777" w:rsidR="00B05633" w:rsidRDefault="00B37667">
            <w:pPr>
              <w:pStyle w:val="a9"/>
              <w:spacing w:line="218" w:lineRule="auto"/>
              <w:ind w:firstLine="0"/>
              <w:rPr>
                <w:sz w:val="22"/>
                <w:szCs w:val="22"/>
              </w:rPr>
            </w:pPr>
            <w:r>
              <w:rPr>
                <w:sz w:val="22"/>
                <w:szCs w:val="22"/>
              </w:rPr>
              <w:t xml:space="preserve">звучит в естествен ном темпе, нет грубых </w:t>
            </w:r>
            <w:proofErr w:type="spellStart"/>
            <w:r>
              <w:rPr>
                <w:sz w:val="22"/>
                <w:szCs w:val="22"/>
              </w:rPr>
              <w:t>фонетиче</w:t>
            </w:r>
            <w:proofErr w:type="spellEnd"/>
            <w:r>
              <w:rPr>
                <w:sz w:val="22"/>
                <w:szCs w:val="22"/>
              </w:rPr>
              <w:t xml:space="preserve"> </w:t>
            </w:r>
            <w:proofErr w:type="spellStart"/>
            <w:r>
              <w:rPr>
                <w:sz w:val="22"/>
                <w:szCs w:val="22"/>
              </w:rPr>
              <w:t>ских</w:t>
            </w:r>
            <w:proofErr w:type="spellEnd"/>
            <w:r>
              <w:rPr>
                <w:sz w:val="22"/>
                <w:szCs w:val="22"/>
              </w:rPr>
              <w:t xml:space="preserve"> ошибок.</w:t>
            </w:r>
          </w:p>
        </w:tc>
      </w:tr>
      <w:tr w:rsidR="00B05633" w14:paraId="2452753C" w14:textId="77777777">
        <w:trPr>
          <w:trHeight w:hRule="exact" w:val="2309"/>
          <w:jc w:val="center"/>
        </w:trPr>
        <w:tc>
          <w:tcPr>
            <w:tcW w:w="845" w:type="dxa"/>
            <w:tcBorders>
              <w:top w:val="single" w:sz="4" w:space="0" w:color="auto"/>
              <w:left w:val="single" w:sz="4" w:space="0" w:color="auto"/>
            </w:tcBorders>
            <w:shd w:val="clear" w:color="auto" w:fill="FFFFFF"/>
          </w:tcPr>
          <w:p w14:paraId="035622E2" w14:textId="77777777" w:rsidR="00B05633" w:rsidRDefault="00B37667">
            <w:pPr>
              <w:pStyle w:val="a9"/>
              <w:ind w:firstLine="0"/>
              <w:rPr>
                <w:sz w:val="22"/>
                <w:szCs w:val="22"/>
              </w:rPr>
            </w:pPr>
            <w:r>
              <w:rPr>
                <w:sz w:val="22"/>
                <w:szCs w:val="22"/>
              </w:rPr>
              <w:t>4</w:t>
            </w:r>
          </w:p>
        </w:tc>
        <w:tc>
          <w:tcPr>
            <w:tcW w:w="1982" w:type="dxa"/>
            <w:tcBorders>
              <w:top w:val="single" w:sz="4" w:space="0" w:color="auto"/>
              <w:left w:val="single" w:sz="4" w:space="0" w:color="auto"/>
            </w:tcBorders>
            <w:shd w:val="clear" w:color="auto" w:fill="FFFFFF"/>
          </w:tcPr>
          <w:p w14:paraId="1A84E19D" w14:textId="77777777" w:rsidR="00B05633" w:rsidRDefault="00B37667">
            <w:pPr>
              <w:pStyle w:val="a9"/>
              <w:tabs>
                <w:tab w:val="left" w:pos="883"/>
              </w:tabs>
              <w:spacing w:line="218" w:lineRule="auto"/>
              <w:ind w:firstLine="0"/>
              <w:rPr>
                <w:sz w:val="22"/>
                <w:szCs w:val="22"/>
              </w:rPr>
            </w:pPr>
            <w:r>
              <w:rPr>
                <w:sz w:val="22"/>
                <w:szCs w:val="22"/>
              </w:rPr>
              <w:t>Не полный объем высказывания. Высказывание соответствует теме; не</w:t>
            </w:r>
            <w:r>
              <w:rPr>
                <w:sz w:val="22"/>
                <w:szCs w:val="22"/>
              </w:rPr>
              <w:tab/>
              <w:t>отражены</w:t>
            </w:r>
          </w:p>
          <w:p w14:paraId="76D00FA3" w14:textId="77777777" w:rsidR="00B05633" w:rsidRDefault="00B37667">
            <w:pPr>
              <w:pStyle w:val="a9"/>
              <w:spacing w:line="218" w:lineRule="auto"/>
              <w:ind w:firstLine="0"/>
              <w:rPr>
                <w:sz w:val="22"/>
                <w:szCs w:val="22"/>
              </w:rPr>
            </w:pPr>
            <w:r>
              <w:rPr>
                <w:sz w:val="22"/>
                <w:szCs w:val="22"/>
              </w:rPr>
              <w:t>некоторые</w:t>
            </w:r>
          </w:p>
        </w:tc>
        <w:tc>
          <w:tcPr>
            <w:tcW w:w="1843" w:type="dxa"/>
            <w:tcBorders>
              <w:top w:val="single" w:sz="4" w:space="0" w:color="auto"/>
              <w:left w:val="single" w:sz="4" w:space="0" w:color="auto"/>
            </w:tcBorders>
            <w:shd w:val="clear" w:color="auto" w:fill="FFFFFF"/>
          </w:tcPr>
          <w:p w14:paraId="26F4C49F" w14:textId="77777777" w:rsidR="00B05633" w:rsidRDefault="00B37667">
            <w:pPr>
              <w:pStyle w:val="a9"/>
              <w:spacing w:line="221" w:lineRule="auto"/>
              <w:ind w:firstLine="0"/>
              <w:rPr>
                <w:sz w:val="22"/>
                <w:szCs w:val="22"/>
              </w:rPr>
            </w:pPr>
            <w:r>
              <w:rPr>
                <w:sz w:val="22"/>
                <w:szCs w:val="22"/>
              </w:rPr>
              <w:t>Коммуникация немного затруднена.</w:t>
            </w:r>
          </w:p>
        </w:tc>
        <w:tc>
          <w:tcPr>
            <w:tcW w:w="1987" w:type="dxa"/>
            <w:tcBorders>
              <w:top w:val="single" w:sz="4" w:space="0" w:color="auto"/>
              <w:left w:val="single" w:sz="4" w:space="0" w:color="auto"/>
            </w:tcBorders>
            <w:shd w:val="clear" w:color="auto" w:fill="FFFFFF"/>
          </w:tcPr>
          <w:p w14:paraId="1727CA87" w14:textId="77777777" w:rsidR="00B05633" w:rsidRDefault="00B37667">
            <w:pPr>
              <w:pStyle w:val="a9"/>
              <w:spacing w:line="218" w:lineRule="auto"/>
              <w:ind w:firstLine="0"/>
              <w:rPr>
                <w:sz w:val="22"/>
                <w:szCs w:val="22"/>
              </w:rPr>
            </w:pPr>
            <w:r>
              <w:rPr>
                <w:sz w:val="22"/>
                <w:szCs w:val="22"/>
              </w:rPr>
              <w:t>Лексические ошибки незначительно влияют на восприятие</w:t>
            </w:r>
          </w:p>
        </w:tc>
        <w:tc>
          <w:tcPr>
            <w:tcW w:w="2150" w:type="dxa"/>
            <w:tcBorders>
              <w:top w:val="single" w:sz="4" w:space="0" w:color="auto"/>
              <w:left w:val="single" w:sz="4" w:space="0" w:color="auto"/>
            </w:tcBorders>
            <w:shd w:val="clear" w:color="auto" w:fill="FFFFFF"/>
          </w:tcPr>
          <w:p w14:paraId="6C914A72" w14:textId="77777777" w:rsidR="00B05633" w:rsidRDefault="00B37667">
            <w:pPr>
              <w:pStyle w:val="a9"/>
              <w:spacing w:line="218" w:lineRule="auto"/>
              <w:ind w:firstLine="0"/>
              <w:rPr>
                <w:sz w:val="22"/>
                <w:szCs w:val="22"/>
              </w:rPr>
            </w:pPr>
            <w:r>
              <w:rPr>
                <w:sz w:val="22"/>
                <w:szCs w:val="22"/>
              </w:rPr>
              <w:t xml:space="preserve">Г </w:t>
            </w:r>
            <w:proofErr w:type="spellStart"/>
            <w:r>
              <w:rPr>
                <w:sz w:val="22"/>
                <w:szCs w:val="22"/>
              </w:rPr>
              <w:t>рамматнческие</w:t>
            </w:r>
            <w:proofErr w:type="spellEnd"/>
            <w:r>
              <w:rPr>
                <w:sz w:val="22"/>
                <w:szCs w:val="22"/>
              </w:rPr>
              <w:t xml:space="preserve"> незначительно влияют на восприятие речи учащегося.</w:t>
            </w:r>
          </w:p>
        </w:tc>
        <w:tc>
          <w:tcPr>
            <w:tcW w:w="1118" w:type="dxa"/>
            <w:tcBorders>
              <w:top w:val="single" w:sz="4" w:space="0" w:color="auto"/>
              <w:left w:val="single" w:sz="4" w:space="0" w:color="auto"/>
              <w:right w:val="single" w:sz="4" w:space="0" w:color="auto"/>
            </w:tcBorders>
            <w:shd w:val="clear" w:color="auto" w:fill="FFFFFF"/>
            <w:vAlign w:val="bottom"/>
          </w:tcPr>
          <w:p w14:paraId="1CE1FA77" w14:textId="77777777" w:rsidR="00B05633" w:rsidRDefault="00B37667">
            <w:pPr>
              <w:pStyle w:val="a9"/>
              <w:spacing w:line="218" w:lineRule="auto"/>
              <w:ind w:firstLine="0"/>
              <w:rPr>
                <w:sz w:val="22"/>
                <w:szCs w:val="22"/>
              </w:rPr>
            </w:pPr>
            <w:r>
              <w:rPr>
                <w:sz w:val="22"/>
                <w:szCs w:val="22"/>
              </w:rPr>
              <w:t xml:space="preserve">Речь иногда </w:t>
            </w:r>
            <w:proofErr w:type="spellStart"/>
            <w:r>
              <w:rPr>
                <w:sz w:val="22"/>
                <w:szCs w:val="22"/>
              </w:rPr>
              <w:t>неоправд</w:t>
            </w:r>
            <w:proofErr w:type="spellEnd"/>
            <w:r>
              <w:rPr>
                <w:sz w:val="22"/>
                <w:szCs w:val="22"/>
              </w:rPr>
              <w:t xml:space="preserve"> </w:t>
            </w:r>
            <w:proofErr w:type="spellStart"/>
            <w:r>
              <w:rPr>
                <w:sz w:val="22"/>
                <w:szCs w:val="22"/>
              </w:rPr>
              <w:t>анно</w:t>
            </w:r>
            <w:proofErr w:type="spellEnd"/>
            <w:r>
              <w:rPr>
                <w:sz w:val="22"/>
                <w:szCs w:val="22"/>
              </w:rPr>
              <w:t xml:space="preserve"> </w:t>
            </w:r>
            <w:proofErr w:type="spellStart"/>
            <w:r>
              <w:rPr>
                <w:sz w:val="22"/>
                <w:szCs w:val="22"/>
              </w:rPr>
              <w:t>паузиров</w:t>
            </w:r>
            <w:proofErr w:type="spellEnd"/>
            <w:r>
              <w:rPr>
                <w:sz w:val="22"/>
                <w:szCs w:val="22"/>
              </w:rPr>
              <w:t xml:space="preserve"> </w:t>
            </w:r>
            <w:proofErr w:type="spellStart"/>
            <w:r>
              <w:rPr>
                <w:sz w:val="22"/>
                <w:szCs w:val="22"/>
              </w:rPr>
              <w:t>ана.В</w:t>
            </w:r>
            <w:proofErr w:type="spellEnd"/>
            <w:r>
              <w:rPr>
                <w:sz w:val="22"/>
                <w:szCs w:val="22"/>
              </w:rPr>
              <w:t xml:space="preserve"> отдельны х словах допускаю </w:t>
            </w:r>
            <w:proofErr w:type="spellStart"/>
            <w:r>
              <w:rPr>
                <w:sz w:val="22"/>
                <w:szCs w:val="22"/>
              </w:rPr>
              <w:t>тся</w:t>
            </w:r>
            <w:proofErr w:type="spellEnd"/>
          </w:p>
        </w:tc>
      </w:tr>
      <w:tr w:rsidR="00B05633" w14:paraId="20A7D75A" w14:textId="77777777">
        <w:trPr>
          <w:trHeight w:hRule="exact" w:val="4147"/>
          <w:jc w:val="center"/>
        </w:trPr>
        <w:tc>
          <w:tcPr>
            <w:tcW w:w="845" w:type="dxa"/>
            <w:tcBorders>
              <w:top w:val="single" w:sz="4" w:space="0" w:color="auto"/>
              <w:left w:val="single" w:sz="4" w:space="0" w:color="auto"/>
            </w:tcBorders>
            <w:shd w:val="clear" w:color="auto" w:fill="FFFFFF"/>
          </w:tcPr>
          <w:p w14:paraId="0A6835A6" w14:textId="77777777" w:rsidR="00B05633" w:rsidRDefault="00B05633">
            <w:pPr>
              <w:rPr>
                <w:sz w:val="10"/>
                <w:szCs w:val="10"/>
              </w:rPr>
            </w:pPr>
          </w:p>
        </w:tc>
        <w:tc>
          <w:tcPr>
            <w:tcW w:w="1982" w:type="dxa"/>
            <w:tcBorders>
              <w:top w:val="single" w:sz="4" w:space="0" w:color="auto"/>
              <w:left w:val="single" w:sz="4" w:space="0" w:color="auto"/>
            </w:tcBorders>
            <w:shd w:val="clear" w:color="auto" w:fill="FFFFFF"/>
          </w:tcPr>
          <w:p w14:paraId="5ADED348" w14:textId="77777777" w:rsidR="00B05633" w:rsidRDefault="00B37667">
            <w:pPr>
              <w:pStyle w:val="a9"/>
              <w:tabs>
                <w:tab w:val="left" w:pos="1474"/>
              </w:tabs>
              <w:spacing w:line="218" w:lineRule="auto"/>
              <w:ind w:firstLine="0"/>
              <w:jc w:val="both"/>
              <w:rPr>
                <w:sz w:val="22"/>
                <w:szCs w:val="22"/>
              </w:rPr>
            </w:pPr>
            <w:r>
              <w:rPr>
                <w:sz w:val="22"/>
                <w:szCs w:val="22"/>
              </w:rPr>
              <w:t>аспекты, указанные в задании, стилевое оформление речи соответствует типу задания, аргументация</w:t>
            </w:r>
            <w:r>
              <w:rPr>
                <w:sz w:val="22"/>
                <w:szCs w:val="22"/>
              </w:rPr>
              <w:tab/>
              <w:t>не</w:t>
            </w:r>
          </w:p>
          <w:p w14:paraId="315C50EA" w14:textId="77777777" w:rsidR="00B05633" w:rsidRDefault="00B37667">
            <w:pPr>
              <w:pStyle w:val="a9"/>
              <w:tabs>
                <w:tab w:val="left" w:pos="1474"/>
              </w:tabs>
              <w:spacing w:line="218" w:lineRule="auto"/>
              <w:ind w:firstLine="0"/>
              <w:rPr>
                <w:sz w:val="22"/>
                <w:szCs w:val="22"/>
              </w:rPr>
            </w:pPr>
            <w:r>
              <w:rPr>
                <w:sz w:val="22"/>
                <w:szCs w:val="22"/>
              </w:rPr>
              <w:t>всегда</w:t>
            </w:r>
            <w:r>
              <w:rPr>
                <w:sz w:val="22"/>
                <w:szCs w:val="22"/>
              </w:rPr>
              <w:tab/>
              <w:t>на</w:t>
            </w:r>
          </w:p>
          <w:p w14:paraId="3D990018" w14:textId="77777777" w:rsidR="00B05633" w:rsidRDefault="00B37667">
            <w:pPr>
              <w:pStyle w:val="a9"/>
              <w:spacing w:line="218" w:lineRule="auto"/>
              <w:ind w:firstLine="0"/>
              <w:rPr>
                <w:sz w:val="22"/>
                <w:szCs w:val="22"/>
              </w:rPr>
            </w:pPr>
            <w:r>
              <w:rPr>
                <w:sz w:val="22"/>
                <w:szCs w:val="22"/>
              </w:rPr>
              <w:t>соответствующем уровне, но нормы вежливости соблюдены.</w:t>
            </w:r>
          </w:p>
        </w:tc>
        <w:tc>
          <w:tcPr>
            <w:tcW w:w="1843" w:type="dxa"/>
            <w:tcBorders>
              <w:top w:val="single" w:sz="4" w:space="0" w:color="auto"/>
              <w:left w:val="single" w:sz="4" w:space="0" w:color="auto"/>
            </w:tcBorders>
            <w:shd w:val="clear" w:color="auto" w:fill="FFFFFF"/>
          </w:tcPr>
          <w:p w14:paraId="31A55F74" w14:textId="77777777" w:rsidR="00B05633" w:rsidRDefault="00B05633">
            <w:pPr>
              <w:rPr>
                <w:sz w:val="10"/>
                <w:szCs w:val="10"/>
              </w:rPr>
            </w:pPr>
          </w:p>
        </w:tc>
        <w:tc>
          <w:tcPr>
            <w:tcW w:w="1987" w:type="dxa"/>
            <w:tcBorders>
              <w:top w:val="single" w:sz="4" w:space="0" w:color="auto"/>
              <w:left w:val="single" w:sz="4" w:space="0" w:color="auto"/>
            </w:tcBorders>
            <w:shd w:val="clear" w:color="auto" w:fill="FFFFFF"/>
          </w:tcPr>
          <w:p w14:paraId="304BAA9A" w14:textId="77777777" w:rsidR="00B05633" w:rsidRDefault="00B37667">
            <w:pPr>
              <w:pStyle w:val="a9"/>
              <w:spacing w:line="218" w:lineRule="auto"/>
              <w:ind w:firstLine="0"/>
              <w:rPr>
                <w:sz w:val="22"/>
                <w:szCs w:val="22"/>
              </w:rPr>
            </w:pPr>
            <w:r>
              <w:rPr>
                <w:sz w:val="22"/>
                <w:szCs w:val="22"/>
              </w:rPr>
              <w:t>речи учащегося.</w:t>
            </w:r>
          </w:p>
        </w:tc>
        <w:tc>
          <w:tcPr>
            <w:tcW w:w="2150" w:type="dxa"/>
            <w:tcBorders>
              <w:top w:val="single" w:sz="4" w:space="0" w:color="auto"/>
              <w:left w:val="single" w:sz="4" w:space="0" w:color="auto"/>
            </w:tcBorders>
            <w:shd w:val="clear" w:color="auto" w:fill="FFFFFF"/>
          </w:tcPr>
          <w:p w14:paraId="61DC9808" w14:textId="77777777" w:rsidR="00B05633" w:rsidRDefault="00B05633">
            <w:pPr>
              <w:rPr>
                <w:sz w:val="10"/>
                <w:szCs w:val="10"/>
              </w:rPr>
            </w:pPr>
          </w:p>
        </w:tc>
        <w:tc>
          <w:tcPr>
            <w:tcW w:w="1118" w:type="dxa"/>
            <w:tcBorders>
              <w:top w:val="single" w:sz="4" w:space="0" w:color="auto"/>
              <w:left w:val="single" w:sz="4" w:space="0" w:color="auto"/>
              <w:right w:val="single" w:sz="4" w:space="0" w:color="auto"/>
            </w:tcBorders>
            <w:shd w:val="clear" w:color="auto" w:fill="FFFFFF"/>
            <w:vAlign w:val="bottom"/>
          </w:tcPr>
          <w:p w14:paraId="66C14CB0" w14:textId="77777777" w:rsidR="00B05633" w:rsidRDefault="00B37667">
            <w:pPr>
              <w:pStyle w:val="a9"/>
              <w:spacing w:line="218" w:lineRule="auto"/>
              <w:ind w:firstLine="0"/>
              <w:rPr>
                <w:sz w:val="22"/>
                <w:szCs w:val="22"/>
              </w:rPr>
            </w:pPr>
            <w:proofErr w:type="spellStart"/>
            <w:r>
              <w:rPr>
                <w:sz w:val="22"/>
                <w:szCs w:val="22"/>
              </w:rPr>
              <w:t>фонетиче</w:t>
            </w:r>
            <w:proofErr w:type="spellEnd"/>
            <w:r>
              <w:rPr>
                <w:sz w:val="22"/>
                <w:szCs w:val="22"/>
              </w:rPr>
              <w:t xml:space="preserve"> </w:t>
            </w:r>
            <w:proofErr w:type="spellStart"/>
            <w:r>
              <w:rPr>
                <w:sz w:val="22"/>
                <w:szCs w:val="22"/>
              </w:rPr>
              <w:t>ские</w:t>
            </w:r>
            <w:proofErr w:type="spellEnd"/>
            <w:r>
              <w:rPr>
                <w:sz w:val="22"/>
                <w:szCs w:val="22"/>
              </w:rPr>
              <w:t xml:space="preserve"> ошибки (замена, </w:t>
            </w:r>
            <w:proofErr w:type="spellStart"/>
            <w:r>
              <w:rPr>
                <w:sz w:val="22"/>
                <w:szCs w:val="22"/>
              </w:rPr>
              <w:t>английск</w:t>
            </w:r>
            <w:proofErr w:type="spellEnd"/>
            <w:r>
              <w:rPr>
                <w:sz w:val="22"/>
                <w:szCs w:val="22"/>
              </w:rPr>
              <w:t xml:space="preserve"> их фонем сходным и </w:t>
            </w:r>
            <w:proofErr w:type="gramStart"/>
            <w:r>
              <w:rPr>
                <w:sz w:val="22"/>
                <w:szCs w:val="22"/>
              </w:rPr>
              <w:t>русскими )</w:t>
            </w:r>
            <w:proofErr w:type="gramEnd"/>
            <w:r>
              <w:rPr>
                <w:sz w:val="22"/>
                <w:szCs w:val="22"/>
              </w:rPr>
              <w:t xml:space="preserve">’ Общая </w:t>
            </w:r>
            <w:proofErr w:type="spellStart"/>
            <w:r>
              <w:rPr>
                <w:sz w:val="22"/>
                <w:szCs w:val="22"/>
              </w:rPr>
              <w:t>питонаци</w:t>
            </w:r>
            <w:proofErr w:type="spellEnd"/>
            <w:r>
              <w:rPr>
                <w:sz w:val="22"/>
                <w:szCs w:val="22"/>
              </w:rPr>
              <w:t xml:space="preserve"> я </w:t>
            </w:r>
            <w:proofErr w:type="spellStart"/>
            <w:r>
              <w:rPr>
                <w:sz w:val="22"/>
                <w:szCs w:val="22"/>
              </w:rPr>
              <w:t>обусловл</w:t>
            </w:r>
            <w:proofErr w:type="spellEnd"/>
            <w:r>
              <w:rPr>
                <w:sz w:val="22"/>
                <w:szCs w:val="22"/>
              </w:rPr>
              <w:t xml:space="preserve"> </w:t>
            </w:r>
            <w:proofErr w:type="spellStart"/>
            <w:r>
              <w:rPr>
                <w:sz w:val="22"/>
                <w:szCs w:val="22"/>
              </w:rPr>
              <w:t>ена</w:t>
            </w:r>
            <w:proofErr w:type="spellEnd"/>
            <w:r>
              <w:rPr>
                <w:sz w:val="22"/>
                <w:szCs w:val="22"/>
              </w:rPr>
              <w:t xml:space="preserve"> влиянием родного языка.</w:t>
            </w:r>
          </w:p>
        </w:tc>
      </w:tr>
      <w:tr w:rsidR="00B05633" w14:paraId="2EC3E1CD" w14:textId="77777777">
        <w:trPr>
          <w:trHeight w:hRule="exact" w:val="4152"/>
          <w:jc w:val="center"/>
        </w:trPr>
        <w:tc>
          <w:tcPr>
            <w:tcW w:w="845" w:type="dxa"/>
            <w:tcBorders>
              <w:top w:val="single" w:sz="4" w:space="0" w:color="auto"/>
              <w:left w:val="single" w:sz="4" w:space="0" w:color="auto"/>
            </w:tcBorders>
            <w:shd w:val="clear" w:color="auto" w:fill="FFFFFF"/>
          </w:tcPr>
          <w:p w14:paraId="61FD623F" w14:textId="77777777" w:rsidR="00B05633" w:rsidRDefault="00B37667">
            <w:pPr>
              <w:pStyle w:val="a9"/>
              <w:ind w:firstLine="0"/>
              <w:rPr>
                <w:sz w:val="22"/>
                <w:szCs w:val="22"/>
              </w:rPr>
            </w:pPr>
            <w:r>
              <w:rPr>
                <w:sz w:val="22"/>
                <w:szCs w:val="22"/>
              </w:rPr>
              <w:t>3</w:t>
            </w:r>
          </w:p>
        </w:tc>
        <w:tc>
          <w:tcPr>
            <w:tcW w:w="1982" w:type="dxa"/>
            <w:tcBorders>
              <w:top w:val="single" w:sz="4" w:space="0" w:color="auto"/>
              <w:left w:val="single" w:sz="4" w:space="0" w:color="auto"/>
            </w:tcBorders>
            <w:shd w:val="clear" w:color="auto" w:fill="FFFFFF"/>
            <w:vAlign w:val="bottom"/>
          </w:tcPr>
          <w:p w14:paraId="50AF00D3" w14:textId="77777777" w:rsidR="00B05633" w:rsidRDefault="00B37667">
            <w:pPr>
              <w:pStyle w:val="a9"/>
              <w:tabs>
                <w:tab w:val="left" w:pos="1642"/>
              </w:tabs>
              <w:spacing w:line="218" w:lineRule="auto"/>
              <w:ind w:firstLine="0"/>
              <w:rPr>
                <w:sz w:val="22"/>
                <w:szCs w:val="22"/>
              </w:rPr>
            </w:pPr>
            <w:r>
              <w:rPr>
                <w:sz w:val="22"/>
                <w:szCs w:val="22"/>
              </w:rPr>
              <w:t>Незначительный объем высказывания, которое не в полной мере соответствует теме; не отражены некоторые аспекты, указанные</w:t>
            </w:r>
            <w:r>
              <w:rPr>
                <w:sz w:val="22"/>
                <w:szCs w:val="22"/>
              </w:rPr>
              <w:tab/>
              <w:t>в</w:t>
            </w:r>
          </w:p>
          <w:p w14:paraId="64BF74BE" w14:textId="77777777" w:rsidR="00B05633" w:rsidRDefault="00B37667">
            <w:pPr>
              <w:pStyle w:val="a9"/>
              <w:tabs>
                <w:tab w:val="left" w:pos="1162"/>
              </w:tabs>
              <w:spacing w:line="218" w:lineRule="auto"/>
              <w:ind w:firstLine="0"/>
              <w:rPr>
                <w:sz w:val="22"/>
                <w:szCs w:val="22"/>
              </w:rPr>
            </w:pPr>
            <w:r>
              <w:rPr>
                <w:sz w:val="22"/>
                <w:szCs w:val="22"/>
              </w:rPr>
              <w:t xml:space="preserve">задании, стилевое оформление речи не в полной мере соответствует типу задания, аргументация не на соответствующем </w:t>
            </w:r>
            <w:proofErr w:type="gramStart"/>
            <w:r>
              <w:rPr>
                <w:sz w:val="22"/>
                <w:szCs w:val="22"/>
              </w:rPr>
              <w:t>уровне,</w:t>
            </w:r>
            <w:r>
              <w:rPr>
                <w:sz w:val="22"/>
                <w:szCs w:val="22"/>
              </w:rPr>
              <w:tab/>
            </w:r>
            <w:proofErr w:type="gramEnd"/>
            <w:r>
              <w:rPr>
                <w:sz w:val="22"/>
                <w:szCs w:val="22"/>
              </w:rPr>
              <w:t>нормы</w:t>
            </w:r>
          </w:p>
          <w:p w14:paraId="1FEE91EA" w14:textId="77777777" w:rsidR="00B05633" w:rsidRDefault="00B37667">
            <w:pPr>
              <w:pStyle w:val="a9"/>
              <w:tabs>
                <w:tab w:val="left" w:pos="1531"/>
              </w:tabs>
              <w:spacing w:line="218" w:lineRule="auto"/>
              <w:ind w:firstLine="0"/>
              <w:rPr>
                <w:sz w:val="22"/>
                <w:szCs w:val="22"/>
              </w:rPr>
            </w:pPr>
            <w:r>
              <w:rPr>
                <w:sz w:val="22"/>
                <w:szCs w:val="22"/>
              </w:rPr>
              <w:t>вежливости</w:t>
            </w:r>
            <w:r>
              <w:rPr>
                <w:sz w:val="22"/>
                <w:szCs w:val="22"/>
              </w:rPr>
              <w:tab/>
              <w:t>не</w:t>
            </w:r>
          </w:p>
          <w:p w14:paraId="1E607F46" w14:textId="77777777" w:rsidR="00B05633" w:rsidRDefault="00B37667">
            <w:pPr>
              <w:pStyle w:val="a9"/>
              <w:spacing w:line="218" w:lineRule="auto"/>
              <w:ind w:firstLine="0"/>
              <w:rPr>
                <w:sz w:val="22"/>
                <w:szCs w:val="22"/>
              </w:rPr>
            </w:pPr>
            <w:r>
              <w:rPr>
                <w:sz w:val="22"/>
                <w:szCs w:val="22"/>
              </w:rPr>
              <w:t>соблюдены.</w:t>
            </w:r>
          </w:p>
        </w:tc>
        <w:tc>
          <w:tcPr>
            <w:tcW w:w="1843" w:type="dxa"/>
            <w:tcBorders>
              <w:top w:val="single" w:sz="4" w:space="0" w:color="auto"/>
              <w:left w:val="single" w:sz="4" w:space="0" w:color="auto"/>
            </w:tcBorders>
            <w:shd w:val="clear" w:color="auto" w:fill="FFFFFF"/>
          </w:tcPr>
          <w:p w14:paraId="76FF5BEB" w14:textId="77777777" w:rsidR="00B05633" w:rsidRDefault="00B37667">
            <w:pPr>
              <w:pStyle w:val="a9"/>
              <w:tabs>
                <w:tab w:val="left" w:pos="1397"/>
              </w:tabs>
              <w:spacing w:line="218" w:lineRule="auto"/>
              <w:ind w:firstLine="0"/>
              <w:rPr>
                <w:sz w:val="22"/>
                <w:szCs w:val="22"/>
              </w:rPr>
            </w:pPr>
            <w:r>
              <w:rPr>
                <w:sz w:val="22"/>
                <w:szCs w:val="22"/>
              </w:rPr>
              <w:t xml:space="preserve">Ко </w:t>
            </w:r>
            <w:proofErr w:type="spellStart"/>
            <w:r>
              <w:rPr>
                <w:sz w:val="22"/>
                <w:szCs w:val="22"/>
              </w:rPr>
              <w:t>мму</w:t>
            </w:r>
            <w:proofErr w:type="spellEnd"/>
            <w:r>
              <w:rPr>
                <w:sz w:val="22"/>
                <w:szCs w:val="22"/>
              </w:rPr>
              <w:t xml:space="preserve"> </w:t>
            </w:r>
            <w:proofErr w:type="spellStart"/>
            <w:r>
              <w:rPr>
                <w:sz w:val="22"/>
                <w:szCs w:val="22"/>
              </w:rPr>
              <w:t>никация</w:t>
            </w:r>
            <w:proofErr w:type="spellEnd"/>
            <w:r>
              <w:rPr>
                <w:sz w:val="22"/>
                <w:szCs w:val="22"/>
              </w:rPr>
              <w:t xml:space="preserve"> существенно затруднена, учащийся</w:t>
            </w:r>
            <w:r>
              <w:rPr>
                <w:sz w:val="22"/>
                <w:szCs w:val="22"/>
              </w:rPr>
              <w:tab/>
              <w:t>не</w:t>
            </w:r>
          </w:p>
          <w:p w14:paraId="3D764F1E" w14:textId="77777777" w:rsidR="00B05633" w:rsidRDefault="00B37667">
            <w:pPr>
              <w:pStyle w:val="a9"/>
              <w:spacing w:line="218" w:lineRule="auto"/>
              <w:ind w:firstLine="0"/>
              <w:rPr>
                <w:sz w:val="22"/>
                <w:szCs w:val="22"/>
              </w:rPr>
            </w:pPr>
            <w:r>
              <w:rPr>
                <w:sz w:val="22"/>
                <w:szCs w:val="22"/>
              </w:rPr>
              <w:t>проявляет речевой инициативы.</w:t>
            </w:r>
          </w:p>
        </w:tc>
        <w:tc>
          <w:tcPr>
            <w:tcW w:w="1987" w:type="dxa"/>
            <w:tcBorders>
              <w:top w:val="single" w:sz="4" w:space="0" w:color="auto"/>
              <w:left w:val="single" w:sz="4" w:space="0" w:color="auto"/>
            </w:tcBorders>
            <w:shd w:val="clear" w:color="auto" w:fill="FFFFFF"/>
          </w:tcPr>
          <w:p w14:paraId="7EC5F867" w14:textId="77777777" w:rsidR="00B05633" w:rsidRDefault="00B37667">
            <w:pPr>
              <w:pStyle w:val="a9"/>
              <w:spacing w:line="218" w:lineRule="auto"/>
              <w:ind w:firstLine="0"/>
              <w:rPr>
                <w:sz w:val="22"/>
                <w:szCs w:val="22"/>
              </w:rPr>
            </w:pPr>
            <w:r>
              <w:rPr>
                <w:sz w:val="22"/>
                <w:szCs w:val="22"/>
              </w:rPr>
              <w:t>Учащийся делает большое количество грубых лексических ошибок.</w:t>
            </w:r>
          </w:p>
        </w:tc>
        <w:tc>
          <w:tcPr>
            <w:tcW w:w="2150" w:type="dxa"/>
            <w:tcBorders>
              <w:top w:val="single" w:sz="4" w:space="0" w:color="auto"/>
              <w:left w:val="single" w:sz="4" w:space="0" w:color="auto"/>
            </w:tcBorders>
            <w:shd w:val="clear" w:color="auto" w:fill="FFFFFF"/>
          </w:tcPr>
          <w:p w14:paraId="0BD784B4" w14:textId="77777777" w:rsidR="00B05633" w:rsidRDefault="00B37667">
            <w:pPr>
              <w:pStyle w:val="a9"/>
              <w:tabs>
                <w:tab w:val="left" w:pos="1315"/>
              </w:tabs>
              <w:spacing w:line="218" w:lineRule="auto"/>
              <w:ind w:firstLine="0"/>
              <w:rPr>
                <w:sz w:val="22"/>
                <w:szCs w:val="22"/>
              </w:rPr>
            </w:pPr>
            <w:r>
              <w:rPr>
                <w:sz w:val="22"/>
                <w:szCs w:val="22"/>
              </w:rPr>
              <w:t>Учащийся</w:t>
            </w:r>
            <w:r>
              <w:rPr>
                <w:sz w:val="22"/>
                <w:szCs w:val="22"/>
              </w:rPr>
              <w:tab/>
              <w:t>делает</w:t>
            </w:r>
          </w:p>
          <w:p w14:paraId="660A957A" w14:textId="77777777" w:rsidR="00B05633" w:rsidRDefault="00B37667">
            <w:pPr>
              <w:pStyle w:val="a9"/>
              <w:spacing w:line="218" w:lineRule="auto"/>
              <w:ind w:firstLine="0"/>
              <w:jc w:val="both"/>
              <w:rPr>
                <w:sz w:val="22"/>
                <w:szCs w:val="22"/>
              </w:rPr>
            </w:pPr>
            <w:r>
              <w:rPr>
                <w:sz w:val="22"/>
                <w:szCs w:val="22"/>
              </w:rPr>
              <w:t>большое количество грубых грамматических ошибок.</w:t>
            </w:r>
          </w:p>
        </w:tc>
        <w:tc>
          <w:tcPr>
            <w:tcW w:w="1118" w:type="dxa"/>
            <w:tcBorders>
              <w:top w:val="single" w:sz="4" w:space="0" w:color="auto"/>
              <w:left w:val="single" w:sz="4" w:space="0" w:color="auto"/>
              <w:right w:val="single" w:sz="4" w:space="0" w:color="auto"/>
            </w:tcBorders>
            <w:shd w:val="clear" w:color="auto" w:fill="FFFFFF"/>
            <w:vAlign w:val="bottom"/>
          </w:tcPr>
          <w:p w14:paraId="3F1549FA" w14:textId="77777777" w:rsidR="00B05633" w:rsidRDefault="00B37667">
            <w:pPr>
              <w:pStyle w:val="a9"/>
              <w:spacing w:line="218" w:lineRule="auto"/>
              <w:ind w:firstLine="0"/>
              <w:rPr>
                <w:sz w:val="22"/>
                <w:szCs w:val="22"/>
              </w:rPr>
            </w:pPr>
            <w:r>
              <w:rPr>
                <w:sz w:val="22"/>
                <w:szCs w:val="22"/>
              </w:rPr>
              <w:t xml:space="preserve">Речь </w:t>
            </w:r>
            <w:proofErr w:type="spellStart"/>
            <w:r>
              <w:rPr>
                <w:sz w:val="22"/>
                <w:szCs w:val="22"/>
              </w:rPr>
              <w:t>восприни</w:t>
            </w:r>
            <w:proofErr w:type="spellEnd"/>
            <w:r>
              <w:rPr>
                <w:sz w:val="22"/>
                <w:szCs w:val="22"/>
              </w:rPr>
              <w:t xml:space="preserve"> мается с трудом из-за большого </w:t>
            </w:r>
            <w:proofErr w:type="spellStart"/>
            <w:r>
              <w:rPr>
                <w:sz w:val="22"/>
                <w:szCs w:val="22"/>
              </w:rPr>
              <w:t>количест</w:t>
            </w:r>
            <w:proofErr w:type="spellEnd"/>
            <w:r>
              <w:rPr>
                <w:sz w:val="22"/>
                <w:szCs w:val="22"/>
              </w:rPr>
              <w:t xml:space="preserve"> </w:t>
            </w:r>
            <w:proofErr w:type="spellStart"/>
            <w:r>
              <w:rPr>
                <w:sz w:val="22"/>
                <w:szCs w:val="22"/>
              </w:rPr>
              <w:t>ва</w:t>
            </w:r>
            <w:proofErr w:type="spellEnd"/>
            <w:r>
              <w:rPr>
                <w:sz w:val="22"/>
                <w:szCs w:val="22"/>
              </w:rPr>
              <w:t xml:space="preserve"> </w:t>
            </w:r>
            <w:proofErr w:type="spellStart"/>
            <w:r>
              <w:rPr>
                <w:sz w:val="22"/>
                <w:szCs w:val="22"/>
              </w:rPr>
              <w:t>фонетиче</w:t>
            </w:r>
            <w:proofErr w:type="spellEnd"/>
            <w:r>
              <w:rPr>
                <w:sz w:val="22"/>
                <w:szCs w:val="22"/>
              </w:rPr>
              <w:t xml:space="preserve"> </w:t>
            </w:r>
            <w:proofErr w:type="spellStart"/>
            <w:r>
              <w:rPr>
                <w:sz w:val="22"/>
                <w:szCs w:val="22"/>
              </w:rPr>
              <w:t>ских</w:t>
            </w:r>
            <w:proofErr w:type="spellEnd"/>
            <w:r>
              <w:rPr>
                <w:sz w:val="22"/>
                <w:szCs w:val="22"/>
              </w:rPr>
              <w:t xml:space="preserve"> ошибок. </w:t>
            </w:r>
            <w:proofErr w:type="spellStart"/>
            <w:r>
              <w:rPr>
                <w:sz w:val="22"/>
                <w:szCs w:val="22"/>
              </w:rPr>
              <w:t>Интонаци</w:t>
            </w:r>
            <w:proofErr w:type="spellEnd"/>
            <w:r>
              <w:rPr>
                <w:sz w:val="22"/>
                <w:szCs w:val="22"/>
              </w:rPr>
              <w:t xml:space="preserve"> я </w:t>
            </w:r>
            <w:proofErr w:type="spellStart"/>
            <w:r>
              <w:rPr>
                <w:sz w:val="22"/>
                <w:szCs w:val="22"/>
              </w:rPr>
              <w:t>обусловл</w:t>
            </w:r>
            <w:proofErr w:type="spellEnd"/>
            <w:r>
              <w:rPr>
                <w:sz w:val="22"/>
                <w:szCs w:val="22"/>
              </w:rPr>
              <w:t xml:space="preserve"> </w:t>
            </w:r>
            <w:proofErr w:type="spellStart"/>
            <w:r>
              <w:rPr>
                <w:sz w:val="22"/>
                <w:szCs w:val="22"/>
              </w:rPr>
              <w:t>ена</w:t>
            </w:r>
            <w:proofErr w:type="spellEnd"/>
            <w:r>
              <w:rPr>
                <w:sz w:val="22"/>
                <w:szCs w:val="22"/>
              </w:rPr>
              <w:t xml:space="preserve"> влиянием родного языка.</w:t>
            </w:r>
          </w:p>
        </w:tc>
      </w:tr>
      <w:tr w:rsidR="00B05633" w14:paraId="6BE7FB59" w14:textId="77777777">
        <w:trPr>
          <w:trHeight w:hRule="exact" w:val="1402"/>
          <w:jc w:val="center"/>
        </w:trPr>
        <w:tc>
          <w:tcPr>
            <w:tcW w:w="845" w:type="dxa"/>
            <w:tcBorders>
              <w:top w:val="single" w:sz="4" w:space="0" w:color="auto"/>
              <w:left w:val="single" w:sz="4" w:space="0" w:color="auto"/>
              <w:bottom w:val="single" w:sz="4" w:space="0" w:color="auto"/>
            </w:tcBorders>
            <w:shd w:val="clear" w:color="auto" w:fill="FFFFFF"/>
          </w:tcPr>
          <w:p w14:paraId="2BBA311E" w14:textId="77777777" w:rsidR="00B05633" w:rsidRDefault="00B37667">
            <w:pPr>
              <w:pStyle w:val="a9"/>
              <w:ind w:firstLine="0"/>
              <w:rPr>
                <w:sz w:val="22"/>
                <w:szCs w:val="22"/>
              </w:rPr>
            </w:pPr>
            <w:r>
              <w:rPr>
                <w:sz w:val="22"/>
                <w:szCs w:val="22"/>
              </w:rPr>
              <w:t>1-2</w:t>
            </w:r>
          </w:p>
        </w:tc>
        <w:tc>
          <w:tcPr>
            <w:tcW w:w="1982" w:type="dxa"/>
            <w:tcBorders>
              <w:top w:val="single" w:sz="4" w:space="0" w:color="auto"/>
              <w:left w:val="single" w:sz="4" w:space="0" w:color="auto"/>
              <w:bottom w:val="single" w:sz="4" w:space="0" w:color="auto"/>
            </w:tcBorders>
            <w:shd w:val="clear" w:color="auto" w:fill="FFFFFF"/>
            <w:vAlign w:val="bottom"/>
          </w:tcPr>
          <w:p w14:paraId="20FB15DB" w14:textId="77777777" w:rsidR="00B05633" w:rsidRDefault="00B37667">
            <w:pPr>
              <w:pStyle w:val="a9"/>
              <w:tabs>
                <w:tab w:val="left" w:pos="1531"/>
              </w:tabs>
              <w:spacing w:line="218" w:lineRule="auto"/>
              <w:ind w:firstLine="0"/>
              <w:rPr>
                <w:sz w:val="22"/>
                <w:szCs w:val="22"/>
              </w:rPr>
            </w:pPr>
            <w:r>
              <w:rPr>
                <w:sz w:val="22"/>
                <w:szCs w:val="22"/>
              </w:rPr>
              <w:t>Незначительный объём высказывания, которое</w:t>
            </w:r>
            <w:r>
              <w:rPr>
                <w:sz w:val="22"/>
                <w:szCs w:val="22"/>
              </w:rPr>
              <w:tab/>
              <w:t>не</w:t>
            </w:r>
          </w:p>
          <w:p w14:paraId="5B8230BF" w14:textId="77777777" w:rsidR="00B05633" w:rsidRDefault="00B37667">
            <w:pPr>
              <w:pStyle w:val="a9"/>
              <w:tabs>
                <w:tab w:val="left" w:pos="883"/>
              </w:tabs>
              <w:spacing w:line="218" w:lineRule="auto"/>
              <w:ind w:firstLine="0"/>
              <w:rPr>
                <w:sz w:val="22"/>
                <w:szCs w:val="22"/>
              </w:rPr>
            </w:pPr>
            <w:r>
              <w:rPr>
                <w:sz w:val="22"/>
                <w:szCs w:val="22"/>
              </w:rPr>
              <w:t>соответствует теме; не</w:t>
            </w:r>
            <w:r>
              <w:rPr>
                <w:sz w:val="22"/>
                <w:szCs w:val="22"/>
              </w:rPr>
              <w:tab/>
              <w:t>отражены</w:t>
            </w:r>
          </w:p>
        </w:tc>
        <w:tc>
          <w:tcPr>
            <w:tcW w:w="1843" w:type="dxa"/>
            <w:tcBorders>
              <w:top w:val="single" w:sz="4" w:space="0" w:color="auto"/>
              <w:left w:val="single" w:sz="4" w:space="0" w:color="auto"/>
              <w:bottom w:val="single" w:sz="4" w:space="0" w:color="auto"/>
            </w:tcBorders>
            <w:shd w:val="clear" w:color="auto" w:fill="FFFFFF"/>
            <w:vAlign w:val="bottom"/>
          </w:tcPr>
          <w:p w14:paraId="2C950673" w14:textId="77777777" w:rsidR="00B05633" w:rsidRDefault="00B37667">
            <w:pPr>
              <w:pStyle w:val="a9"/>
              <w:tabs>
                <w:tab w:val="left" w:pos="1488"/>
              </w:tabs>
              <w:spacing w:line="218" w:lineRule="auto"/>
              <w:ind w:firstLine="0"/>
              <w:rPr>
                <w:sz w:val="22"/>
                <w:szCs w:val="22"/>
              </w:rPr>
            </w:pPr>
            <w:r>
              <w:rPr>
                <w:sz w:val="22"/>
                <w:szCs w:val="22"/>
              </w:rPr>
              <w:t>Коммуникация затруднена</w:t>
            </w:r>
            <w:r>
              <w:rPr>
                <w:sz w:val="22"/>
                <w:szCs w:val="22"/>
              </w:rPr>
              <w:tab/>
              <w:t>в</w:t>
            </w:r>
          </w:p>
          <w:p w14:paraId="6C25354D" w14:textId="77777777" w:rsidR="00B05633" w:rsidRDefault="00B37667">
            <w:pPr>
              <w:pStyle w:val="a9"/>
              <w:spacing w:line="218" w:lineRule="auto"/>
              <w:ind w:firstLine="0"/>
              <w:rPr>
                <w:sz w:val="22"/>
                <w:szCs w:val="22"/>
              </w:rPr>
            </w:pPr>
            <w:r>
              <w:rPr>
                <w:sz w:val="22"/>
                <w:szCs w:val="22"/>
              </w:rPr>
              <w:t>значительное мере, отсутствует речевая инициатива</w:t>
            </w:r>
          </w:p>
        </w:tc>
        <w:tc>
          <w:tcPr>
            <w:tcW w:w="1987" w:type="dxa"/>
            <w:tcBorders>
              <w:top w:val="single" w:sz="4" w:space="0" w:color="auto"/>
              <w:left w:val="single" w:sz="4" w:space="0" w:color="auto"/>
              <w:bottom w:val="single" w:sz="4" w:space="0" w:color="auto"/>
            </w:tcBorders>
            <w:shd w:val="clear" w:color="auto" w:fill="FFFFFF"/>
          </w:tcPr>
          <w:p w14:paraId="6A7ACEC5" w14:textId="77777777" w:rsidR="00B05633" w:rsidRDefault="00B37667">
            <w:pPr>
              <w:pStyle w:val="a9"/>
              <w:spacing w:line="218" w:lineRule="auto"/>
              <w:ind w:firstLine="0"/>
              <w:rPr>
                <w:sz w:val="22"/>
                <w:szCs w:val="22"/>
              </w:rPr>
            </w:pPr>
            <w:r>
              <w:rPr>
                <w:sz w:val="22"/>
                <w:szCs w:val="22"/>
              </w:rPr>
              <w:t>Учащийся делает большое количество грубых лексических ошибок.</w:t>
            </w:r>
          </w:p>
        </w:tc>
        <w:tc>
          <w:tcPr>
            <w:tcW w:w="2150" w:type="dxa"/>
            <w:tcBorders>
              <w:top w:val="single" w:sz="4" w:space="0" w:color="auto"/>
              <w:left w:val="single" w:sz="4" w:space="0" w:color="auto"/>
              <w:bottom w:val="single" w:sz="4" w:space="0" w:color="auto"/>
            </w:tcBorders>
            <w:shd w:val="clear" w:color="auto" w:fill="FFFFFF"/>
          </w:tcPr>
          <w:p w14:paraId="045B48E4" w14:textId="77777777" w:rsidR="00B05633" w:rsidRDefault="00B37667">
            <w:pPr>
              <w:pStyle w:val="a9"/>
              <w:tabs>
                <w:tab w:val="left" w:pos="1315"/>
              </w:tabs>
              <w:spacing w:line="218" w:lineRule="auto"/>
              <w:ind w:firstLine="0"/>
              <w:rPr>
                <w:sz w:val="22"/>
                <w:szCs w:val="22"/>
              </w:rPr>
            </w:pPr>
            <w:r>
              <w:rPr>
                <w:sz w:val="22"/>
                <w:szCs w:val="22"/>
              </w:rPr>
              <w:t>Учащийся</w:t>
            </w:r>
            <w:r>
              <w:rPr>
                <w:sz w:val="22"/>
                <w:szCs w:val="22"/>
              </w:rPr>
              <w:tab/>
              <w:t>делает</w:t>
            </w:r>
          </w:p>
          <w:p w14:paraId="3D0806D4" w14:textId="77777777" w:rsidR="00B05633" w:rsidRDefault="00B37667">
            <w:pPr>
              <w:pStyle w:val="a9"/>
              <w:spacing w:line="218" w:lineRule="auto"/>
              <w:ind w:firstLine="0"/>
              <w:jc w:val="both"/>
              <w:rPr>
                <w:sz w:val="22"/>
                <w:szCs w:val="22"/>
              </w:rPr>
            </w:pPr>
            <w:r>
              <w:rPr>
                <w:sz w:val="22"/>
                <w:szCs w:val="22"/>
              </w:rPr>
              <w:t>большое количество грубых грамматических ошибок.</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bottom"/>
          </w:tcPr>
          <w:p w14:paraId="77FACF19" w14:textId="77777777" w:rsidR="00B05633" w:rsidRDefault="00B37667">
            <w:pPr>
              <w:pStyle w:val="a9"/>
              <w:spacing w:line="221" w:lineRule="auto"/>
              <w:ind w:firstLine="0"/>
              <w:rPr>
                <w:sz w:val="22"/>
                <w:szCs w:val="22"/>
              </w:rPr>
            </w:pPr>
            <w:r>
              <w:rPr>
                <w:sz w:val="22"/>
                <w:szCs w:val="22"/>
              </w:rPr>
              <w:t xml:space="preserve">Речь </w:t>
            </w:r>
            <w:proofErr w:type="spellStart"/>
            <w:r>
              <w:rPr>
                <w:sz w:val="22"/>
                <w:szCs w:val="22"/>
              </w:rPr>
              <w:t>восприни</w:t>
            </w:r>
            <w:proofErr w:type="spellEnd"/>
            <w:r>
              <w:rPr>
                <w:sz w:val="22"/>
                <w:szCs w:val="22"/>
              </w:rPr>
              <w:t xml:space="preserve"> мается с трудом из-за большого</w:t>
            </w:r>
          </w:p>
        </w:tc>
      </w:tr>
      <w:tr w:rsidR="00B05633" w14:paraId="73BAED51" w14:textId="77777777">
        <w:trPr>
          <w:trHeight w:hRule="exact" w:val="2784"/>
          <w:jc w:val="center"/>
        </w:trPr>
        <w:tc>
          <w:tcPr>
            <w:tcW w:w="845" w:type="dxa"/>
            <w:tcBorders>
              <w:top w:val="single" w:sz="4" w:space="0" w:color="auto"/>
              <w:left w:val="single" w:sz="4" w:space="0" w:color="auto"/>
              <w:bottom w:val="single" w:sz="4" w:space="0" w:color="auto"/>
            </w:tcBorders>
            <w:shd w:val="clear" w:color="auto" w:fill="FFFFFF"/>
          </w:tcPr>
          <w:p w14:paraId="3DA27C8B" w14:textId="77777777" w:rsidR="00B05633" w:rsidRDefault="00B05633">
            <w:pPr>
              <w:rPr>
                <w:sz w:val="10"/>
                <w:szCs w:val="10"/>
              </w:rPr>
            </w:pPr>
          </w:p>
        </w:tc>
        <w:tc>
          <w:tcPr>
            <w:tcW w:w="1982" w:type="dxa"/>
            <w:tcBorders>
              <w:top w:val="single" w:sz="4" w:space="0" w:color="auto"/>
              <w:left w:val="single" w:sz="4" w:space="0" w:color="auto"/>
              <w:bottom w:val="single" w:sz="4" w:space="0" w:color="auto"/>
            </w:tcBorders>
            <w:shd w:val="clear" w:color="auto" w:fill="FFFFFF"/>
          </w:tcPr>
          <w:p w14:paraId="1D90BA0A" w14:textId="77777777" w:rsidR="00B05633" w:rsidRDefault="00B37667">
            <w:pPr>
              <w:pStyle w:val="a9"/>
              <w:tabs>
                <w:tab w:val="right" w:pos="1728"/>
              </w:tabs>
              <w:spacing w:line="218" w:lineRule="auto"/>
              <w:ind w:firstLine="0"/>
              <w:rPr>
                <w:sz w:val="22"/>
                <w:szCs w:val="22"/>
              </w:rPr>
            </w:pPr>
            <w:r>
              <w:rPr>
                <w:sz w:val="22"/>
                <w:szCs w:val="22"/>
              </w:rPr>
              <w:t>многие аспекты, указанные</w:t>
            </w:r>
            <w:r>
              <w:rPr>
                <w:sz w:val="22"/>
                <w:szCs w:val="22"/>
              </w:rPr>
              <w:tab/>
              <w:t>в</w:t>
            </w:r>
          </w:p>
          <w:p w14:paraId="543DC76E" w14:textId="77777777" w:rsidR="00B05633" w:rsidRDefault="00B37667">
            <w:pPr>
              <w:pStyle w:val="a9"/>
              <w:tabs>
                <w:tab w:val="right" w:pos="1723"/>
              </w:tabs>
              <w:spacing w:line="218" w:lineRule="auto"/>
              <w:ind w:firstLine="0"/>
              <w:rPr>
                <w:sz w:val="22"/>
                <w:szCs w:val="22"/>
              </w:rPr>
            </w:pPr>
            <w:r>
              <w:rPr>
                <w:sz w:val="22"/>
                <w:szCs w:val="22"/>
              </w:rPr>
              <w:t>задании, стилевое оформление</w:t>
            </w:r>
            <w:r>
              <w:rPr>
                <w:sz w:val="22"/>
                <w:szCs w:val="22"/>
              </w:rPr>
              <w:tab/>
              <w:t>не</w:t>
            </w:r>
          </w:p>
          <w:p w14:paraId="6118B0D5" w14:textId="77777777" w:rsidR="00B05633" w:rsidRDefault="00B37667">
            <w:pPr>
              <w:pStyle w:val="a9"/>
              <w:spacing w:line="218" w:lineRule="auto"/>
              <w:ind w:firstLine="0"/>
              <w:rPr>
                <w:sz w:val="22"/>
                <w:szCs w:val="22"/>
              </w:rPr>
            </w:pPr>
            <w:r>
              <w:rPr>
                <w:sz w:val="22"/>
                <w:szCs w:val="22"/>
              </w:rPr>
              <w:t>соответствует типу задания, отсутствует аргументация, нормы вежливости не соблюдены</w:t>
            </w:r>
          </w:p>
        </w:tc>
        <w:tc>
          <w:tcPr>
            <w:tcW w:w="1843" w:type="dxa"/>
            <w:tcBorders>
              <w:top w:val="single" w:sz="4" w:space="0" w:color="auto"/>
              <w:left w:val="single" w:sz="4" w:space="0" w:color="auto"/>
              <w:bottom w:val="single" w:sz="4" w:space="0" w:color="auto"/>
            </w:tcBorders>
            <w:shd w:val="clear" w:color="auto" w:fill="FFFFFF"/>
          </w:tcPr>
          <w:p w14:paraId="0B44CE79" w14:textId="77777777" w:rsidR="00B05633" w:rsidRDefault="00B05633">
            <w:pPr>
              <w:rPr>
                <w:sz w:val="10"/>
                <w:szCs w:val="10"/>
              </w:rPr>
            </w:pPr>
          </w:p>
        </w:tc>
        <w:tc>
          <w:tcPr>
            <w:tcW w:w="1987" w:type="dxa"/>
            <w:tcBorders>
              <w:top w:val="single" w:sz="4" w:space="0" w:color="auto"/>
              <w:left w:val="single" w:sz="4" w:space="0" w:color="auto"/>
              <w:bottom w:val="single" w:sz="4" w:space="0" w:color="auto"/>
            </w:tcBorders>
            <w:shd w:val="clear" w:color="auto" w:fill="FFFFFF"/>
          </w:tcPr>
          <w:p w14:paraId="69B1AB6E" w14:textId="77777777" w:rsidR="00B05633" w:rsidRDefault="00B05633">
            <w:pPr>
              <w:rPr>
                <w:sz w:val="10"/>
                <w:szCs w:val="10"/>
              </w:rPr>
            </w:pPr>
          </w:p>
        </w:tc>
        <w:tc>
          <w:tcPr>
            <w:tcW w:w="2150" w:type="dxa"/>
            <w:tcBorders>
              <w:top w:val="single" w:sz="4" w:space="0" w:color="auto"/>
              <w:left w:val="single" w:sz="4" w:space="0" w:color="auto"/>
              <w:bottom w:val="single" w:sz="4" w:space="0" w:color="auto"/>
            </w:tcBorders>
            <w:shd w:val="clear" w:color="auto" w:fill="FFFFFF"/>
          </w:tcPr>
          <w:p w14:paraId="600A92FF" w14:textId="77777777" w:rsidR="00B05633" w:rsidRDefault="00B05633">
            <w:pPr>
              <w:rPr>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bottom"/>
          </w:tcPr>
          <w:p w14:paraId="10B61A08" w14:textId="77777777" w:rsidR="00B05633" w:rsidRDefault="00B37667">
            <w:pPr>
              <w:pStyle w:val="a9"/>
              <w:spacing w:line="218" w:lineRule="auto"/>
              <w:ind w:firstLine="0"/>
              <w:rPr>
                <w:sz w:val="22"/>
                <w:szCs w:val="22"/>
              </w:rPr>
            </w:pPr>
            <w:proofErr w:type="spellStart"/>
            <w:r>
              <w:rPr>
                <w:sz w:val="22"/>
                <w:szCs w:val="22"/>
              </w:rPr>
              <w:t>количест</w:t>
            </w:r>
            <w:proofErr w:type="spellEnd"/>
            <w:r>
              <w:rPr>
                <w:sz w:val="22"/>
                <w:szCs w:val="22"/>
              </w:rPr>
              <w:t xml:space="preserve"> </w:t>
            </w:r>
            <w:proofErr w:type="spellStart"/>
            <w:r>
              <w:rPr>
                <w:sz w:val="22"/>
                <w:szCs w:val="22"/>
              </w:rPr>
              <w:t>ва</w:t>
            </w:r>
            <w:proofErr w:type="spellEnd"/>
            <w:r>
              <w:rPr>
                <w:sz w:val="22"/>
                <w:szCs w:val="22"/>
              </w:rPr>
              <w:t xml:space="preserve"> </w:t>
            </w:r>
            <w:proofErr w:type="spellStart"/>
            <w:r>
              <w:rPr>
                <w:sz w:val="22"/>
                <w:szCs w:val="22"/>
              </w:rPr>
              <w:t>фонетиче</w:t>
            </w:r>
            <w:proofErr w:type="spellEnd"/>
            <w:r>
              <w:rPr>
                <w:sz w:val="22"/>
                <w:szCs w:val="22"/>
              </w:rPr>
              <w:t xml:space="preserve"> </w:t>
            </w:r>
            <w:proofErr w:type="spellStart"/>
            <w:r>
              <w:rPr>
                <w:sz w:val="22"/>
                <w:szCs w:val="22"/>
              </w:rPr>
              <w:t>ских</w:t>
            </w:r>
            <w:proofErr w:type="spellEnd"/>
            <w:r>
              <w:rPr>
                <w:sz w:val="22"/>
                <w:szCs w:val="22"/>
              </w:rPr>
              <w:t xml:space="preserve"> ошибок.</w:t>
            </w:r>
          </w:p>
          <w:p w14:paraId="35114CC5" w14:textId="77777777" w:rsidR="00B05633" w:rsidRDefault="00B37667">
            <w:pPr>
              <w:pStyle w:val="a9"/>
              <w:spacing w:line="218" w:lineRule="auto"/>
              <w:ind w:firstLine="0"/>
              <w:rPr>
                <w:sz w:val="22"/>
                <w:szCs w:val="22"/>
              </w:rPr>
            </w:pPr>
            <w:proofErr w:type="spellStart"/>
            <w:r>
              <w:rPr>
                <w:sz w:val="22"/>
                <w:szCs w:val="22"/>
              </w:rPr>
              <w:t>Интонаци</w:t>
            </w:r>
            <w:proofErr w:type="spellEnd"/>
            <w:r>
              <w:rPr>
                <w:sz w:val="22"/>
                <w:szCs w:val="22"/>
              </w:rPr>
              <w:t xml:space="preserve"> я </w:t>
            </w:r>
            <w:proofErr w:type="spellStart"/>
            <w:r>
              <w:rPr>
                <w:sz w:val="22"/>
                <w:szCs w:val="22"/>
              </w:rPr>
              <w:t>обусловл</w:t>
            </w:r>
            <w:proofErr w:type="spellEnd"/>
            <w:r>
              <w:rPr>
                <w:sz w:val="22"/>
                <w:szCs w:val="22"/>
              </w:rPr>
              <w:t xml:space="preserve"> </w:t>
            </w:r>
            <w:proofErr w:type="spellStart"/>
            <w:r>
              <w:rPr>
                <w:sz w:val="22"/>
                <w:szCs w:val="22"/>
              </w:rPr>
              <w:t>ена</w:t>
            </w:r>
            <w:proofErr w:type="spellEnd"/>
            <w:r>
              <w:rPr>
                <w:sz w:val="22"/>
                <w:szCs w:val="22"/>
              </w:rPr>
              <w:t xml:space="preserve"> влиянием родного языка.</w:t>
            </w:r>
          </w:p>
        </w:tc>
      </w:tr>
    </w:tbl>
    <w:p w14:paraId="652F2EC4" w14:textId="77777777" w:rsidR="00B05633" w:rsidRDefault="00B37667">
      <w:pPr>
        <w:pStyle w:val="30"/>
        <w:keepNext/>
        <w:keepLines/>
        <w:jc w:val="both"/>
      </w:pPr>
      <w:bookmarkStart w:id="492" w:name="bookmark689"/>
      <w:bookmarkStart w:id="493" w:name="bookmark690"/>
      <w:bookmarkStart w:id="494" w:name="bookmark691"/>
      <w:r>
        <w:t xml:space="preserve">Система оценивания планируемых результатов по предмету «Математика» Письменная работа оценивается отметкой «5», </w:t>
      </w:r>
      <w:r>
        <w:rPr>
          <w:b w:val="0"/>
          <w:bCs w:val="0"/>
        </w:rPr>
        <w:t>если:</w:t>
      </w:r>
      <w:bookmarkEnd w:id="492"/>
      <w:bookmarkEnd w:id="493"/>
      <w:bookmarkEnd w:id="494"/>
    </w:p>
    <w:p w14:paraId="5E21F63C" w14:textId="77777777" w:rsidR="00B05633" w:rsidRDefault="00B37667" w:rsidP="009D7A31">
      <w:pPr>
        <w:pStyle w:val="1"/>
        <w:numPr>
          <w:ilvl w:val="0"/>
          <w:numId w:val="81"/>
        </w:numPr>
        <w:tabs>
          <w:tab w:val="left" w:pos="1035"/>
        </w:tabs>
        <w:ind w:firstLine="720"/>
      </w:pPr>
      <w:bookmarkStart w:id="495" w:name="bookmark692"/>
      <w:bookmarkEnd w:id="495"/>
      <w:r>
        <w:t>работа выполнена полностью;</w:t>
      </w:r>
    </w:p>
    <w:p w14:paraId="57F03E40" w14:textId="77777777" w:rsidR="00B05633" w:rsidRDefault="00B37667" w:rsidP="009D7A31">
      <w:pPr>
        <w:pStyle w:val="1"/>
        <w:numPr>
          <w:ilvl w:val="0"/>
          <w:numId w:val="81"/>
        </w:numPr>
        <w:tabs>
          <w:tab w:val="left" w:pos="1054"/>
        </w:tabs>
        <w:ind w:firstLine="720"/>
        <w:jc w:val="both"/>
      </w:pPr>
      <w:bookmarkStart w:id="496" w:name="bookmark693"/>
      <w:bookmarkEnd w:id="496"/>
      <w:r>
        <w:t>в логических рассуждениях и обосновании решения нет пробелов и ошибок; 3) в решении нет математических ошибок (возможна одна-две неточности, описки, которые не являются следствием незнания или непонимания учебного материала). Выполнение работы- 81-100%.</w:t>
      </w:r>
    </w:p>
    <w:p w14:paraId="36911104" w14:textId="77777777" w:rsidR="00B05633" w:rsidRDefault="00B37667">
      <w:pPr>
        <w:pStyle w:val="1"/>
        <w:ind w:firstLine="720"/>
        <w:jc w:val="both"/>
      </w:pPr>
      <w:r>
        <w:rPr>
          <w:b/>
          <w:bCs/>
        </w:rPr>
        <w:t xml:space="preserve">Ответ оценивается отметкой «4» </w:t>
      </w:r>
      <w:r>
        <w:t>ставится, если: 1)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2) допущены одна ошибка или есть два - три недочета. Выполнение работы- 68-80%.</w:t>
      </w:r>
    </w:p>
    <w:p w14:paraId="76469247" w14:textId="77777777" w:rsidR="00B05633" w:rsidRDefault="00B37667">
      <w:pPr>
        <w:pStyle w:val="1"/>
        <w:ind w:firstLine="720"/>
        <w:jc w:val="both"/>
      </w:pPr>
      <w:r>
        <w:rPr>
          <w:b/>
          <w:bCs/>
        </w:rPr>
        <w:t xml:space="preserve">Ответ оценивается отметкой «3» </w:t>
      </w:r>
      <w:r>
        <w:t>ставится, если: верно выполнены только задания обязательного уровня обучения по проверяемой теме. Выполнение работы- 51-67%.</w:t>
      </w:r>
    </w:p>
    <w:p w14:paraId="0C66A71B" w14:textId="77777777" w:rsidR="00B05633" w:rsidRDefault="00B37667">
      <w:pPr>
        <w:pStyle w:val="1"/>
        <w:ind w:firstLine="720"/>
      </w:pPr>
      <w:r>
        <w:rPr>
          <w:b/>
          <w:bCs/>
        </w:rPr>
        <w:t xml:space="preserve">Ответ оценивается отметкой «2» </w:t>
      </w:r>
      <w:r>
        <w:t>ставится, если:</w:t>
      </w:r>
    </w:p>
    <w:p w14:paraId="59256D48" w14:textId="77777777" w:rsidR="00B05633" w:rsidRDefault="00B37667">
      <w:pPr>
        <w:pStyle w:val="1"/>
        <w:ind w:firstLine="720"/>
        <w:jc w:val="both"/>
      </w:pPr>
      <w:r>
        <w:t>допущены существенные ошибки, показавшие, что учащийся не владеет обязательными умениями по данной теме в полной мере. Выполнение работы- ниже 40-50%.</w:t>
      </w:r>
    </w:p>
    <w:p w14:paraId="0BDE3F06" w14:textId="77777777" w:rsidR="00B05633" w:rsidRDefault="00B37667">
      <w:pPr>
        <w:pStyle w:val="1"/>
        <w:spacing w:after="260"/>
        <w:ind w:firstLine="720"/>
        <w:jc w:val="both"/>
      </w:pPr>
      <w:r>
        <w:rPr>
          <w:b/>
          <w:bCs/>
        </w:rPr>
        <w:t xml:space="preserve">Ответ оценивается отметкой «1» </w:t>
      </w:r>
      <w:r>
        <w:t>ставится, если: 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 Выполнение работы- ниже 40%.</w:t>
      </w:r>
    </w:p>
    <w:p w14:paraId="682470D1" w14:textId="77777777" w:rsidR="00B05633" w:rsidRDefault="00B37667">
      <w:pPr>
        <w:pStyle w:val="1"/>
        <w:ind w:firstLine="720"/>
        <w:jc w:val="both"/>
      </w:pPr>
      <w:r>
        <w:t>Учитель может повысить отметку за оригинальное решение задачи, которые свидетельствуют о высоком математическом развитии обучающегося; за решение более сложной задачи.</w:t>
      </w:r>
    </w:p>
    <w:p w14:paraId="5908DF23" w14:textId="77777777" w:rsidR="00B05633" w:rsidRDefault="00B37667">
      <w:pPr>
        <w:pStyle w:val="1"/>
        <w:ind w:firstLine="720"/>
        <w:jc w:val="both"/>
      </w:pPr>
      <w:r>
        <w:t xml:space="preserve">Оценка </w:t>
      </w:r>
      <w:proofErr w:type="gramStart"/>
      <w:r>
        <w:t>устных ответов</w:t>
      </w:r>
      <w:proofErr w:type="gramEnd"/>
      <w:r>
        <w:t xml:space="preserve"> обучающихся по математике: Ответ оценивается отметкой «5», если ученик:</w:t>
      </w:r>
    </w:p>
    <w:p w14:paraId="44651A0E" w14:textId="77777777" w:rsidR="00B05633" w:rsidRDefault="00B37667">
      <w:pPr>
        <w:pStyle w:val="1"/>
        <w:ind w:firstLine="720"/>
        <w:jc w:val="both"/>
      </w:pPr>
      <w:r>
        <w:t>полно раскрыл содержание материала в объеме, предусмотренном программой и учебником;</w:t>
      </w:r>
    </w:p>
    <w:p w14:paraId="75A56AD7" w14:textId="77777777" w:rsidR="00B05633" w:rsidRDefault="00B37667">
      <w:pPr>
        <w:pStyle w:val="1"/>
        <w:ind w:firstLine="720"/>
        <w:jc w:val="both"/>
      </w:pPr>
      <w:r>
        <w:t>изложил материал грамотным языком, точно используя математическую терминологию и символику, в определенной логической последовательности;</w:t>
      </w:r>
    </w:p>
    <w:p w14:paraId="6600BF8D" w14:textId="77777777" w:rsidR="00B05633" w:rsidRDefault="00B37667">
      <w:pPr>
        <w:pStyle w:val="1"/>
        <w:ind w:firstLine="720"/>
      </w:pPr>
      <w:r>
        <w:t>правильно выполнил рисунки, чертежи, графики, сопутствующие ответу;</w:t>
      </w:r>
    </w:p>
    <w:p w14:paraId="45C17165" w14:textId="77777777" w:rsidR="00B05633" w:rsidRDefault="00B37667">
      <w:pPr>
        <w:pStyle w:val="1"/>
        <w:ind w:firstLine="720"/>
        <w:jc w:val="both"/>
      </w:pPr>
      <w:r>
        <w:t>показал умение иллюстрировать теорию конкретными примерами, применять ее в новой ситуации при выполнении практического задания;</w:t>
      </w:r>
    </w:p>
    <w:p w14:paraId="2927FC1F" w14:textId="77777777" w:rsidR="00B05633" w:rsidRDefault="00B37667">
      <w:pPr>
        <w:pStyle w:val="1"/>
        <w:ind w:firstLine="720"/>
        <w:jc w:val="both"/>
      </w:pPr>
      <w:r>
        <w:t>продемонстрировал знание теории ранее изученных сопутствующих тем, сформированность и устойчивость используемых при ответе умений и навыков;</w:t>
      </w:r>
    </w:p>
    <w:p w14:paraId="7DFFEF39" w14:textId="77777777" w:rsidR="00B05633" w:rsidRDefault="00B37667">
      <w:pPr>
        <w:pStyle w:val="1"/>
        <w:ind w:firstLine="720"/>
      </w:pPr>
      <w:r>
        <w:t>отвечал самостоятельно, без наводящих вопросов учителя;</w:t>
      </w:r>
    </w:p>
    <w:p w14:paraId="5E89663A" w14:textId="77777777" w:rsidR="00B05633" w:rsidRDefault="00B37667">
      <w:pPr>
        <w:pStyle w:val="1"/>
        <w:ind w:firstLine="720"/>
        <w:jc w:val="both"/>
      </w:pPr>
      <w:r>
        <w:t>возможны одна - две неточности при освещение второстепенных вопросов или в выкладках, которые ученик легко исправил после замечания учителя.</w:t>
      </w:r>
    </w:p>
    <w:p w14:paraId="5823971C" w14:textId="77777777" w:rsidR="00B05633" w:rsidRDefault="00B37667">
      <w:pPr>
        <w:pStyle w:val="1"/>
        <w:ind w:firstLine="720"/>
      </w:pPr>
      <w:r>
        <w:t>Ответ оценивается отметкой «4», если:</w:t>
      </w:r>
    </w:p>
    <w:p w14:paraId="6868F76B" w14:textId="77777777" w:rsidR="00B05633" w:rsidRDefault="00B37667">
      <w:pPr>
        <w:pStyle w:val="1"/>
        <w:ind w:firstLine="720"/>
        <w:jc w:val="both"/>
      </w:pPr>
      <w:r>
        <w:t>ответ удовлетворяет в основном требованиям на оценку «5», но при этом имеет один из недостатков:</w:t>
      </w:r>
    </w:p>
    <w:p w14:paraId="1DE8B371" w14:textId="77777777" w:rsidR="00B05633" w:rsidRDefault="00B37667">
      <w:pPr>
        <w:pStyle w:val="1"/>
        <w:ind w:firstLine="720"/>
        <w:jc w:val="both"/>
      </w:pPr>
      <w:r>
        <w:t>в изложении допущены небольшие пробелы, не исказившее математическое содержание ответа;</w:t>
      </w:r>
    </w:p>
    <w:p w14:paraId="0338BB4A" w14:textId="77777777" w:rsidR="00B05633" w:rsidRDefault="00B37667">
      <w:pPr>
        <w:pStyle w:val="1"/>
        <w:ind w:firstLine="720"/>
        <w:jc w:val="both"/>
      </w:pPr>
      <w:r>
        <w:t>допущены один - два недочета при освещении основного содержания ответа, исправленные после замечания учителя;</w:t>
      </w:r>
    </w:p>
    <w:p w14:paraId="3275B311" w14:textId="77777777" w:rsidR="00B05633" w:rsidRDefault="00B37667">
      <w:pPr>
        <w:pStyle w:val="1"/>
        <w:ind w:firstLine="720"/>
        <w:jc w:val="both"/>
      </w:pPr>
      <w:r>
        <w:lastRenderedPageBreak/>
        <w:t>допущены ошибка или более двух недочетов при освещении второстепенных вопросов или в выкладках, легко исправленные после замечания учителя.</w:t>
      </w:r>
    </w:p>
    <w:p w14:paraId="68635AF5" w14:textId="77777777" w:rsidR="00B05633" w:rsidRDefault="00B37667">
      <w:pPr>
        <w:pStyle w:val="1"/>
        <w:ind w:firstLine="720"/>
        <w:jc w:val="both"/>
      </w:pPr>
      <w:r>
        <w:t>Отметка «3» ставится в следующих случаях:</w:t>
      </w:r>
    </w:p>
    <w:p w14:paraId="46A55A4C" w14:textId="77777777" w:rsidR="00B05633" w:rsidRDefault="00B37667">
      <w:pPr>
        <w:pStyle w:val="1"/>
        <w:ind w:firstLine="720"/>
        <w:jc w:val="both"/>
      </w:pPr>
      <w: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14:paraId="5085E1A9" w14:textId="77777777" w:rsidR="00B05633" w:rsidRDefault="00B37667">
      <w:pPr>
        <w:pStyle w:val="1"/>
        <w:ind w:firstLine="720"/>
        <w:jc w:val="both"/>
      </w:pPr>
      <w: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3B2EF83F" w14:textId="77777777" w:rsidR="00B05633" w:rsidRDefault="00B37667">
      <w:pPr>
        <w:pStyle w:val="1"/>
        <w:ind w:firstLine="720"/>
        <w:jc w:val="both"/>
      </w:pPr>
      <w: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roofErr w:type="gramStart"/>
      <w:r>
        <w:t>4)при</w:t>
      </w:r>
      <w:proofErr w:type="gramEnd"/>
      <w:r>
        <w:t xml:space="preserve"> достаточном знании теоретического материала выявлена недостаточная сформированность основных умений и навыков.</w:t>
      </w:r>
    </w:p>
    <w:p w14:paraId="13F6594A" w14:textId="77777777" w:rsidR="00B05633" w:rsidRDefault="00B37667">
      <w:pPr>
        <w:pStyle w:val="1"/>
        <w:ind w:firstLine="720"/>
        <w:jc w:val="both"/>
      </w:pPr>
      <w:r>
        <w:t>Отметка «2» ставится в следующих случаях:</w:t>
      </w:r>
    </w:p>
    <w:p w14:paraId="6CCC1B89" w14:textId="77777777" w:rsidR="00B05633" w:rsidRDefault="00B37667">
      <w:pPr>
        <w:pStyle w:val="1"/>
        <w:ind w:firstLine="720"/>
        <w:jc w:val="both"/>
      </w:pPr>
      <w:r>
        <w:t>не раскрыто основное содержание учебного материала;</w:t>
      </w:r>
    </w:p>
    <w:p w14:paraId="6D4944B0" w14:textId="77777777" w:rsidR="00B05633" w:rsidRDefault="00B37667">
      <w:pPr>
        <w:pStyle w:val="1"/>
        <w:ind w:firstLine="720"/>
        <w:jc w:val="both"/>
      </w:pPr>
      <w:r>
        <w:t>обнаружено незнание учеником большей или наиболее важной части учебного материала;</w:t>
      </w:r>
    </w:p>
    <w:p w14:paraId="2EDCFFC3" w14:textId="77777777" w:rsidR="00B05633" w:rsidRDefault="00B37667">
      <w:pPr>
        <w:pStyle w:val="1"/>
        <w:ind w:firstLine="720"/>
        <w:jc w:val="both"/>
      </w:pPr>
      <w: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14:paraId="6F4C9E00" w14:textId="77777777" w:rsidR="00B05633" w:rsidRDefault="00B37667">
      <w:pPr>
        <w:pStyle w:val="1"/>
        <w:ind w:firstLine="720"/>
        <w:jc w:val="both"/>
      </w:pPr>
      <w:r>
        <w:t>Отметка «1» ставится, если:</w:t>
      </w:r>
    </w:p>
    <w:p w14:paraId="69564EBF" w14:textId="77777777" w:rsidR="00B05633" w:rsidRDefault="00B37667">
      <w:pPr>
        <w:pStyle w:val="1"/>
        <w:spacing w:after="260"/>
        <w:ind w:firstLine="720"/>
        <w:jc w:val="both"/>
      </w:pPr>
      <w: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14:paraId="2F17F331" w14:textId="77777777" w:rsidR="00B05633" w:rsidRDefault="00B37667">
      <w:pPr>
        <w:pStyle w:val="1"/>
        <w:ind w:firstLine="720"/>
        <w:jc w:val="both"/>
      </w:pPr>
      <w:r>
        <w:t>Система оценивания планируемых результатов по предмету «Физика» Критерии оценивания устных ответов:</w:t>
      </w:r>
    </w:p>
    <w:p w14:paraId="44D977AA" w14:textId="77777777" w:rsidR="00B05633" w:rsidRDefault="00B37667">
      <w:pPr>
        <w:pStyle w:val="1"/>
        <w:ind w:firstLine="720"/>
        <w:jc w:val="both"/>
      </w:pPr>
      <w:r>
        <w:rPr>
          <w:b/>
          <w:bCs/>
        </w:rPr>
        <w:t xml:space="preserve">Отметка 5 </w:t>
      </w:r>
      <w:r>
        <w:t>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величии, и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14:paraId="65D09EEE" w14:textId="77777777" w:rsidR="00B05633" w:rsidRDefault="00B37667">
      <w:pPr>
        <w:pStyle w:val="1"/>
        <w:ind w:firstLine="720"/>
        <w:jc w:val="both"/>
      </w:pPr>
      <w:r>
        <w:rPr>
          <w:b/>
          <w:bCs/>
        </w:rPr>
        <w:t xml:space="preserve">Отметка 4 </w:t>
      </w:r>
      <w:r>
        <w:t>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14:paraId="0F6DF910" w14:textId="77777777" w:rsidR="00B05633" w:rsidRDefault="00B37667">
      <w:pPr>
        <w:pStyle w:val="1"/>
        <w:ind w:firstLine="720"/>
        <w:jc w:val="both"/>
      </w:pPr>
      <w:r>
        <w:rPr>
          <w:b/>
          <w:bCs/>
        </w:rPr>
        <w:t xml:space="preserve">Отметка 3 </w:t>
      </w:r>
      <w:r>
        <w:t>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и одной и грубой ошибки, не более двух-трех негрубых ошибок, одной негрубой ошибки и трёх недочетов; Допустил четыре или пять недочетов.</w:t>
      </w:r>
    </w:p>
    <w:p w14:paraId="08F8A42C" w14:textId="77777777" w:rsidR="00B05633" w:rsidRDefault="00B37667">
      <w:pPr>
        <w:pStyle w:val="1"/>
        <w:ind w:firstLine="720"/>
        <w:jc w:val="both"/>
      </w:pPr>
      <w:r>
        <w:rPr>
          <w:b/>
          <w:bCs/>
        </w:rPr>
        <w:t xml:space="preserve">Отметка 2 </w:t>
      </w:r>
      <w:r>
        <w:t>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14:paraId="45BED8CB" w14:textId="77777777" w:rsidR="00B05633" w:rsidRDefault="00B37667">
      <w:pPr>
        <w:pStyle w:val="1"/>
        <w:spacing w:after="120"/>
        <w:ind w:firstLine="720"/>
        <w:jc w:val="both"/>
      </w:pPr>
      <w:r>
        <w:rPr>
          <w:b/>
          <w:bCs/>
        </w:rPr>
        <w:t xml:space="preserve">Отметка 1 </w:t>
      </w:r>
      <w:r>
        <w:t>ставится в том случае, если ученик не может ответить ни на один из поставленных вопросов.</w:t>
      </w:r>
    </w:p>
    <w:p w14:paraId="458FAF0D" w14:textId="77777777" w:rsidR="00B05633" w:rsidRDefault="00B37667">
      <w:pPr>
        <w:pStyle w:val="1"/>
        <w:ind w:firstLine="720"/>
        <w:jc w:val="both"/>
      </w:pPr>
      <w:r>
        <w:rPr>
          <w:b/>
          <w:bCs/>
        </w:rPr>
        <w:t xml:space="preserve">Критерии оценивания письменных работ (контрольных, самостоятельных): Отметка 5 </w:t>
      </w:r>
      <w:r>
        <w:t>ставится за работу, выполненную полностью без ошибок и недочетов.</w:t>
      </w:r>
    </w:p>
    <w:p w14:paraId="343B4E41" w14:textId="77777777" w:rsidR="00B05633" w:rsidRDefault="00B37667">
      <w:pPr>
        <w:pStyle w:val="1"/>
        <w:ind w:firstLine="720"/>
        <w:jc w:val="both"/>
      </w:pPr>
      <w:r>
        <w:rPr>
          <w:b/>
          <w:bCs/>
        </w:rPr>
        <w:t xml:space="preserve">Отметка 4 </w:t>
      </w:r>
      <w:r>
        <w:t xml:space="preserve">ставится за работу, выполненную полностью, но при наличии в ней не более </w:t>
      </w:r>
      <w:r>
        <w:lastRenderedPageBreak/>
        <w:t>одной негрубой ошибки и одного недочета, не более трех недочетов.</w:t>
      </w:r>
    </w:p>
    <w:p w14:paraId="6235E6DB" w14:textId="77777777" w:rsidR="00B05633" w:rsidRDefault="00B37667">
      <w:pPr>
        <w:pStyle w:val="1"/>
        <w:ind w:firstLine="720"/>
        <w:jc w:val="both"/>
      </w:pPr>
      <w:r>
        <w:rPr>
          <w:b/>
          <w:bCs/>
        </w:rPr>
        <w:t xml:space="preserve">Отметка 3 </w:t>
      </w:r>
      <w: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14:paraId="48E65831" w14:textId="77777777" w:rsidR="00B05633" w:rsidRDefault="00B37667">
      <w:pPr>
        <w:pStyle w:val="1"/>
        <w:ind w:firstLine="720"/>
        <w:jc w:val="both"/>
      </w:pPr>
      <w:r>
        <w:rPr>
          <w:b/>
          <w:bCs/>
        </w:rPr>
        <w:t xml:space="preserve">Отметка 2 </w:t>
      </w:r>
      <w:r>
        <w:t>ставится, если число ошибок и недочетов превысило норму для оценки 3 или правильно выполнено менее 2/3 всей работы.</w:t>
      </w:r>
    </w:p>
    <w:p w14:paraId="47D23A93" w14:textId="77777777" w:rsidR="00B05633" w:rsidRDefault="00B37667">
      <w:pPr>
        <w:pStyle w:val="1"/>
        <w:ind w:firstLine="700"/>
      </w:pPr>
      <w:r>
        <w:rPr>
          <w:b/>
          <w:bCs/>
        </w:rPr>
        <w:t xml:space="preserve">Отметка 1 </w:t>
      </w:r>
      <w:r>
        <w:t>ставится, если ученик не выполни ни одного задания.</w:t>
      </w:r>
    </w:p>
    <w:p w14:paraId="671DED05" w14:textId="77777777" w:rsidR="00B05633" w:rsidRDefault="00B37667">
      <w:pPr>
        <w:pStyle w:val="1"/>
        <w:ind w:firstLine="700"/>
      </w:pPr>
      <w:r>
        <w:rPr>
          <w:b/>
          <w:bCs/>
        </w:rPr>
        <w:t xml:space="preserve">Критерии оценивания лабораторных работ: Отметка «5» </w:t>
      </w:r>
      <w:r>
        <w:t>ставится, если ученик:</w:t>
      </w:r>
    </w:p>
    <w:p w14:paraId="021ACDEF" w14:textId="77777777" w:rsidR="00B05633" w:rsidRDefault="00B37667">
      <w:pPr>
        <w:pStyle w:val="1"/>
        <w:ind w:firstLine="720"/>
        <w:jc w:val="both"/>
      </w:pPr>
      <w:r>
        <w:t>Правильно определил цель опыта и выполнил работу в полном объеме с соблюдением необходимой последовательности проведения опытов и измерений.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 Правильно выполнил анализ погрешностей (9-11 классы). Проявляет организационно-трудовые умения (поддерживает чистоту рабочего места и порядок на столе, экономно использует расходные материалы). Эксперимент осуществляет по плану с учетом техники безопасности и правил работы с материалами и оборудованием.</w:t>
      </w:r>
    </w:p>
    <w:p w14:paraId="595AF9A1" w14:textId="77777777" w:rsidR="00B05633" w:rsidRDefault="00B37667">
      <w:pPr>
        <w:pStyle w:val="1"/>
        <w:ind w:firstLine="720"/>
        <w:jc w:val="both"/>
      </w:pPr>
      <w:r>
        <w:rPr>
          <w:b/>
          <w:bCs/>
        </w:rPr>
        <w:t xml:space="preserve">Отметка «4» </w:t>
      </w:r>
      <w:r>
        <w:t>ставится, если ученик выполнил требования к оценке «5», но: Опыт проводил в условиях, не обеспечивающих достаточной точности измерений. Было допущено два - три недочета или более одной грубой ошибки и одного недочета. Эксперимент проведен не полностью или в описании наблюдений из опыта ученик допустил неточности, выводы сделал неполные.</w:t>
      </w:r>
    </w:p>
    <w:p w14:paraId="12276AFD" w14:textId="77777777" w:rsidR="00B05633" w:rsidRDefault="00B37667">
      <w:pPr>
        <w:pStyle w:val="1"/>
        <w:ind w:firstLine="720"/>
        <w:jc w:val="both"/>
      </w:pPr>
      <w:r>
        <w:rPr>
          <w:b/>
          <w:bCs/>
        </w:rPr>
        <w:t xml:space="preserve">Отметка «3» </w:t>
      </w:r>
      <w:r>
        <w:t>ставится, если ученик:</w:t>
      </w:r>
    </w:p>
    <w:p w14:paraId="0D4019B2" w14:textId="77777777" w:rsidR="00B05633" w:rsidRDefault="00B37667">
      <w:pPr>
        <w:pStyle w:val="1"/>
        <w:ind w:firstLine="720"/>
        <w:jc w:val="both"/>
      </w:pPr>
      <w:r>
        <w:t xml:space="preserve">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 Подбор оборудования, объектов, материалов, а также работы по началу опыта провел с помощью учителя; или в ходе проведения опыта и измерений опыта были допущены ошибки в описании наблюдений, формулировании выводов. 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w:t>
      </w:r>
      <w:proofErr w:type="spellStart"/>
      <w:r>
        <w:t>ноповлиявших</w:t>
      </w:r>
      <w:proofErr w:type="spellEnd"/>
      <w:r>
        <w:t xml:space="preserve"> на результат выполнения; не выполнен совсем или выполнен неверно анализ погрешностей (9-11 классы).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14:paraId="6F267477" w14:textId="77777777" w:rsidR="00B05633" w:rsidRDefault="00B37667">
      <w:pPr>
        <w:pStyle w:val="1"/>
        <w:ind w:firstLine="720"/>
        <w:jc w:val="both"/>
      </w:pPr>
      <w:r>
        <w:rPr>
          <w:b/>
          <w:bCs/>
        </w:rPr>
        <w:t xml:space="preserve">Отметка «2» </w:t>
      </w:r>
      <w:r>
        <w:t>ставится, если ученик:</w:t>
      </w:r>
    </w:p>
    <w:p w14:paraId="314ED8EA" w14:textId="77777777" w:rsidR="00B05633" w:rsidRDefault="00B37667">
      <w:pPr>
        <w:pStyle w:val="1"/>
        <w:ind w:firstLine="720"/>
        <w:jc w:val="both"/>
      </w:pPr>
      <w: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Опыты, измерения, вычисления, наблюдения производились неправильно. В ходе работы и в отчете обнаружились в совокупности все недостатки, отмеченные в требованиях к оценке «3».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14:paraId="38E46133" w14:textId="77777777" w:rsidR="00B05633" w:rsidRDefault="00B37667">
      <w:pPr>
        <w:pStyle w:val="1"/>
        <w:spacing w:after="260"/>
        <w:ind w:firstLine="720"/>
        <w:jc w:val="both"/>
      </w:pPr>
      <w:r>
        <w:rPr>
          <w:b/>
          <w:bCs/>
        </w:rPr>
        <w:t xml:space="preserve">Отметка «1» </w:t>
      </w:r>
      <w:r>
        <w:t>ставится в тех случаях, когда учащийся совсем не выполнил работу или не соблюдал требований безопасности труда.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14:paraId="2C71B35A" w14:textId="77777777" w:rsidR="00B05633" w:rsidRDefault="00B37667">
      <w:pPr>
        <w:pStyle w:val="1"/>
        <w:ind w:firstLine="720"/>
        <w:jc w:val="both"/>
      </w:pPr>
      <w:r>
        <w:t>Критерии оценивания работ в форме тестов:</w:t>
      </w:r>
    </w:p>
    <w:p w14:paraId="20FA44A9" w14:textId="77777777" w:rsidR="00B05633" w:rsidRDefault="00B37667">
      <w:pPr>
        <w:pStyle w:val="1"/>
        <w:spacing w:after="260"/>
        <w:ind w:firstLine="720"/>
        <w:jc w:val="both"/>
      </w:pPr>
      <w:r>
        <w:rPr>
          <w:b/>
          <w:bCs/>
        </w:rPr>
        <w:t xml:space="preserve">При тестировании </w:t>
      </w:r>
      <w:r>
        <w:t>все верные ответы берутся за 100%, тогда отметка выставляется в соответствии с таблицей: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04"/>
        <w:gridCol w:w="6230"/>
      </w:tblGrid>
      <w:tr w:rsidR="00B05633" w14:paraId="511713F5" w14:textId="77777777">
        <w:trPr>
          <w:trHeight w:hRule="exact" w:val="475"/>
          <w:jc w:val="center"/>
        </w:trPr>
        <w:tc>
          <w:tcPr>
            <w:tcW w:w="3504" w:type="dxa"/>
            <w:tcBorders>
              <w:top w:val="single" w:sz="4" w:space="0" w:color="auto"/>
              <w:left w:val="single" w:sz="4" w:space="0" w:color="auto"/>
            </w:tcBorders>
            <w:shd w:val="clear" w:color="auto" w:fill="FFFFFF"/>
            <w:vAlign w:val="bottom"/>
          </w:tcPr>
          <w:p w14:paraId="3C28CD61" w14:textId="77777777" w:rsidR="00B05633" w:rsidRDefault="00B37667">
            <w:pPr>
              <w:pStyle w:val="a9"/>
              <w:spacing w:line="218" w:lineRule="auto"/>
              <w:ind w:firstLine="0"/>
              <w:jc w:val="center"/>
              <w:rPr>
                <w:sz w:val="22"/>
                <w:szCs w:val="22"/>
              </w:rPr>
            </w:pPr>
            <w:r>
              <w:rPr>
                <w:sz w:val="22"/>
                <w:szCs w:val="22"/>
              </w:rPr>
              <w:lastRenderedPageBreak/>
              <w:t>Процент выполнения задания</w:t>
            </w:r>
          </w:p>
        </w:tc>
        <w:tc>
          <w:tcPr>
            <w:tcW w:w="6230" w:type="dxa"/>
            <w:tcBorders>
              <w:top w:val="single" w:sz="4" w:space="0" w:color="auto"/>
              <w:left w:val="single" w:sz="4" w:space="0" w:color="auto"/>
              <w:right w:val="single" w:sz="4" w:space="0" w:color="auto"/>
            </w:tcBorders>
            <w:shd w:val="clear" w:color="auto" w:fill="FFFFFF"/>
            <w:vAlign w:val="center"/>
          </w:tcPr>
          <w:p w14:paraId="045BCEBE" w14:textId="77777777" w:rsidR="00B05633" w:rsidRDefault="00B37667">
            <w:pPr>
              <w:pStyle w:val="a9"/>
              <w:ind w:firstLine="0"/>
              <w:jc w:val="center"/>
              <w:rPr>
                <w:sz w:val="22"/>
                <w:szCs w:val="22"/>
              </w:rPr>
            </w:pPr>
            <w:r>
              <w:rPr>
                <w:sz w:val="22"/>
                <w:szCs w:val="22"/>
              </w:rPr>
              <w:t>Отметка</w:t>
            </w:r>
          </w:p>
        </w:tc>
      </w:tr>
      <w:tr w:rsidR="00B05633" w14:paraId="7589477E" w14:textId="77777777">
        <w:trPr>
          <w:trHeight w:hRule="exact" w:val="240"/>
          <w:jc w:val="center"/>
        </w:trPr>
        <w:tc>
          <w:tcPr>
            <w:tcW w:w="3504" w:type="dxa"/>
            <w:tcBorders>
              <w:top w:val="single" w:sz="4" w:space="0" w:color="auto"/>
              <w:left w:val="single" w:sz="4" w:space="0" w:color="auto"/>
            </w:tcBorders>
            <w:shd w:val="clear" w:color="auto" w:fill="FFFFFF"/>
            <w:vAlign w:val="bottom"/>
          </w:tcPr>
          <w:p w14:paraId="7D657C09" w14:textId="77777777" w:rsidR="00B05633" w:rsidRDefault="00B37667">
            <w:pPr>
              <w:pStyle w:val="a9"/>
              <w:ind w:firstLine="0"/>
              <w:jc w:val="center"/>
              <w:rPr>
                <w:sz w:val="22"/>
                <w:szCs w:val="22"/>
              </w:rPr>
            </w:pPr>
            <w:r>
              <w:rPr>
                <w:sz w:val="22"/>
                <w:szCs w:val="22"/>
              </w:rPr>
              <w:t>81%-100%</w:t>
            </w:r>
          </w:p>
        </w:tc>
        <w:tc>
          <w:tcPr>
            <w:tcW w:w="6230" w:type="dxa"/>
            <w:tcBorders>
              <w:top w:val="single" w:sz="4" w:space="0" w:color="auto"/>
              <w:left w:val="single" w:sz="4" w:space="0" w:color="auto"/>
              <w:right w:val="single" w:sz="4" w:space="0" w:color="auto"/>
            </w:tcBorders>
            <w:shd w:val="clear" w:color="auto" w:fill="FFFFFF"/>
            <w:vAlign w:val="bottom"/>
          </w:tcPr>
          <w:p w14:paraId="395463E6" w14:textId="77777777" w:rsidR="00B05633" w:rsidRDefault="00B37667">
            <w:pPr>
              <w:pStyle w:val="a9"/>
              <w:ind w:firstLine="0"/>
              <w:jc w:val="center"/>
              <w:rPr>
                <w:sz w:val="22"/>
                <w:szCs w:val="22"/>
              </w:rPr>
            </w:pPr>
            <w:r>
              <w:rPr>
                <w:sz w:val="22"/>
                <w:szCs w:val="22"/>
              </w:rPr>
              <w:t>«отлично»</w:t>
            </w:r>
          </w:p>
        </w:tc>
      </w:tr>
      <w:tr w:rsidR="00B05633" w14:paraId="221B8AE2" w14:textId="77777777">
        <w:trPr>
          <w:trHeight w:hRule="exact" w:val="240"/>
          <w:jc w:val="center"/>
        </w:trPr>
        <w:tc>
          <w:tcPr>
            <w:tcW w:w="3504" w:type="dxa"/>
            <w:tcBorders>
              <w:top w:val="single" w:sz="4" w:space="0" w:color="auto"/>
              <w:left w:val="single" w:sz="4" w:space="0" w:color="auto"/>
            </w:tcBorders>
            <w:shd w:val="clear" w:color="auto" w:fill="FFFFFF"/>
            <w:vAlign w:val="bottom"/>
          </w:tcPr>
          <w:p w14:paraId="2E889DEB" w14:textId="77777777" w:rsidR="00B05633" w:rsidRDefault="00B37667">
            <w:pPr>
              <w:pStyle w:val="a9"/>
              <w:ind w:firstLine="0"/>
              <w:jc w:val="center"/>
              <w:rPr>
                <w:sz w:val="22"/>
                <w:szCs w:val="22"/>
              </w:rPr>
            </w:pPr>
            <w:r>
              <w:rPr>
                <w:sz w:val="22"/>
                <w:szCs w:val="22"/>
              </w:rPr>
              <w:t>68%-80%</w:t>
            </w:r>
          </w:p>
        </w:tc>
        <w:tc>
          <w:tcPr>
            <w:tcW w:w="6230" w:type="dxa"/>
            <w:tcBorders>
              <w:top w:val="single" w:sz="4" w:space="0" w:color="auto"/>
              <w:left w:val="single" w:sz="4" w:space="0" w:color="auto"/>
              <w:right w:val="single" w:sz="4" w:space="0" w:color="auto"/>
            </w:tcBorders>
            <w:shd w:val="clear" w:color="auto" w:fill="FFFFFF"/>
            <w:vAlign w:val="bottom"/>
          </w:tcPr>
          <w:p w14:paraId="4A1EFEA3" w14:textId="77777777" w:rsidR="00B05633" w:rsidRDefault="00B37667">
            <w:pPr>
              <w:pStyle w:val="a9"/>
              <w:ind w:firstLine="0"/>
              <w:jc w:val="center"/>
              <w:rPr>
                <w:sz w:val="22"/>
                <w:szCs w:val="22"/>
              </w:rPr>
            </w:pPr>
            <w:r>
              <w:rPr>
                <w:sz w:val="22"/>
                <w:szCs w:val="22"/>
              </w:rPr>
              <w:t>«хорошо»</w:t>
            </w:r>
          </w:p>
        </w:tc>
      </w:tr>
      <w:tr w:rsidR="00B05633" w14:paraId="11CED6FF" w14:textId="77777777">
        <w:trPr>
          <w:trHeight w:hRule="exact" w:val="240"/>
          <w:jc w:val="center"/>
        </w:trPr>
        <w:tc>
          <w:tcPr>
            <w:tcW w:w="3504" w:type="dxa"/>
            <w:tcBorders>
              <w:top w:val="single" w:sz="4" w:space="0" w:color="auto"/>
              <w:left w:val="single" w:sz="4" w:space="0" w:color="auto"/>
            </w:tcBorders>
            <w:shd w:val="clear" w:color="auto" w:fill="FFFFFF"/>
            <w:vAlign w:val="bottom"/>
          </w:tcPr>
          <w:p w14:paraId="15ABC783" w14:textId="77777777" w:rsidR="00B05633" w:rsidRDefault="00B37667">
            <w:pPr>
              <w:pStyle w:val="a9"/>
              <w:ind w:firstLine="0"/>
              <w:jc w:val="center"/>
              <w:rPr>
                <w:sz w:val="22"/>
                <w:szCs w:val="22"/>
              </w:rPr>
            </w:pPr>
            <w:r>
              <w:rPr>
                <w:sz w:val="22"/>
                <w:szCs w:val="22"/>
              </w:rPr>
              <w:t>51%-57%</w:t>
            </w:r>
          </w:p>
        </w:tc>
        <w:tc>
          <w:tcPr>
            <w:tcW w:w="6230" w:type="dxa"/>
            <w:tcBorders>
              <w:top w:val="single" w:sz="4" w:space="0" w:color="auto"/>
              <w:left w:val="single" w:sz="4" w:space="0" w:color="auto"/>
              <w:right w:val="single" w:sz="4" w:space="0" w:color="auto"/>
            </w:tcBorders>
            <w:shd w:val="clear" w:color="auto" w:fill="FFFFFF"/>
            <w:vAlign w:val="bottom"/>
          </w:tcPr>
          <w:p w14:paraId="7A11A409" w14:textId="77777777" w:rsidR="00B05633" w:rsidRDefault="00B37667">
            <w:pPr>
              <w:pStyle w:val="a9"/>
              <w:ind w:firstLine="0"/>
              <w:jc w:val="center"/>
              <w:rPr>
                <w:sz w:val="22"/>
                <w:szCs w:val="22"/>
              </w:rPr>
            </w:pPr>
            <w:r>
              <w:rPr>
                <w:sz w:val="22"/>
                <w:szCs w:val="22"/>
              </w:rPr>
              <w:t>«</w:t>
            </w:r>
            <w:proofErr w:type="spellStart"/>
            <w:r>
              <w:rPr>
                <w:sz w:val="22"/>
                <w:szCs w:val="22"/>
              </w:rPr>
              <w:t>удо</w:t>
            </w:r>
            <w:proofErr w:type="spellEnd"/>
            <w:r>
              <w:rPr>
                <w:sz w:val="22"/>
                <w:szCs w:val="22"/>
              </w:rPr>
              <w:t xml:space="preserve"> </w:t>
            </w:r>
            <w:proofErr w:type="spellStart"/>
            <w:r>
              <w:rPr>
                <w:sz w:val="22"/>
                <w:szCs w:val="22"/>
              </w:rPr>
              <w:t>влетворите</w:t>
            </w:r>
            <w:proofErr w:type="spellEnd"/>
            <w:r>
              <w:rPr>
                <w:sz w:val="22"/>
                <w:szCs w:val="22"/>
              </w:rPr>
              <w:t xml:space="preserve"> </w:t>
            </w:r>
            <w:proofErr w:type="spellStart"/>
            <w:proofErr w:type="gramStart"/>
            <w:r>
              <w:rPr>
                <w:sz w:val="22"/>
                <w:szCs w:val="22"/>
              </w:rPr>
              <w:t>льно</w:t>
            </w:r>
            <w:proofErr w:type="spellEnd"/>
            <w:r>
              <w:rPr>
                <w:sz w:val="22"/>
                <w:szCs w:val="22"/>
              </w:rPr>
              <w:t xml:space="preserve"> »</w:t>
            </w:r>
            <w:proofErr w:type="gramEnd"/>
          </w:p>
        </w:tc>
      </w:tr>
      <w:tr w:rsidR="00B05633" w14:paraId="5051D406" w14:textId="77777777">
        <w:trPr>
          <w:trHeight w:hRule="exact" w:val="240"/>
          <w:jc w:val="center"/>
        </w:trPr>
        <w:tc>
          <w:tcPr>
            <w:tcW w:w="3504" w:type="dxa"/>
            <w:tcBorders>
              <w:top w:val="single" w:sz="4" w:space="0" w:color="auto"/>
              <w:left w:val="single" w:sz="4" w:space="0" w:color="auto"/>
            </w:tcBorders>
            <w:shd w:val="clear" w:color="auto" w:fill="FFFFFF"/>
            <w:vAlign w:val="bottom"/>
          </w:tcPr>
          <w:p w14:paraId="471AB380" w14:textId="77777777" w:rsidR="00B05633" w:rsidRDefault="00B37667">
            <w:pPr>
              <w:pStyle w:val="a9"/>
              <w:ind w:firstLine="0"/>
              <w:jc w:val="center"/>
              <w:rPr>
                <w:sz w:val="22"/>
                <w:szCs w:val="22"/>
              </w:rPr>
            </w:pPr>
            <w:r>
              <w:rPr>
                <w:sz w:val="22"/>
                <w:szCs w:val="22"/>
              </w:rPr>
              <w:t>50%-40%</w:t>
            </w:r>
          </w:p>
        </w:tc>
        <w:tc>
          <w:tcPr>
            <w:tcW w:w="6230" w:type="dxa"/>
            <w:tcBorders>
              <w:top w:val="single" w:sz="4" w:space="0" w:color="auto"/>
              <w:left w:val="single" w:sz="4" w:space="0" w:color="auto"/>
              <w:right w:val="single" w:sz="4" w:space="0" w:color="auto"/>
            </w:tcBorders>
            <w:shd w:val="clear" w:color="auto" w:fill="FFFFFF"/>
            <w:vAlign w:val="bottom"/>
          </w:tcPr>
          <w:p w14:paraId="66651E8C" w14:textId="77777777" w:rsidR="00B05633" w:rsidRDefault="00B37667">
            <w:pPr>
              <w:pStyle w:val="a9"/>
              <w:ind w:firstLine="0"/>
              <w:jc w:val="center"/>
              <w:rPr>
                <w:sz w:val="22"/>
                <w:szCs w:val="22"/>
              </w:rPr>
            </w:pPr>
            <w:r>
              <w:rPr>
                <w:sz w:val="22"/>
                <w:szCs w:val="22"/>
              </w:rPr>
              <w:t>«</w:t>
            </w:r>
            <w:proofErr w:type="gramStart"/>
            <w:r>
              <w:rPr>
                <w:sz w:val="22"/>
                <w:szCs w:val="22"/>
              </w:rPr>
              <w:t>неудовлетворительно »</w:t>
            </w:r>
            <w:proofErr w:type="gramEnd"/>
          </w:p>
        </w:tc>
      </w:tr>
      <w:tr w:rsidR="00B05633" w14:paraId="61EC9DB4" w14:textId="77777777">
        <w:trPr>
          <w:trHeight w:hRule="exact" w:val="250"/>
          <w:jc w:val="center"/>
        </w:trPr>
        <w:tc>
          <w:tcPr>
            <w:tcW w:w="3504" w:type="dxa"/>
            <w:tcBorders>
              <w:top w:val="single" w:sz="4" w:space="0" w:color="auto"/>
              <w:left w:val="single" w:sz="4" w:space="0" w:color="auto"/>
              <w:bottom w:val="single" w:sz="4" w:space="0" w:color="auto"/>
            </w:tcBorders>
            <w:shd w:val="clear" w:color="auto" w:fill="FFFFFF"/>
            <w:vAlign w:val="bottom"/>
          </w:tcPr>
          <w:p w14:paraId="6E3FCAFC" w14:textId="77777777" w:rsidR="00B05633" w:rsidRDefault="00B37667">
            <w:pPr>
              <w:pStyle w:val="a9"/>
              <w:ind w:firstLine="0"/>
              <w:jc w:val="center"/>
              <w:rPr>
                <w:sz w:val="22"/>
                <w:szCs w:val="22"/>
              </w:rPr>
            </w:pPr>
            <w:r>
              <w:rPr>
                <w:sz w:val="22"/>
                <w:szCs w:val="22"/>
              </w:rPr>
              <w:t>ниже 40%</w:t>
            </w:r>
          </w:p>
        </w:tc>
        <w:tc>
          <w:tcPr>
            <w:tcW w:w="6230" w:type="dxa"/>
            <w:tcBorders>
              <w:top w:val="single" w:sz="4" w:space="0" w:color="auto"/>
              <w:left w:val="single" w:sz="4" w:space="0" w:color="auto"/>
              <w:bottom w:val="single" w:sz="4" w:space="0" w:color="auto"/>
              <w:right w:val="single" w:sz="4" w:space="0" w:color="auto"/>
            </w:tcBorders>
            <w:shd w:val="clear" w:color="auto" w:fill="FFFFFF"/>
            <w:vAlign w:val="bottom"/>
          </w:tcPr>
          <w:p w14:paraId="205B1977" w14:textId="77777777" w:rsidR="00B05633" w:rsidRDefault="00B37667">
            <w:pPr>
              <w:pStyle w:val="a9"/>
              <w:ind w:firstLine="0"/>
              <w:jc w:val="center"/>
              <w:rPr>
                <w:sz w:val="22"/>
                <w:szCs w:val="22"/>
              </w:rPr>
            </w:pPr>
            <w:r>
              <w:rPr>
                <w:sz w:val="22"/>
                <w:szCs w:val="22"/>
              </w:rPr>
              <w:t>«плохо»</w:t>
            </w:r>
          </w:p>
        </w:tc>
      </w:tr>
    </w:tbl>
    <w:p w14:paraId="4D6AFA6D" w14:textId="77777777" w:rsidR="00B05633" w:rsidRDefault="00B05633">
      <w:pPr>
        <w:spacing w:after="259" w:line="1" w:lineRule="exact"/>
      </w:pPr>
    </w:p>
    <w:p w14:paraId="1C1600FD" w14:textId="77777777" w:rsidR="00B05633" w:rsidRDefault="00B37667">
      <w:pPr>
        <w:pStyle w:val="1"/>
        <w:ind w:firstLine="720"/>
        <w:jc w:val="both"/>
      </w:pPr>
      <w:r>
        <w:t>Перечень ошибок</w:t>
      </w:r>
    </w:p>
    <w:p w14:paraId="1330B823" w14:textId="77777777" w:rsidR="00B05633" w:rsidRDefault="00B37667">
      <w:pPr>
        <w:pStyle w:val="1"/>
        <w:ind w:firstLine="720"/>
        <w:jc w:val="both"/>
      </w:pPr>
      <w:r>
        <w:rPr>
          <w:b/>
          <w:bCs/>
        </w:rPr>
        <w:t>Грубые ошибки</w:t>
      </w:r>
    </w:p>
    <w:p w14:paraId="4F14E277" w14:textId="77777777" w:rsidR="00B05633" w:rsidRDefault="00B37667">
      <w:pPr>
        <w:pStyle w:val="1"/>
        <w:ind w:firstLine="720"/>
        <w:jc w:val="both"/>
      </w:pPr>
      <w: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14:paraId="6F40E192" w14:textId="77777777" w:rsidR="00B05633" w:rsidRDefault="00B37667">
      <w:pPr>
        <w:pStyle w:val="1"/>
        <w:ind w:firstLine="720"/>
        <w:jc w:val="both"/>
      </w:pPr>
      <w:r>
        <w:t>Неумение выделять в ответе главное.</w:t>
      </w:r>
    </w:p>
    <w:p w14:paraId="271A7EEC" w14:textId="77777777" w:rsidR="00B05633" w:rsidRDefault="00B37667">
      <w:pPr>
        <w:pStyle w:val="1"/>
        <w:ind w:firstLine="720"/>
        <w:jc w:val="both"/>
      </w:pPr>
      <w: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14:paraId="3E83F854" w14:textId="77777777" w:rsidR="00B05633" w:rsidRDefault="00B37667">
      <w:pPr>
        <w:pStyle w:val="1"/>
        <w:ind w:firstLine="720"/>
        <w:jc w:val="both"/>
      </w:pPr>
      <w:r>
        <w:t>Неумение читать и строить графики и принципиальные схемы</w:t>
      </w:r>
    </w:p>
    <w:p w14:paraId="67DA8B20" w14:textId="77777777" w:rsidR="00B05633" w:rsidRDefault="00B37667">
      <w:pPr>
        <w:pStyle w:val="1"/>
        <w:ind w:firstLine="720"/>
        <w:jc w:val="both"/>
      </w:pPr>
      <w: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14:paraId="461837F2" w14:textId="77777777" w:rsidR="00B05633" w:rsidRDefault="00B37667">
      <w:pPr>
        <w:pStyle w:val="1"/>
        <w:ind w:firstLine="700"/>
      </w:pPr>
      <w:r>
        <w:t>Небрежное отношение к лабораторному оборудованию и измерительным приборам.</w:t>
      </w:r>
    </w:p>
    <w:p w14:paraId="2A271947" w14:textId="77777777" w:rsidR="00B05633" w:rsidRDefault="00B37667">
      <w:pPr>
        <w:pStyle w:val="1"/>
        <w:ind w:firstLine="700"/>
      </w:pPr>
      <w:r>
        <w:t>Неумение определить показания измерительного прибора.</w:t>
      </w:r>
    </w:p>
    <w:p w14:paraId="390194E1" w14:textId="77777777" w:rsidR="00B05633" w:rsidRDefault="00B37667">
      <w:pPr>
        <w:pStyle w:val="1"/>
        <w:ind w:firstLine="700"/>
      </w:pPr>
      <w:r>
        <w:t>Нарушение требований правил безопасного труда при выполнении эксперимента.</w:t>
      </w:r>
    </w:p>
    <w:p w14:paraId="0CB95EA6" w14:textId="77777777" w:rsidR="00B05633" w:rsidRDefault="00B37667">
      <w:pPr>
        <w:pStyle w:val="1"/>
        <w:ind w:firstLine="720"/>
      </w:pPr>
      <w:r>
        <w:t>Негрубые ошибки</w:t>
      </w:r>
    </w:p>
    <w:p w14:paraId="3E70B0CA" w14:textId="77777777" w:rsidR="00B05633" w:rsidRDefault="00B37667">
      <w:pPr>
        <w:pStyle w:val="1"/>
        <w:ind w:firstLine="720"/>
      </w:pPr>
      <w: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14:paraId="043B0EDA" w14:textId="77777777" w:rsidR="00B05633" w:rsidRDefault="00B37667">
      <w:pPr>
        <w:pStyle w:val="1"/>
        <w:ind w:firstLine="720"/>
      </w:pPr>
      <w:r>
        <w:t>Ошибки в условных обозначениях на принципиальных схемах, неточности чертежей, графиков, схем.</w:t>
      </w:r>
    </w:p>
    <w:p w14:paraId="68B57006" w14:textId="77777777" w:rsidR="00B05633" w:rsidRDefault="00B37667">
      <w:pPr>
        <w:pStyle w:val="1"/>
        <w:ind w:firstLine="720"/>
      </w:pPr>
      <w:r>
        <w:t>Пропуск или неточное написание наименований единиц физических величин.</w:t>
      </w:r>
    </w:p>
    <w:p w14:paraId="1397842D" w14:textId="77777777" w:rsidR="00B05633" w:rsidRDefault="00B37667">
      <w:pPr>
        <w:pStyle w:val="1"/>
        <w:ind w:firstLine="720"/>
      </w:pPr>
      <w:r>
        <w:t>Нерациональный выбор хода решения.</w:t>
      </w:r>
    </w:p>
    <w:p w14:paraId="36B67EB3" w14:textId="77777777" w:rsidR="00B05633" w:rsidRDefault="00B37667">
      <w:pPr>
        <w:pStyle w:val="1"/>
        <w:ind w:firstLine="720"/>
      </w:pPr>
      <w:r>
        <w:t>Недочеты.</w:t>
      </w:r>
    </w:p>
    <w:p w14:paraId="12277664" w14:textId="77777777" w:rsidR="00B05633" w:rsidRDefault="00B37667">
      <w:pPr>
        <w:pStyle w:val="1"/>
        <w:ind w:firstLine="720"/>
      </w:pPr>
      <w:r>
        <w:t>Нерациональные записи при вычислениях, нерациональные приемы вычислений, преобразований и решения задач.</w:t>
      </w:r>
    </w:p>
    <w:p w14:paraId="0EF59A3F" w14:textId="77777777" w:rsidR="00B05633" w:rsidRDefault="00B37667">
      <w:pPr>
        <w:pStyle w:val="1"/>
        <w:ind w:firstLine="720"/>
      </w:pPr>
      <w:r>
        <w:t>Арифметические ошибки в вычислениях, если эти ошибки грубо не искажают реальность полученного результата.</w:t>
      </w:r>
    </w:p>
    <w:p w14:paraId="7F2B1409" w14:textId="77777777" w:rsidR="00B05633" w:rsidRDefault="00B37667">
      <w:pPr>
        <w:pStyle w:val="1"/>
        <w:ind w:firstLine="720"/>
      </w:pPr>
      <w:r>
        <w:t>Отдельные погрешности в формулировке вопроса или ответа.</w:t>
      </w:r>
    </w:p>
    <w:p w14:paraId="32ACA378" w14:textId="77777777" w:rsidR="00B05633" w:rsidRDefault="00B37667">
      <w:pPr>
        <w:pStyle w:val="1"/>
        <w:ind w:firstLine="720"/>
      </w:pPr>
      <w:r>
        <w:t>Небрежное выполнение записей, чертежей, схем, графиков. Орфографические и пунктуационные ошибки.</w:t>
      </w:r>
    </w:p>
    <w:p w14:paraId="2407F25C" w14:textId="77777777" w:rsidR="00B05633" w:rsidRDefault="00B37667">
      <w:pPr>
        <w:pStyle w:val="1"/>
        <w:ind w:firstLine="720"/>
      </w:pPr>
      <w:r>
        <w:t>Система оценивания планируемых результатов по предмету «Информатика и ИКТ» Для устных ответов определяются следующие критерии оценок:</w:t>
      </w:r>
    </w:p>
    <w:p w14:paraId="5FE97D00" w14:textId="77777777" w:rsidR="00B05633" w:rsidRDefault="00B37667">
      <w:pPr>
        <w:pStyle w:val="1"/>
        <w:ind w:firstLine="720"/>
      </w:pPr>
      <w:r>
        <w:rPr>
          <w:b/>
          <w:bCs/>
        </w:rPr>
        <w:t>- отметка «5» выставляется, если ученик:</w:t>
      </w:r>
    </w:p>
    <w:p w14:paraId="1B6D5114" w14:textId="77777777" w:rsidR="00B05633" w:rsidRDefault="00B37667">
      <w:pPr>
        <w:pStyle w:val="1"/>
        <w:ind w:firstLine="720"/>
      </w:pPr>
      <w:r>
        <w:t>полно раскрыл содержание материала в объеме, предусмотренном программой и учебником;</w:t>
      </w:r>
    </w:p>
    <w:p w14:paraId="4BCC2B34" w14:textId="77777777" w:rsidR="00B05633" w:rsidRDefault="00B37667">
      <w:pPr>
        <w:pStyle w:val="1"/>
        <w:ind w:firstLine="700"/>
        <w:jc w:val="both"/>
      </w:pPr>
      <w:r>
        <w:t>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14:paraId="72A259E8" w14:textId="77777777" w:rsidR="00B05633" w:rsidRDefault="00B37667">
      <w:pPr>
        <w:pStyle w:val="1"/>
        <w:ind w:firstLine="720"/>
        <w:jc w:val="both"/>
      </w:pPr>
      <w:r>
        <w:t>правильно выполнил графическое изображение алгоритма и иные чертежи и графики, сопутствующие ответу;</w:t>
      </w:r>
    </w:p>
    <w:p w14:paraId="59600853" w14:textId="77777777" w:rsidR="00B05633" w:rsidRDefault="00B37667">
      <w:pPr>
        <w:pStyle w:val="1"/>
        <w:ind w:firstLine="720"/>
        <w:jc w:val="both"/>
      </w:pPr>
      <w: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14:paraId="542C397C" w14:textId="77777777" w:rsidR="00B05633" w:rsidRDefault="00B37667">
      <w:pPr>
        <w:pStyle w:val="1"/>
        <w:ind w:firstLine="720"/>
        <w:jc w:val="both"/>
      </w:pPr>
      <w:r>
        <w:t>продемонстрировал усвоение ранее изученных сопутствующих вопросов, сформированность и устойчивость используемых при ответе умений и навыков;</w:t>
      </w:r>
    </w:p>
    <w:p w14:paraId="3FA62203" w14:textId="77777777" w:rsidR="00B05633" w:rsidRDefault="00B37667">
      <w:pPr>
        <w:pStyle w:val="1"/>
        <w:ind w:firstLine="720"/>
        <w:jc w:val="both"/>
      </w:pPr>
      <w:r>
        <w:t>отвечал самостоятельно без наводящих вопросов учителя.</w:t>
      </w:r>
    </w:p>
    <w:p w14:paraId="6373B05E" w14:textId="77777777" w:rsidR="00B05633" w:rsidRDefault="00B37667" w:rsidP="009D7A31">
      <w:pPr>
        <w:pStyle w:val="1"/>
        <w:numPr>
          <w:ilvl w:val="0"/>
          <w:numId w:val="82"/>
        </w:numPr>
        <w:tabs>
          <w:tab w:val="left" w:pos="962"/>
        </w:tabs>
        <w:ind w:firstLine="720"/>
        <w:jc w:val="both"/>
      </w:pPr>
      <w:bookmarkStart w:id="497" w:name="bookmark694"/>
      <w:bookmarkEnd w:id="497"/>
      <w:r>
        <w:rPr>
          <w:b/>
          <w:bCs/>
        </w:rPr>
        <w:t xml:space="preserve">отметка «4» выставляется, если </w:t>
      </w:r>
      <w:r>
        <w:t>ответ имеет один из недостатков:</w:t>
      </w:r>
    </w:p>
    <w:p w14:paraId="6841F9D6" w14:textId="77777777" w:rsidR="00B05633" w:rsidRDefault="00B37667">
      <w:pPr>
        <w:pStyle w:val="1"/>
        <w:ind w:firstLine="720"/>
        <w:jc w:val="both"/>
      </w:pPr>
      <w:r>
        <w:t xml:space="preserve">в изложении допущены небольшие пробелы, не исказившие логического и </w:t>
      </w:r>
      <w:r>
        <w:lastRenderedPageBreak/>
        <w:t>информационного содержания ответа;</w:t>
      </w:r>
    </w:p>
    <w:p w14:paraId="461A71F7" w14:textId="77777777" w:rsidR="00B05633" w:rsidRDefault="00B37667">
      <w:pPr>
        <w:pStyle w:val="1"/>
        <w:ind w:firstLine="720"/>
        <w:jc w:val="both"/>
      </w:pPr>
      <w:r>
        <w:t>нет определенной логической последовательности, неточно используется математическая и специализированная терминология и символика;</w:t>
      </w:r>
    </w:p>
    <w:p w14:paraId="7F92E7CB" w14:textId="77777777" w:rsidR="00B05633" w:rsidRDefault="00B37667">
      <w:pPr>
        <w:pStyle w:val="1"/>
        <w:ind w:firstLine="720"/>
        <w:jc w:val="both"/>
      </w:pPr>
      <w:r>
        <w:t>допущены один-два недочета при освещении основного содержания ответа, исправленные по замечанию учителя;</w:t>
      </w:r>
    </w:p>
    <w:p w14:paraId="41D3597F" w14:textId="77777777" w:rsidR="00B05633" w:rsidRDefault="00B37667">
      <w:pPr>
        <w:pStyle w:val="1"/>
        <w:ind w:firstLine="720"/>
        <w:jc w:val="both"/>
      </w:pPr>
      <w:r>
        <w:t>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14:paraId="641D35A0" w14:textId="77777777" w:rsidR="00B05633" w:rsidRDefault="00B37667" w:rsidP="009D7A31">
      <w:pPr>
        <w:pStyle w:val="1"/>
        <w:numPr>
          <w:ilvl w:val="0"/>
          <w:numId w:val="82"/>
        </w:numPr>
        <w:tabs>
          <w:tab w:val="left" w:pos="962"/>
        </w:tabs>
        <w:ind w:firstLine="720"/>
        <w:jc w:val="both"/>
      </w:pPr>
      <w:bookmarkStart w:id="498" w:name="bookmark695"/>
      <w:bookmarkEnd w:id="498"/>
      <w:r>
        <w:t>отметка «3» выставляется, если:</w:t>
      </w:r>
    </w:p>
    <w:p w14:paraId="4F9F28D2" w14:textId="77777777" w:rsidR="00B05633" w:rsidRDefault="00B37667">
      <w:pPr>
        <w:pStyle w:val="1"/>
        <w:ind w:firstLine="720"/>
        <w:jc w:val="both"/>
      </w:pPr>
      <w:r>
        <w:t>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14:paraId="27EDD722" w14:textId="77777777" w:rsidR="00B05633" w:rsidRDefault="00B37667">
      <w:pPr>
        <w:pStyle w:val="1"/>
        <w:ind w:firstLine="720"/>
        <w:jc w:val="both"/>
      </w:pPr>
      <w: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6A62FAD5" w14:textId="77777777" w:rsidR="00B05633" w:rsidRDefault="00B37667">
      <w:pPr>
        <w:pStyle w:val="1"/>
        <w:ind w:firstLine="720"/>
        <w:jc w:val="both"/>
      </w:pPr>
      <w:r>
        <w:t>при знании теоретического материала выявлена недостаточная сформированность основных умений и навыков.</w:t>
      </w:r>
    </w:p>
    <w:p w14:paraId="723DA228" w14:textId="77777777" w:rsidR="00B05633" w:rsidRDefault="00B37667" w:rsidP="009D7A31">
      <w:pPr>
        <w:pStyle w:val="1"/>
        <w:numPr>
          <w:ilvl w:val="0"/>
          <w:numId w:val="82"/>
        </w:numPr>
        <w:tabs>
          <w:tab w:val="left" w:pos="962"/>
        </w:tabs>
        <w:ind w:firstLine="720"/>
        <w:jc w:val="both"/>
      </w:pPr>
      <w:bookmarkStart w:id="499" w:name="bookmark696"/>
      <w:bookmarkEnd w:id="499"/>
      <w:r>
        <w:t>отметка «2» выставляется, если:</w:t>
      </w:r>
    </w:p>
    <w:p w14:paraId="4182BE22" w14:textId="77777777" w:rsidR="00B05633" w:rsidRDefault="00B37667">
      <w:pPr>
        <w:pStyle w:val="1"/>
        <w:ind w:firstLine="720"/>
        <w:jc w:val="both"/>
      </w:pPr>
      <w:r>
        <w:t>не раскрыто основное содержание учебного материала;</w:t>
      </w:r>
    </w:p>
    <w:p w14:paraId="4FC503E1" w14:textId="77777777" w:rsidR="00B05633" w:rsidRDefault="00B37667">
      <w:pPr>
        <w:pStyle w:val="1"/>
        <w:ind w:firstLine="720"/>
        <w:jc w:val="both"/>
      </w:pPr>
      <w:r>
        <w:t>обнаружено незнание или непонимание учеником большей или наиболее важной части учебного материала,</w:t>
      </w:r>
    </w:p>
    <w:p w14:paraId="5432AD4C" w14:textId="77777777" w:rsidR="00B05633" w:rsidRDefault="00B37667">
      <w:pPr>
        <w:pStyle w:val="1"/>
        <w:ind w:firstLine="720"/>
        <w:jc w:val="both"/>
      </w:pPr>
      <w:r>
        <w:t>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14:paraId="372F1F4A" w14:textId="77777777" w:rsidR="00B05633" w:rsidRDefault="00B37667" w:rsidP="009D7A31">
      <w:pPr>
        <w:pStyle w:val="1"/>
        <w:numPr>
          <w:ilvl w:val="0"/>
          <w:numId w:val="82"/>
        </w:numPr>
        <w:tabs>
          <w:tab w:val="left" w:pos="962"/>
        </w:tabs>
        <w:ind w:firstLine="720"/>
        <w:jc w:val="both"/>
      </w:pPr>
      <w:bookmarkStart w:id="500" w:name="bookmark697"/>
      <w:bookmarkEnd w:id="500"/>
      <w:r>
        <w:t>отметка «1» выставляется, если:</w:t>
      </w:r>
    </w:p>
    <w:p w14:paraId="25D03C31" w14:textId="77777777" w:rsidR="00B05633" w:rsidRDefault="00B37667" w:rsidP="009D7A31">
      <w:pPr>
        <w:pStyle w:val="1"/>
        <w:numPr>
          <w:ilvl w:val="0"/>
          <w:numId w:val="82"/>
        </w:numPr>
        <w:tabs>
          <w:tab w:val="left" w:pos="953"/>
        </w:tabs>
        <w:spacing w:after="260"/>
        <w:ind w:firstLine="720"/>
        <w:jc w:val="both"/>
      </w:pPr>
      <w:bookmarkStart w:id="501" w:name="bookmark698"/>
      <w:bookmarkEnd w:id="501"/>
      <w:r>
        <w:t>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14:paraId="40A1E344" w14:textId="77777777" w:rsidR="00B05633" w:rsidRDefault="00B37667">
      <w:pPr>
        <w:pStyle w:val="1"/>
        <w:ind w:firstLine="720"/>
        <w:jc w:val="both"/>
      </w:pPr>
      <w:r>
        <w:t xml:space="preserve">Оценка </w:t>
      </w:r>
      <w:proofErr w:type="gramStart"/>
      <w:r>
        <w:t>письменных работ</w:t>
      </w:r>
      <w:proofErr w:type="gramEnd"/>
      <w:r>
        <w:t xml:space="preserve"> учащихся по алгоритмизации и программированию:</w:t>
      </w:r>
    </w:p>
    <w:p w14:paraId="1D987BC6" w14:textId="77777777" w:rsidR="00B05633" w:rsidRDefault="00B37667" w:rsidP="009D7A31">
      <w:pPr>
        <w:pStyle w:val="1"/>
        <w:numPr>
          <w:ilvl w:val="0"/>
          <w:numId w:val="82"/>
        </w:numPr>
        <w:tabs>
          <w:tab w:val="left" w:pos="962"/>
        </w:tabs>
        <w:ind w:firstLine="720"/>
        <w:jc w:val="both"/>
      </w:pPr>
      <w:bookmarkStart w:id="502" w:name="bookmark699"/>
      <w:bookmarkEnd w:id="502"/>
      <w:r>
        <w:rPr>
          <w:b/>
          <w:bCs/>
        </w:rPr>
        <w:t>отметка «5» ставится, если:</w:t>
      </w:r>
    </w:p>
    <w:p w14:paraId="7DD12D1F" w14:textId="77777777" w:rsidR="00B05633" w:rsidRDefault="00B37667">
      <w:pPr>
        <w:pStyle w:val="1"/>
        <w:ind w:firstLine="720"/>
        <w:jc w:val="both"/>
      </w:pPr>
      <w:r>
        <w:t>работа выполнена полностью;</w:t>
      </w:r>
    </w:p>
    <w:p w14:paraId="5CBD086E" w14:textId="77777777" w:rsidR="00B05633" w:rsidRDefault="00B37667">
      <w:pPr>
        <w:pStyle w:val="1"/>
        <w:ind w:firstLine="720"/>
        <w:jc w:val="both"/>
      </w:pPr>
      <w:r>
        <w:t>в графическом изображении алгоритма (блок-схеме), в теоретических выкладках решения нет пробелов и ошибок;</w:t>
      </w:r>
    </w:p>
    <w:p w14:paraId="5AF93BB3" w14:textId="77777777" w:rsidR="00B05633" w:rsidRDefault="00B37667">
      <w:pPr>
        <w:pStyle w:val="1"/>
        <w:ind w:firstLine="720"/>
        <w:jc w:val="both"/>
      </w:pPr>
      <w:r>
        <w:t>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14:paraId="267436C4" w14:textId="77777777" w:rsidR="00B05633" w:rsidRDefault="00B37667" w:rsidP="009D7A31">
      <w:pPr>
        <w:pStyle w:val="1"/>
        <w:numPr>
          <w:ilvl w:val="0"/>
          <w:numId w:val="82"/>
        </w:numPr>
        <w:tabs>
          <w:tab w:val="left" w:pos="962"/>
        </w:tabs>
        <w:ind w:firstLine="720"/>
        <w:jc w:val="both"/>
      </w:pPr>
      <w:bookmarkStart w:id="503" w:name="bookmark700"/>
      <w:bookmarkEnd w:id="503"/>
      <w:r>
        <w:t>отметка «4» ставится, если:</w:t>
      </w:r>
    </w:p>
    <w:p w14:paraId="5365D6E4" w14:textId="77777777" w:rsidR="00B05633" w:rsidRDefault="00B37667">
      <w:pPr>
        <w:pStyle w:val="1"/>
        <w:ind w:firstLine="720"/>
        <w:jc w:val="both"/>
      </w:pPr>
      <w: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14:paraId="04F1D2EE" w14:textId="77777777" w:rsidR="00B05633" w:rsidRDefault="00B37667">
      <w:pPr>
        <w:pStyle w:val="1"/>
        <w:ind w:firstLine="720"/>
        <w:jc w:val="both"/>
      </w:pPr>
      <w:r>
        <w:t>допущена одна ошибка или два-три недочета в чертежах, выкладках, чертежах блок- схем или тексте программы.</w:t>
      </w:r>
    </w:p>
    <w:p w14:paraId="4C35AFBB" w14:textId="77777777" w:rsidR="00B05633" w:rsidRDefault="00B37667" w:rsidP="009D7A31">
      <w:pPr>
        <w:pStyle w:val="1"/>
        <w:numPr>
          <w:ilvl w:val="0"/>
          <w:numId w:val="82"/>
        </w:numPr>
        <w:tabs>
          <w:tab w:val="left" w:pos="962"/>
        </w:tabs>
        <w:ind w:firstLine="720"/>
        <w:jc w:val="both"/>
      </w:pPr>
      <w:bookmarkStart w:id="504" w:name="bookmark701"/>
      <w:bookmarkEnd w:id="504"/>
      <w:r>
        <w:t>отметка «3» ставится, если:</w:t>
      </w:r>
    </w:p>
    <w:p w14:paraId="42A36669" w14:textId="77777777" w:rsidR="00B05633" w:rsidRDefault="00B37667" w:rsidP="009D7A31">
      <w:pPr>
        <w:pStyle w:val="1"/>
        <w:numPr>
          <w:ilvl w:val="0"/>
          <w:numId w:val="82"/>
        </w:numPr>
        <w:tabs>
          <w:tab w:val="left" w:pos="953"/>
        </w:tabs>
        <w:ind w:firstLine="720"/>
        <w:jc w:val="both"/>
      </w:pPr>
      <w:bookmarkStart w:id="505" w:name="bookmark702"/>
      <w:bookmarkEnd w:id="505"/>
      <w:r>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14:paraId="119C9CF2" w14:textId="77777777" w:rsidR="00B05633" w:rsidRDefault="00B37667" w:rsidP="009D7A31">
      <w:pPr>
        <w:pStyle w:val="1"/>
        <w:numPr>
          <w:ilvl w:val="0"/>
          <w:numId w:val="82"/>
        </w:numPr>
        <w:tabs>
          <w:tab w:val="left" w:pos="928"/>
        </w:tabs>
        <w:ind w:firstLine="700"/>
      </w:pPr>
      <w:bookmarkStart w:id="506" w:name="bookmark703"/>
      <w:bookmarkEnd w:id="506"/>
      <w:r>
        <w:t>отметка «2» ставится, если:</w:t>
      </w:r>
    </w:p>
    <w:p w14:paraId="403D9860" w14:textId="77777777" w:rsidR="00B05633" w:rsidRDefault="00B37667" w:rsidP="009D7A31">
      <w:pPr>
        <w:pStyle w:val="1"/>
        <w:numPr>
          <w:ilvl w:val="0"/>
          <w:numId w:val="82"/>
        </w:numPr>
        <w:tabs>
          <w:tab w:val="left" w:pos="1008"/>
        </w:tabs>
        <w:ind w:firstLine="720"/>
        <w:jc w:val="both"/>
      </w:pPr>
      <w:bookmarkStart w:id="507" w:name="bookmark704"/>
      <w:bookmarkEnd w:id="507"/>
      <w:r>
        <w:t>допущены существенные ошибки, показавшие, что учащийся не владеет обязательными знаниями по данной теме в полной мере.</w:t>
      </w:r>
    </w:p>
    <w:p w14:paraId="160B7804" w14:textId="77777777" w:rsidR="00B05633" w:rsidRDefault="00B37667" w:rsidP="009D7A31">
      <w:pPr>
        <w:pStyle w:val="1"/>
        <w:numPr>
          <w:ilvl w:val="0"/>
          <w:numId w:val="82"/>
        </w:numPr>
        <w:tabs>
          <w:tab w:val="left" w:pos="948"/>
        </w:tabs>
        <w:ind w:firstLine="720"/>
        <w:jc w:val="both"/>
      </w:pPr>
      <w:bookmarkStart w:id="508" w:name="bookmark705"/>
      <w:bookmarkEnd w:id="508"/>
      <w:r>
        <w:t>отметка «1» ставится, если:</w:t>
      </w:r>
    </w:p>
    <w:p w14:paraId="5107DC76" w14:textId="77777777" w:rsidR="00B05633" w:rsidRDefault="00B37667" w:rsidP="009D7A31">
      <w:pPr>
        <w:pStyle w:val="1"/>
        <w:numPr>
          <w:ilvl w:val="0"/>
          <w:numId w:val="82"/>
        </w:numPr>
        <w:tabs>
          <w:tab w:val="left" w:pos="938"/>
        </w:tabs>
        <w:ind w:firstLine="720"/>
        <w:jc w:val="both"/>
      </w:pPr>
      <w:bookmarkStart w:id="509" w:name="bookmark706"/>
      <w:bookmarkEnd w:id="509"/>
      <w:r>
        <w:t>работа показала полное отсутствие у учащегося обязательных знаний и умений по проверяемой теме.</w:t>
      </w:r>
    </w:p>
    <w:p w14:paraId="35A17EBF" w14:textId="77777777" w:rsidR="00B05633" w:rsidRDefault="00B37667">
      <w:pPr>
        <w:pStyle w:val="1"/>
        <w:ind w:firstLine="700"/>
      </w:pPr>
      <w:r>
        <w:t>Практическая работа на ЭВМ оценивается следующим образом:</w:t>
      </w:r>
    </w:p>
    <w:p w14:paraId="0F884419" w14:textId="77777777" w:rsidR="00B05633" w:rsidRDefault="00B37667" w:rsidP="009D7A31">
      <w:pPr>
        <w:pStyle w:val="1"/>
        <w:numPr>
          <w:ilvl w:val="0"/>
          <w:numId w:val="82"/>
        </w:numPr>
        <w:tabs>
          <w:tab w:val="left" w:pos="933"/>
        </w:tabs>
        <w:ind w:firstLine="700"/>
      </w:pPr>
      <w:bookmarkStart w:id="510" w:name="bookmark707"/>
      <w:bookmarkEnd w:id="510"/>
      <w:r>
        <w:rPr>
          <w:b/>
          <w:bCs/>
        </w:rPr>
        <w:t>отметка «5» ставится, если:</w:t>
      </w:r>
    </w:p>
    <w:p w14:paraId="79A93D55" w14:textId="77777777" w:rsidR="00B05633" w:rsidRDefault="00B37667">
      <w:pPr>
        <w:pStyle w:val="1"/>
        <w:ind w:firstLine="700"/>
      </w:pPr>
      <w:r>
        <w:t>учащийся самостоятельно выполнил все этапы решения задач на ЭВМ;</w:t>
      </w:r>
    </w:p>
    <w:p w14:paraId="6CA2E64E" w14:textId="77777777" w:rsidR="00B05633" w:rsidRDefault="00B37667">
      <w:pPr>
        <w:pStyle w:val="1"/>
        <w:ind w:firstLine="720"/>
        <w:jc w:val="both"/>
      </w:pPr>
      <w:r>
        <w:t>работа выполнена полностью и получен верный ответ или иное требуемое представление результата работы;</w:t>
      </w:r>
    </w:p>
    <w:p w14:paraId="406A2510" w14:textId="77777777" w:rsidR="00B05633" w:rsidRDefault="00B37667" w:rsidP="009D7A31">
      <w:pPr>
        <w:pStyle w:val="1"/>
        <w:numPr>
          <w:ilvl w:val="0"/>
          <w:numId w:val="82"/>
        </w:numPr>
        <w:tabs>
          <w:tab w:val="left" w:pos="953"/>
        </w:tabs>
        <w:ind w:firstLine="720"/>
        <w:jc w:val="both"/>
      </w:pPr>
      <w:bookmarkStart w:id="511" w:name="bookmark708"/>
      <w:bookmarkEnd w:id="511"/>
      <w:r>
        <w:t>отметка «4» ставится, если:</w:t>
      </w:r>
    </w:p>
    <w:p w14:paraId="431CB1DA" w14:textId="77777777" w:rsidR="00B05633" w:rsidRDefault="00B37667">
      <w:pPr>
        <w:pStyle w:val="1"/>
        <w:ind w:firstLine="720"/>
        <w:jc w:val="both"/>
      </w:pPr>
      <w:r>
        <w:t xml:space="preserve">работа выполнена полностью, но при выполнении обнаружилось недостаточное владение </w:t>
      </w:r>
      <w:r>
        <w:lastRenderedPageBreak/>
        <w:t>навыками работы с ЭВМ в рамках поставленной задачи;</w:t>
      </w:r>
    </w:p>
    <w:p w14:paraId="3EDFC645" w14:textId="77777777" w:rsidR="00B05633" w:rsidRDefault="00B37667">
      <w:pPr>
        <w:pStyle w:val="1"/>
        <w:ind w:firstLine="720"/>
        <w:jc w:val="both"/>
      </w:pPr>
      <w:r>
        <w:t>правильно выполнена большая часть работы (свыше 85 %), допущено не более трех ошибок;</w:t>
      </w:r>
    </w:p>
    <w:p w14:paraId="29C6293F" w14:textId="77777777" w:rsidR="00B05633" w:rsidRDefault="00B37667">
      <w:pPr>
        <w:pStyle w:val="1"/>
        <w:ind w:firstLine="720"/>
        <w:jc w:val="both"/>
      </w:pPr>
      <w:r>
        <w:t>работа выполнена полностью, но использованы наименее оптимальные подходы к решению поставленной задачи.</w:t>
      </w:r>
    </w:p>
    <w:p w14:paraId="32292A1B" w14:textId="77777777" w:rsidR="00B05633" w:rsidRDefault="00B37667" w:rsidP="009D7A31">
      <w:pPr>
        <w:pStyle w:val="1"/>
        <w:numPr>
          <w:ilvl w:val="0"/>
          <w:numId w:val="82"/>
        </w:numPr>
        <w:tabs>
          <w:tab w:val="left" w:pos="953"/>
        </w:tabs>
        <w:ind w:firstLine="720"/>
        <w:jc w:val="both"/>
      </w:pPr>
      <w:bookmarkStart w:id="512" w:name="bookmark709"/>
      <w:bookmarkEnd w:id="512"/>
      <w:r>
        <w:t>отметка «3» ставится, если:</w:t>
      </w:r>
    </w:p>
    <w:p w14:paraId="70412DF0" w14:textId="77777777" w:rsidR="00B05633" w:rsidRDefault="00B37667" w:rsidP="009D7A31">
      <w:pPr>
        <w:pStyle w:val="1"/>
        <w:numPr>
          <w:ilvl w:val="0"/>
          <w:numId w:val="82"/>
        </w:numPr>
        <w:tabs>
          <w:tab w:val="left" w:pos="943"/>
        </w:tabs>
        <w:ind w:firstLine="720"/>
        <w:jc w:val="both"/>
      </w:pPr>
      <w:bookmarkStart w:id="513" w:name="bookmark710"/>
      <w:bookmarkEnd w:id="513"/>
      <w:r>
        <w:t>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14:paraId="0F8C521E" w14:textId="77777777" w:rsidR="00B05633" w:rsidRDefault="00B37667" w:rsidP="009D7A31">
      <w:pPr>
        <w:pStyle w:val="1"/>
        <w:numPr>
          <w:ilvl w:val="0"/>
          <w:numId w:val="82"/>
        </w:numPr>
        <w:tabs>
          <w:tab w:val="left" w:pos="953"/>
        </w:tabs>
        <w:ind w:firstLine="720"/>
        <w:jc w:val="both"/>
      </w:pPr>
      <w:bookmarkStart w:id="514" w:name="bookmark711"/>
      <w:bookmarkEnd w:id="514"/>
      <w:r>
        <w:t>отметка «2» ставится, если:</w:t>
      </w:r>
    </w:p>
    <w:p w14:paraId="1536FB2E" w14:textId="77777777" w:rsidR="00B05633" w:rsidRDefault="00B37667" w:rsidP="009D7A31">
      <w:pPr>
        <w:pStyle w:val="1"/>
        <w:numPr>
          <w:ilvl w:val="0"/>
          <w:numId w:val="82"/>
        </w:numPr>
        <w:tabs>
          <w:tab w:val="left" w:pos="1008"/>
        </w:tabs>
        <w:ind w:firstLine="720"/>
        <w:jc w:val="both"/>
      </w:pPr>
      <w:bookmarkStart w:id="515" w:name="bookmark712"/>
      <w:bookmarkEnd w:id="515"/>
      <w:r>
        <w:t>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14:paraId="794EC29D" w14:textId="77777777" w:rsidR="00B05633" w:rsidRDefault="00B37667" w:rsidP="009D7A31">
      <w:pPr>
        <w:pStyle w:val="1"/>
        <w:numPr>
          <w:ilvl w:val="0"/>
          <w:numId w:val="82"/>
        </w:numPr>
        <w:tabs>
          <w:tab w:val="left" w:pos="948"/>
        </w:tabs>
        <w:ind w:firstLine="720"/>
        <w:jc w:val="both"/>
      </w:pPr>
      <w:bookmarkStart w:id="516" w:name="bookmark713"/>
      <w:bookmarkEnd w:id="516"/>
      <w:r>
        <w:t>отметка «1» ставится, если:</w:t>
      </w:r>
    </w:p>
    <w:p w14:paraId="5D8CF5FF" w14:textId="77777777" w:rsidR="00B05633" w:rsidRDefault="00B37667" w:rsidP="009D7A31">
      <w:pPr>
        <w:pStyle w:val="1"/>
        <w:numPr>
          <w:ilvl w:val="0"/>
          <w:numId w:val="82"/>
        </w:numPr>
        <w:tabs>
          <w:tab w:val="left" w:pos="938"/>
        </w:tabs>
        <w:spacing w:after="260"/>
        <w:ind w:firstLine="720"/>
        <w:jc w:val="both"/>
      </w:pPr>
      <w:bookmarkStart w:id="517" w:name="bookmark714"/>
      <w:bookmarkEnd w:id="517"/>
      <w:r>
        <w:t>работа показала полное отсутствие у учащихся обязательных знаний и навыков практической работы на ЭВМ по проверяемой теме.</w:t>
      </w:r>
    </w:p>
    <w:p w14:paraId="03C6264F" w14:textId="77777777" w:rsidR="00B05633" w:rsidRDefault="00B37667">
      <w:pPr>
        <w:pStyle w:val="ab"/>
        <w:ind w:left="322" w:firstLine="0"/>
      </w:pPr>
      <w:r>
        <w:rPr>
          <w:b w:val="0"/>
          <w:bCs w:val="0"/>
          <w:u w:val="single"/>
        </w:rPr>
        <w:t>Тест оценивается следующим образом: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04"/>
        <w:gridCol w:w="6230"/>
      </w:tblGrid>
      <w:tr w:rsidR="00B05633" w14:paraId="5B1FFB5A" w14:textId="77777777">
        <w:trPr>
          <w:trHeight w:hRule="exact" w:val="475"/>
          <w:jc w:val="center"/>
        </w:trPr>
        <w:tc>
          <w:tcPr>
            <w:tcW w:w="3504" w:type="dxa"/>
            <w:tcBorders>
              <w:top w:val="single" w:sz="4" w:space="0" w:color="auto"/>
              <w:left w:val="single" w:sz="4" w:space="0" w:color="auto"/>
            </w:tcBorders>
            <w:shd w:val="clear" w:color="auto" w:fill="FFFFFF"/>
            <w:vAlign w:val="bottom"/>
          </w:tcPr>
          <w:p w14:paraId="63B8630A" w14:textId="77777777" w:rsidR="00B05633" w:rsidRDefault="00B37667">
            <w:pPr>
              <w:pStyle w:val="a9"/>
              <w:spacing w:line="218" w:lineRule="auto"/>
              <w:ind w:firstLine="0"/>
              <w:jc w:val="center"/>
              <w:rPr>
                <w:sz w:val="22"/>
                <w:szCs w:val="22"/>
              </w:rPr>
            </w:pPr>
            <w:r>
              <w:rPr>
                <w:sz w:val="22"/>
                <w:szCs w:val="22"/>
              </w:rPr>
              <w:t>Процент выполнения задания</w:t>
            </w:r>
          </w:p>
        </w:tc>
        <w:tc>
          <w:tcPr>
            <w:tcW w:w="6230" w:type="dxa"/>
            <w:tcBorders>
              <w:top w:val="single" w:sz="4" w:space="0" w:color="auto"/>
              <w:left w:val="single" w:sz="4" w:space="0" w:color="auto"/>
              <w:right w:val="single" w:sz="4" w:space="0" w:color="auto"/>
            </w:tcBorders>
            <w:shd w:val="clear" w:color="auto" w:fill="FFFFFF"/>
            <w:vAlign w:val="center"/>
          </w:tcPr>
          <w:p w14:paraId="33BC5545" w14:textId="77777777" w:rsidR="00B05633" w:rsidRDefault="00B37667">
            <w:pPr>
              <w:pStyle w:val="a9"/>
              <w:ind w:firstLine="0"/>
              <w:jc w:val="center"/>
              <w:rPr>
                <w:sz w:val="22"/>
                <w:szCs w:val="22"/>
              </w:rPr>
            </w:pPr>
            <w:r>
              <w:rPr>
                <w:sz w:val="22"/>
                <w:szCs w:val="22"/>
              </w:rPr>
              <w:t>Отметка</w:t>
            </w:r>
          </w:p>
        </w:tc>
      </w:tr>
      <w:tr w:rsidR="00B05633" w14:paraId="6D488819" w14:textId="77777777">
        <w:trPr>
          <w:trHeight w:hRule="exact" w:val="240"/>
          <w:jc w:val="center"/>
        </w:trPr>
        <w:tc>
          <w:tcPr>
            <w:tcW w:w="3504" w:type="dxa"/>
            <w:tcBorders>
              <w:top w:val="single" w:sz="4" w:space="0" w:color="auto"/>
              <w:left w:val="single" w:sz="4" w:space="0" w:color="auto"/>
            </w:tcBorders>
            <w:shd w:val="clear" w:color="auto" w:fill="FFFFFF"/>
            <w:vAlign w:val="bottom"/>
          </w:tcPr>
          <w:p w14:paraId="74FA89E1" w14:textId="77777777" w:rsidR="00B05633" w:rsidRDefault="00B37667">
            <w:pPr>
              <w:pStyle w:val="a9"/>
              <w:ind w:firstLine="0"/>
              <w:jc w:val="center"/>
              <w:rPr>
                <w:sz w:val="22"/>
                <w:szCs w:val="22"/>
              </w:rPr>
            </w:pPr>
            <w:r>
              <w:rPr>
                <w:sz w:val="22"/>
                <w:szCs w:val="22"/>
              </w:rPr>
              <w:t>81%-100%</w:t>
            </w:r>
          </w:p>
        </w:tc>
        <w:tc>
          <w:tcPr>
            <w:tcW w:w="6230" w:type="dxa"/>
            <w:tcBorders>
              <w:top w:val="single" w:sz="4" w:space="0" w:color="auto"/>
              <w:left w:val="single" w:sz="4" w:space="0" w:color="auto"/>
              <w:right w:val="single" w:sz="4" w:space="0" w:color="auto"/>
            </w:tcBorders>
            <w:shd w:val="clear" w:color="auto" w:fill="FFFFFF"/>
            <w:vAlign w:val="bottom"/>
          </w:tcPr>
          <w:p w14:paraId="4A8862F1" w14:textId="77777777" w:rsidR="00B05633" w:rsidRDefault="00B37667">
            <w:pPr>
              <w:pStyle w:val="a9"/>
              <w:ind w:firstLine="0"/>
              <w:jc w:val="center"/>
              <w:rPr>
                <w:sz w:val="22"/>
                <w:szCs w:val="22"/>
              </w:rPr>
            </w:pPr>
            <w:r>
              <w:rPr>
                <w:sz w:val="22"/>
                <w:szCs w:val="22"/>
              </w:rPr>
              <w:t>«отлично»</w:t>
            </w:r>
          </w:p>
        </w:tc>
      </w:tr>
      <w:tr w:rsidR="00B05633" w14:paraId="16A91928" w14:textId="77777777">
        <w:trPr>
          <w:trHeight w:hRule="exact" w:val="240"/>
          <w:jc w:val="center"/>
        </w:trPr>
        <w:tc>
          <w:tcPr>
            <w:tcW w:w="3504" w:type="dxa"/>
            <w:tcBorders>
              <w:top w:val="single" w:sz="4" w:space="0" w:color="auto"/>
              <w:left w:val="single" w:sz="4" w:space="0" w:color="auto"/>
            </w:tcBorders>
            <w:shd w:val="clear" w:color="auto" w:fill="FFFFFF"/>
            <w:vAlign w:val="bottom"/>
          </w:tcPr>
          <w:p w14:paraId="129A0B0A" w14:textId="77777777" w:rsidR="00B05633" w:rsidRDefault="00B37667">
            <w:pPr>
              <w:pStyle w:val="a9"/>
              <w:ind w:firstLine="0"/>
              <w:jc w:val="center"/>
              <w:rPr>
                <w:sz w:val="22"/>
                <w:szCs w:val="22"/>
              </w:rPr>
            </w:pPr>
            <w:r>
              <w:rPr>
                <w:sz w:val="22"/>
                <w:szCs w:val="22"/>
              </w:rPr>
              <w:t>68%-80%</w:t>
            </w:r>
          </w:p>
        </w:tc>
        <w:tc>
          <w:tcPr>
            <w:tcW w:w="6230" w:type="dxa"/>
            <w:tcBorders>
              <w:top w:val="single" w:sz="4" w:space="0" w:color="auto"/>
              <w:left w:val="single" w:sz="4" w:space="0" w:color="auto"/>
              <w:right w:val="single" w:sz="4" w:space="0" w:color="auto"/>
            </w:tcBorders>
            <w:shd w:val="clear" w:color="auto" w:fill="FFFFFF"/>
            <w:vAlign w:val="bottom"/>
          </w:tcPr>
          <w:p w14:paraId="3AA63E19" w14:textId="77777777" w:rsidR="00B05633" w:rsidRDefault="00B37667">
            <w:pPr>
              <w:pStyle w:val="a9"/>
              <w:ind w:firstLine="0"/>
              <w:jc w:val="center"/>
              <w:rPr>
                <w:sz w:val="22"/>
                <w:szCs w:val="22"/>
              </w:rPr>
            </w:pPr>
            <w:r>
              <w:rPr>
                <w:sz w:val="22"/>
                <w:szCs w:val="22"/>
              </w:rPr>
              <w:t>«хорошо»</w:t>
            </w:r>
          </w:p>
        </w:tc>
      </w:tr>
      <w:tr w:rsidR="00B05633" w14:paraId="76331698" w14:textId="77777777">
        <w:trPr>
          <w:trHeight w:hRule="exact" w:val="240"/>
          <w:jc w:val="center"/>
        </w:trPr>
        <w:tc>
          <w:tcPr>
            <w:tcW w:w="3504" w:type="dxa"/>
            <w:tcBorders>
              <w:top w:val="single" w:sz="4" w:space="0" w:color="auto"/>
              <w:left w:val="single" w:sz="4" w:space="0" w:color="auto"/>
            </w:tcBorders>
            <w:shd w:val="clear" w:color="auto" w:fill="FFFFFF"/>
            <w:vAlign w:val="bottom"/>
          </w:tcPr>
          <w:p w14:paraId="7036BF5D" w14:textId="77777777" w:rsidR="00B05633" w:rsidRDefault="00B37667">
            <w:pPr>
              <w:pStyle w:val="a9"/>
              <w:ind w:firstLine="0"/>
              <w:jc w:val="center"/>
              <w:rPr>
                <w:sz w:val="22"/>
                <w:szCs w:val="22"/>
              </w:rPr>
            </w:pPr>
            <w:r>
              <w:rPr>
                <w:sz w:val="22"/>
                <w:szCs w:val="22"/>
              </w:rPr>
              <w:t>51%-67%</w:t>
            </w:r>
          </w:p>
        </w:tc>
        <w:tc>
          <w:tcPr>
            <w:tcW w:w="6230" w:type="dxa"/>
            <w:tcBorders>
              <w:top w:val="single" w:sz="4" w:space="0" w:color="auto"/>
              <w:left w:val="single" w:sz="4" w:space="0" w:color="auto"/>
              <w:right w:val="single" w:sz="4" w:space="0" w:color="auto"/>
            </w:tcBorders>
            <w:shd w:val="clear" w:color="auto" w:fill="FFFFFF"/>
            <w:vAlign w:val="bottom"/>
          </w:tcPr>
          <w:p w14:paraId="7F583696" w14:textId="77777777" w:rsidR="00B05633" w:rsidRDefault="00B37667">
            <w:pPr>
              <w:pStyle w:val="a9"/>
              <w:ind w:firstLine="0"/>
              <w:jc w:val="center"/>
              <w:rPr>
                <w:sz w:val="22"/>
                <w:szCs w:val="22"/>
              </w:rPr>
            </w:pPr>
            <w:r>
              <w:rPr>
                <w:sz w:val="22"/>
                <w:szCs w:val="22"/>
              </w:rPr>
              <w:t>«</w:t>
            </w:r>
            <w:proofErr w:type="spellStart"/>
            <w:r>
              <w:rPr>
                <w:sz w:val="22"/>
                <w:szCs w:val="22"/>
              </w:rPr>
              <w:t>удо</w:t>
            </w:r>
            <w:proofErr w:type="spellEnd"/>
            <w:r>
              <w:rPr>
                <w:sz w:val="22"/>
                <w:szCs w:val="22"/>
              </w:rPr>
              <w:t xml:space="preserve"> </w:t>
            </w:r>
            <w:proofErr w:type="spellStart"/>
            <w:r>
              <w:rPr>
                <w:sz w:val="22"/>
                <w:szCs w:val="22"/>
              </w:rPr>
              <w:t>влетворите</w:t>
            </w:r>
            <w:proofErr w:type="spellEnd"/>
            <w:r>
              <w:rPr>
                <w:sz w:val="22"/>
                <w:szCs w:val="22"/>
              </w:rPr>
              <w:t xml:space="preserve"> </w:t>
            </w:r>
            <w:proofErr w:type="spellStart"/>
            <w:proofErr w:type="gramStart"/>
            <w:r>
              <w:rPr>
                <w:sz w:val="22"/>
                <w:szCs w:val="22"/>
              </w:rPr>
              <w:t>льно</w:t>
            </w:r>
            <w:proofErr w:type="spellEnd"/>
            <w:r>
              <w:rPr>
                <w:sz w:val="22"/>
                <w:szCs w:val="22"/>
              </w:rPr>
              <w:t xml:space="preserve"> »</w:t>
            </w:r>
            <w:proofErr w:type="gramEnd"/>
          </w:p>
        </w:tc>
      </w:tr>
      <w:tr w:rsidR="00B05633" w14:paraId="551E4B29" w14:textId="77777777">
        <w:trPr>
          <w:trHeight w:hRule="exact" w:val="240"/>
          <w:jc w:val="center"/>
        </w:trPr>
        <w:tc>
          <w:tcPr>
            <w:tcW w:w="3504" w:type="dxa"/>
            <w:tcBorders>
              <w:top w:val="single" w:sz="4" w:space="0" w:color="auto"/>
              <w:left w:val="single" w:sz="4" w:space="0" w:color="auto"/>
            </w:tcBorders>
            <w:shd w:val="clear" w:color="auto" w:fill="FFFFFF"/>
            <w:vAlign w:val="bottom"/>
          </w:tcPr>
          <w:p w14:paraId="20F6BA09" w14:textId="77777777" w:rsidR="00B05633" w:rsidRDefault="00B37667">
            <w:pPr>
              <w:pStyle w:val="a9"/>
              <w:ind w:firstLine="0"/>
              <w:jc w:val="center"/>
              <w:rPr>
                <w:sz w:val="22"/>
                <w:szCs w:val="22"/>
              </w:rPr>
            </w:pPr>
            <w:r>
              <w:rPr>
                <w:sz w:val="22"/>
                <w:szCs w:val="22"/>
              </w:rPr>
              <w:t>50%-40%</w:t>
            </w:r>
          </w:p>
        </w:tc>
        <w:tc>
          <w:tcPr>
            <w:tcW w:w="6230" w:type="dxa"/>
            <w:tcBorders>
              <w:top w:val="single" w:sz="4" w:space="0" w:color="auto"/>
              <w:left w:val="single" w:sz="4" w:space="0" w:color="auto"/>
              <w:right w:val="single" w:sz="4" w:space="0" w:color="auto"/>
            </w:tcBorders>
            <w:shd w:val="clear" w:color="auto" w:fill="FFFFFF"/>
            <w:vAlign w:val="bottom"/>
          </w:tcPr>
          <w:p w14:paraId="344BA5A4" w14:textId="77777777" w:rsidR="00B05633" w:rsidRDefault="00B37667">
            <w:pPr>
              <w:pStyle w:val="a9"/>
              <w:ind w:firstLine="0"/>
              <w:jc w:val="center"/>
              <w:rPr>
                <w:sz w:val="22"/>
                <w:szCs w:val="22"/>
              </w:rPr>
            </w:pPr>
            <w:r>
              <w:rPr>
                <w:sz w:val="22"/>
                <w:szCs w:val="22"/>
              </w:rPr>
              <w:t>«</w:t>
            </w:r>
            <w:proofErr w:type="gramStart"/>
            <w:r>
              <w:rPr>
                <w:sz w:val="22"/>
                <w:szCs w:val="22"/>
              </w:rPr>
              <w:t>неудовлетворительно »</w:t>
            </w:r>
            <w:proofErr w:type="gramEnd"/>
          </w:p>
        </w:tc>
      </w:tr>
      <w:tr w:rsidR="00B05633" w14:paraId="401D2794" w14:textId="77777777">
        <w:trPr>
          <w:trHeight w:hRule="exact" w:val="250"/>
          <w:jc w:val="center"/>
        </w:trPr>
        <w:tc>
          <w:tcPr>
            <w:tcW w:w="3504" w:type="dxa"/>
            <w:tcBorders>
              <w:top w:val="single" w:sz="4" w:space="0" w:color="auto"/>
              <w:left w:val="single" w:sz="4" w:space="0" w:color="auto"/>
              <w:bottom w:val="single" w:sz="4" w:space="0" w:color="auto"/>
            </w:tcBorders>
            <w:shd w:val="clear" w:color="auto" w:fill="FFFFFF"/>
            <w:vAlign w:val="bottom"/>
          </w:tcPr>
          <w:p w14:paraId="063641C9" w14:textId="77777777" w:rsidR="00B05633" w:rsidRDefault="00B37667">
            <w:pPr>
              <w:pStyle w:val="a9"/>
              <w:ind w:firstLine="0"/>
              <w:jc w:val="center"/>
              <w:rPr>
                <w:sz w:val="22"/>
                <w:szCs w:val="22"/>
              </w:rPr>
            </w:pPr>
            <w:r>
              <w:rPr>
                <w:sz w:val="22"/>
                <w:szCs w:val="22"/>
              </w:rPr>
              <w:t>ниже 40%</w:t>
            </w:r>
          </w:p>
        </w:tc>
        <w:tc>
          <w:tcPr>
            <w:tcW w:w="6230" w:type="dxa"/>
            <w:tcBorders>
              <w:top w:val="single" w:sz="4" w:space="0" w:color="auto"/>
              <w:left w:val="single" w:sz="4" w:space="0" w:color="auto"/>
              <w:bottom w:val="single" w:sz="4" w:space="0" w:color="auto"/>
              <w:right w:val="single" w:sz="4" w:space="0" w:color="auto"/>
            </w:tcBorders>
            <w:shd w:val="clear" w:color="auto" w:fill="FFFFFF"/>
            <w:vAlign w:val="bottom"/>
          </w:tcPr>
          <w:p w14:paraId="6A865FFC" w14:textId="77777777" w:rsidR="00B05633" w:rsidRDefault="00B37667">
            <w:pPr>
              <w:pStyle w:val="a9"/>
              <w:ind w:firstLine="0"/>
              <w:jc w:val="center"/>
              <w:rPr>
                <w:sz w:val="22"/>
                <w:szCs w:val="22"/>
              </w:rPr>
            </w:pPr>
            <w:r>
              <w:rPr>
                <w:sz w:val="22"/>
                <w:szCs w:val="22"/>
              </w:rPr>
              <w:t>«плохо»</w:t>
            </w:r>
          </w:p>
        </w:tc>
      </w:tr>
    </w:tbl>
    <w:p w14:paraId="39843B39" w14:textId="77777777" w:rsidR="00B05633" w:rsidRDefault="00B05633">
      <w:pPr>
        <w:spacing w:after="259" w:line="1" w:lineRule="exact"/>
      </w:pPr>
    </w:p>
    <w:p w14:paraId="20E0C71C" w14:textId="77777777" w:rsidR="00B05633" w:rsidRDefault="00B37667">
      <w:pPr>
        <w:pStyle w:val="30"/>
        <w:keepNext/>
        <w:keepLines/>
        <w:jc w:val="both"/>
      </w:pPr>
      <w:bookmarkStart w:id="518" w:name="bookmark715"/>
      <w:bookmarkStart w:id="519" w:name="bookmark716"/>
      <w:bookmarkStart w:id="520" w:name="bookmark717"/>
      <w:r>
        <w:t>Система оценивания планируемых результатов по предмету» Биология» Отметка «5» ставится, если ученик:</w:t>
      </w:r>
      <w:bookmarkEnd w:id="518"/>
      <w:bookmarkEnd w:id="519"/>
      <w:bookmarkEnd w:id="520"/>
    </w:p>
    <w:p w14:paraId="6A4348FF" w14:textId="77777777" w:rsidR="00B05633" w:rsidRDefault="00B37667">
      <w:pPr>
        <w:pStyle w:val="1"/>
        <w:ind w:firstLine="720"/>
        <w:jc w:val="both"/>
      </w:pPr>
      <w:r>
        <w:t>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14:paraId="325457F2" w14:textId="77777777" w:rsidR="00B05633" w:rsidRDefault="00B37667">
      <w:pPr>
        <w:pStyle w:val="1"/>
        <w:ind w:firstLine="720"/>
        <w:jc w:val="both"/>
      </w:pPr>
      <w: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t>межпредметные</w:t>
      </w:r>
      <w:proofErr w:type="spellEnd"/>
      <w:r>
        <w:t xml:space="preserve"> связи (на основе ранее приобретенных знаний) и </w:t>
      </w:r>
      <w:proofErr w:type="spellStart"/>
      <w:r>
        <w:t>внутрипредметные</w:t>
      </w:r>
      <w:proofErr w:type="spellEnd"/>
      <w:r>
        <w:t xml:space="preserve"> связи, творчески применять полученные знания в незнакомой ситуации; последовательно, четко, связно, обоснованно и безошибочно излагать учебный материал.</w:t>
      </w:r>
    </w:p>
    <w:p w14:paraId="68BEBBAC" w14:textId="77777777" w:rsidR="00B05633" w:rsidRDefault="00B37667">
      <w:pPr>
        <w:pStyle w:val="1"/>
        <w:ind w:firstLine="720"/>
        <w:jc w:val="both"/>
      </w:pPr>
      <w:r>
        <w:t>-Умеет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14:paraId="7832B0BD" w14:textId="77777777" w:rsidR="00B05633" w:rsidRDefault="00B37667">
      <w:pPr>
        <w:pStyle w:val="1"/>
        <w:ind w:firstLine="720"/>
        <w:jc w:val="both"/>
      </w:pPr>
      <w: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14:paraId="4BB33B25" w14:textId="77777777" w:rsidR="00B05633" w:rsidRDefault="00B37667">
      <w:pPr>
        <w:pStyle w:val="1"/>
        <w:ind w:firstLine="720"/>
        <w:jc w:val="both"/>
      </w:pPr>
      <w:r>
        <w:t>Отметка «4» ставится, если ученик:</w:t>
      </w:r>
    </w:p>
    <w:p w14:paraId="35F0D747" w14:textId="77777777" w:rsidR="00B05633" w:rsidRDefault="00B37667">
      <w:pPr>
        <w:pStyle w:val="1"/>
        <w:ind w:firstLine="720"/>
        <w:jc w:val="both"/>
      </w:pPr>
      <w:r>
        <w:t xml:space="preserve">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определенной логической последовательности, при этом допускает одну негрубую ошибку или не более двух недочетов,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w:t>
      </w:r>
      <w:r>
        <w:lastRenderedPageBreak/>
        <w:t>дополнительные вопросы учителя.</w:t>
      </w:r>
    </w:p>
    <w:p w14:paraId="737F9AA7" w14:textId="77777777" w:rsidR="00B05633" w:rsidRDefault="00B37667">
      <w:pPr>
        <w:pStyle w:val="1"/>
        <w:ind w:firstLine="720"/>
        <w:jc w:val="both"/>
      </w:pPr>
      <w: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Может применять полученные знания на практике в видоизмененной ситуации, соблюдать основные правила культуры устной речи; использовать при ответе научные термины.</w:t>
      </w:r>
    </w:p>
    <w:p w14:paraId="015CED09" w14:textId="77777777" w:rsidR="00B05633" w:rsidRDefault="00B37667">
      <w:pPr>
        <w:pStyle w:val="1"/>
        <w:ind w:firstLine="720"/>
        <w:jc w:val="both"/>
      </w:pPr>
      <w:r>
        <w:t>Не обладает достаточным навыком работы со справочной литературой, учебником, первоисточником (правильно ориентируется, но работает медленно).</w:t>
      </w:r>
    </w:p>
    <w:p w14:paraId="64FE2931" w14:textId="77777777" w:rsidR="00B05633" w:rsidRDefault="00B37667">
      <w:pPr>
        <w:pStyle w:val="1"/>
        <w:ind w:firstLine="720"/>
        <w:jc w:val="both"/>
      </w:pPr>
      <w:r>
        <w:t>Отметка «3» ставится, если ученик:</w:t>
      </w:r>
    </w:p>
    <w:p w14:paraId="057F1C1D" w14:textId="77777777" w:rsidR="00B05633" w:rsidRDefault="00B37667">
      <w:pPr>
        <w:pStyle w:val="1"/>
        <w:ind w:firstLine="720"/>
        <w:jc w:val="both"/>
      </w:pPr>
      <w:r>
        <w:t>Усваивает основное содержание учебного материала, но имеет пробелы, не препятствующие дальнейшему усвоению программного материала.</w:t>
      </w:r>
    </w:p>
    <w:p w14:paraId="78664545" w14:textId="77777777" w:rsidR="00B05633" w:rsidRDefault="00B37667">
      <w:pPr>
        <w:pStyle w:val="1"/>
        <w:ind w:firstLine="720"/>
        <w:jc w:val="both"/>
      </w:pPr>
      <w:r>
        <w:t>Излагает материал не систематизировано,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дает нечеткие определения понятий.</w:t>
      </w:r>
    </w:p>
    <w:p w14:paraId="067C65E0" w14:textId="77777777" w:rsidR="00B05633" w:rsidRDefault="00B37667">
      <w:pPr>
        <w:pStyle w:val="1"/>
        <w:ind w:firstLine="720"/>
        <w:jc w:val="both"/>
      </w:pPr>
      <w:r>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14:paraId="6D5CF4F3" w14:textId="77777777" w:rsidR="00B05633" w:rsidRDefault="00B37667">
      <w:pPr>
        <w:pStyle w:val="1"/>
        <w:ind w:firstLine="720"/>
        <w:jc w:val="both"/>
      </w:pPr>
      <w:r>
        <w:t>Отметка «2» ставится, если ученик:</w:t>
      </w:r>
    </w:p>
    <w:p w14:paraId="222DFF6C" w14:textId="77777777" w:rsidR="00B05633" w:rsidRDefault="00B37667">
      <w:pPr>
        <w:pStyle w:val="1"/>
        <w:ind w:firstLine="720"/>
        <w:jc w:val="both"/>
      </w:pPr>
      <w: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14:paraId="59AC9080" w14:textId="77777777" w:rsidR="00B05633" w:rsidRDefault="00B37667">
      <w:pPr>
        <w:pStyle w:val="1"/>
        <w:ind w:firstLine="720"/>
        <w:jc w:val="both"/>
      </w:pPr>
      <w:r>
        <w:t>Имеет слабо сформированные и неполные знания, не умеет применять их при решении конкретных вопросов, задач, заданий по образцу.</w:t>
      </w:r>
    </w:p>
    <w:p w14:paraId="4C30562A" w14:textId="77777777" w:rsidR="00B05633" w:rsidRDefault="00B37667">
      <w:pPr>
        <w:pStyle w:val="1"/>
        <w:ind w:firstLine="720"/>
        <w:jc w:val="both"/>
      </w:pPr>
      <w:r>
        <w:t>При ответе на один вопрос допускает более двух грубых ошибок, которые не может исправить даже при помощи учителя.</w:t>
      </w:r>
    </w:p>
    <w:p w14:paraId="75667706" w14:textId="77777777" w:rsidR="00B05633" w:rsidRDefault="00B37667">
      <w:pPr>
        <w:pStyle w:val="1"/>
        <w:ind w:firstLine="700"/>
      </w:pPr>
      <w:r>
        <w:rPr>
          <w:b/>
          <w:bCs/>
        </w:rPr>
        <w:t xml:space="preserve">Отметка «1» ставится, если ученик: </w:t>
      </w:r>
      <w:r>
        <w:t>отказался отвечать.</w:t>
      </w:r>
    </w:p>
    <w:p w14:paraId="76F1255A" w14:textId="77777777" w:rsidR="00B05633" w:rsidRDefault="00B37667">
      <w:pPr>
        <w:pStyle w:val="1"/>
        <w:ind w:firstLine="720"/>
        <w:jc w:val="both"/>
      </w:pPr>
      <w:r>
        <w:rPr>
          <w:b/>
          <w:bCs/>
        </w:rPr>
        <w:t xml:space="preserve">Примечание </w:t>
      </w:r>
      <w:r>
        <w:t xml:space="preserve">По окончании </w:t>
      </w:r>
      <w:proofErr w:type="gramStart"/>
      <w:r>
        <w:t>устного ответа</w:t>
      </w:r>
      <w:proofErr w:type="gramEnd"/>
      <w:r>
        <w:t xml:space="preserve"> учащегося педагогом дается краткий анализ ответа, объявляется мотивированная оценка, возможно привлечение других</w:t>
      </w:r>
    </w:p>
    <w:p w14:paraId="1C32D76C" w14:textId="77777777" w:rsidR="00B05633" w:rsidRDefault="00B37667">
      <w:pPr>
        <w:pStyle w:val="1"/>
        <w:ind w:firstLine="720"/>
        <w:jc w:val="both"/>
      </w:pPr>
      <w:r>
        <w:t>учащихся для анализа ответа.</w:t>
      </w:r>
    </w:p>
    <w:p w14:paraId="657F0919" w14:textId="77777777" w:rsidR="00B05633" w:rsidRDefault="00B37667">
      <w:pPr>
        <w:pStyle w:val="1"/>
        <w:ind w:firstLine="700"/>
      </w:pPr>
      <w:r>
        <w:t xml:space="preserve">Оценка самостоятельных письменных работ. Отметка «5» ставится, </w:t>
      </w:r>
      <w:r>
        <w:rPr>
          <w:b/>
          <w:bCs/>
        </w:rPr>
        <w:t>если ученик:</w:t>
      </w:r>
    </w:p>
    <w:p w14:paraId="558CED21" w14:textId="77777777" w:rsidR="00B05633" w:rsidRDefault="00B37667">
      <w:pPr>
        <w:pStyle w:val="1"/>
        <w:ind w:firstLine="720"/>
        <w:jc w:val="both"/>
      </w:pPr>
      <w:r>
        <w:t>Выполняет работу без ошибок и (или) допускает не более одного недочета. Соблюдает культуру письменной речи; правила оформления письменных работ.</w:t>
      </w:r>
    </w:p>
    <w:p w14:paraId="1A71FE28" w14:textId="77777777" w:rsidR="00B05633" w:rsidRDefault="00B37667">
      <w:pPr>
        <w:pStyle w:val="1"/>
        <w:ind w:firstLine="720"/>
        <w:jc w:val="both"/>
      </w:pPr>
      <w:r>
        <w:rPr>
          <w:b/>
          <w:bCs/>
        </w:rPr>
        <w:t>Отметка «4» ставится, если ученик:</w:t>
      </w:r>
    </w:p>
    <w:p w14:paraId="222FFEFA" w14:textId="77777777" w:rsidR="00B05633" w:rsidRDefault="00B37667">
      <w:pPr>
        <w:pStyle w:val="1"/>
        <w:ind w:firstLine="720"/>
        <w:jc w:val="both"/>
      </w:pPr>
      <w:r>
        <w:t>Выполняет письменную работу полностью, но допускает в ней не более одной негрубой ошибки и одного недочета и (или) не более двух недочетов.</w:t>
      </w:r>
    </w:p>
    <w:p w14:paraId="26558A5F" w14:textId="77777777" w:rsidR="00B05633" w:rsidRDefault="00B37667">
      <w:pPr>
        <w:pStyle w:val="1"/>
        <w:ind w:firstLine="720"/>
      </w:pPr>
      <w:r>
        <w:t>Соблюдает культуру письменной речи, правила оформления письменных работ, но - допускает небольшие помарки при ведении записей.</w:t>
      </w:r>
    </w:p>
    <w:p w14:paraId="3AAA3847" w14:textId="77777777" w:rsidR="00B05633" w:rsidRDefault="00B37667">
      <w:pPr>
        <w:pStyle w:val="1"/>
        <w:ind w:firstLine="720"/>
      </w:pPr>
      <w:r>
        <w:rPr>
          <w:b/>
          <w:bCs/>
        </w:rPr>
        <w:t>Отметка «3» ставится, если ученик:</w:t>
      </w:r>
    </w:p>
    <w:p w14:paraId="2F3DC67F" w14:textId="77777777" w:rsidR="00B05633" w:rsidRDefault="00B37667">
      <w:pPr>
        <w:pStyle w:val="1"/>
        <w:ind w:firstLine="720"/>
      </w:pPr>
      <w:r>
        <w:t>Правильно выполняет не менее половины работы.</w:t>
      </w:r>
    </w:p>
    <w:p w14:paraId="6FF4D3A5" w14:textId="77777777" w:rsidR="00B05633" w:rsidRDefault="00B37667">
      <w:pPr>
        <w:pStyle w:val="1"/>
        <w:ind w:firstLine="720"/>
      </w:pPr>
      <w:r>
        <w:t>Допускает не более двух грубых ошибок, или не более одной грубой, одной негрубой ошибки и одного недочета, или не более трех негрубых ошибок, или одной негрубой ошибки и трех недочетов, или при отсутствии ошибок, но при наличии пяти недочетов.</w:t>
      </w:r>
    </w:p>
    <w:p w14:paraId="1E685528" w14:textId="77777777" w:rsidR="00B05633" w:rsidRDefault="00B37667">
      <w:pPr>
        <w:pStyle w:val="1"/>
        <w:ind w:firstLine="720"/>
      </w:pPr>
      <w:r>
        <w:t>Допускает незначительное несоблюдение основных норм культуры письменной речи, правил оформления письменных работ.</w:t>
      </w:r>
    </w:p>
    <w:p w14:paraId="2397AEE2" w14:textId="77777777" w:rsidR="00B05633" w:rsidRDefault="00B37667">
      <w:pPr>
        <w:pStyle w:val="1"/>
        <w:ind w:firstLine="720"/>
      </w:pPr>
      <w:r>
        <w:rPr>
          <w:b/>
          <w:bCs/>
        </w:rPr>
        <w:t>Отметка «2» ставится, если ученик:</w:t>
      </w:r>
    </w:p>
    <w:p w14:paraId="0D1CD54B" w14:textId="77777777" w:rsidR="00B05633" w:rsidRDefault="00B37667">
      <w:pPr>
        <w:pStyle w:val="1"/>
        <w:ind w:firstLine="720"/>
      </w:pPr>
      <w:r>
        <w:t>Правильно выполняет менее половины письменной работы.</w:t>
      </w:r>
    </w:p>
    <w:p w14:paraId="262F52C6" w14:textId="77777777" w:rsidR="00B05633" w:rsidRDefault="00B37667">
      <w:pPr>
        <w:pStyle w:val="1"/>
        <w:ind w:firstLine="720"/>
      </w:pPr>
      <w:r>
        <w:t>Допускает число ошибок и недочетов, превосходящее норму, при которой может быть выставлена отметка «3».</w:t>
      </w:r>
    </w:p>
    <w:p w14:paraId="00873613" w14:textId="77777777" w:rsidR="00B05633" w:rsidRDefault="00B37667">
      <w:pPr>
        <w:pStyle w:val="1"/>
        <w:ind w:firstLine="720"/>
      </w:pPr>
      <w:r>
        <w:t>Допускает значительное несоблюдение основных норм культуры письменной речи, правил оформления письменных работ.</w:t>
      </w:r>
    </w:p>
    <w:p w14:paraId="5E321698" w14:textId="77777777" w:rsidR="00B05633" w:rsidRDefault="00B37667">
      <w:pPr>
        <w:pStyle w:val="1"/>
        <w:ind w:firstLine="700"/>
      </w:pPr>
      <w:r>
        <w:rPr>
          <w:b/>
          <w:bCs/>
        </w:rPr>
        <w:t>Отметка «1» ставится, если ученик: не выполнил работу. Примечание</w:t>
      </w:r>
    </w:p>
    <w:p w14:paraId="4299BF0E" w14:textId="77777777" w:rsidR="00B05633" w:rsidRDefault="00B37667">
      <w:pPr>
        <w:pStyle w:val="1"/>
        <w:spacing w:after="260"/>
        <w:ind w:firstLine="720"/>
        <w:jc w:val="both"/>
      </w:pPr>
      <w:r>
        <w:t xml:space="preserve">Учитель имеет право поставить ученику оценку выше той, которая предусмотрена нормами, </w:t>
      </w:r>
      <w:r>
        <w:lastRenderedPageBreak/>
        <w:t>если работа выполнена им в оригинальном варианте.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14:paraId="1F43485E" w14:textId="77777777" w:rsidR="00B05633" w:rsidRDefault="00B37667">
      <w:pPr>
        <w:pStyle w:val="30"/>
        <w:keepNext/>
        <w:keepLines/>
        <w:spacing w:after="260"/>
        <w:jc w:val="both"/>
      </w:pPr>
      <w:bookmarkStart w:id="521" w:name="bookmark718"/>
      <w:bookmarkStart w:id="522" w:name="bookmark719"/>
      <w:bookmarkStart w:id="523" w:name="bookmark720"/>
      <w:r>
        <w:t>Оценка практических и лабораторных работ.</w:t>
      </w:r>
      <w:bookmarkEnd w:id="521"/>
      <w:bookmarkEnd w:id="522"/>
      <w:bookmarkEnd w:id="523"/>
    </w:p>
    <w:p w14:paraId="733BEE2D" w14:textId="77777777" w:rsidR="00B05633" w:rsidRDefault="00B37667">
      <w:pPr>
        <w:pStyle w:val="1"/>
        <w:ind w:firstLine="720"/>
        <w:jc w:val="both"/>
      </w:pPr>
      <w:r>
        <w:t>Лабораторная работа - это работа, которая проводится в лаборатории с применением лабораторного оборудования. Большая часть лабораторных работ являются обучающими и занимают часть урока. Могут оцениваться выборочно.</w:t>
      </w:r>
    </w:p>
    <w:p w14:paraId="5D2D1EBF" w14:textId="77777777" w:rsidR="00B05633" w:rsidRDefault="00B37667">
      <w:pPr>
        <w:pStyle w:val="1"/>
        <w:ind w:firstLine="720"/>
        <w:jc w:val="both"/>
      </w:pPr>
      <w:r>
        <w:t>Практическая работа может проводиться в лаборатории, учебном кабинете, в школьном дворе, на берегу реки и т.д. с применением или без применения лабораторного оборудования.</w:t>
      </w:r>
    </w:p>
    <w:p w14:paraId="27015C88" w14:textId="77777777" w:rsidR="00B05633" w:rsidRDefault="00B37667">
      <w:pPr>
        <w:pStyle w:val="1"/>
        <w:ind w:firstLine="720"/>
        <w:jc w:val="both"/>
      </w:pPr>
      <w:r>
        <w:rPr>
          <w:b/>
          <w:bCs/>
        </w:rPr>
        <w:t xml:space="preserve">Отметка </w:t>
      </w:r>
      <w:proofErr w:type="gramStart"/>
      <w:r>
        <w:rPr>
          <w:b/>
          <w:bCs/>
        </w:rPr>
        <w:t>« 5</w:t>
      </w:r>
      <w:proofErr w:type="gramEnd"/>
      <w:r>
        <w:rPr>
          <w:b/>
          <w:bCs/>
        </w:rPr>
        <w:t xml:space="preserve"> « ставится, если ученик:</w:t>
      </w:r>
    </w:p>
    <w:p w14:paraId="7A478A65" w14:textId="77777777" w:rsidR="00B05633" w:rsidRDefault="00B37667">
      <w:pPr>
        <w:pStyle w:val="1"/>
        <w:ind w:firstLine="720"/>
        <w:jc w:val="both"/>
      </w:pPr>
      <w:r>
        <w:t>Выполняет работу в полном объеме в соответствии с инструкцией, с соблюдением необходимой последовательности проведения опытов, измерений и других видов работ, предложенных в инструкции.</w:t>
      </w:r>
    </w:p>
    <w:p w14:paraId="25953F5A" w14:textId="77777777" w:rsidR="00B05633" w:rsidRDefault="00B37667">
      <w:pPr>
        <w:pStyle w:val="1"/>
        <w:ind w:firstLine="720"/>
        <w:jc w:val="both"/>
      </w:pPr>
      <w:r>
        <w:t>Грамотно, логично описывает ход работы, грамотно формулирует выводы, точно и аккуратно выполняет все необходимые записи, таблицы, рисунки, чертежи, графики, вычисления.</w:t>
      </w:r>
    </w:p>
    <w:p w14:paraId="69AC2082" w14:textId="77777777" w:rsidR="00B05633" w:rsidRDefault="00B37667">
      <w:pPr>
        <w:pStyle w:val="1"/>
        <w:ind w:firstLine="720"/>
        <w:jc w:val="both"/>
      </w:pPr>
      <w:r>
        <w:t xml:space="preserve">Соблюдает организационно-трудовые умения: поддержание чистоты рабочего места, порядка на рабочем столе, экономно расходует материалы, соблюдает правила техники безопасности. Отметка </w:t>
      </w:r>
      <w:proofErr w:type="gramStart"/>
      <w:r>
        <w:t>« 4</w:t>
      </w:r>
      <w:proofErr w:type="gramEnd"/>
      <w:r>
        <w:t xml:space="preserve"> « ставится, если ученик:</w:t>
      </w:r>
    </w:p>
    <w:p w14:paraId="0B67F9A4" w14:textId="77777777" w:rsidR="00B05633" w:rsidRDefault="00B37667">
      <w:pPr>
        <w:pStyle w:val="1"/>
        <w:ind w:firstLine="720"/>
        <w:jc w:val="both"/>
      </w:pPr>
      <w:r>
        <w:t>Выполняет работу в полном объеме в соответствии с требованиями при оценивании результатов на «5», но допускает в вычислениях, измерениях и т.д. два-три недочета или одну негрубую ошибку и один недочет.</w:t>
      </w:r>
    </w:p>
    <w:p w14:paraId="2EE0B6F6" w14:textId="77777777" w:rsidR="00B05633" w:rsidRDefault="00B37667">
      <w:pPr>
        <w:pStyle w:val="1"/>
        <w:ind w:firstLine="720"/>
        <w:jc w:val="both"/>
      </w:pPr>
      <w:r>
        <w:t>При оформлении работы допускает неточности в описании хода действий, делает неполные выводы, обобщения.</w:t>
      </w:r>
    </w:p>
    <w:p w14:paraId="7DD7BF8C" w14:textId="77777777" w:rsidR="00B05633" w:rsidRDefault="00B37667">
      <w:pPr>
        <w:pStyle w:val="1"/>
        <w:ind w:firstLine="720"/>
        <w:jc w:val="both"/>
      </w:pPr>
      <w:r>
        <w:rPr>
          <w:b/>
          <w:bCs/>
        </w:rPr>
        <w:t xml:space="preserve">Отметка </w:t>
      </w:r>
      <w:proofErr w:type="gramStart"/>
      <w:r>
        <w:rPr>
          <w:b/>
          <w:bCs/>
        </w:rPr>
        <w:t>« 3</w:t>
      </w:r>
      <w:proofErr w:type="gramEnd"/>
      <w:r>
        <w:rPr>
          <w:b/>
          <w:bCs/>
        </w:rPr>
        <w:t xml:space="preserve"> « ставится, если ученик:</w:t>
      </w:r>
    </w:p>
    <w:p w14:paraId="58DC694D" w14:textId="77777777" w:rsidR="00B05633" w:rsidRDefault="00B37667">
      <w:pPr>
        <w:pStyle w:val="1"/>
        <w:ind w:firstLine="720"/>
        <w:jc w:val="both"/>
      </w:pPr>
      <w:r>
        <w:t>Правильно выполняет не менее 50% работы, однако объем выполненной части работы таков, что позволяет получить верные результаты и сделать верные выводы, соответствующие цели работы.</w:t>
      </w:r>
    </w:p>
    <w:p w14:paraId="1AC08A2A" w14:textId="77777777" w:rsidR="00B05633" w:rsidRDefault="00B37667">
      <w:pPr>
        <w:pStyle w:val="1"/>
        <w:ind w:firstLine="720"/>
        <w:jc w:val="both"/>
      </w:pPr>
      <w:r>
        <w:t xml:space="preserve">При выполнении работы обращается за помощью к учителю; в ходе проведения измерений, вычислений, наблюдений допускает ошибки, неточно формулирует выводы, </w:t>
      </w:r>
      <w:proofErr w:type="spellStart"/>
      <w:r>
        <w:t>обобщения.Выполняет</w:t>
      </w:r>
      <w:proofErr w:type="spellEnd"/>
      <w:r>
        <w:t xml:space="preserve"> работу, частично не соответствующую инструкции, или выполняет ее нерационально, что приводит к получению результатов с большими погрешностями; допускает ошибки, которые составляют не более 50% от общего объема работы, не имеют для данной работы принципиального значения, но влияют на результат выполнения.</w:t>
      </w:r>
    </w:p>
    <w:p w14:paraId="678122E8" w14:textId="77777777" w:rsidR="00B05633" w:rsidRDefault="00B37667">
      <w:pPr>
        <w:pStyle w:val="1"/>
        <w:ind w:firstLine="720"/>
      </w:pPr>
      <w:r>
        <w:t>Допускает грубую ошибку в ходе выполнения работы: в объяснении, в оформлении, в соблюдении правил техники безопасности, которую исправляет по требованию учителя.</w:t>
      </w:r>
    </w:p>
    <w:p w14:paraId="6024FA37" w14:textId="77777777" w:rsidR="00B05633" w:rsidRDefault="00B37667">
      <w:pPr>
        <w:pStyle w:val="1"/>
        <w:ind w:firstLine="720"/>
      </w:pPr>
      <w:r>
        <w:t xml:space="preserve">Отметка </w:t>
      </w:r>
      <w:proofErr w:type="gramStart"/>
      <w:r>
        <w:t>« 2</w:t>
      </w:r>
      <w:proofErr w:type="gramEnd"/>
      <w:r>
        <w:t xml:space="preserve"> « ставится, если ученик :</w:t>
      </w:r>
    </w:p>
    <w:p w14:paraId="05A00B51" w14:textId="77777777" w:rsidR="00B05633" w:rsidRDefault="00B37667">
      <w:pPr>
        <w:pStyle w:val="1"/>
        <w:ind w:firstLine="720"/>
      </w:pPr>
      <w:r>
        <w:t>Выполняет работу не полностью и объем выполненной части не позволяет сделать правильные выводы и обобщения.</w:t>
      </w:r>
    </w:p>
    <w:p w14:paraId="67DED526" w14:textId="77777777" w:rsidR="00B05633" w:rsidRDefault="00B37667">
      <w:pPr>
        <w:pStyle w:val="1"/>
        <w:ind w:firstLine="720"/>
      </w:pPr>
      <w:r>
        <w:t xml:space="preserve">Допускает грубые ошибки в ходе работы, которые не может </w:t>
      </w:r>
      <w:proofErr w:type="spellStart"/>
      <w:r>
        <w:t>исправитьпо</w:t>
      </w:r>
      <w:proofErr w:type="spellEnd"/>
      <w:r>
        <w:t xml:space="preserve"> требованию педагога или неверно выполняет измерения, вычисления, наблюдения.</w:t>
      </w:r>
    </w:p>
    <w:p w14:paraId="6AA411E1" w14:textId="77777777" w:rsidR="00B05633" w:rsidRDefault="00B37667">
      <w:pPr>
        <w:pStyle w:val="1"/>
        <w:spacing w:after="260"/>
        <w:ind w:firstLine="720"/>
      </w:pPr>
      <w:r>
        <w:t>Отметка «1» ставится, если ученик: не выполнил работу.</w:t>
      </w:r>
    </w:p>
    <w:p w14:paraId="334EE757" w14:textId="77777777" w:rsidR="00B05633" w:rsidRDefault="00B37667">
      <w:pPr>
        <w:pStyle w:val="30"/>
        <w:keepNext/>
        <w:keepLines/>
        <w:spacing w:after="260"/>
      </w:pPr>
      <w:bookmarkStart w:id="524" w:name="bookmark723"/>
      <w:r>
        <w:t xml:space="preserve">Оценка работы по наблюдению за объектами </w:t>
      </w:r>
      <w:proofErr w:type="gramStart"/>
      <w:r>
        <w:t>( процессами</w:t>
      </w:r>
      <w:proofErr w:type="gramEnd"/>
      <w:r>
        <w:t>).</w:t>
      </w:r>
      <w:bookmarkEnd w:id="524"/>
    </w:p>
    <w:p w14:paraId="750DBF15" w14:textId="77777777" w:rsidR="00B05633" w:rsidRDefault="00B37667">
      <w:pPr>
        <w:pStyle w:val="30"/>
        <w:keepNext/>
        <w:keepLines/>
      </w:pPr>
      <w:bookmarkStart w:id="525" w:name="bookmark721"/>
      <w:bookmarkStart w:id="526" w:name="bookmark722"/>
      <w:bookmarkStart w:id="527" w:name="bookmark724"/>
      <w:r>
        <w:t>Отметка «5» ставится, если ученик:</w:t>
      </w:r>
      <w:bookmarkEnd w:id="525"/>
      <w:bookmarkEnd w:id="526"/>
      <w:bookmarkEnd w:id="527"/>
    </w:p>
    <w:p w14:paraId="2B687799" w14:textId="77777777" w:rsidR="00B05633" w:rsidRDefault="00B37667">
      <w:pPr>
        <w:pStyle w:val="1"/>
        <w:ind w:firstLine="720"/>
      </w:pPr>
      <w:r>
        <w:t>Правильно проводит наблюдение по заданию учителя.</w:t>
      </w:r>
    </w:p>
    <w:p w14:paraId="61C102DE" w14:textId="77777777" w:rsidR="00B05633" w:rsidRDefault="00B37667">
      <w:pPr>
        <w:pStyle w:val="1"/>
        <w:ind w:firstLine="720"/>
      </w:pPr>
      <w:r>
        <w:t>Выделяет существенные признаки у наблюдаемого объекта, процесса.</w:t>
      </w:r>
    </w:p>
    <w:p w14:paraId="4497FA21" w14:textId="77777777" w:rsidR="00B05633" w:rsidRDefault="00B37667">
      <w:pPr>
        <w:pStyle w:val="1"/>
        <w:ind w:firstLine="720"/>
      </w:pPr>
      <w:r>
        <w:t>Грамотно, логично оформляет результаты своих наблюдений, делает обобщения, выводы.</w:t>
      </w:r>
    </w:p>
    <w:p w14:paraId="1563AB05" w14:textId="77777777" w:rsidR="00B05633" w:rsidRDefault="00B37667">
      <w:pPr>
        <w:pStyle w:val="1"/>
        <w:ind w:firstLine="720"/>
      </w:pPr>
      <w:r>
        <w:t>Отметка «4» ставится, если ученик:</w:t>
      </w:r>
    </w:p>
    <w:p w14:paraId="2BA488ED" w14:textId="77777777" w:rsidR="00B05633" w:rsidRDefault="00B37667">
      <w:pPr>
        <w:pStyle w:val="1"/>
        <w:ind w:firstLine="720"/>
      </w:pPr>
      <w:r>
        <w:t>Правильно проводит наблюдение по заданию учителя.</w:t>
      </w:r>
    </w:p>
    <w:p w14:paraId="6225C915" w14:textId="77777777" w:rsidR="00B05633" w:rsidRDefault="00B37667">
      <w:pPr>
        <w:pStyle w:val="1"/>
        <w:ind w:firstLine="720"/>
      </w:pPr>
      <w:r>
        <w:t>Допускает неточности в ходе наблюдений: при выделении существенных признаков у наблюдаемого объекта, процесса называет второстепенные.</w:t>
      </w:r>
    </w:p>
    <w:p w14:paraId="5EA0146D" w14:textId="77777777" w:rsidR="00B05633" w:rsidRDefault="00B37667">
      <w:pPr>
        <w:pStyle w:val="1"/>
        <w:ind w:firstLine="720"/>
      </w:pPr>
      <w:r>
        <w:t>Небрежно или неточно оформляет результаты наблюдений.</w:t>
      </w:r>
    </w:p>
    <w:p w14:paraId="3E3C85B8" w14:textId="77777777" w:rsidR="00B05633" w:rsidRDefault="00B37667">
      <w:pPr>
        <w:pStyle w:val="1"/>
        <w:ind w:firstLine="720"/>
      </w:pPr>
      <w:r>
        <w:lastRenderedPageBreak/>
        <w:t>Отметка «3» ставится, если ученик:</w:t>
      </w:r>
    </w:p>
    <w:p w14:paraId="32E2C1CE" w14:textId="77777777" w:rsidR="00B05633" w:rsidRDefault="00B37667">
      <w:pPr>
        <w:pStyle w:val="1"/>
        <w:ind w:firstLine="720"/>
      </w:pPr>
      <w:r>
        <w:t>Допускает одну-две грубые ошибки или неточности в проведении наблюдений по заданию учителя.</w:t>
      </w:r>
    </w:p>
    <w:p w14:paraId="4031CD22" w14:textId="77777777" w:rsidR="00B05633" w:rsidRDefault="00B37667">
      <w:pPr>
        <w:pStyle w:val="1"/>
        <w:ind w:firstLine="720"/>
      </w:pPr>
      <w:r>
        <w:t>При выделении существенных признаков у наблюдаемого объекта, процесса называет лишь некоторые из них.</w:t>
      </w:r>
    </w:p>
    <w:p w14:paraId="51976E43" w14:textId="77777777" w:rsidR="00B05633" w:rsidRDefault="00B37667">
      <w:pPr>
        <w:pStyle w:val="1"/>
        <w:ind w:firstLine="720"/>
      </w:pPr>
      <w:r>
        <w:t>Допускает одну-две грубые ошибки в оформлении результатов, наблюдений и выводов.</w:t>
      </w:r>
    </w:p>
    <w:p w14:paraId="396DE32C" w14:textId="77777777" w:rsidR="00B05633" w:rsidRDefault="00B37667">
      <w:pPr>
        <w:pStyle w:val="1"/>
        <w:ind w:firstLine="720"/>
      </w:pPr>
      <w:r>
        <w:t>Отметка «2» ставится, если ученик:</w:t>
      </w:r>
    </w:p>
    <w:p w14:paraId="47B0D8DD" w14:textId="77777777" w:rsidR="00B05633" w:rsidRDefault="00B37667">
      <w:pPr>
        <w:pStyle w:val="1"/>
        <w:ind w:firstLine="720"/>
      </w:pPr>
      <w:r>
        <w:t>Допускает три-четыре грубые ошибки в проведении наблюдений по заданию учителя.</w:t>
      </w:r>
    </w:p>
    <w:p w14:paraId="667C73DE" w14:textId="77777777" w:rsidR="00B05633" w:rsidRDefault="00B37667">
      <w:pPr>
        <w:pStyle w:val="1"/>
        <w:ind w:firstLine="720"/>
      </w:pPr>
      <w:r>
        <w:t>Неправильно выделяет признаки наблюдаемого объекта, процесса.</w:t>
      </w:r>
    </w:p>
    <w:p w14:paraId="4F7606D4" w14:textId="77777777" w:rsidR="00B05633" w:rsidRDefault="00B37667">
      <w:pPr>
        <w:pStyle w:val="1"/>
        <w:ind w:firstLine="720"/>
      </w:pPr>
      <w:r>
        <w:t>Допускает три-четыре грубые ошибки в оформлении результатов наблюдений и выводов.</w:t>
      </w:r>
    </w:p>
    <w:p w14:paraId="7DF0E487" w14:textId="77777777" w:rsidR="00B05633" w:rsidRDefault="00B37667">
      <w:pPr>
        <w:pStyle w:val="1"/>
        <w:spacing w:after="260"/>
        <w:ind w:firstLine="720"/>
      </w:pPr>
      <w:r>
        <w:t>Отметка «1» ставится, если ученик: не провел наблюдение.</w:t>
      </w:r>
    </w:p>
    <w:p w14:paraId="1D7C165E" w14:textId="77777777" w:rsidR="00B05633" w:rsidRDefault="00B37667">
      <w:pPr>
        <w:pStyle w:val="30"/>
        <w:keepNext/>
        <w:keepLines/>
      </w:pPr>
      <w:bookmarkStart w:id="528" w:name="bookmark725"/>
      <w:bookmarkStart w:id="529" w:name="bookmark726"/>
      <w:bookmarkStart w:id="530" w:name="bookmark727"/>
      <w:r>
        <w:t>Примечание</w:t>
      </w:r>
      <w:bookmarkEnd w:id="528"/>
      <w:bookmarkEnd w:id="529"/>
      <w:bookmarkEnd w:id="530"/>
    </w:p>
    <w:p w14:paraId="3C72C96C" w14:textId="77777777" w:rsidR="00B05633" w:rsidRDefault="00B37667">
      <w:pPr>
        <w:pStyle w:val="1"/>
        <w:ind w:firstLine="720"/>
      </w:pPr>
      <w:r>
        <w:t>Оценки с анализом умений и навыков проводить наблюдения доводятся до сведения учащихся, как правило, на последующем уроке, после сдачи отчета.</w:t>
      </w:r>
    </w:p>
    <w:p w14:paraId="1AA613B2" w14:textId="77777777" w:rsidR="00B05633" w:rsidRDefault="00B37667">
      <w:pPr>
        <w:pStyle w:val="1"/>
        <w:ind w:firstLine="720"/>
      </w:pPr>
      <w:r>
        <w:t>Общая классификация ошибок</w:t>
      </w:r>
    </w:p>
    <w:p w14:paraId="704E56DF" w14:textId="77777777" w:rsidR="00B05633" w:rsidRDefault="00B37667">
      <w:pPr>
        <w:pStyle w:val="1"/>
        <w:spacing w:after="260"/>
        <w:ind w:firstLine="720"/>
      </w:pPr>
      <w:r>
        <w:t>При оценке знаний, умений, навыков следует учитывать все ошибки (грубые и негрубые), недочеты в соответствии с возрастом учащихся.</w:t>
      </w:r>
    </w:p>
    <w:p w14:paraId="0867A698" w14:textId="77777777" w:rsidR="00B05633" w:rsidRDefault="00B37667">
      <w:pPr>
        <w:pStyle w:val="1"/>
        <w:ind w:firstLine="720"/>
      </w:pPr>
      <w:r>
        <w:t>Грубыми считаются ошибки:</w:t>
      </w:r>
    </w:p>
    <w:p w14:paraId="0B6ED92F" w14:textId="77777777" w:rsidR="00B05633" w:rsidRDefault="00B37667">
      <w:pPr>
        <w:pStyle w:val="1"/>
        <w:ind w:firstLine="720"/>
      </w:pPr>
      <w:r>
        <w:t xml:space="preserve">незнание определения основных понятий, законов, правил, основных положений, теории, незнание формул, общепринятых </w:t>
      </w:r>
      <w:proofErr w:type="spellStart"/>
      <w:r>
        <w:t>символовобозначений</w:t>
      </w:r>
      <w:proofErr w:type="spellEnd"/>
      <w:r>
        <w:t xml:space="preserve"> величин, единиц их измерения, наименований этих</w:t>
      </w:r>
    </w:p>
    <w:p w14:paraId="368E89E3" w14:textId="77777777" w:rsidR="00B05633" w:rsidRDefault="00B37667">
      <w:pPr>
        <w:pStyle w:val="1"/>
        <w:ind w:firstLine="720"/>
      </w:pPr>
      <w:r>
        <w:t>единиц;</w:t>
      </w:r>
    </w:p>
    <w:p w14:paraId="154C8A95" w14:textId="77777777" w:rsidR="00B05633" w:rsidRDefault="00B37667">
      <w:pPr>
        <w:pStyle w:val="1"/>
        <w:ind w:firstLine="720"/>
      </w:pPr>
      <w:r>
        <w:t>неумение выделить в ответе главное; обобщить результаты изучения;</w:t>
      </w:r>
    </w:p>
    <w:p w14:paraId="346D23B0" w14:textId="77777777" w:rsidR="00B05633" w:rsidRDefault="00B37667">
      <w:pPr>
        <w:pStyle w:val="1"/>
        <w:ind w:firstLine="720"/>
      </w:pPr>
      <w:r>
        <w:t>неумение применить знания для решения задач, объяснения явления;</w:t>
      </w:r>
    </w:p>
    <w:p w14:paraId="59FEDB32" w14:textId="77777777" w:rsidR="00B05633" w:rsidRDefault="00B37667">
      <w:pPr>
        <w:pStyle w:val="1"/>
        <w:ind w:firstLine="720"/>
      </w:pPr>
      <w:r>
        <w:t>неумение читать и строить графики, принципиальные схемы;</w:t>
      </w:r>
    </w:p>
    <w:p w14:paraId="212BF936" w14:textId="77777777" w:rsidR="00B05633" w:rsidRDefault="00B37667">
      <w:pPr>
        <w:pStyle w:val="1"/>
        <w:spacing w:after="260"/>
        <w:ind w:firstLine="720"/>
      </w:pPr>
      <w:r>
        <w:t>неумение подготовить установку или лабораторное оборудование, провести опыт, наблюдение, сделать необходимые расчеты или использовать полученные данные для выводов;</w:t>
      </w:r>
    </w:p>
    <w:p w14:paraId="2F04639C" w14:textId="77777777" w:rsidR="00B05633" w:rsidRDefault="00B37667">
      <w:pPr>
        <w:pStyle w:val="1"/>
        <w:ind w:firstLine="720"/>
        <w:jc w:val="both"/>
      </w:pPr>
      <w:r>
        <w:t>неумение пользоваться первоисточниками, учебником, справочником;</w:t>
      </w:r>
    </w:p>
    <w:p w14:paraId="566E2D17" w14:textId="77777777" w:rsidR="00B05633" w:rsidRDefault="00B37667">
      <w:pPr>
        <w:pStyle w:val="1"/>
        <w:ind w:firstLine="720"/>
        <w:jc w:val="both"/>
      </w:pPr>
      <w:r>
        <w:t>нарушение техники безопасности, небрежное отношение к оборудованию, приборам, материалам.</w:t>
      </w:r>
    </w:p>
    <w:p w14:paraId="5BC4A7E4" w14:textId="77777777" w:rsidR="00B05633" w:rsidRDefault="00B37667">
      <w:pPr>
        <w:pStyle w:val="1"/>
        <w:ind w:firstLine="720"/>
        <w:jc w:val="both"/>
      </w:pPr>
      <w:r>
        <w:t>К негрубым относятся ошибки:</w:t>
      </w:r>
    </w:p>
    <w:p w14:paraId="2269BC2F" w14:textId="77777777" w:rsidR="00B05633" w:rsidRDefault="00B37667">
      <w:pPr>
        <w:pStyle w:val="1"/>
        <w:ind w:firstLine="720"/>
        <w:jc w:val="both"/>
      </w:pPr>
      <w:r>
        <w:t>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второстепенными;</w:t>
      </w:r>
    </w:p>
    <w:p w14:paraId="4D650F32" w14:textId="77777777" w:rsidR="00B05633" w:rsidRDefault="00B37667">
      <w:pPr>
        <w:pStyle w:val="1"/>
        <w:ind w:firstLine="720"/>
        <w:jc w:val="both"/>
      </w:pPr>
      <w:r>
        <w:t>ошибки при снятии показаний с измерительных приборов, не связанные с определением цены деления шкалы;</w:t>
      </w:r>
    </w:p>
    <w:p w14:paraId="3904CCE1" w14:textId="77777777" w:rsidR="00B05633" w:rsidRDefault="00B37667">
      <w:pPr>
        <w:pStyle w:val="1"/>
        <w:ind w:firstLine="720"/>
        <w:jc w:val="both"/>
      </w:pPr>
      <w:r>
        <w:t>ошибки, вызванные несоблюдением условий проведения опыта, наблюдения, условий работы прибора, оборудования;</w:t>
      </w:r>
    </w:p>
    <w:p w14:paraId="083493CE" w14:textId="77777777" w:rsidR="00B05633" w:rsidRDefault="00B37667">
      <w:pPr>
        <w:pStyle w:val="1"/>
        <w:ind w:firstLine="720"/>
        <w:jc w:val="both"/>
      </w:pPr>
      <w:r>
        <w:t>ошибки в условных обозначениях на схемах, неточность графика;</w:t>
      </w:r>
    </w:p>
    <w:p w14:paraId="641704EC" w14:textId="77777777" w:rsidR="00B05633" w:rsidRDefault="00B37667">
      <w:pPr>
        <w:pStyle w:val="1"/>
        <w:ind w:firstLine="720"/>
        <w:jc w:val="both"/>
      </w:pPr>
      <w:r>
        <w:t>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второстепенными);</w:t>
      </w:r>
    </w:p>
    <w:p w14:paraId="6224CFB0" w14:textId="77777777" w:rsidR="00B05633" w:rsidRDefault="00B37667">
      <w:pPr>
        <w:pStyle w:val="1"/>
        <w:ind w:firstLine="720"/>
        <w:jc w:val="both"/>
      </w:pPr>
      <w:r>
        <w:t>нерациональные методы работы со справочной литературой;</w:t>
      </w:r>
    </w:p>
    <w:p w14:paraId="394079BD" w14:textId="77777777" w:rsidR="00B05633" w:rsidRDefault="00B37667">
      <w:pPr>
        <w:pStyle w:val="1"/>
        <w:ind w:firstLine="720"/>
        <w:jc w:val="both"/>
      </w:pPr>
      <w:r>
        <w:t>неумение решать задачи, выполнять задания в общем виде.</w:t>
      </w:r>
    </w:p>
    <w:p w14:paraId="798B2997" w14:textId="77777777" w:rsidR="00B05633" w:rsidRDefault="00B37667">
      <w:pPr>
        <w:pStyle w:val="1"/>
        <w:ind w:firstLine="720"/>
        <w:jc w:val="both"/>
      </w:pPr>
      <w:r>
        <w:t>Недочетами являются:</w:t>
      </w:r>
    </w:p>
    <w:p w14:paraId="6AC76F34" w14:textId="77777777" w:rsidR="00B05633" w:rsidRDefault="00B37667">
      <w:pPr>
        <w:pStyle w:val="1"/>
        <w:ind w:firstLine="720"/>
        <w:jc w:val="both"/>
      </w:pPr>
      <w:r>
        <w:t>нерациональные приемы вычислений и преобразований, выполнения опытов, наблюдений, практических заданий;</w:t>
      </w:r>
    </w:p>
    <w:p w14:paraId="000206B8" w14:textId="77777777" w:rsidR="00B05633" w:rsidRDefault="00B37667">
      <w:pPr>
        <w:pStyle w:val="1"/>
        <w:ind w:firstLine="720"/>
        <w:jc w:val="both"/>
      </w:pPr>
      <w:r>
        <w:t>арифметические ошибки в вычислениях;</w:t>
      </w:r>
    </w:p>
    <w:p w14:paraId="68C878D0" w14:textId="77777777" w:rsidR="00B05633" w:rsidRDefault="00B37667">
      <w:pPr>
        <w:pStyle w:val="1"/>
        <w:ind w:firstLine="720"/>
        <w:jc w:val="both"/>
      </w:pPr>
      <w:r>
        <w:t>небрежное выполнение записей, чертежей, схем, графиков, таблиц;</w:t>
      </w:r>
    </w:p>
    <w:p w14:paraId="6DCFB7B3" w14:textId="77777777" w:rsidR="00B05633" w:rsidRDefault="00B37667">
      <w:pPr>
        <w:pStyle w:val="1"/>
        <w:ind w:firstLine="720"/>
        <w:jc w:val="both"/>
      </w:pPr>
      <w:r>
        <w:t>орфографические и пунктуационные ошибки.</w:t>
      </w:r>
    </w:p>
    <w:p w14:paraId="54C74A8F" w14:textId="77777777" w:rsidR="00B05633" w:rsidRDefault="00B37667">
      <w:pPr>
        <w:pStyle w:val="1"/>
        <w:ind w:firstLine="720"/>
        <w:jc w:val="both"/>
      </w:pPr>
      <w:r>
        <w:t>Оценивание:</w:t>
      </w:r>
    </w:p>
    <w:p w14:paraId="7C842597" w14:textId="77777777" w:rsidR="00B05633" w:rsidRDefault="00B37667">
      <w:pPr>
        <w:pStyle w:val="1"/>
        <w:ind w:firstLine="720"/>
        <w:jc w:val="both"/>
      </w:pPr>
      <w:r>
        <w:t>низкий уровень — менее 40 % (оценка «плохо», отметка «1»)</w:t>
      </w:r>
    </w:p>
    <w:p w14:paraId="74A3034B" w14:textId="77777777" w:rsidR="00B05633" w:rsidRDefault="00B37667">
      <w:pPr>
        <w:pStyle w:val="1"/>
        <w:ind w:firstLine="720"/>
        <w:jc w:val="both"/>
      </w:pPr>
      <w:r>
        <w:lastRenderedPageBreak/>
        <w:t>пониженный — 40-50 % (оценка «неудовлетворительно», отметка «2»)</w:t>
      </w:r>
    </w:p>
    <w:p w14:paraId="2CC254C0" w14:textId="77777777" w:rsidR="00B05633" w:rsidRDefault="00B37667">
      <w:pPr>
        <w:pStyle w:val="1"/>
        <w:ind w:firstLine="720"/>
        <w:jc w:val="both"/>
      </w:pPr>
      <w:r>
        <w:t>базовый - 51-67 % (оценка «удовлетворительно», отметка «3»)</w:t>
      </w:r>
    </w:p>
    <w:p w14:paraId="363A1102" w14:textId="77777777" w:rsidR="00B05633" w:rsidRDefault="00B37667">
      <w:pPr>
        <w:pStyle w:val="1"/>
        <w:ind w:firstLine="720"/>
        <w:jc w:val="both"/>
      </w:pPr>
      <w:r>
        <w:t>повышенный - 68-80 % (оценка «хорошо», отметка «4»)</w:t>
      </w:r>
    </w:p>
    <w:p w14:paraId="6CAB4999" w14:textId="77777777" w:rsidR="00B05633" w:rsidRDefault="00B37667">
      <w:pPr>
        <w:pStyle w:val="1"/>
        <w:spacing w:after="260"/>
        <w:ind w:firstLine="720"/>
        <w:jc w:val="both"/>
      </w:pPr>
      <w:r>
        <w:t>высокий уровень - 81-100% (оценка «отлично», отметка «5»)</w:t>
      </w:r>
    </w:p>
    <w:p w14:paraId="0233648D" w14:textId="77777777" w:rsidR="00B05633" w:rsidRDefault="00B37667">
      <w:pPr>
        <w:pStyle w:val="1"/>
        <w:ind w:firstLine="720"/>
        <w:jc w:val="both"/>
      </w:pPr>
      <w:r>
        <w:t>Система оценивания планируемых результатов по предмету «География»</w:t>
      </w:r>
    </w:p>
    <w:p w14:paraId="08A53358" w14:textId="77777777" w:rsidR="00B05633" w:rsidRDefault="00B37667">
      <w:pPr>
        <w:pStyle w:val="1"/>
        <w:spacing w:after="260"/>
        <w:ind w:firstLine="720"/>
        <w:jc w:val="both"/>
      </w:pPr>
      <w:r>
        <w:t xml:space="preserve">Результатом проверки уровня усвоения учебного материала является отметка. При оценке </w:t>
      </w:r>
      <w:proofErr w:type="gramStart"/>
      <w:r>
        <w:t>знаний</w:t>
      </w:r>
      <w:proofErr w:type="gramEnd"/>
      <w:r>
        <w:t xml:space="preserve">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w:t>
      </w:r>
    </w:p>
    <w:p w14:paraId="44AF5A56" w14:textId="77777777" w:rsidR="00B05633" w:rsidRDefault="00B37667">
      <w:pPr>
        <w:pStyle w:val="1"/>
        <w:ind w:firstLine="720"/>
        <w:jc w:val="both"/>
      </w:pPr>
      <w:r>
        <w:t>Устный ответ.</w:t>
      </w:r>
    </w:p>
    <w:p w14:paraId="16297BE3" w14:textId="77777777" w:rsidR="00B05633" w:rsidRDefault="00B37667">
      <w:pPr>
        <w:pStyle w:val="1"/>
        <w:ind w:firstLine="720"/>
        <w:jc w:val="both"/>
      </w:pPr>
      <w:r>
        <w:rPr>
          <w:b/>
          <w:bCs/>
        </w:rPr>
        <w:t>Оценка «5» ставится, если ученик:</w:t>
      </w:r>
    </w:p>
    <w:p w14:paraId="5082782C" w14:textId="77777777" w:rsidR="00B05633" w:rsidRDefault="00B37667">
      <w:pPr>
        <w:pStyle w:val="1"/>
        <w:ind w:firstLine="720"/>
        <w:jc w:val="both"/>
      </w:pPr>
      <w: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14:paraId="38491F7A" w14:textId="77777777" w:rsidR="00B05633" w:rsidRDefault="00B37667">
      <w:pPr>
        <w:pStyle w:val="1"/>
        <w:ind w:firstLine="720"/>
        <w:jc w:val="both"/>
      </w:pPr>
      <w: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t>межпредметные</w:t>
      </w:r>
      <w:proofErr w:type="spellEnd"/>
      <w:r>
        <w:t xml:space="preserve"> (на основе ранее приобретенных знаний) и </w:t>
      </w:r>
      <w:proofErr w:type="spellStart"/>
      <w:r>
        <w:t>внутрипредметные</w:t>
      </w:r>
      <w:proofErr w:type="spellEnd"/>
      <w: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w:t>
      </w:r>
      <w:proofErr w:type="spellStart"/>
      <w:r>
        <w:t>ирационально</w:t>
      </w:r>
      <w:proofErr w:type="spellEnd"/>
      <w:r>
        <w:t xml:space="preserve">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14:paraId="68496FF2" w14:textId="77777777" w:rsidR="00B05633" w:rsidRDefault="00B37667">
      <w:pPr>
        <w:pStyle w:val="1"/>
        <w:ind w:firstLine="720"/>
        <w:jc w:val="both"/>
      </w:pPr>
      <w: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645894F1" w14:textId="77777777" w:rsidR="00B05633" w:rsidRDefault="00B37667">
      <w:pPr>
        <w:pStyle w:val="1"/>
        <w:ind w:firstLine="700"/>
      </w:pPr>
      <w:r>
        <w:t>Хорошее знание карты и использование ее, верное решение географических задач.</w:t>
      </w:r>
    </w:p>
    <w:p w14:paraId="3556CF52" w14:textId="77777777" w:rsidR="00B05633" w:rsidRDefault="00B37667">
      <w:pPr>
        <w:pStyle w:val="1"/>
        <w:ind w:firstLine="700"/>
      </w:pPr>
      <w:r>
        <w:t>Оценка «4» ставится, если ученик:</w:t>
      </w:r>
    </w:p>
    <w:p w14:paraId="5E5C5A99" w14:textId="77777777" w:rsidR="00B05633" w:rsidRDefault="00B37667">
      <w:pPr>
        <w:pStyle w:val="1"/>
        <w:ind w:firstLine="720"/>
        <w:jc w:val="both"/>
      </w:pPr>
      <w: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14:paraId="180C894F" w14:textId="77777777" w:rsidR="00B05633" w:rsidRDefault="00B37667">
      <w:pPr>
        <w:pStyle w:val="1"/>
        <w:ind w:firstLine="720"/>
        <w:jc w:val="both"/>
      </w:pPr>
      <w: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14:paraId="33FC5A7D" w14:textId="77777777" w:rsidR="00B05633" w:rsidRDefault="00B37667">
      <w:pPr>
        <w:pStyle w:val="1"/>
        <w:ind w:firstLine="700"/>
      </w:pPr>
      <w:r>
        <w:t>В основном правильно даны определения понятий и использованы научные термины.</w:t>
      </w:r>
    </w:p>
    <w:p w14:paraId="73284F7D" w14:textId="77777777" w:rsidR="00B05633" w:rsidRDefault="00B37667">
      <w:pPr>
        <w:pStyle w:val="1"/>
        <w:ind w:firstLine="720"/>
        <w:jc w:val="both"/>
      </w:pPr>
      <w:r>
        <w:t>Ответ самостоятельный.</w:t>
      </w:r>
    </w:p>
    <w:p w14:paraId="6C7E65B2" w14:textId="77777777" w:rsidR="00B05633" w:rsidRDefault="00B37667">
      <w:pPr>
        <w:pStyle w:val="1"/>
        <w:ind w:firstLine="720"/>
        <w:jc w:val="both"/>
      </w:pPr>
      <w:r>
        <w:t>Наличие неточностей в изложении географического материала.</w:t>
      </w:r>
    </w:p>
    <w:p w14:paraId="48103E19" w14:textId="77777777" w:rsidR="00B05633" w:rsidRDefault="00B37667">
      <w:pPr>
        <w:pStyle w:val="1"/>
        <w:ind w:firstLine="720"/>
        <w:jc w:val="both"/>
      </w:pPr>
      <w: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14:paraId="322B163B" w14:textId="77777777" w:rsidR="00B05633" w:rsidRDefault="00B37667">
      <w:pPr>
        <w:pStyle w:val="1"/>
        <w:ind w:firstLine="720"/>
        <w:jc w:val="both"/>
      </w:pPr>
      <w:r>
        <w:t xml:space="preserve">Связное и последовательное изложение; при помощи наводящих вопросов учителя </w:t>
      </w:r>
      <w:r>
        <w:lastRenderedPageBreak/>
        <w:t>восполняются сделанные пропуски.</w:t>
      </w:r>
    </w:p>
    <w:p w14:paraId="3A00A469" w14:textId="77777777" w:rsidR="00B05633" w:rsidRDefault="00B37667">
      <w:pPr>
        <w:pStyle w:val="1"/>
        <w:ind w:firstLine="720"/>
        <w:jc w:val="both"/>
      </w:pPr>
      <w:r>
        <w:t>Наличие конкретных представлений и элементарных реальных понятий изучаемых географических явлений.</w:t>
      </w:r>
    </w:p>
    <w:p w14:paraId="45B014DB" w14:textId="77777777" w:rsidR="00B05633" w:rsidRDefault="00B37667">
      <w:pPr>
        <w:pStyle w:val="1"/>
        <w:ind w:firstLine="720"/>
        <w:jc w:val="both"/>
      </w:pPr>
      <w:r>
        <w:t>Понимание основных географических взаимосвязей.</w:t>
      </w:r>
    </w:p>
    <w:p w14:paraId="0F1CDEB1" w14:textId="77777777" w:rsidR="00B05633" w:rsidRDefault="00B37667">
      <w:pPr>
        <w:pStyle w:val="1"/>
        <w:ind w:firstLine="720"/>
        <w:jc w:val="both"/>
      </w:pPr>
      <w:r>
        <w:t>Знание карты и умение ей пользоваться.</w:t>
      </w:r>
    </w:p>
    <w:p w14:paraId="6197EA91" w14:textId="77777777" w:rsidR="00B05633" w:rsidRDefault="00B37667">
      <w:pPr>
        <w:pStyle w:val="1"/>
        <w:ind w:firstLine="700"/>
      </w:pPr>
      <w:r>
        <w:t>При решении географических задач сделаны второстепенные ошибки.</w:t>
      </w:r>
    </w:p>
    <w:p w14:paraId="1C0E9458" w14:textId="77777777" w:rsidR="00B05633" w:rsidRDefault="00B37667">
      <w:pPr>
        <w:pStyle w:val="1"/>
        <w:ind w:firstLine="700"/>
      </w:pPr>
      <w:r>
        <w:t>Оценка «3» ставится, если ученик:</w:t>
      </w:r>
    </w:p>
    <w:p w14:paraId="765DBB5F" w14:textId="77777777" w:rsidR="00B05633" w:rsidRDefault="00B37667">
      <w:pPr>
        <w:pStyle w:val="1"/>
        <w:ind w:firstLine="720"/>
        <w:jc w:val="both"/>
      </w:pPr>
      <w: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14:paraId="04EA2FB0" w14:textId="77777777" w:rsidR="00B05633" w:rsidRDefault="00B37667">
      <w:pPr>
        <w:pStyle w:val="1"/>
        <w:ind w:firstLine="720"/>
        <w:jc w:val="both"/>
      </w:pPr>
      <w:r>
        <w:t xml:space="preserve">Материал излагает </w:t>
      </w:r>
      <w:proofErr w:type="spellStart"/>
      <w:r>
        <w:t>несистематизированно</w:t>
      </w:r>
      <w:proofErr w:type="spellEnd"/>
      <w:r>
        <w:t>, фрагментарно, не всегда последовательно.</w:t>
      </w:r>
    </w:p>
    <w:p w14:paraId="2734364D" w14:textId="77777777" w:rsidR="00B05633" w:rsidRDefault="00B37667">
      <w:pPr>
        <w:pStyle w:val="1"/>
        <w:ind w:firstLine="720"/>
        <w:jc w:val="both"/>
      </w:pPr>
      <w:r>
        <w:t>Показывает недостаточную сформированность отдельных знаний и умений; выводы и обобщения аргументирует слабо, допускает в них ошибки.</w:t>
      </w:r>
    </w:p>
    <w:p w14:paraId="1913E6C4" w14:textId="77777777" w:rsidR="00B05633" w:rsidRDefault="00B37667">
      <w:pPr>
        <w:pStyle w:val="1"/>
        <w:ind w:firstLine="720"/>
        <w:jc w:val="both"/>
      </w:pPr>
      <w:r>
        <w:t>Допустил ошибки и неточности в использовании научной терминологии, определения понятий дал недостаточно четкие.</w:t>
      </w:r>
    </w:p>
    <w:p w14:paraId="2B88A8EC" w14:textId="77777777" w:rsidR="00B05633" w:rsidRDefault="00B37667">
      <w:pPr>
        <w:pStyle w:val="1"/>
        <w:ind w:firstLine="720"/>
        <w:jc w:val="both"/>
      </w:pPr>
      <w:r>
        <w:t>Не использовал в качестве доказательства выводы и обобщения из наблюдений, фактов, опытов или допустил ошибки при их изложении.</w:t>
      </w:r>
    </w:p>
    <w:p w14:paraId="34C536A8" w14:textId="77777777" w:rsidR="00B05633" w:rsidRDefault="00B37667">
      <w:pPr>
        <w:pStyle w:val="1"/>
        <w:ind w:firstLine="720"/>
        <w:jc w:val="both"/>
      </w:pPr>
      <w: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14:paraId="0CCEAB78" w14:textId="77777777" w:rsidR="00B05633" w:rsidRDefault="00B37667">
      <w:pPr>
        <w:pStyle w:val="1"/>
        <w:ind w:firstLine="720"/>
        <w:jc w:val="both"/>
      </w:pPr>
      <w: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14:paraId="6F94C54D" w14:textId="77777777" w:rsidR="00B05633" w:rsidRDefault="00B37667">
      <w:pPr>
        <w:pStyle w:val="1"/>
        <w:ind w:firstLine="700"/>
        <w:jc w:val="both"/>
      </w:pPr>
      <w: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14:paraId="39620958" w14:textId="77777777" w:rsidR="00B05633" w:rsidRDefault="00B37667">
      <w:pPr>
        <w:pStyle w:val="1"/>
        <w:ind w:firstLine="720"/>
      </w:pPr>
      <w: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14:paraId="010D3DE1" w14:textId="77777777" w:rsidR="00B05633" w:rsidRDefault="00B37667">
      <w:pPr>
        <w:pStyle w:val="1"/>
        <w:ind w:firstLine="720"/>
      </w:pPr>
      <w:r>
        <w:t>Скудны географические представления, преобладают формалистические знания.</w:t>
      </w:r>
    </w:p>
    <w:p w14:paraId="740B8A19" w14:textId="77777777" w:rsidR="00B05633" w:rsidRDefault="00B37667">
      <w:pPr>
        <w:pStyle w:val="1"/>
        <w:ind w:firstLine="720"/>
      </w:pPr>
      <w:r>
        <w:t>Знание карты недостаточное, показ на ней сбивчивый.</w:t>
      </w:r>
    </w:p>
    <w:p w14:paraId="79BDC51C" w14:textId="77777777" w:rsidR="00B05633" w:rsidRDefault="00B37667">
      <w:pPr>
        <w:pStyle w:val="1"/>
        <w:ind w:firstLine="720"/>
      </w:pPr>
      <w:r>
        <w:t>Только при помощи наводящих вопросов ученик улавливает географические связи.</w:t>
      </w:r>
    </w:p>
    <w:p w14:paraId="003FBB70" w14:textId="77777777" w:rsidR="00B05633" w:rsidRDefault="00B37667">
      <w:pPr>
        <w:pStyle w:val="1"/>
        <w:ind w:firstLine="720"/>
      </w:pPr>
      <w:r>
        <w:t>Оценка «2» ставится, если ученик:</w:t>
      </w:r>
    </w:p>
    <w:p w14:paraId="28065955" w14:textId="77777777" w:rsidR="00B05633" w:rsidRDefault="00B37667">
      <w:pPr>
        <w:pStyle w:val="1"/>
        <w:ind w:firstLine="720"/>
      </w:pPr>
      <w:r>
        <w:t>Не усвоил и не раскрыл основное содержание материала.</w:t>
      </w:r>
    </w:p>
    <w:p w14:paraId="169DDAB7" w14:textId="77777777" w:rsidR="00B05633" w:rsidRDefault="00B37667">
      <w:pPr>
        <w:pStyle w:val="1"/>
        <w:ind w:firstLine="720"/>
      </w:pPr>
      <w:r>
        <w:t>Не делает выводов и обобщений.</w:t>
      </w:r>
    </w:p>
    <w:p w14:paraId="40DC4F42" w14:textId="77777777" w:rsidR="00B05633" w:rsidRDefault="00B37667">
      <w:pPr>
        <w:pStyle w:val="1"/>
        <w:ind w:firstLine="720"/>
      </w:pPr>
      <w:r>
        <w:t>Не знает и не понимает значительную или основную часть программного материала в пределах поставленных вопросов.</w:t>
      </w:r>
    </w:p>
    <w:p w14:paraId="5ED97A54" w14:textId="77777777" w:rsidR="00B05633" w:rsidRDefault="00B37667">
      <w:pPr>
        <w:pStyle w:val="1"/>
        <w:ind w:firstLine="720"/>
      </w:pPr>
      <w:r>
        <w:t>Имеет слабо сформированные и неполные знания и не умеет применять их к решению конкретных вопросов и задач по образцу.</w:t>
      </w:r>
    </w:p>
    <w:p w14:paraId="5836E32C" w14:textId="77777777" w:rsidR="00B05633" w:rsidRDefault="00B37667">
      <w:pPr>
        <w:pStyle w:val="1"/>
        <w:ind w:firstLine="720"/>
      </w:pPr>
      <w:r>
        <w:t>При ответе (на один вопрос) допускает более двух грубых ошибок, которые не может исправить даже при помощи учителя.</w:t>
      </w:r>
    </w:p>
    <w:p w14:paraId="4CB5F616" w14:textId="77777777" w:rsidR="00B05633" w:rsidRDefault="00B37667">
      <w:pPr>
        <w:pStyle w:val="1"/>
        <w:ind w:firstLine="720"/>
      </w:pPr>
      <w:r>
        <w:t>Имеются грубые ошибки в использовании карты.</w:t>
      </w:r>
    </w:p>
    <w:p w14:paraId="7BAE816E" w14:textId="77777777" w:rsidR="00B05633" w:rsidRDefault="00B37667">
      <w:pPr>
        <w:pStyle w:val="1"/>
        <w:ind w:firstLine="720"/>
      </w:pPr>
      <w:r>
        <w:t>Оценка «1» ставится, если ученик:</w:t>
      </w:r>
    </w:p>
    <w:p w14:paraId="70A85830" w14:textId="77777777" w:rsidR="00B05633" w:rsidRDefault="00B37667">
      <w:pPr>
        <w:pStyle w:val="1"/>
        <w:ind w:firstLine="720"/>
      </w:pPr>
      <w:r>
        <w:t>Не может ответить ни на один из поставленных вопросов.</w:t>
      </w:r>
    </w:p>
    <w:p w14:paraId="054C13C4" w14:textId="77777777" w:rsidR="00B05633" w:rsidRDefault="00B37667">
      <w:pPr>
        <w:pStyle w:val="1"/>
        <w:ind w:firstLine="720"/>
      </w:pPr>
      <w:r>
        <w:t>Полностью не усвоил материал.</w:t>
      </w:r>
    </w:p>
    <w:p w14:paraId="529EF016" w14:textId="77777777" w:rsidR="00B05633" w:rsidRDefault="00B37667">
      <w:pPr>
        <w:pStyle w:val="1"/>
        <w:spacing w:after="260"/>
        <w:ind w:firstLine="720"/>
      </w:pPr>
      <w:r>
        <w:rPr>
          <w:b/>
          <w:bCs/>
        </w:rPr>
        <w:t xml:space="preserve">Примечание. </w:t>
      </w:r>
      <w:r>
        <w:t xml:space="preserve">По окончании </w:t>
      </w:r>
      <w:proofErr w:type="gramStart"/>
      <w:r>
        <w:t>устного ответа</w:t>
      </w:r>
      <w:proofErr w:type="gramEnd"/>
      <w:r>
        <w:t xml:space="preserve">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14:paraId="366D6A70" w14:textId="77777777" w:rsidR="00B05633" w:rsidRDefault="00B37667">
      <w:pPr>
        <w:pStyle w:val="1"/>
        <w:ind w:firstLine="720"/>
      </w:pPr>
      <w:r>
        <w:t>Оценка самостоятельных письменных и проверочных работ.</w:t>
      </w:r>
    </w:p>
    <w:p w14:paraId="1E991A7D" w14:textId="77777777" w:rsidR="00B05633" w:rsidRDefault="00B37667">
      <w:pPr>
        <w:pStyle w:val="1"/>
        <w:ind w:firstLine="720"/>
      </w:pPr>
      <w:r>
        <w:rPr>
          <w:b/>
          <w:bCs/>
        </w:rPr>
        <w:t>Оценка «5» ставится, если ученик:</w:t>
      </w:r>
    </w:p>
    <w:p w14:paraId="7299F20B" w14:textId="77777777" w:rsidR="00B05633" w:rsidRDefault="00B37667">
      <w:pPr>
        <w:pStyle w:val="1"/>
        <w:ind w:firstLine="720"/>
      </w:pPr>
      <w:r>
        <w:t>выполнил работу без ошибок и недочетов;</w:t>
      </w:r>
    </w:p>
    <w:p w14:paraId="16E77886" w14:textId="77777777" w:rsidR="00B05633" w:rsidRDefault="00B37667">
      <w:pPr>
        <w:pStyle w:val="1"/>
        <w:ind w:firstLine="720"/>
      </w:pPr>
      <w:r>
        <w:t>допустил не более одного недочета.</w:t>
      </w:r>
    </w:p>
    <w:p w14:paraId="49076F24" w14:textId="77777777" w:rsidR="00B05633" w:rsidRDefault="00B37667">
      <w:pPr>
        <w:pStyle w:val="1"/>
        <w:ind w:firstLine="720"/>
      </w:pPr>
      <w:r>
        <w:t>Оценка «4» ставится, если ученик выполнил работу полностью, но допустил в ней:</w:t>
      </w:r>
    </w:p>
    <w:p w14:paraId="3D3F9657" w14:textId="77777777" w:rsidR="00B05633" w:rsidRDefault="00B37667">
      <w:pPr>
        <w:pStyle w:val="1"/>
        <w:ind w:firstLine="720"/>
      </w:pPr>
      <w:r>
        <w:t>не более одной негрубой ошибки и одного недочета;</w:t>
      </w:r>
    </w:p>
    <w:p w14:paraId="4B774E6A" w14:textId="77777777" w:rsidR="00B05633" w:rsidRDefault="00B37667">
      <w:pPr>
        <w:pStyle w:val="1"/>
        <w:ind w:firstLine="720"/>
      </w:pPr>
      <w:r>
        <w:t>или не более двух недочетов.</w:t>
      </w:r>
    </w:p>
    <w:p w14:paraId="3B0804EF" w14:textId="77777777" w:rsidR="00B05633" w:rsidRDefault="00B37667">
      <w:pPr>
        <w:pStyle w:val="1"/>
        <w:ind w:firstLine="720"/>
      </w:pPr>
      <w:r>
        <w:t xml:space="preserve">Оценка «3» ставится, если ученик правильно выполнил не менее половины работы или </w:t>
      </w:r>
      <w:r>
        <w:lastRenderedPageBreak/>
        <w:t>допустил:</w:t>
      </w:r>
    </w:p>
    <w:p w14:paraId="3DB22927" w14:textId="77777777" w:rsidR="00B05633" w:rsidRDefault="00B37667">
      <w:pPr>
        <w:pStyle w:val="1"/>
        <w:ind w:firstLine="720"/>
      </w:pPr>
      <w:r>
        <w:t>не более двух грубых ошибок;</w:t>
      </w:r>
    </w:p>
    <w:p w14:paraId="76E19F52" w14:textId="77777777" w:rsidR="00B05633" w:rsidRDefault="00B37667">
      <w:pPr>
        <w:pStyle w:val="1"/>
        <w:ind w:firstLine="720"/>
      </w:pPr>
      <w:r>
        <w:t>или не более одной грубой и одной негрубой ошибки и одного недочета;</w:t>
      </w:r>
    </w:p>
    <w:p w14:paraId="48AA0B0B" w14:textId="77777777" w:rsidR="00B05633" w:rsidRDefault="00B37667">
      <w:pPr>
        <w:pStyle w:val="1"/>
        <w:ind w:firstLine="720"/>
      </w:pPr>
      <w:r>
        <w:t>или не более двух-трех негрубых ошибок;</w:t>
      </w:r>
    </w:p>
    <w:p w14:paraId="3E768162" w14:textId="77777777" w:rsidR="00B05633" w:rsidRDefault="00B37667">
      <w:pPr>
        <w:pStyle w:val="1"/>
        <w:ind w:firstLine="720"/>
      </w:pPr>
      <w:r>
        <w:t>или одной негрубой ошибки и трех недочетов;</w:t>
      </w:r>
    </w:p>
    <w:p w14:paraId="634E6504" w14:textId="77777777" w:rsidR="00B05633" w:rsidRDefault="00B37667">
      <w:pPr>
        <w:pStyle w:val="1"/>
        <w:ind w:firstLine="720"/>
      </w:pPr>
      <w:r>
        <w:t>или при отсутствии ошибок, но при наличии четырех-пяти недочетов.</w:t>
      </w:r>
    </w:p>
    <w:p w14:paraId="5186312E" w14:textId="77777777" w:rsidR="00B05633" w:rsidRDefault="00B37667">
      <w:pPr>
        <w:pStyle w:val="1"/>
        <w:ind w:firstLine="720"/>
      </w:pPr>
      <w:r>
        <w:t>Оценка «2» ставится, если ученик:</w:t>
      </w:r>
    </w:p>
    <w:p w14:paraId="24198CAD" w14:textId="77777777" w:rsidR="00B05633" w:rsidRDefault="00B37667">
      <w:pPr>
        <w:pStyle w:val="1"/>
        <w:ind w:firstLine="720"/>
      </w:pPr>
      <w:r>
        <w:t>допустил число ошибок и недочетов превосходящее норму, при которой может быть выставлена оценка «3»;</w:t>
      </w:r>
    </w:p>
    <w:p w14:paraId="03368FF5" w14:textId="77777777" w:rsidR="00B05633" w:rsidRDefault="00B37667">
      <w:pPr>
        <w:pStyle w:val="1"/>
        <w:ind w:firstLine="720"/>
      </w:pPr>
      <w:r>
        <w:t>или если правильно выполнил менее половины работы.</w:t>
      </w:r>
    </w:p>
    <w:p w14:paraId="5F3D6BF0" w14:textId="77777777" w:rsidR="00B05633" w:rsidRDefault="00B37667">
      <w:pPr>
        <w:pStyle w:val="1"/>
        <w:ind w:firstLine="720"/>
      </w:pPr>
      <w:r>
        <w:t>Оценка «1» ставится, если ученик:</w:t>
      </w:r>
    </w:p>
    <w:p w14:paraId="5262D066" w14:textId="77777777" w:rsidR="00B05633" w:rsidRDefault="00B37667">
      <w:pPr>
        <w:pStyle w:val="1"/>
        <w:ind w:firstLine="720"/>
      </w:pPr>
      <w:r>
        <w:t>Не приступал к выполнению работы.</w:t>
      </w:r>
    </w:p>
    <w:p w14:paraId="33E1AD5A" w14:textId="77777777" w:rsidR="00B05633" w:rsidRDefault="00B37667">
      <w:pPr>
        <w:pStyle w:val="1"/>
        <w:ind w:firstLine="720"/>
      </w:pPr>
      <w:r>
        <w:t>Правильно выполнил не более 10 % всех заданий.</w:t>
      </w:r>
    </w:p>
    <w:p w14:paraId="73C4166E" w14:textId="77777777" w:rsidR="00B05633" w:rsidRDefault="00B37667">
      <w:pPr>
        <w:pStyle w:val="1"/>
        <w:ind w:firstLine="720"/>
      </w:pPr>
      <w:r>
        <w:t>Примечание.</w:t>
      </w:r>
    </w:p>
    <w:p w14:paraId="449D77C4" w14:textId="77777777" w:rsidR="00B05633" w:rsidRDefault="00B37667">
      <w:pPr>
        <w:pStyle w:val="1"/>
        <w:ind w:firstLine="720"/>
      </w:pPr>
      <w:r>
        <w:t>Учитель имеет право поставить ученику оценку выше той, которая предусмотрена нормами, если учеником оригинально выполнена работа.</w:t>
      </w:r>
    </w:p>
    <w:p w14:paraId="68087324" w14:textId="77777777" w:rsidR="00B05633" w:rsidRDefault="00B37667">
      <w:pPr>
        <w:pStyle w:val="1"/>
        <w:ind w:firstLine="720"/>
      </w:pPr>
      <w:r>
        <w:t>Оценки с анализом доводятся до сведения учащихся, как правило, на последующем уроке, предусматривается работа над ошибками, устранение пробелов.</w:t>
      </w:r>
    </w:p>
    <w:p w14:paraId="27361D39" w14:textId="77777777" w:rsidR="00B05633" w:rsidRDefault="00B37667">
      <w:pPr>
        <w:pStyle w:val="1"/>
        <w:ind w:firstLine="720"/>
      </w:pPr>
      <w:r>
        <w:t>Оценивание:</w:t>
      </w:r>
    </w:p>
    <w:p w14:paraId="620BD1D2" w14:textId="77777777" w:rsidR="00B05633" w:rsidRDefault="00B37667">
      <w:pPr>
        <w:pStyle w:val="1"/>
        <w:ind w:firstLine="720"/>
      </w:pPr>
      <w:r>
        <w:t>низкий уровень — менее 40 % (оценка «плохо», отметка «1</w:t>
      </w:r>
      <w:proofErr w:type="gramStart"/>
      <w:r>
        <w:t>»)пониженный</w:t>
      </w:r>
      <w:proofErr w:type="gramEnd"/>
      <w:r>
        <w:t xml:space="preserve"> — 40-50 % (оценка «неудовлетворительно», отметка «2»)</w:t>
      </w:r>
    </w:p>
    <w:p w14:paraId="7A7D5561" w14:textId="77777777" w:rsidR="00B05633" w:rsidRDefault="00B37667">
      <w:pPr>
        <w:pStyle w:val="1"/>
        <w:ind w:firstLine="720"/>
      </w:pPr>
      <w:r>
        <w:t>базовый - 51-67 % (оценка «удовлетворительно», отметка «3»)</w:t>
      </w:r>
    </w:p>
    <w:p w14:paraId="35416040" w14:textId="77777777" w:rsidR="00B05633" w:rsidRDefault="00B37667">
      <w:pPr>
        <w:pStyle w:val="1"/>
        <w:spacing w:after="260"/>
        <w:ind w:left="700" w:firstLine="20"/>
      </w:pPr>
      <w:r>
        <w:t>повышенный - 68-80 % (оценка «хорошо», отметка «4») высокий уровень - 81-100% (оценка «отлично», отметка «5»)</w:t>
      </w:r>
    </w:p>
    <w:p w14:paraId="28165463" w14:textId="77777777" w:rsidR="00B05633" w:rsidRDefault="00B37667">
      <w:pPr>
        <w:pStyle w:val="1"/>
        <w:ind w:firstLine="700"/>
      </w:pPr>
      <w:r>
        <w:t>Критерии выставления оценок за проверочные тесты.</w:t>
      </w:r>
    </w:p>
    <w:p w14:paraId="7BB02B55" w14:textId="77777777" w:rsidR="00B05633" w:rsidRDefault="00B37667">
      <w:pPr>
        <w:pStyle w:val="1"/>
        <w:ind w:firstLine="700"/>
      </w:pPr>
      <w:r>
        <w:t>Оценивание:</w:t>
      </w:r>
    </w:p>
    <w:p w14:paraId="307B661F" w14:textId="77777777" w:rsidR="00B05633" w:rsidRDefault="00B37667">
      <w:pPr>
        <w:pStyle w:val="1"/>
        <w:ind w:firstLine="700"/>
      </w:pPr>
      <w:r>
        <w:t>низкий уровень — менее 40 % (оценка «плохо», отметка «1»)</w:t>
      </w:r>
    </w:p>
    <w:p w14:paraId="0909920D" w14:textId="77777777" w:rsidR="00B05633" w:rsidRDefault="00B37667">
      <w:pPr>
        <w:pStyle w:val="1"/>
        <w:ind w:firstLine="700"/>
      </w:pPr>
      <w:r>
        <w:t>пониженный — 40-50 % (оценка «неудовлетворительно», отметка «2»)</w:t>
      </w:r>
    </w:p>
    <w:p w14:paraId="4F34A795" w14:textId="77777777" w:rsidR="00B05633" w:rsidRDefault="00B37667">
      <w:pPr>
        <w:pStyle w:val="1"/>
        <w:ind w:firstLine="700"/>
      </w:pPr>
      <w:r>
        <w:t>базовый - 51-67 % (оценка «удовлетворительно», отметка «3»)</w:t>
      </w:r>
    </w:p>
    <w:p w14:paraId="320DD513" w14:textId="77777777" w:rsidR="00B05633" w:rsidRDefault="00B37667">
      <w:pPr>
        <w:pStyle w:val="1"/>
        <w:ind w:firstLine="700"/>
      </w:pPr>
      <w:r>
        <w:t>повышенный - 68-80 % (оценка «хорошо», отметка «4»)</w:t>
      </w:r>
    </w:p>
    <w:p w14:paraId="57B3FA7D" w14:textId="77777777" w:rsidR="00B05633" w:rsidRDefault="00B37667">
      <w:pPr>
        <w:pStyle w:val="1"/>
        <w:spacing w:after="260"/>
        <w:ind w:firstLine="700"/>
      </w:pPr>
      <w:r>
        <w:t>высокий уровень - 81-100% (оценка «отлично», отметка «5»)</w:t>
      </w:r>
    </w:p>
    <w:p w14:paraId="2E9D7D48" w14:textId="77777777" w:rsidR="00B05633" w:rsidRDefault="00B37667">
      <w:pPr>
        <w:pStyle w:val="1"/>
        <w:ind w:firstLine="700"/>
      </w:pPr>
      <w:r>
        <w:t>Оценка качества выполнения практических и самостоятельных работ по географии.</w:t>
      </w:r>
    </w:p>
    <w:p w14:paraId="6ADBEDE6" w14:textId="77777777" w:rsidR="00B05633" w:rsidRDefault="00B37667">
      <w:pPr>
        <w:pStyle w:val="1"/>
        <w:ind w:firstLine="700"/>
      </w:pPr>
      <w:r>
        <w:rPr>
          <w:b/>
          <w:bCs/>
        </w:rPr>
        <w:t>Отметка «5»</w:t>
      </w:r>
    </w:p>
    <w:p w14:paraId="124279FB" w14:textId="77777777" w:rsidR="00B05633" w:rsidRDefault="00B37667">
      <w:pPr>
        <w:pStyle w:val="1"/>
        <w:ind w:firstLine="720"/>
        <w:jc w:val="both"/>
      </w:pPr>
      <w: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14:paraId="1B4E5B8A" w14:textId="77777777" w:rsidR="00B05633" w:rsidRDefault="00B37667">
      <w:pPr>
        <w:pStyle w:val="1"/>
        <w:ind w:firstLine="700"/>
      </w:pPr>
      <w:r>
        <w:t>Работа оформлена аккуратно, в оптимальной для фиксации результатов форме.</w:t>
      </w:r>
    </w:p>
    <w:p w14:paraId="281A904E" w14:textId="77777777" w:rsidR="00B05633" w:rsidRDefault="00B37667">
      <w:pPr>
        <w:pStyle w:val="1"/>
        <w:ind w:firstLine="720"/>
        <w:jc w:val="both"/>
      </w:pPr>
      <w:r>
        <w:t>Форма фиксации материалов может быть предложена учителем или выбрана самими учащимися.</w:t>
      </w:r>
    </w:p>
    <w:p w14:paraId="1E1ECBA4" w14:textId="77777777" w:rsidR="00B05633" w:rsidRDefault="00B37667">
      <w:pPr>
        <w:pStyle w:val="1"/>
        <w:ind w:firstLine="720"/>
        <w:jc w:val="both"/>
      </w:pPr>
      <w:r>
        <w:t>Отметка «4»</w:t>
      </w:r>
    </w:p>
    <w:p w14:paraId="1E771B1C" w14:textId="77777777" w:rsidR="00B05633" w:rsidRDefault="00B37667">
      <w:pPr>
        <w:pStyle w:val="1"/>
        <w:ind w:firstLine="720"/>
        <w:jc w:val="both"/>
      </w:pPr>
      <w:r>
        <w:t>Практическая или самостоятельная работа выполнена учащимися в полном объеме и самостоятельно.</w:t>
      </w:r>
    </w:p>
    <w:p w14:paraId="5A57D46A" w14:textId="77777777" w:rsidR="00B05633" w:rsidRDefault="00B37667">
      <w:pPr>
        <w:pStyle w:val="1"/>
        <w:ind w:firstLine="720"/>
        <w:jc w:val="both"/>
      </w:pPr>
      <w: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14:paraId="767CDF24" w14:textId="77777777" w:rsidR="00B05633" w:rsidRDefault="00B37667">
      <w:pPr>
        <w:pStyle w:val="1"/>
        <w:ind w:firstLine="720"/>
        <w:jc w:val="both"/>
      </w:pPr>
      <w:r>
        <w:t xml:space="preserve">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 </w:t>
      </w:r>
      <w:proofErr w:type="spellStart"/>
      <w:r>
        <w:t>ниями</w:t>
      </w:r>
      <w:proofErr w:type="spellEnd"/>
      <w:r>
        <w:t>, необходимыми для самостоятельного выполнения работы.</w:t>
      </w:r>
    </w:p>
    <w:p w14:paraId="2F8952DA" w14:textId="77777777" w:rsidR="00B05633" w:rsidRDefault="00B37667">
      <w:pPr>
        <w:pStyle w:val="1"/>
        <w:ind w:firstLine="700"/>
      </w:pPr>
      <w:r>
        <w:t>Допускаются неточности и небрежность в оформлении результатов работы.</w:t>
      </w:r>
    </w:p>
    <w:p w14:paraId="423C48E4" w14:textId="77777777" w:rsidR="00B05633" w:rsidRDefault="00B37667">
      <w:pPr>
        <w:pStyle w:val="1"/>
        <w:ind w:firstLine="700"/>
      </w:pPr>
      <w:r>
        <w:t>Отметка «3»</w:t>
      </w:r>
    </w:p>
    <w:p w14:paraId="1DC5288C" w14:textId="77777777" w:rsidR="00B05633" w:rsidRDefault="00B37667">
      <w:pPr>
        <w:pStyle w:val="1"/>
        <w:ind w:firstLine="720"/>
        <w:jc w:val="both"/>
      </w:pPr>
      <w:r>
        <w:lastRenderedPageBreak/>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p w14:paraId="2FB154E8" w14:textId="77777777" w:rsidR="00B05633" w:rsidRDefault="00B37667">
      <w:pPr>
        <w:pStyle w:val="1"/>
        <w:ind w:firstLine="720"/>
        <w:jc w:val="both"/>
      </w:pPr>
      <w:r>
        <w:t>Отметка «2»</w:t>
      </w:r>
    </w:p>
    <w:p w14:paraId="41131E26" w14:textId="77777777" w:rsidR="00B05633" w:rsidRDefault="00B37667">
      <w:pPr>
        <w:pStyle w:val="1"/>
        <w:ind w:firstLine="720"/>
        <w:jc w:val="both"/>
      </w:pPr>
      <w: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14:paraId="157877CA" w14:textId="77777777" w:rsidR="00B05633" w:rsidRDefault="00B37667">
      <w:pPr>
        <w:pStyle w:val="1"/>
        <w:ind w:firstLine="720"/>
        <w:jc w:val="both"/>
      </w:pPr>
      <w:r>
        <w:t>Оценка «1»</w:t>
      </w:r>
    </w:p>
    <w:p w14:paraId="49984E02" w14:textId="77777777" w:rsidR="00B05633" w:rsidRDefault="00B37667">
      <w:pPr>
        <w:pStyle w:val="1"/>
        <w:spacing w:after="260"/>
        <w:ind w:firstLine="720"/>
        <w:jc w:val="both"/>
      </w:pPr>
      <w:r>
        <w:t>Выставляется в том случае, если ученик не приступал к выполнению работы. Руководство и помощь со стороны учителя и хорошо подготовленных учащихся неэффективны из-за полной неподготовленности учащегося.</w:t>
      </w:r>
    </w:p>
    <w:p w14:paraId="72F58375" w14:textId="77777777" w:rsidR="00B05633" w:rsidRDefault="00B37667">
      <w:pPr>
        <w:pStyle w:val="1"/>
        <w:ind w:firstLine="720"/>
        <w:jc w:val="both"/>
      </w:pPr>
      <w:r>
        <w:t>Оценка умений работать с картой и другими источниками географических знаний.</w:t>
      </w:r>
    </w:p>
    <w:p w14:paraId="4FC10C73" w14:textId="77777777" w:rsidR="00B05633" w:rsidRDefault="00B37667">
      <w:pPr>
        <w:pStyle w:val="1"/>
        <w:ind w:firstLine="720"/>
        <w:jc w:val="both"/>
      </w:pPr>
      <w:r>
        <w:rPr>
          <w:b/>
          <w:bCs/>
        </w:rPr>
        <w:t xml:space="preserve">Отметка «5» - </w:t>
      </w:r>
      <w:r>
        <w:t xml:space="preserve">правильный, полный отбор источников знаний, рациональное их </w:t>
      </w:r>
      <w:proofErr w:type="spellStart"/>
      <w:r>
        <w:t>использованиев</w:t>
      </w:r>
      <w:proofErr w:type="spellEnd"/>
      <w:r>
        <w:t xml:space="preserve">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 </w:t>
      </w:r>
      <w:r>
        <w:rPr>
          <w:b/>
          <w:bCs/>
        </w:rPr>
        <w:t xml:space="preserve">Отметка «4» </w:t>
      </w:r>
      <w:r>
        <w:t>- правильный и полный отбор источников знаний, допускаются неточности в использовании карт и других источников знаний, в оформлении результатов.</w:t>
      </w:r>
    </w:p>
    <w:p w14:paraId="3C0775D0" w14:textId="77777777" w:rsidR="00B05633" w:rsidRDefault="00B37667">
      <w:pPr>
        <w:pStyle w:val="1"/>
        <w:ind w:firstLine="720"/>
        <w:jc w:val="both"/>
      </w:pPr>
      <w:r>
        <w:rPr>
          <w:b/>
          <w:bCs/>
        </w:rPr>
        <w:t xml:space="preserve">Отметка «3» - </w:t>
      </w:r>
      <w:r>
        <w:t>правильное использование основных источников знаний; допускаются неточности в формулировке выводов; неаккуратное оформление результатов.</w:t>
      </w:r>
    </w:p>
    <w:p w14:paraId="053F84D5" w14:textId="77777777" w:rsidR="00B05633" w:rsidRDefault="00B37667">
      <w:pPr>
        <w:pStyle w:val="1"/>
        <w:ind w:firstLine="720"/>
        <w:jc w:val="both"/>
      </w:pPr>
      <w:r>
        <w:rPr>
          <w:b/>
          <w:bCs/>
        </w:rPr>
        <w:t xml:space="preserve">Отметка «2» - </w:t>
      </w:r>
      <w:r>
        <w:t>неумение отбирать и использовать основные источники знаний; допускаются существенные ошибки в выполнении задания и в оформлении результатов.</w:t>
      </w:r>
    </w:p>
    <w:p w14:paraId="70D791CE" w14:textId="77777777" w:rsidR="00B05633" w:rsidRDefault="00B37667">
      <w:pPr>
        <w:pStyle w:val="1"/>
        <w:spacing w:after="260"/>
        <w:ind w:firstLine="700"/>
      </w:pPr>
      <w:r>
        <w:rPr>
          <w:b/>
          <w:bCs/>
        </w:rPr>
        <w:t xml:space="preserve">Отметка «1» - </w:t>
      </w:r>
      <w:r>
        <w:t>полное неумение использовать карту и источники знаний.</w:t>
      </w:r>
    </w:p>
    <w:p w14:paraId="19016F0B" w14:textId="77777777" w:rsidR="00B05633" w:rsidRDefault="00B37667">
      <w:pPr>
        <w:pStyle w:val="1"/>
        <w:ind w:firstLine="700"/>
      </w:pPr>
      <w:r>
        <w:t>Требования к выполнению практических работ на контурной карте.</w:t>
      </w:r>
    </w:p>
    <w:p w14:paraId="670DBF5A" w14:textId="77777777" w:rsidR="00B05633" w:rsidRDefault="00B37667">
      <w:pPr>
        <w:pStyle w:val="1"/>
        <w:ind w:firstLine="720"/>
        <w:jc w:val="both"/>
      </w:pPr>
      <w:r>
        <w:rPr>
          <w:b/>
          <w:bCs/>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14:paraId="1572CF0B" w14:textId="77777777" w:rsidR="00B05633" w:rsidRDefault="00B37667">
      <w:pPr>
        <w:pStyle w:val="1"/>
        <w:ind w:firstLine="720"/>
        <w:jc w:val="both"/>
      </w:pPr>
      <w:r>
        <w:t>Чтобы не перегружать контурную карту, мелкие объекты обозначаются цифрами с последующим их пояснением за рамками карты (в графе: «условные знаки»).</w:t>
      </w:r>
    </w:p>
    <w:p w14:paraId="707D8952" w14:textId="77777777" w:rsidR="00B05633" w:rsidRDefault="00B37667">
      <w:pPr>
        <w:pStyle w:val="1"/>
        <w:ind w:firstLine="720"/>
        <w:jc w:val="both"/>
      </w:pPr>
      <w:r>
        <w:t>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w:t>
      </w:r>
    </w:p>
    <w:p w14:paraId="1B0A1510" w14:textId="77777777" w:rsidR="00B05633" w:rsidRDefault="00B37667">
      <w:pPr>
        <w:pStyle w:val="1"/>
        <w:ind w:firstLine="720"/>
        <w:jc w:val="both"/>
      </w:pPr>
      <w:r>
        <w:t>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14:paraId="6CD6CD78" w14:textId="77777777" w:rsidR="00B05633" w:rsidRDefault="00B37667">
      <w:pPr>
        <w:pStyle w:val="1"/>
        <w:ind w:firstLine="720"/>
        <w:jc w:val="both"/>
      </w:pPr>
      <w:r>
        <w:t xml:space="preserve">Не копируйте карты атласа, необходимо точно выполнять предложенные вам задания (избегайте нанесение «лишней информации»: </w:t>
      </w:r>
      <w:r>
        <w:rPr>
          <w:b/>
          <w:bCs/>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14:paraId="07955973" w14:textId="77777777" w:rsidR="00B05633" w:rsidRDefault="00B37667">
      <w:pPr>
        <w:pStyle w:val="1"/>
        <w:ind w:firstLine="700"/>
      </w:pPr>
      <w:r>
        <w:t>Географические названия объектов подписывайте с заглавной буквы.</w:t>
      </w:r>
    </w:p>
    <w:p w14:paraId="07955724" w14:textId="77777777" w:rsidR="00B05633" w:rsidRDefault="00B37667">
      <w:pPr>
        <w:pStyle w:val="1"/>
        <w:ind w:firstLine="720"/>
        <w:jc w:val="both"/>
      </w:pPr>
      <w:r>
        <w:t xml:space="preserve">Работа должна быть выполнена аккуратно без грамматически ошибок </w:t>
      </w:r>
      <w:r>
        <w:rPr>
          <w:b/>
          <w:bCs/>
        </w:rPr>
        <w:t>(отметка за работу может быть снижена за небрежность и грамматические ошибки на один и более баллов).</w:t>
      </w:r>
    </w:p>
    <w:p w14:paraId="073CA2B3" w14:textId="77777777" w:rsidR="00B05633" w:rsidRDefault="00B37667">
      <w:pPr>
        <w:pStyle w:val="1"/>
        <w:ind w:firstLine="720"/>
        <w:jc w:val="both"/>
      </w:pPr>
      <w:r>
        <w:t>Правила работы с контурной картой.</w:t>
      </w:r>
    </w:p>
    <w:p w14:paraId="3C3A5D5B" w14:textId="77777777" w:rsidR="00B05633" w:rsidRDefault="00B37667">
      <w:pPr>
        <w:pStyle w:val="1"/>
        <w:ind w:firstLine="720"/>
        <w:jc w:val="both"/>
      </w:pPr>
      <w:r>
        <w:t>Подберите материалы для выполнения задания на карте (текстовые карты, статистические материалы, текст учебника), выделите главное.</w:t>
      </w:r>
    </w:p>
    <w:p w14:paraId="261C4BF8" w14:textId="77777777" w:rsidR="00B05633" w:rsidRDefault="00B37667">
      <w:pPr>
        <w:pStyle w:val="1"/>
        <w:ind w:firstLine="720"/>
        <w:jc w:val="both"/>
      </w:pPr>
      <w:proofErr w:type="spellStart"/>
      <w:r>
        <w:t>Проранжируйте</w:t>
      </w:r>
      <w:proofErr w:type="spellEnd"/>
      <w:r>
        <w:t xml:space="preserve"> показатели по 2-3 уровням - высокие, средние, низкие.</w:t>
      </w:r>
    </w:p>
    <w:p w14:paraId="269B2FC1" w14:textId="77777777" w:rsidR="00B05633" w:rsidRDefault="00B37667">
      <w:pPr>
        <w:pStyle w:val="1"/>
        <w:ind w:firstLine="720"/>
        <w:jc w:val="both"/>
      </w:pPr>
      <w:r>
        <w:t>При помощи условных знаков, выбранных вами, выполните задание, условные знаки отобразите в легенде карты.</w:t>
      </w:r>
    </w:p>
    <w:p w14:paraId="2A83BD9B" w14:textId="77777777" w:rsidR="00B05633" w:rsidRDefault="00B37667">
      <w:pPr>
        <w:pStyle w:val="1"/>
        <w:ind w:firstLine="720"/>
        <w:jc w:val="both"/>
      </w:pPr>
      <w:r>
        <w:t>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w:t>
      </w:r>
    </w:p>
    <w:p w14:paraId="1B0DA985" w14:textId="77777777" w:rsidR="00B05633" w:rsidRDefault="00B37667">
      <w:pPr>
        <w:pStyle w:val="1"/>
        <w:ind w:firstLine="720"/>
        <w:jc w:val="both"/>
      </w:pPr>
      <w:r>
        <w:lastRenderedPageBreak/>
        <w:t>Над северной рамкой (вверху карты) не забудьте написать название выполненной работы.</w:t>
      </w:r>
    </w:p>
    <w:p w14:paraId="762D0E5B" w14:textId="77777777" w:rsidR="00B05633" w:rsidRDefault="00B37667">
      <w:pPr>
        <w:pStyle w:val="1"/>
        <w:ind w:firstLine="720"/>
        <w:jc w:val="both"/>
      </w:pPr>
      <w:r>
        <w:t>Не забудьте подписать работу внизу карты!</w:t>
      </w:r>
    </w:p>
    <w:p w14:paraId="398CBE5B" w14:textId="77777777" w:rsidR="00B05633" w:rsidRDefault="00B37667">
      <w:pPr>
        <w:pStyle w:val="1"/>
        <w:spacing w:after="260"/>
        <w:ind w:firstLine="700"/>
      </w:pPr>
      <w:r>
        <w:t>Помните: работать в контурных картах фломастерами и маркерами запрещено!</w:t>
      </w:r>
    </w:p>
    <w:p w14:paraId="676F884A" w14:textId="77777777" w:rsidR="00B05633" w:rsidRDefault="00B37667">
      <w:pPr>
        <w:pStyle w:val="30"/>
        <w:keepNext/>
        <w:keepLines/>
        <w:ind w:firstLine="700"/>
      </w:pPr>
      <w:bookmarkStart w:id="531" w:name="bookmark728"/>
      <w:bookmarkStart w:id="532" w:name="bookmark729"/>
      <w:bookmarkStart w:id="533" w:name="bookmark730"/>
      <w:r>
        <w:t>Система оценивания планируемых результатов по предмету «Химия»</w:t>
      </w:r>
      <w:bookmarkEnd w:id="531"/>
      <w:bookmarkEnd w:id="532"/>
      <w:bookmarkEnd w:id="533"/>
    </w:p>
    <w:p w14:paraId="3CCC79EA" w14:textId="77777777" w:rsidR="00B05633" w:rsidRDefault="00B37667">
      <w:pPr>
        <w:pStyle w:val="1"/>
        <w:ind w:firstLine="700"/>
      </w:pPr>
      <w:r>
        <w:t>Устный ответ.</w:t>
      </w:r>
    </w:p>
    <w:p w14:paraId="0B6DE997" w14:textId="77777777" w:rsidR="00B05633" w:rsidRDefault="00B37667">
      <w:pPr>
        <w:pStyle w:val="1"/>
        <w:ind w:firstLine="700"/>
      </w:pPr>
      <w:r>
        <w:rPr>
          <w:b/>
          <w:bCs/>
        </w:rPr>
        <w:t>Оценка «5» ставится, если ученик:</w:t>
      </w:r>
    </w:p>
    <w:p w14:paraId="12A708B2" w14:textId="77777777" w:rsidR="00B05633" w:rsidRDefault="00B37667">
      <w:pPr>
        <w:pStyle w:val="1"/>
        <w:ind w:firstLine="720"/>
        <w:jc w:val="both"/>
      </w:pPr>
      <w: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14:paraId="2D05490A" w14:textId="77777777" w:rsidR="00B05633" w:rsidRDefault="00B37667">
      <w:pPr>
        <w:pStyle w:val="1"/>
        <w:ind w:firstLine="720"/>
        <w:jc w:val="both"/>
      </w:pPr>
      <w: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t>межпредметные</w:t>
      </w:r>
      <w:proofErr w:type="spellEnd"/>
      <w:r>
        <w:t xml:space="preserve"> (на основе ранее приобретенных знаний) и </w:t>
      </w:r>
      <w:proofErr w:type="spellStart"/>
      <w:r>
        <w:t>внутрипредметные</w:t>
      </w:r>
      <w:proofErr w:type="spellEnd"/>
      <w: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14:paraId="3ECFDD33" w14:textId="77777777" w:rsidR="00B05633" w:rsidRDefault="00B37667">
      <w:pPr>
        <w:pStyle w:val="1"/>
        <w:ind w:firstLine="720"/>
        <w:jc w:val="both"/>
      </w:pPr>
      <w: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4765BBD4" w14:textId="77777777" w:rsidR="00B05633" w:rsidRDefault="00B37667">
      <w:pPr>
        <w:pStyle w:val="1"/>
        <w:ind w:firstLine="720"/>
        <w:jc w:val="both"/>
      </w:pPr>
      <w:r>
        <w:t>Оценка «4» ставится, если ученик:</w:t>
      </w:r>
    </w:p>
    <w:p w14:paraId="24E386BD" w14:textId="77777777" w:rsidR="00B05633" w:rsidRDefault="00B37667">
      <w:pPr>
        <w:pStyle w:val="1"/>
        <w:ind w:firstLine="720"/>
        <w:jc w:val="both"/>
      </w:pPr>
      <w: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14:paraId="47B4C884" w14:textId="77777777" w:rsidR="00B05633" w:rsidRDefault="00B37667">
      <w:pPr>
        <w:pStyle w:val="1"/>
        <w:ind w:firstLine="720"/>
        <w:jc w:val="both"/>
      </w:pPr>
      <w: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14:paraId="7D7D5135" w14:textId="77777777" w:rsidR="00B05633" w:rsidRDefault="00B37667">
      <w:pPr>
        <w:pStyle w:val="1"/>
        <w:ind w:firstLine="720"/>
        <w:jc w:val="both"/>
      </w:pPr>
      <w: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14:paraId="4BA1559D" w14:textId="77777777" w:rsidR="00B05633" w:rsidRDefault="00B37667">
      <w:pPr>
        <w:pStyle w:val="1"/>
        <w:ind w:firstLine="720"/>
        <w:jc w:val="both"/>
      </w:pPr>
      <w:r>
        <w:t>Оценка «3» ставится, если ученик:</w:t>
      </w:r>
    </w:p>
    <w:p w14:paraId="075E4F84" w14:textId="77777777" w:rsidR="00B05633" w:rsidRDefault="00B37667">
      <w:pPr>
        <w:pStyle w:val="1"/>
        <w:ind w:firstLine="720"/>
        <w:jc w:val="both"/>
      </w:pPr>
      <w: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14:paraId="481D2882" w14:textId="77777777" w:rsidR="00B05633" w:rsidRDefault="00B37667">
      <w:pPr>
        <w:pStyle w:val="1"/>
        <w:ind w:firstLine="720"/>
        <w:jc w:val="both"/>
      </w:pPr>
      <w:r>
        <w:t xml:space="preserve">материал излагает </w:t>
      </w:r>
      <w:proofErr w:type="spellStart"/>
      <w:r>
        <w:t>несистематизированно</w:t>
      </w:r>
      <w:proofErr w:type="spellEnd"/>
      <w:r>
        <w:t>, фрагментарно, не всегда последовательно;</w:t>
      </w:r>
    </w:p>
    <w:p w14:paraId="21A7EDDA" w14:textId="77777777" w:rsidR="00B05633" w:rsidRDefault="00B37667">
      <w:pPr>
        <w:pStyle w:val="1"/>
        <w:ind w:firstLine="720"/>
        <w:jc w:val="both"/>
      </w:pPr>
      <w:r>
        <w:t>показывает недостаточную сформированность отдельных знаний и умений; выводы и обобщения аргументирует слабо, допускает в них ошибки.</w:t>
      </w:r>
    </w:p>
    <w:p w14:paraId="425C89E1" w14:textId="77777777" w:rsidR="00B05633" w:rsidRDefault="00B37667">
      <w:pPr>
        <w:pStyle w:val="1"/>
        <w:ind w:firstLine="720"/>
        <w:jc w:val="both"/>
      </w:pPr>
      <w:r>
        <w:t>допустил ошибки и неточности в использовании научной терминологии, определения понятий дал недостаточно четкие;</w:t>
      </w:r>
    </w:p>
    <w:p w14:paraId="732253BA" w14:textId="77777777" w:rsidR="00B05633" w:rsidRDefault="00B37667">
      <w:pPr>
        <w:pStyle w:val="1"/>
        <w:ind w:firstLine="720"/>
        <w:jc w:val="both"/>
      </w:pPr>
      <w:r>
        <w:t>не использовал в качестве доказательства выводы и обобщения из наблюдений, фактов, опытов или допустил ошибки при их изложении;</w:t>
      </w:r>
    </w:p>
    <w:p w14:paraId="06F3025B" w14:textId="77777777" w:rsidR="00B05633" w:rsidRDefault="00B37667">
      <w:pPr>
        <w:pStyle w:val="1"/>
        <w:ind w:firstLine="720"/>
        <w:jc w:val="both"/>
      </w:pPr>
      <w: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w:t>
      </w:r>
      <w:r>
        <w:lastRenderedPageBreak/>
        <w:t>конкретных примеров практического применения теорий;</w:t>
      </w:r>
    </w:p>
    <w:p w14:paraId="33AE133C" w14:textId="77777777" w:rsidR="00B05633" w:rsidRDefault="00B37667">
      <w:pPr>
        <w:pStyle w:val="1"/>
        <w:ind w:firstLine="720"/>
        <w:jc w:val="both"/>
      </w:pPr>
      <w: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14:paraId="3824A4C9" w14:textId="77777777" w:rsidR="00B05633" w:rsidRDefault="00B37667">
      <w:pPr>
        <w:pStyle w:val="1"/>
        <w:ind w:firstLine="720"/>
        <w:jc w:val="both"/>
      </w:pPr>
      <w: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14:paraId="70D29180" w14:textId="77777777" w:rsidR="00B05633" w:rsidRDefault="00B37667">
      <w:pPr>
        <w:pStyle w:val="1"/>
        <w:ind w:firstLine="720"/>
        <w:jc w:val="both"/>
      </w:pPr>
      <w:r>
        <w:t>Оценка «2» ставится, если ученик:</w:t>
      </w:r>
    </w:p>
    <w:p w14:paraId="5924DD93" w14:textId="77777777" w:rsidR="00B05633" w:rsidRDefault="00B37667">
      <w:pPr>
        <w:pStyle w:val="1"/>
        <w:ind w:firstLine="700"/>
      </w:pPr>
      <w:r>
        <w:t>не усвоил и не раскрыл основное содержание материала;</w:t>
      </w:r>
    </w:p>
    <w:p w14:paraId="765536D4" w14:textId="77777777" w:rsidR="00B05633" w:rsidRDefault="00B37667">
      <w:pPr>
        <w:pStyle w:val="1"/>
        <w:ind w:firstLine="720"/>
      </w:pPr>
      <w:r>
        <w:t>не делает выводов и обобщений.</w:t>
      </w:r>
    </w:p>
    <w:p w14:paraId="3E254878" w14:textId="77777777" w:rsidR="00B05633" w:rsidRDefault="00B37667">
      <w:pPr>
        <w:pStyle w:val="1"/>
        <w:ind w:firstLine="720"/>
      </w:pPr>
      <w:r>
        <w:t>не знает и не понимает значительную или основную часть программного материала в пределах поставленных вопросов;</w:t>
      </w:r>
    </w:p>
    <w:p w14:paraId="3759FB56" w14:textId="77777777" w:rsidR="00B05633" w:rsidRDefault="00B37667">
      <w:pPr>
        <w:pStyle w:val="1"/>
        <w:ind w:firstLine="720"/>
      </w:pPr>
      <w:r>
        <w:t>или имеет слабо сформированные и неполные знания и не умеет применять их к решению конкретных вопросов и задач по образцу;</w:t>
      </w:r>
    </w:p>
    <w:p w14:paraId="120BE09F" w14:textId="77777777" w:rsidR="00B05633" w:rsidRDefault="00B37667">
      <w:pPr>
        <w:pStyle w:val="1"/>
        <w:ind w:firstLine="720"/>
      </w:pPr>
      <w:r>
        <w:t>или при ответе (на один вопрос) допускает более двух грубых ошибок, которые не может исправить даже при помощи учителя.</w:t>
      </w:r>
    </w:p>
    <w:p w14:paraId="6CB4E716" w14:textId="77777777" w:rsidR="00B05633" w:rsidRDefault="00B37667">
      <w:pPr>
        <w:pStyle w:val="1"/>
        <w:ind w:firstLine="720"/>
      </w:pPr>
      <w:r>
        <w:t>Оценка «1» ставится, если ученик:</w:t>
      </w:r>
    </w:p>
    <w:p w14:paraId="73122116" w14:textId="77777777" w:rsidR="00B05633" w:rsidRDefault="00B37667">
      <w:pPr>
        <w:pStyle w:val="1"/>
        <w:ind w:firstLine="720"/>
      </w:pPr>
      <w:r>
        <w:t>не может ответить ни на один из поставленных вопросов;</w:t>
      </w:r>
    </w:p>
    <w:p w14:paraId="198C50FD" w14:textId="77777777" w:rsidR="00B05633" w:rsidRDefault="00B37667">
      <w:pPr>
        <w:pStyle w:val="1"/>
        <w:ind w:firstLine="720"/>
      </w:pPr>
      <w:r>
        <w:t>полностью не усвоил материал. Примечание.</w:t>
      </w:r>
    </w:p>
    <w:p w14:paraId="370BC776" w14:textId="77777777" w:rsidR="00B05633" w:rsidRDefault="00B37667">
      <w:pPr>
        <w:pStyle w:val="1"/>
        <w:ind w:firstLine="720"/>
      </w:pPr>
      <w:r>
        <w:t xml:space="preserve">По окончанию </w:t>
      </w:r>
      <w:proofErr w:type="gramStart"/>
      <w:r>
        <w:t>устного ответа</w:t>
      </w:r>
      <w:proofErr w:type="gramEnd"/>
      <w:r>
        <w:t xml:space="preserve">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14:paraId="59EFD3A1" w14:textId="77777777" w:rsidR="00B05633" w:rsidRDefault="00B37667">
      <w:pPr>
        <w:pStyle w:val="1"/>
        <w:ind w:firstLine="720"/>
      </w:pPr>
      <w:r>
        <w:t>Оценка самостоятельных письменных и контрольных работ. Оценка «5» ставится, если ученик:</w:t>
      </w:r>
    </w:p>
    <w:p w14:paraId="6096B88E" w14:textId="77777777" w:rsidR="00B05633" w:rsidRDefault="00B37667">
      <w:pPr>
        <w:pStyle w:val="1"/>
        <w:ind w:firstLine="720"/>
      </w:pPr>
      <w:r>
        <w:t>выполнил работу без ошибок и недочетов;</w:t>
      </w:r>
    </w:p>
    <w:p w14:paraId="1132FD1A" w14:textId="77777777" w:rsidR="00B05633" w:rsidRDefault="00B37667">
      <w:pPr>
        <w:pStyle w:val="1"/>
        <w:ind w:firstLine="720"/>
      </w:pPr>
      <w:r>
        <w:t>допустил не более одного недочета.</w:t>
      </w:r>
    </w:p>
    <w:p w14:paraId="6C2475EE" w14:textId="77777777" w:rsidR="00B05633" w:rsidRDefault="00B37667">
      <w:pPr>
        <w:pStyle w:val="1"/>
        <w:ind w:firstLine="720"/>
      </w:pPr>
      <w:r>
        <w:rPr>
          <w:b/>
          <w:bCs/>
        </w:rPr>
        <w:t xml:space="preserve">Оценка «4» ставится, </w:t>
      </w:r>
      <w:r>
        <w:t>если ученик выполнил работу полностью, но допустил в ней:</w:t>
      </w:r>
    </w:p>
    <w:p w14:paraId="4DCD2119" w14:textId="77777777" w:rsidR="00B05633" w:rsidRDefault="00B37667">
      <w:pPr>
        <w:pStyle w:val="1"/>
        <w:ind w:firstLine="720"/>
      </w:pPr>
      <w:r>
        <w:t>не более одной негрубой ошибки и одного недочета;</w:t>
      </w:r>
    </w:p>
    <w:p w14:paraId="517B9CD0" w14:textId="77777777" w:rsidR="00B05633" w:rsidRDefault="00B37667">
      <w:pPr>
        <w:pStyle w:val="1"/>
        <w:ind w:firstLine="720"/>
      </w:pPr>
      <w:r>
        <w:t>или не более двух недочетов.</w:t>
      </w:r>
    </w:p>
    <w:p w14:paraId="0E3BC483" w14:textId="77777777" w:rsidR="00B05633" w:rsidRDefault="00B37667">
      <w:pPr>
        <w:pStyle w:val="1"/>
        <w:ind w:firstLine="720"/>
      </w:pPr>
      <w:r>
        <w:rPr>
          <w:b/>
          <w:bCs/>
        </w:rPr>
        <w:t xml:space="preserve">Оценка «3» ставится, </w:t>
      </w:r>
      <w:r>
        <w:t>если ученик правильно выполнил не менее половины работы или допустил:</w:t>
      </w:r>
    </w:p>
    <w:p w14:paraId="25EE8D1D" w14:textId="77777777" w:rsidR="00B05633" w:rsidRDefault="00B37667">
      <w:pPr>
        <w:pStyle w:val="1"/>
        <w:ind w:firstLine="720"/>
      </w:pPr>
      <w:r>
        <w:t>не более двух грубых ошибок;</w:t>
      </w:r>
    </w:p>
    <w:p w14:paraId="4BA85BDD" w14:textId="77777777" w:rsidR="00B05633" w:rsidRDefault="00B37667">
      <w:pPr>
        <w:pStyle w:val="1"/>
        <w:ind w:firstLine="720"/>
      </w:pPr>
      <w:r>
        <w:t>или не более одной грубой и одной негрубой ошибки и одного недочета;</w:t>
      </w:r>
    </w:p>
    <w:p w14:paraId="14D90E52" w14:textId="77777777" w:rsidR="00B05633" w:rsidRDefault="00B37667">
      <w:pPr>
        <w:pStyle w:val="1"/>
        <w:ind w:firstLine="720"/>
      </w:pPr>
      <w:r>
        <w:t>или не более двух-трех негрубых ошибок;</w:t>
      </w:r>
    </w:p>
    <w:p w14:paraId="66071BE1" w14:textId="77777777" w:rsidR="00B05633" w:rsidRDefault="00B37667">
      <w:pPr>
        <w:pStyle w:val="1"/>
        <w:ind w:firstLine="720"/>
      </w:pPr>
      <w:r>
        <w:t>или одной негрубой ошибки и трех недочетов;</w:t>
      </w:r>
    </w:p>
    <w:p w14:paraId="39C57A81" w14:textId="77777777" w:rsidR="00B05633" w:rsidRDefault="00B37667">
      <w:pPr>
        <w:pStyle w:val="1"/>
        <w:ind w:firstLine="720"/>
      </w:pPr>
      <w:r>
        <w:t>или при отсутствии ошибок, но при наличии четырех-пяти недочетов.</w:t>
      </w:r>
    </w:p>
    <w:p w14:paraId="67F972B0" w14:textId="77777777" w:rsidR="00B05633" w:rsidRDefault="00B37667">
      <w:pPr>
        <w:pStyle w:val="1"/>
        <w:ind w:firstLine="720"/>
      </w:pPr>
      <w:r>
        <w:t>Оценка «2» ставится, если ученик:</w:t>
      </w:r>
    </w:p>
    <w:p w14:paraId="67B1C33F" w14:textId="77777777" w:rsidR="00B05633" w:rsidRDefault="00B37667">
      <w:pPr>
        <w:pStyle w:val="1"/>
        <w:ind w:firstLine="720"/>
      </w:pPr>
      <w:r>
        <w:t>допустил число ошибок и недочетов превосходящее норму, при которой может быть выставлена оценка «3»;</w:t>
      </w:r>
    </w:p>
    <w:p w14:paraId="299C24A6" w14:textId="77777777" w:rsidR="00B05633" w:rsidRDefault="00B37667">
      <w:pPr>
        <w:pStyle w:val="1"/>
        <w:ind w:firstLine="720"/>
      </w:pPr>
      <w:r>
        <w:t>или если правильно выполнил менее половины работы.</w:t>
      </w:r>
    </w:p>
    <w:p w14:paraId="6636C932" w14:textId="77777777" w:rsidR="00B05633" w:rsidRDefault="00B37667">
      <w:pPr>
        <w:pStyle w:val="1"/>
        <w:ind w:firstLine="720"/>
      </w:pPr>
      <w:r>
        <w:t>Оценка «1» ставится, если ученик:</w:t>
      </w:r>
    </w:p>
    <w:p w14:paraId="5ED17BA6" w14:textId="77777777" w:rsidR="00B05633" w:rsidRDefault="00B37667">
      <w:pPr>
        <w:pStyle w:val="1"/>
        <w:ind w:firstLine="720"/>
      </w:pPr>
      <w:r>
        <w:t>не приступал к выполнению работы;</w:t>
      </w:r>
    </w:p>
    <w:p w14:paraId="25816C25" w14:textId="77777777" w:rsidR="00B05633" w:rsidRDefault="00B37667">
      <w:pPr>
        <w:pStyle w:val="1"/>
        <w:ind w:firstLine="720"/>
      </w:pPr>
      <w:r>
        <w:t>или правильно выполнил не более 10 % всех заданий. Примечание.</w:t>
      </w:r>
    </w:p>
    <w:p w14:paraId="711E7CF0" w14:textId="77777777" w:rsidR="00B05633" w:rsidRDefault="00B37667">
      <w:pPr>
        <w:pStyle w:val="1"/>
        <w:ind w:firstLine="720"/>
      </w:pPr>
      <w:r>
        <w:t>Учитель имеет право поставить ученику оценку выше той, которая предусмотрена нормами, если учеником оригинально выполнена работа.</w:t>
      </w:r>
    </w:p>
    <w:p w14:paraId="39ABF78D" w14:textId="77777777" w:rsidR="00B05633" w:rsidRDefault="00B37667">
      <w:pPr>
        <w:pStyle w:val="1"/>
        <w:ind w:firstLine="720"/>
      </w:pPr>
      <w:r>
        <w:t>Оценки с анализом доводятся до сведения учащихся, как правило, на последующем уроке, предусматривается работа над ошибками, устранение пробелов.</w:t>
      </w:r>
    </w:p>
    <w:p w14:paraId="1544B983" w14:textId="77777777" w:rsidR="00B05633" w:rsidRDefault="00B37667">
      <w:pPr>
        <w:pStyle w:val="1"/>
        <w:ind w:firstLine="720"/>
      </w:pPr>
      <w:r>
        <w:t>Оценка выполнения практических (лабораторных) работ, опытов по химии. Оценка «5» ставится, если ученик:</w:t>
      </w:r>
    </w:p>
    <w:p w14:paraId="088D8F8A" w14:textId="77777777" w:rsidR="00B05633" w:rsidRDefault="00B37667">
      <w:pPr>
        <w:pStyle w:val="1"/>
        <w:ind w:firstLine="720"/>
      </w:pPr>
      <w:r>
        <w:t>правильно определил цель опыта;</w:t>
      </w:r>
    </w:p>
    <w:p w14:paraId="39C85668" w14:textId="77777777" w:rsidR="00B05633" w:rsidRDefault="00B37667">
      <w:pPr>
        <w:pStyle w:val="1"/>
        <w:ind w:firstLine="720"/>
      </w:pPr>
      <w:r>
        <w:t>выполнил работу в полном объеме с соблюдением необходимой последовательности проведения опытов и измерений;</w:t>
      </w:r>
    </w:p>
    <w:p w14:paraId="55A7B33D" w14:textId="77777777" w:rsidR="00B05633" w:rsidRDefault="00B37667">
      <w:pPr>
        <w:pStyle w:val="1"/>
        <w:ind w:firstLine="720"/>
      </w:pPr>
      <w: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14:paraId="1D9414BD" w14:textId="77777777" w:rsidR="00B05633" w:rsidRDefault="00B37667">
      <w:pPr>
        <w:pStyle w:val="1"/>
        <w:ind w:firstLine="720"/>
      </w:pPr>
      <w:r>
        <w:lastRenderedPageBreak/>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14:paraId="54EC4783" w14:textId="77777777" w:rsidR="00B05633" w:rsidRDefault="00B37667">
      <w:pPr>
        <w:pStyle w:val="1"/>
        <w:ind w:firstLine="720"/>
      </w:pPr>
      <w:r>
        <w:t>правильно выполнил анализ погрешностей (9-11 классы).</w:t>
      </w:r>
    </w:p>
    <w:p w14:paraId="078056EB" w14:textId="77777777" w:rsidR="00B05633" w:rsidRDefault="00B37667">
      <w:pPr>
        <w:pStyle w:val="1"/>
        <w:ind w:firstLine="720"/>
      </w:pPr>
      <w:r>
        <w:t>проявляет организационно-трудовые умения (поддерживает чистоту рабочего места и порядок на столе, экономно использует расходные материалы).</w:t>
      </w:r>
    </w:p>
    <w:p w14:paraId="61931F2E" w14:textId="77777777" w:rsidR="00B05633" w:rsidRDefault="00B37667">
      <w:pPr>
        <w:pStyle w:val="1"/>
        <w:ind w:firstLine="700"/>
        <w:jc w:val="both"/>
      </w:pPr>
      <w:r>
        <w:t>эксперимент осуществляет по плану с учетом техники безопасности и правил работы с материалами и оборудованием.</w:t>
      </w:r>
    </w:p>
    <w:p w14:paraId="64200F2F" w14:textId="77777777" w:rsidR="00B05633" w:rsidRDefault="00B37667">
      <w:pPr>
        <w:pStyle w:val="1"/>
        <w:ind w:firstLine="700"/>
      </w:pPr>
      <w:r>
        <w:t>Оценка «4» ставится, если ученик выполнил требования к оценке «5», но:</w:t>
      </w:r>
    </w:p>
    <w:p w14:paraId="3CF3785C" w14:textId="77777777" w:rsidR="00B05633" w:rsidRDefault="00B37667">
      <w:pPr>
        <w:pStyle w:val="1"/>
        <w:ind w:firstLine="700"/>
      </w:pPr>
      <w:r>
        <w:t>опыт проводил в условиях, не обеспечивающих достаточной точности измерений;</w:t>
      </w:r>
    </w:p>
    <w:p w14:paraId="635D25AE" w14:textId="77777777" w:rsidR="00B05633" w:rsidRDefault="00B37667">
      <w:pPr>
        <w:pStyle w:val="1"/>
        <w:ind w:firstLine="700"/>
      </w:pPr>
      <w:r>
        <w:t>или было допущено два-три недочета;</w:t>
      </w:r>
    </w:p>
    <w:p w14:paraId="077B7043" w14:textId="77777777" w:rsidR="00B05633" w:rsidRDefault="00B37667">
      <w:pPr>
        <w:pStyle w:val="1"/>
        <w:ind w:firstLine="700"/>
      </w:pPr>
      <w:r>
        <w:t>или не более одной негрубой ошибки и одного недочета,</w:t>
      </w:r>
    </w:p>
    <w:p w14:paraId="258E6AF8" w14:textId="77777777" w:rsidR="00B05633" w:rsidRDefault="00B37667">
      <w:pPr>
        <w:pStyle w:val="1"/>
        <w:ind w:firstLine="700"/>
      </w:pPr>
      <w:r>
        <w:t>или эксперимент проведен не полностью;</w:t>
      </w:r>
    </w:p>
    <w:p w14:paraId="63AA8183" w14:textId="77777777" w:rsidR="00B05633" w:rsidRDefault="00B37667">
      <w:pPr>
        <w:pStyle w:val="1"/>
        <w:ind w:firstLine="700"/>
      </w:pPr>
      <w:r>
        <w:t>или в описании наблюдений из опыта допустил неточности, выводы сделал неполные.</w:t>
      </w:r>
    </w:p>
    <w:p w14:paraId="1F375B21" w14:textId="77777777" w:rsidR="00B05633" w:rsidRDefault="00B37667">
      <w:pPr>
        <w:pStyle w:val="1"/>
        <w:ind w:firstLine="700"/>
      </w:pPr>
      <w:r>
        <w:t>Оценка «3» ставится, если ученик:</w:t>
      </w:r>
    </w:p>
    <w:p w14:paraId="29AFC0FB" w14:textId="77777777" w:rsidR="00B05633" w:rsidRDefault="00B37667">
      <w:pPr>
        <w:pStyle w:val="1"/>
        <w:ind w:firstLine="720"/>
        <w:jc w:val="both"/>
      </w:pPr>
      <w:r>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14:paraId="568B154E" w14:textId="77777777" w:rsidR="00B05633" w:rsidRDefault="00B37667">
      <w:pPr>
        <w:pStyle w:val="1"/>
        <w:ind w:firstLine="720"/>
        <w:jc w:val="both"/>
      </w:pPr>
      <w:r>
        <w:t>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14:paraId="30BD2D0D" w14:textId="77777777" w:rsidR="00B05633" w:rsidRDefault="00B37667">
      <w:pPr>
        <w:pStyle w:val="1"/>
        <w:ind w:firstLine="720"/>
        <w:jc w:val="both"/>
      </w:pPr>
      <w: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(9-11 класс);</w:t>
      </w:r>
    </w:p>
    <w:p w14:paraId="64760BC9" w14:textId="77777777" w:rsidR="00B05633" w:rsidRDefault="00B37667">
      <w:pPr>
        <w:pStyle w:val="1"/>
        <w:ind w:firstLine="720"/>
        <w:jc w:val="both"/>
      </w:pPr>
      <w: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14:paraId="1FAF037A" w14:textId="77777777" w:rsidR="00B05633" w:rsidRDefault="00B37667">
      <w:pPr>
        <w:pStyle w:val="1"/>
        <w:ind w:firstLine="720"/>
        <w:jc w:val="both"/>
      </w:pPr>
      <w:r>
        <w:t>Оценка «2» ставится, если ученик:</w:t>
      </w:r>
    </w:p>
    <w:p w14:paraId="1825108D" w14:textId="77777777" w:rsidR="00B05633" w:rsidRDefault="00B37667">
      <w:pPr>
        <w:pStyle w:val="1"/>
        <w:ind w:firstLine="720"/>
        <w:jc w:val="both"/>
      </w:pPr>
      <w: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14:paraId="60F8B1A9" w14:textId="77777777" w:rsidR="00B05633" w:rsidRDefault="00B37667">
      <w:pPr>
        <w:pStyle w:val="1"/>
        <w:ind w:firstLine="720"/>
        <w:jc w:val="both"/>
      </w:pPr>
      <w:r>
        <w:t>или опыты, измерения, вычисления, наблюдения производились неправильно;</w:t>
      </w:r>
    </w:p>
    <w:p w14:paraId="3FC48253" w14:textId="77777777" w:rsidR="00B05633" w:rsidRDefault="00B37667">
      <w:pPr>
        <w:pStyle w:val="1"/>
        <w:ind w:firstLine="720"/>
        <w:jc w:val="both"/>
      </w:pPr>
      <w:r>
        <w:t>или в ходе работы и в отчете обнаружились в совокупности все недостатки, отмеченные в требованиях к оценке «3»;</w:t>
      </w:r>
    </w:p>
    <w:p w14:paraId="70C89380" w14:textId="77777777" w:rsidR="00B05633" w:rsidRDefault="00B37667">
      <w:pPr>
        <w:pStyle w:val="1"/>
        <w:ind w:firstLine="720"/>
        <w:jc w:val="both"/>
      </w:pPr>
      <w: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14:paraId="59CF7E2C" w14:textId="77777777" w:rsidR="00B05633" w:rsidRDefault="00B37667">
      <w:pPr>
        <w:pStyle w:val="1"/>
        <w:ind w:firstLine="720"/>
        <w:jc w:val="both"/>
      </w:pPr>
      <w:r>
        <w:t>Оценка «1» ставится, если ученик:</w:t>
      </w:r>
    </w:p>
    <w:p w14:paraId="082854C0" w14:textId="77777777" w:rsidR="00B05633" w:rsidRDefault="00B37667" w:rsidP="009D7A31">
      <w:pPr>
        <w:pStyle w:val="1"/>
        <w:numPr>
          <w:ilvl w:val="0"/>
          <w:numId w:val="83"/>
        </w:numPr>
        <w:tabs>
          <w:tab w:val="left" w:pos="1039"/>
        </w:tabs>
        <w:spacing w:after="260"/>
        <w:ind w:firstLine="720"/>
        <w:jc w:val="both"/>
      </w:pPr>
      <w:bookmarkStart w:id="534" w:name="bookmark731"/>
      <w:bookmarkEnd w:id="534"/>
      <w:r>
        <w:t>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14:paraId="0E47F968" w14:textId="77777777" w:rsidR="00B05633" w:rsidRDefault="00B37667">
      <w:pPr>
        <w:pStyle w:val="1"/>
        <w:ind w:firstLine="720"/>
        <w:jc w:val="both"/>
      </w:pPr>
      <w:r>
        <w:t>Общая классификация ошибок.</w:t>
      </w:r>
    </w:p>
    <w:p w14:paraId="7A37D256" w14:textId="77777777" w:rsidR="00B05633" w:rsidRDefault="00B37667">
      <w:pPr>
        <w:pStyle w:val="1"/>
        <w:ind w:firstLine="720"/>
        <w:jc w:val="both"/>
      </w:pPr>
      <w:r>
        <w:t>При оценке знаний, умений, навыков следует учитывать все ошибки (грубые и негрубые), недочёты в соответствии с возрастом учащихся.</w:t>
      </w:r>
    </w:p>
    <w:p w14:paraId="4A8D18FD" w14:textId="77777777" w:rsidR="00B05633" w:rsidRDefault="00B37667">
      <w:pPr>
        <w:pStyle w:val="1"/>
        <w:ind w:firstLine="720"/>
        <w:jc w:val="both"/>
      </w:pPr>
      <w:r>
        <w:t>Грубыми считаются ошибки:</w:t>
      </w:r>
    </w:p>
    <w:p w14:paraId="2204838B" w14:textId="77777777" w:rsidR="00B05633" w:rsidRDefault="00B37667">
      <w:pPr>
        <w:pStyle w:val="1"/>
        <w:ind w:firstLine="720"/>
        <w:jc w:val="both"/>
      </w:pPr>
      <w: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14:paraId="223738F9" w14:textId="77777777" w:rsidR="00B05633" w:rsidRDefault="00B37667">
      <w:pPr>
        <w:pStyle w:val="1"/>
        <w:ind w:firstLine="700"/>
      </w:pPr>
      <w:r>
        <w:t>неумение выделить в ответе главное; обобщить результаты изучения;</w:t>
      </w:r>
    </w:p>
    <w:p w14:paraId="3B917B41" w14:textId="77777777" w:rsidR="00B05633" w:rsidRDefault="00B37667">
      <w:pPr>
        <w:pStyle w:val="1"/>
        <w:ind w:firstLine="700"/>
      </w:pPr>
      <w:r>
        <w:t>неумение применить знания для решения задач, объяснения явления;</w:t>
      </w:r>
    </w:p>
    <w:p w14:paraId="57323B70" w14:textId="77777777" w:rsidR="00B05633" w:rsidRDefault="00B37667">
      <w:pPr>
        <w:pStyle w:val="1"/>
        <w:ind w:firstLine="700"/>
      </w:pPr>
      <w:r>
        <w:t>неумение читать и строить графики, принципиальные схемы;</w:t>
      </w:r>
    </w:p>
    <w:p w14:paraId="3D1F14D3" w14:textId="77777777" w:rsidR="00B05633" w:rsidRDefault="00B37667">
      <w:pPr>
        <w:pStyle w:val="1"/>
        <w:ind w:firstLine="720"/>
        <w:jc w:val="both"/>
      </w:pPr>
      <w:r>
        <w:t xml:space="preserve">неумение подготовить установку или лабораторное оборудование, провести опыт, </w:t>
      </w:r>
      <w:r>
        <w:lastRenderedPageBreak/>
        <w:t>наблюдение, сделать необходимые расчёты или использовать полученные данные для выводов;</w:t>
      </w:r>
    </w:p>
    <w:p w14:paraId="6C6EB406" w14:textId="77777777" w:rsidR="00B05633" w:rsidRDefault="00B37667">
      <w:pPr>
        <w:pStyle w:val="1"/>
        <w:ind w:firstLine="720"/>
        <w:jc w:val="both"/>
      </w:pPr>
      <w:r>
        <w:t>неумение пользоваться первоисточниками, учебником, справочником;</w:t>
      </w:r>
    </w:p>
    <w:p w14:paraId="6DFD2E0E" w14:textId="77777777" w:rsidR="00B05633" w:rsidRDefault="00B37667">
      <w:pPr>
        <w:pStyle w:val="1"/>
        <w:ind w:firstLine="720"/>
        <w:jc w:val="both"/>
      </w:pPr>
      <w:r>
        <w:t xml:space="preserve">нарушение техники безопасности, небрежное отношение к оборудованию, приборам, </w:t>
      </w:r>
      <w:proofErr w:type="spellStart"/>
      <w:r>
        <w:t>материалам.К</w:t>
      </w:r>
      <w:proofErr w:type="spellEnd"/>
      <w:r>
        <w:t xml:space="preserve"> негрубым относятся ошибки:</w:t>
      </w:r>
    </w:p>
    <w:p w14:paraId="24DCD43C" w14:textId="77777777" w:rsidR="00B05633" w:rsidRDefault="00B37667">
      <w:pPr>
        <w:pStyle w:val="1"/>
        <w:ind w:firstLine="720"/>
        <w:jc w:val="both"/>
      </w:pPr>
      <w:r>
        <w:t>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второстепенными;</w:t>
      </w:r>
    </w:p>
    <w:p w14:paraId="46C6D318" w14:textId="77777777" w:rsidR="00B05633" w:rsidRDefault="00B37667">
      <w:pPr>
        <w:pStyle w:val="1"/>
        <w:ind w:firstLine="720"/>
        <w:jc w:val="both"/>
      </w:pPr>
      <w:r>
        <w:t>ошибки при снятии показаний с измерительных приборов, не связанные с определением цены деления шкалы;</w:t>
      </w:r>
    </w:p>
    <w:p w14:paraId="549D1CA1" w14:textId="77777777" w:rsidR="00B05633" w:rsidRDefault="00B37667">
      <w:pPr>
        <w:pStyle w:val="1"/>
        <w:ind w:firstLine="720"/>
        <w:jc w:val="both"/>
      </w:pPr>
      <w:r>
        <w:t>ошибки, вызванные несоблюдением условий проведения опыта, наблюдения, условий работы прибора, оборудования;</w:t>
      </w:r>
    </w:p>
    <w:p w14:paraId="2A602F52" w14:textId="77777777" w:rsidR="00B05633" w:rsidRDefault="00B37667">
      <w:pPr>
        <w:pStyle w:val="1"/>
        <w:ind w:firstLine="720"/>
        <w:jc w:val="both"/>
      </w:pPr>
      <w:r>
        <w:t>ошибки в условных обозначениях на схемах, неточность графика;</w:t>
      </w:r>
    </w:p>
    <w:p w14:paraId="470426AB" w14:textId="77777777" w:rsidR="00B05633" w:rsidRDefault="00B37667">
      <w:pPr>
        <w:pStyle w:val="1"/>
        <w:ind w:firstLine="720"/>
        <w:jc w:val="both"/>
      </w:pPr>
      <w:r>
        <w:t>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второстепенными);</w:t>
      </w:r>
    </w:p>
    <w:p w14:paraId="054C4BB6" w14:textId="77777777" w:rsidR="00B05633" w:rsidRDefault="00B37667">
      <w:pPr>
        <w:pStyle w:val="1"/>
        <w:ind w:firstLine="720"/>
        <w:jc w:val="both"/>
      </w:pPr>
      <w:r>
        <w:t>нерациональные методы работы со справочной литературой;</w:t>
      </w:r>
    </w:p>
    <w:p w14:paraId="5B013392" w14:textId="77777777" w:rsidR="00B05633" w:rsidRDefault="00B37667">
      <w:pPr>
        <w:pStyle w:val="1"/>
        <w:ind w:firstLine="720"/>
        <w:jc w:val="both"/>
      </w:pPr>
      <w:r>
        <w:t>неумение решать задачи, выполнять задания в общем виде.</w:t>
      </w:r>
    </w:p>
    <w:p w14:paraId="5824598E" w14:textId="77777777" w:rsidR="00B05633" w:rsidRDefault="00B37667">
      <w:pPr>
        <w:pStyle w:val="1"/>
        <w:ind w:firstLine="720"/>
        <w:jc w:val="both"/>
      </w:pPr>
      <w:r>
        <w:t>Недочётам и являются:</w:t>
      </w:r>
    </w:p>
    <w:p w14:paraId="058C7D8C" w14:textId="77777777" w:rsidR="00B05633" w:rsidRDefault="00B37667">
      <w:pPr>
        <w:pStyle w:val="1"/>
        <w:ind w:firstLine="720"/>
        <w:jc w:val="both"/>
      </w:pPr>
      <w:r>
        <w:t>нерациональные приёмы вычислений и преобразований, выполнения опытов, наблюдений, практических заданий;</w:t>
      </w:r>
    </w:p>
    <w:p w14:paraId="79B918FB" w14:textId="77777777" w:rsidR="00B05633" w:rsidRDefault="00B37667">
      <w:pPr>
        <w:pStyle w:val="1"/>
        <w:ind w:firstLine="720"/>
        <w:jc w:val="both"/>
      </w:pPr>
      <w:r>
        <w:t>арифметические ошибки в вычислениях;</w:t>
      </w:r>
    </w:p>
    <w:p w14:paraId="4D004D12" w14:textId="77777777" w:rsidR="00B05633" w:rsidRDefault="00B37667">
      <w:pPr>
        <w:pStyle w:val="1"/>
        <w:spacing w:after="260"/>
        <w:ind w:firstLine="700"/>
      </w:pPr>
      <w:r>
        <w:t>небрежное выполнение записей, чертежей, схем, графиков, таблиц.</w:t>
      </w:r>
    </w:p>
    <w:p w14:paraId="1F9976FF" w14:textId="77777777" w:rsidR="00B05633" w:rsidRDefault="00B37667">
      <w:pPr>
        <w:pStyle w:val="1"/>
        <w:ind w:firstLine="700"/>
      </w:pPr>
      <w:r>
        <w:t>Система оценивания планируемых результатов по предмету «История»</w:t>
      </w:r>
    </w:p>
    <w:p w14:paraId="5D76C4BD" w14:textId="77777777" w:rsidR="00B05633" w:rsidRDefault="00B37667">
      <w:pPr>
        <w:pStyle w:val="1"/>
        <w:ind w:firstLine="720"/>
        <w:jc w:val="both"/>
      </w:pPr>
      <w:r>
        <w:rPr>
          <w:b/>
          <w:bCs/>
        </w:rPr>
        <w:t xml:space="preserve">При оценивании </w:t>
      </w:r>
      <w:proofErr w:type="gramStart"/>
      <w:r>
        <w:rPr>
          <w:b/>
          <w:bCs/>
        </w:rPr>
        <w:t>устного ответа</w:t>
      </w:r>
      <w:proofErr w:type="gramEnd"/>
      <w:r>
        <w:rPr>
          <w:b/>
          <w:bCs/>
        </w:rPr>
        <w:t xml:space="preserve"> учащегося на данном уровне обучения оценка ставится за:</w:t>
      </w:r>
    </w:p>
    <w:p w14:paraId="30667807" w14:textId="77777777" w:rsidR="00B05633" w:rsidRDefault="00B37667">
      <w:pPr>
        <w:pStyle w:val="1"/>
        <w:ind w:firstLine="720"/>
        <w:jc w:val="both"/>
      </w:pPr>
      <w:r>
        <w:t>ответы на вопросы, участие в беседе, исправление ответов учащихся, устное изложение материала, участие в семинарах, выполнение на уроках заданий для самостоятельной работы, работа по группам, работа с различными документами: графические, статистические источники, таблицы, диаграммы, плакаты, карикатуры и т.д.</w:t>
      </w:r>
    </w:p>
    <w:p w14:paraId="66177790" w14:textId="77777777" w:rsidR="00B05633" w:rsidRDefault="00B37667">
      <w:pPr>
        <w:pStyle w:val="1"/>
        <w:ind w:firstLine="720"/>
        <w:jc w:val="both"/>
      </w:pPr>
      <w:r>
        <w:t>умение использовать в ответе различные источники знаний: текст учебника, рассказ учителя, наглядный учебный материал, материал художественной литературы, кинофильмов, защита рефератов.</w:t>
      </w:r>
    </w:p>
    <w:p w14:paraId="2D52B30B" w14:textId="77777777" w:rsidR="00B05633" w:rsidRDefault="00B37667">
      <w:pPr>
        <w:pStyle w:val="1"/>
        <w:ind w:firstLine="720"/>
        <w:jc w:val="both"/>
      </w:pPr>
      <w:r>
        <w:t>использование знаний учащимися на уроках истории, полученных при изучении курса обществоведения;</w:t>
      </w:r>
    </w:p>
    <w:p w14:paraId="58AB7DC5" w14:textId="77777777" w:rsidR="00B05633" w:rsidRDefault="00B37667">
      <w:pPr>
        <w:pStyle w:val="1"/>
        <w:spacing w:after="260"/>
        <w:ind w:firstLine="720"/>
        <w:jc w:val="both"/>
      </w:pPr>
      <w:r>
        <w:t>логику изложения и качество устной речи: последовательность, выделение главного, доказательность. Соответствие речи нормам литературного языка, её образность, умение рассказывать своими словами, при ответе на вопрос - соответствие в ответе содержанию вопроса, доказательность.</w:t>
      </w:r>
    </w:p>
    <w:p w14:paraId="4604C110" w14:textId="77777777" w:rsidR="00B05633" w:rsidRDefault="00B37667">
      <w:pPr>
        <w:pStyle w:val="1"/>
        <w:ind w:firstLine="700"/>
      </w:pPr>
      <w:r>
        <w:t>При оценивании письменных ответов оценка ставится:</w:t>
      </w:r>
    </w:p>
    <w:p w14:paraId="3F6F5C21" w14:textId="77777777" w:rsidR="00B05633" w:rsidRDefault="00B37667">
      <w:pPr>
        <w:pStyle w:val="1"/>
        <w:ind w:firstLine="700"/>
      </w:pPr>
      <w:r>
        <w:t>за выполнение заданий в рабочей тетради самостоятельно</w:t>
      </w:r>
    </w:p>
    <w:p w14:paraId="2E2E253F" w14:textId="77777777" w:rsidR="00B05633" w:rsidRDefault="00B37667">
      <w:pPr>
        <w:pStyle w:val="1"/>
        <w:ind w:firstLine="700"/>
      </w:pPr>
      <w:r>
        <w:t>за составление плана</w:t>
      </w:r>
    </w:p>
    <w:p w14:paraId="3B57B1C3" w14:textId="77777777" w:rsidR="00B05633" w:rsidRDefault="00B37667">
      <w:pPr>
        <w:pStyle w:val="1"/>
        <w:ind w:firstLine="700"/>
      </w:pPr>
      <w:r>
        <w:t>за исторический диктант</w:t>
      </w:r>
    </w:p>
    <w:p w14:paraId="2E4B5172" w14:textId="77777777" w:rsidR="00B05633" w:rsidRDefault="00B37667">
      <w:pPr>
        <w:pStyle w:val="1"/>
        <w:ind w:firstLine="700"/>
      </w:pPr>
      <w:r>
        <w:t>за сочинение- рассуждение по определённой теме</w:t>
      </w:r>
    </w:p>
    <w:p w14:paraId="1A804075" w14:textId="77777777" w:rsidR="00B05633" w:rsidRDefault="00B37667">
      <w:pPr>
        <w:pStyle w:val="1"/>
        <w:ind w:firstLine="700"/>
      </w:pPr>
      <w:r>
        <w:t>за реферат</w:t>
      </w:r>
    </w:p>
    <w:p w14:paraId="45358B44" w14:textId="77777777" w:rsidR="00B05633" w:rsidRDefault="00B37667">
      <w:pPr>
        <w:pStyle w:val="1"/>
        <w:spacing w:after="260"/>
        <w:ind w:firstLine="700"/>
      </w:pPr>
      <w:r>
        <w:t>работу с различными историческими источниками</w:t>
      </w:r>
    </w:p>
    <w:p w14:paraId="322C8379" w14:textId="77777777" w:rsidR="00B05633" w:rsidRDefault="00B37667">
      <w:pPr>
        <w:pStyle w:val="1"/>
        <w:ind w:firstLine="700"/>
      </w:pPr>
      <w:r>
        <w:t>Составные элементы опроса.</w:t>
      </w:r>
    </w:p>
    <w:p w14:paraId="70BC95A4" w14:textId="77777777" w:rsidR="00B05633" w:rsidRDefault="00B37667">
      <w:pPr>
        <w:pStyle w:val="1"/>
        <w:ind w:firstLine="720"/>
        <w:jc w:val="both"/>
      </w:pPr>
      <w:r>
        <w:rPr>
          <w:b/>
          <w:bCs/>
        </w:rPr>
        <w:t xml:space="preserve">Фронтальный опрос. </w:t>
      </w:r>
      <w:r>
        <w:t>Позволяет в ходе беседы с классом определить подготовку по вопросам справочного характера: факты, события, люди, хронология, знания карты, терминов.</w:t>
      </w:r>
    </w:p>
    <w:p w14:paraId="0DC5A8DF" w14:textId="77777777" w:rsidR="00B05633" w:rsidRDefault="00B37667">
      <w:pPr>
        <w:pStyle w:val="1"/>
        <w:spacing w:after="260"/>
        <w:ind w:firstLine="720"/>
        <w:jc w:val="both"/>
      </w:pPr>
      <w:r>
        <w:rPr>
          <w:b/>
          <w:bCs/>
        </w:rPr>
        <w:t xml:space="preserve">Индивидуальный опрос. </w:t>
      </w:r>
      <w:r>
        <w:t xml:space="preserve">Учитель может организовать проверку знаний как в виде устного опроса у доски, так и письменного опроса по индивидуальной карточке-заданию. Задания в карточке помогают учителю определить качество умений, знаний и навыков, сформированных в процессе учебной </w:t>
      </w:r>
      <w:proofErr w:type="spellStart"/>
      <w:r>
        <w:t>деятельности.Приёмы</w:t>
      </w:r>
      <w:proofErr w:type="spellEnd"/>
      <w:r>
        <w:t xml:space="preserve"> опроса и его формы</w:t>
      </w:r>
    </w:p>
    <w:p w14:paraId="72EC22E3" w14:textId="77777777" w:rsidR="00B05633" w:rsidRDefault="00B37667">
      <w:pPr>
        <w:pStyle w:val="1"/>
        <w:spacing w:after="260"/>
        <w:ind w:firstLine="720"/>
        <w:jc w:val="both"/>
      </w:pPr>
      <w:r>
        <w:lastRenderedPageBreak/>
        <w:t>Проверка фактического материала:</w:t>
      </w:r>
    </w:p>
    <w:p w14:paraId="6803614A" w14:textId="77777777" w:rsidR="00B05633" w:rsidRDefault="00B37667">
      <w:pPr>
        <w:pStyle w:val="1"/>
        <w:ind w:firstLine="700"/>
      </w:pPr>
      <w:r>
        <w:t>работа над текстом с ошибками;</w:t>
      </w:r>
    </w:p>
    <w:p w14:paraId="64B8336A" w14:textId="77777777" w:rsidR="00B05633" w:rsidRDefault="00B37667">
      <w:pPr>
        <w:pStyle w:val="1"/>
        <w:ind w:firstLine="700"/>
      </w:pPr>
      <w:r>
        <w:t>составление плана ответа по теме;</w:t>
      </w:r>
    </w:p>
    <w:p w14:paraId="09995A0E" w14:textId="77777777" w:rsidR="00B05633" w:rsidRDefault="00B37667">
      <w:pPr>
        <w:pStyle w:val="1"/>
        <w:ind w:firstLine="700"/>
      </w:pPr>
      <w:r>
        <w:t>тестовый контроль;</w:t>
      </w:r>
    </w:p>
    <w:p w14:paraId="5B2077D1" w14:textId="77777777" w:rsidR="00B05633" w:rsidRDefault="00B37667">
      <w:pPr>
        <w:pStyle w:val="1"/>
        <w:ind w:firstLine="700"/>
      </w:pPr>
      <w:r>
        <w:t>-фронтальная аналитическая беседа;</w:t>
      </w:r>
    </w:p>
    <w:p w14:paraId="07A177A1" w14:textId="77777777" w:rsidR="00B05633" w:rsidRDefault="00B37667">
      <w:pPr>
        <w:pStyle w:val="1"/>
        <w:spacing w:after="260"/>
        <w:ind w:firstLine="700"/>
      </w:pPr>
      <w:r>
        <w:t>-индивидуальный ответ у доски и др.</w:t>
      </w:r>
    </w:p>
    <w:p w14:paraId="587701C7" w14:textId="77777777" w:rsidR="00B05633" w:rsidRDefault="00B37667" w:rsidP="009D7A31">
      <w:pPr>
        <w:pStyle w:val="1"/>
        <w:numPr>
          <w:ilvl w:val="0"/>
          <w:numId w:val="83"/>
        </w:numPr>
        <w:tabs>
          <w:tab w:val="left" w:pos="1054"/>
        </w:tabs>
        <w:ind w:firstLine="700"/>
      </w:pPr>
      <w:bookmarkStart w:id="535" w:name="bookmark732"/>
      <w:bookmarkEnd w:id="535"/>
      <w:r>
        <w:t>Работа с терминами</w:t>
      </w:r>
    </w:p>
    <w:p w14:paraId="688C0229" w14:textId="77777777" w:rsidR="00B05633" w:rsidRDefault="00B37667">
      <w:pPr>
        <w:pStyle w:val="1"/>
        <w:ind w:firstLine="700"/>
      </w:pPr>
      <w:r>
        <w:t>-определение значений;</w:t>
      </w:r>
    </w:p>
    <w:p w14:paraId="5E3BDB0D" w14:textId="77777777" w:rsidR="00B05633" w:rsidRDefault="00B37667">
      <w:pPr>
        <w:pStyle w:val="1"/>
        <w:ind w:firstLine="700"/>
      </w:pPr>
      <w:r>
        <w:t>-ранжирование по значимости;</w:t>
      </w:r>
    </w:p>
    <w:p w14:paraId="394F5ABD" w14:textId="77777777" w:rsidR="00B05633" w:rsidRDefault="00B37667">
      <w:pPr>
        <w:pStyle w:val="1"/>
        <w:ind w:firstLine="700"/>
      </w:pPr>
      <w:r>
        <w:t>-распределение терминов (по значению, по темам и т.д.)</w:t>
      </w:r>
    </w:p>
    <w:p w14:paraId="3458D668" w14:textId="77777777" w:rsidR="00B05633" w:rsidRDefault="00B37667">
      <w:pPr>
        <w:pStyle w:val="1"/>
        <w:ind w:firstLine="700"/>
      </w:pPr>
      <w:r>
        <w:t>-составление рассказа с использованием терминов (по карточке и т. д.)</w:t>
      </w:r>
    </w:p>
    <w:p w14:paraId="4F263423" w14:textId="77777777" w:rsidR="00B05633" w:rsidRDefault="00B37667">
      <w:pPr>
        <w:pStyle w:val="1"/>
        <w:spacing w:after="260"/>
        <w:ind w:firstLine="700"/>
      </w:pPr>
      <w:r>
        <w:t>-другие формы</w:t>
      </w:r>
    </w:p>
    <w:p w14:paraId="07AB1330" w14:textId="77777777" w:rsidR="00B05633" w:rsidRDefault="00B37667" w:rsidP="009D7A31">
      <w:pPr>
        <w:pStyle w:val="1"/>
        <w:numPr>
          <w:ilvl w:val="0"/>
          <w:numId w:val="83"/>
        </w:numPr>
        <w:tabs>
          <w:tab w:val="left" w:pos="1054"/>
        </w:tabs>
        <w:ind w:firstLine="700"/>
      </w:pPr>
      <w:bookmarkStart w:id="536" w:name="bookmark733"/>
      <w:bookmarkEnd w:id="536"/>
      <w:r>
        <w:t>Работа по проверке хронологических знаний:</w:t>
      </w:r>
    </w:p>
    <w:p w14:paraId="490BBE33" w14:textId="77777777" w:rsidR="00B05633" w:rsidRDefault="00B37667">
      <w:pPr>
        <w:pStyle w:val="1"/>
        <w:ind w:firstLine="700"/>
      </w:pPr>
      <w:r>
        <w:t>-хронологический диктант;</w:t>
      </w:r>
    </w:p>
    <w:p w14:paraId="628C9958" w14:textId="77777777" w:rsidR="00B05633" w:rsidRDefault="00B37667">
      <w:pPr>
        <w:pStyle w:val="1"/>
        <w:ind w:firstLine="700"/>
      </w:pPr>
      <w:r>
        <w:t>-составление хронологических таблиц;</w:t>
      </w:r>
    </w:p>
    <w:p w14:paraId="46E3B79C" w14:textId="77777777" w:rsidR="00B05633" w:rsidRDefault="00B37667">
      <w:pPr>
        <w:pStyle w:val="1"/>
        <w:ind w:firstLine="700"/>
      </w:pPr>
      <w:r>
        <w:t>-</w:t>
      </w:r>
      <w:proofErr w:type="spellStart"/>
      <w:r>
        <w:t>синхронирование</w:t>
      </w:r>
      <w:proofErr w:type="spellEnd"/>
      <w:r>
        <w:t xml:space="preserve"> событий;</w:t>
      </w:r>
    </w:p>
    <w:p w14:paraId="2907B211" w14:textId="77777777" w:rsidR="00B05633" w:rsidRDefault="00B37667">
      <w:pPr>
        <w:pStyle w:val="1"/>
        <w:ind w:firstLine="700"/>
      </w:pPr>
      <w:r>
        <w:t>-соотнесение дат, событий, исторических личностей;</w:t>
      </w:r>
    </w:p>
    <w:p w14:paraId="2746FA36" w14:textId="77777777" w:rsidR="00B05633" w:rsidRDefault="00B37667">
      <w:pPr>
        <w:pStyle w:val="1"/>
        <w:spacing w:after="260"/>
        <w:ind w:firstLine="700"/>
      </w:pPr>
      <w:r>
        <w:t>-работа с текстом с пропущенными датами и др.</w:t>
      </w:r>
    </w:p>
    <w:p w14:paraId="68F9C0C2" w14:textId="77777777" w:rsidR="00B05633" w:rsidRDefault="00B37667" w:rsidP="009D7A31">
      <w:pPr>
        <w:pStyle w:val="1"/>
        <w:numPr>
          <w:ilvl w:val="0"/>
          <w:numId w:val="83"/>
        </w:numPr>
        <w:tabs>
          <w:tab w:val="left" w:pos="1054"/>
        </w:tabs>
        <w:ind w:firstLine="700"/>
      </w:pPr>
      <w:bookmarkStart w:id="537" w:name="bookmark734"/>
      <w:bookmarkEnd w:id="537"/>
      <w:r>
        <w:t>Работа с картой и наглядными пособиями:</w:t>
      </w:r>
    </w:p>
    <w:p w14:paraId="5064B5D5" w14:textId="77777777" w:rsidR="00B05633" w:rsidRDefault="00B37667">
      <w:pPr>
        <w:pStyle w:val="1"/>
        <w:ind w:firstLine="700"/>
      </w:pPr>
      <w:r>
        <w:t>-работа с легендой карты;</w:t>
      </w:r>
    </w:p>
    <w:p w14:paraId="42A080AC" w14:textId="77777777" w:rsidR="00B05633" w:rsidRDefault="00B37667">
      <w:pPr>
        <w:pStyle w:val="1"/>
        <w:ind w:firstLine="700"/>
      </w:pPr>
      <w:r>
        <w:t>-получение информации при чтении карты;</w:t>
      </w:r>
    </w:p>
    <w:p w14:paraId="22752D96" w14:textId="77777777" w:rsidR="00B05633" w:rsidRDefault="00B37667">
      <w:pPr>
        <w:pStyle w:val="1"/>
        <w:ind w:firstLine="700"/>
      </w:pPr>
      <w:r>
        <w:t>-формирование вопросов к карте, картине, иллюстрации;</w:t>
      </w:r>
    </w:p>
    <w:p w14:paraId="0462AAF0" w14:textId="77777777" w:rsidR="00B05633" w:rsidRDefault="00B37667">
      <w:pPr>
        <w:pStyle w:val="1"/>
        <w:spacing w:after="260"/>
        <w:ind w:firstLine="700"/>
      </w:pPr>
      <w:r>
        <w:t>-работа по контурной карте и др.</w:t>
      </w:r>
    </w:p>
    <w:p w14:paraId="58446BB0" w14:textId="77777777" w:rsidR="00B05633" w:rsidRDefault="00B37667">
      <w:pPr>
        <w:pStyle w:val="1"/>
        <w:spacing w:after="260"/>
        <w:ind w:firstLine="720"/>
        <w:jc w:val="both"/>
      </w:pPr>
      <w:r>
        <w:t>Основная задача учителя научить учащихся оперировать знаниями, умениями, навыками, излагать изученный материал перед аудиторией, уметь отстаивать свою точку зрения, подкреплять свои выводы, аргументировать ответ документами; определять и обосновывать своё отношение к событиям и явлениям, а также выдающимся деятелям исторической эпохи. Формы и приёмы опроса зависят от методов организации познавательного процесса на уроке должны иметь продуктивный, развивающий характер: частично -поисковый, проблемный, творческий, исследовательский.</w:t>
      </w:r>
    </w:p>
    <w:p w14:paraId="53E4291C" w14:textId="77777777" w:rsidR="00B05633" w:rsidRDefault="00B37667">
      <w:pPr>
        <w:pStyle w:val="1"/>
        <w:ind w:firstLine="720"/>
        <w:jc w:val="both"/>
      </w:pPr>
      <w:r>
        <w:t>Основные объекты проверки знаний по истории:</w:t>
      </w:r>
    </w:p>
    <w:p w14:paraId="7309FFC5" w14:textId="77777777" w:rsidR="00B05633" w:rsidRDefault="00B37667">
      <w:pPr>
        <w:pStyle w:val="1"/>
        <w:ind w:firstLine="720"/>
        <w:jc w:val="both"/>
      </w:pPr>
      <w:r>
        <w:t>Знание фактического исторического материала и карты;</w:t>
      </w:r>
    </w:p>
    <w:p w14:paraId="61A61848" w14:textId="77777777" w:rsidR="00B05633" w:rsidRDefault="00B37667">
      <w:pPr>
        <w:pStyle w:val="1"/>
        <w:ind w:firstLine="720"/>
        <w:jc w:val="both"/>
      </w:pPr>
      <w:r>
        <w:t>Знание исторических деятелей и их вклад в отечественную и мировую историю;</w:t>
      </w:r>
    </w:p>
    <w:p w14:paraId="3BFE7BC4" w14:textId="77777777" w:rsidR="00B05633" w:rsidRDefault="00B37667">
      <w:pPr>
        <w:pStyle w:val="1"/>
        <w:ind w:firstLine="720"/>
        <w:jc w:val="both"/>
      </w:pPr>
      <w:r>
        <w:t>Понимание причинно-следственных связей исторических событий и явлений;</w:t>
      </w:r>
    </w:p>
    <w:p w14:paraId="2CDEE07A" w14:textId="77777777" w:rsidR="00B05633" w:rsidRDefault="00B37667">
      <w:pPr>
        <w:pStyle w:val="1"/>
        <w:ind w:firstLine="720"/>
        <w:jc w:val="both"/>
      </w:pPr>
      <w:r>
        <w:t>Понимание роли исторического события на ход истории;</w:t>
      </w:r>
    </w:p>
    <w:p w14:paraId="7D566CBA" w14:textId="77777777" w:rsidR="00B05633" w:rsidRDefault="00B37667">
      <w:pPr>
        <w:pStyle w:val="1"/>
        <w:ind w:firstLine="720"/>
        <w:jc w:val="both"/>
      </w:pPr>
      <w:r>
        <w:t>Умение применять свои знания на практике и самостоятельно (приобретать новые знания);</w:t>
      </w:r>
    </w:p>
    <w:p w14:paraId="7796158D" w14:textId="77777777" w:rsidR="00B05633" w:rsidRDefault="00B37667">
      <w:pPr>
        <w:pStyle w:val="1"/>
        <w:ind w:firstLine="720"/>
        <w:jc w:val="both"/>
      </w:pPr>
      <w:r>
        <w:t>-Правильность произношения и написания исторических терминов;</w:t>
      </w:r>
    </w:p>
    <w:p w14:paraId="53C5B756" w14:textId="77777777" w:rsidR="00B05633" w:rsidRDefault="00B37667">
      <w:pPr>
        <w:pStyle w:val="1"/>
        <w:spacing w:after="260"/>
        <w:ind w:firstLine="720"/>
        <w:jc w:val="both"/>
      </w:pPr>
      <w:r>
        <w:t>Умение быстро ориентироваться по карте, находить необходимые объекты.</w:t>
      </w:r>
    </w:p>
    <w:p w14:paraId="6317347C" w14:textId="77777777" w:rsidR="00B05633" w:rsidRDefault="00B37667">
      <w:pPr>
        <w:pStyle w:val="1"/>
        <w:ind w:firstLine="720"/>
        <w:jc w:val="both"/>
      </w:pPr>
      <w:r>
        <w:t>Устный ответ учащегося может быть в следующих разных формах</w:t>
      </w:r>
    </w:p>
    <w:p w14:paraId="0C455583" w14:textId="77777777" w:rsidR="00B05633" w:rsidRDefault="00B37667">
      <w:pPr>
        <w:pStyle w:val="1"/>
        <w:ind w:firstLine="720"/>
        <w:jc w:val="both"/>
      </w:pPr>
      <w:r>
        <w:t>Монолог (не менее 5-6 предложений)</w:t>
      </w:r>
    </w:p>
    <w:p w14:paraId="5AEE3B9C" w14:textId="77777777" w:rsidR="00B05633" w:rsidRDefault="00B37667">
      <w:pPr>
        <w:pStyle w:val="1"/>
        <w:ind w:firstLine="720"/>
        <w:jc w:val="both"/>
      </w:pPr>
      <w:r>
        <w:t>Критерии оценивания:</w:t>
      </w:r>
    </w:p>
    <w:p w14:paraId="0071B248" w14:textId="77777777" w:rsidR="00B05633" w:rsidRDefault="00B37667">
      <w:pPr>
        <w:pStyle w:val="1"/>
        <w:spacing w:after="260"/>
        <w:ind w:firstLine="720"/>
        <w:jc w:val="both"/>
      </w:pPr>
      <w:r>
        <w:rPr>
          <w:b/>
          <w:bCs/>
        </w:rPr>
        <w:t xml:space="preserve">Отметку «5» - </w:t>
      </w:r>
      <w:r>
        <w:t xml:space="preserve">получает ученик, если его устный ответ в полном объеме соответствует учебной программе, допускается один недочет, объем </w:t>
      </w:r>
      <w:proofErr w:type="spellStart"/>
      <w:r>
        <w:t>ЗУНов</w:t>
      </w:r>
      <w:proofErr w:type="spellEnd"/>
      <w:r>
        <w:t xml:space="preserve"> составляет 90</w:t>
      </w:r>
      <w:r>
        <w:softHyphen/>
        <w:t>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Ученик обосновывает свои суждения, применяет знания на практике, приводит собственные примеры).</w:t>
      </w:r>
    </w:p>
    <w:p w14:paraId="24D12922" w14:textId="77777777" w:rsidR="00B05633" w:rsidRDefault="00B37667">
      <w:pPr>
        <w:pStyle w:val="1"/>
        <w:spacing w:after="260"/>
        <w:ind w:firstLine="720"/>
        <w:jc w:val="both"/>
      </w:pPr>
      <w:r>
        <w:rPr>
          <w:b/>
          <w:bCs/>
        </w:rPr>
        <w:lastRenderedPageBreak/>
        <w:t xml:space="preserve">Отметку «4» - </w:t>
      </w:r>
      <w:r>
        <w:t xml:space="preserve">получает ученик, если его устный ответ в общем соответствуют требованиям учебной программы, но имеются одна или две негрубые ошибки, или три недочета и объем </w:t>
      </w:r>
      <w:proofErr w:type="spellStart"/>
      <w:r>
        <w:t>ЗУНов</w:t>
      </w:r>
      <w:proofErr w:type="spellEnd"/>
      <w:r>
        <w:t xml:space="preserve"> составляет 70-90% содержания (правильный, но не совсем точный ответ).</w:t>
      </w:r>
    </w:p>
    <w:p w14:paraId="0723C0F1" w14:textId="77777777" w:rsidR="00B05633" w:rsidRDefault="00B37667">
      <w:pPr>
        <w:pStyle w:val="1"/>
        <w:spacing w:after="260"/>
        <w:ind w:firstLine="720"/>
        <w:jc w:val="both"/>
      </w:pPr>
      <w:r>
        <w:rPr>
          <w:b/>
          <w:bCs/>
        </w:rPr>
        <w:t xml:space="preserve">Отметку «3» - </w:t>
      </w:r>
      <w:r>
        <w:t xml:space="preserve">получает ученик, если его устный ответ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Учащийся владеет </w:t>
      </w:r>
      <w:proofErr w:type="spellStart"/>
      <w:r>
        <w:t>ЗУНами</w:t>
      </w:r>
      <w:proofErr w:type="spellEnd"/>
      <w:r>
        <w:t xml:space="preserve">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14:paraId="01AD9663" w14:textId="77777777" w:rsidR="00B05633" w:rsidRDefault="00B37667">
      <w:pPr>
        <w:pStyle w:val="1"/>
        <w:spacing w:after="260"/>
        <w:ind w:firstLine="720"/>
        <w:jc w:val="both"/>
      </w:pPr>
      <w:r>
        <w:rPr>
          <w:b/>
          <w:bCs/>
        </w:rPr>
        <w:t xml:space="preserve">Отметку «2» - </w:t>
      </w:r>
      <w:r>
        <w:t>получает ученик, если его устный ответ частично соответствуют требованиям программы, имеются существенные недостатки и грубые ошибки, объем знаний, умений, навыков учащегося составляет 20-50% содержания (неправильный ответ).</w:t>
      </w:r>
    </w:p>
    <w:p w14:paraId="7B6F11F7" w14:textId="77777777" w:rsidR="00B05633" w:rsidRDefault="00B37667">
      <w:pPr>
        <w:pStyle w:val="1"/>
        <w:spacing w:after="260"/>
        <w:ind w:firstLine="720"/>
        <w:jc w:val="both"/>
      </w:pPr>
      <w:r>
        <w:rPr>
          <w:b/>
          <w:bCs/>
        </w:rPr>
        <w:t xml:space="preserve">Отметку «1» - </w:t>
      </w:r>
      <w:r>
        <w:t>получает ученик, если его устный ответ не соответствует требованиям программы, имеются существенные недостатки и грубые ошибки, объем знаний, умений, навыков учащегося составляет ниже 20% содержания (неправильный ответ).</w:t>
      </w:r>
    </w:p>
    <w:p w14:paraId="6F11298D" w14:textId="77777777" w:rsidR="00B05633" w:rsidRDefault="00B37667">
      <w:pPr>
        <w:pStyle w:val="1"/>
        <w:ind w:firstLine="700"/>
      </w:pPr>
      <w:r>
        <w:t>Описание явления, процессов, схемы, таблицы, событий, исторического объекта и т.д.</w:t>
      </w:r>
    </w:p>
    <w:p w14:paraId="00740648" w14:textId="77777777" w:rsidR="00B05633" w:rsidRDefault="00B37667">
      <w:pPr>
        <w:pStyle w:val="1"/>
        <w:spacing w:after="260"/>
        <w:ind w:firstLine="700"/>
      </w:pPr>
      <w:r>
        <w:t>Критерии оценивания:</w:t>
      </w:r>
    </w:p>
    <w:p w14:paraId="7E219599" w14:textId="77777777" w:rsidR="00B05633" w:rsidRDefault="00B37667">
      <w:pPr>
        <w:pStyle w:val="1"/>
        <w:ind w:firstLine="720"/>
        <w:jc w:val="both"/>
      </w:pPr>
      <w:r>
        <w:rPr>
          <w:b/>
          <w:bCs/>
        </w:rPr>
        <w:t xml:space="preserve">Отметку «5» - </w:t>
      </w:r>
      <w:r>
        <w:t>получает ученик, если его устный ответ в полном объеме соответствует учебной программе, допускается один недочет. Ученик обосновывает свои суждения, применяет знания на практике, приводит собственные примеры).</w:t>
      </w:r>
    </w:p>
    <w:p w14:paraId="69751D8B" w14:textId="77777777" w:rsidR="00B05633" w:rsidRDefault="00B37667">
      <w:pPr>
        <w:pStyle w:val="1"/>
        <w:ind w:firstLine="720"/>
        <w:jc w:val="both"/>
      </w:pPr>
      <w:r>
        <w:rPr>
          <w:b/>
          <w:bCs/>
        </w:rPr>
        <w:t xml:space="preserve">Отметку «4» - </w:t>
      </w:r>
      <w:r>
        <w:t>получает ученик, если его устный ответ в общем соответствуют требованиям учебной программы, но имеются одна или две негрубые ошибки,</w:t>
      </w:r>
    </w:p>
    <w:p w14:paraId="4CFB58C1" w14:textId="77777777" w:rsidR="00B05633" w:rsidRDefault="00B37667">
      <w:pPr>
        <w:pStyle w:val="1"/>
        <w:ind w:firstLine="720"/>
        <w:jc w:val="both"/>
      </w:pPr>
      <w:r>
        <w:rPr>
          <w:b/>
          <w:bCs/>
        </w:rPr>
        <w:t xml:space="preserve">Отметку «3» - </w:t>
      </w:r>
      <w:r>
        <w:t xml:space="preserve">получает ученик, если его устный ответ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w:t>
      </w:r>
      <w:r>
        <w:rPr>
          <w:b/>
          <w:bCs/>
        </w:rPr>
        <w:t xml:space="preserve">Отметку «2» - </w:t>
      </w:r>
      <w:r>
        <w:t>получает ученик, если его устный ответ частично соответствуют требованиям программы, имеются существенные недостатки и грубые ошибки</w:t>
      </w:r>
    </w:p>
    <w:p w14:paraId="6188B63C" w14:textId="77777777" w:rsidR="00B05633" w:rsidRDefault="00B37667">
      <w:pPr>
        <w:pStyle w:val="1"/>
        <w:spacing w:after="260"/>
        <w:ind w:firstLine="720"/>
        <w:jc w:val="both"/>
      </w:pPr>
      <w:r>
        <w:rPr>
          <w:b/>
          <w:bCs/>
        </w:rPr>
        <w:t xml:space="preserve">Отметку «1» - </w:t>
      </w:r>
      <w:r>
        <w:t>получает ученик, если его устный ответ не соответствует требованиям программы, имеются существенные недостатки и грубые ошибки.</w:t>
      </w:r>
    </w:p>
    <w:p w14:paraId="54C3F8A2" w14:textId="77777777" w:rsidR="00B05633" w:rsidRDefault="00B37667">
      <w:pPr>
        <w:pStyle w:val="1"/>
        <w:ind w:firstLine="720"/>
        <w:jc w:val="both"/>
      </w:pPr>
      <w:r>
        <w:t>Диалог, эвристическая беседа</w:t>
      </w:r>
    </w:p>
    <w:p w14:paraId="7D263AB6" w14:textId="77777777" w:rsidR="00B05633" w:rsidRDefault="00B37667">
      <w:pPr>
        <w:pStyle w:val="1"/>
        <w:ind w:firstLine="720"/>
        <w:jc w:val="both"/>
      </w:pPr>
      <w:r>
        <w:t>Критерии оценивания:</w:t>
      </w:r>
    </w:p>
    <w:p w14:paraId="3EA74C7B" w14:textId="77777777" w:rsidR="00B05633" w:rsidRDefault="00B37667">
      <w:pPr>
        <w:pStyle w:val="1"/>
        <w:ind w:firstLine="720"/>
        <w:jc w:val="both"/>
      </w:pPr>
      <w:r>
        <w:t>Отметка за диалог и эвристическую беседу зависит от уровня вопросов и заданий предложенных учащемуся.</w:t>
      </w:r>
    </w:p>
    <w:p w14:paraId="332DE7F8" w14:textId="77777777" w:rsidR="00B05633" w:rsidRDefault="00B37667">
      <w:pPr>
        <w:pStyle w:val="1"/>
        <w:ind w:firstLine="720"/>
        <w:jc w:val="both"/>
      </w:pPr>
      <w:r>
        <w:t>Приложение 1 Познавательные</w:t>
      </w:r>
    </w:p>
    <w:p w14:paraId="0328F468" w14:textId="77777777" w:rsidR="00B05633" w:rsidRDefault="00B37667">
      <w:pPr>
        <w:pStyle w:val="1"/>
        <w:ind w:firstLine="720"/>
        <w:jc w:val="both"/>
      </w:pPr>
      <w:r>
        <w:t>уровни и критерии оценки</w:t>
      </w:r>
    </w:p>
    <w:p w14:paraId="5534EF0E" w14:textId="77777777" w:rsidR="00B05633" w:rsidRDefault="00B37667">
      <w:pPr>
        <w:pStyle w:val="1"/>
        <w:ind w:firstLine="720"/>
        <w:jc w:val="both"/>
      </w:pPr>
      <w:r>
        <w:t>Виды ключевых вопросов и заданий (начало формулировок)</w:t>
      </w:r>
    </w:p>
    <w:p w14:paraId="6AC3CB8B" w14:textId="77777777" w:rsidR="00B05633" w:rsidRDefault="00B37667">
      <w:pPr>
        <w:pStyle w:val="1"/>
        <w:tabs>
          <w:tab w:val="left" w:pos="5621"/>
        </w:tabs>
        <w:ind w:firstLine="720"/>
        <w:jc w:val="both"/>
      </w:pPr>
      <w:r>
        <w:t>ЗНАНИЕ</w:t>
      </w:r>
      <w:r>
        <w:tab/>
      </w:r>
      <w:r>
        <w:rPr>
          <w:vertAlign w:val="superscript"/>
        </w:rPr>
        <w:t>1</w:t>
      </w:r>
    </w:p>
    <w:p w14:paraId="74649412" w14:textId="77777777" w:rsidR="00B05633" w:rsidRDefault="00B37667">
      <w:pPr>
        <w:pStyle w:val="1"/>
        <w:ind w:firstLine="720"/>
        <w:jc w:val="both"/>
      </w:pPr>
      <w:r>
        <w:t>(запомнил, воспроизвел, узнал) -</w:t>
      </w:r>
    </w:p>
    <w:p w14:paraId="51916B0D" w14:textId="77777777" w:rsidR="00B05633" w:rsidRDefault="00B37667">
      <w:pPr>
        <w:pStyle w:val="1"/>
        <w:ind w:firstLine="720"/>
        <w:jc w:val="both"/>
      </w:pPr>
      <w:r>
        <w:t>отметка «3»</w:t>
      </w:r>
    </w:p>
    <w:p w14:paraId="52C4BCF2" w14:textId="77777777" w:rsidR="00B05633" w:rsidRDefault="00B37667">
      <w:pPr>
        <w:pStyle w:val="1"/>
        <w:ind w:firstLine="720"/>
        <w:jc w:val="both"/>
      </w:pPr>
      <w:r>
        <w:t>Назовите..., в каком году..., дайте определение..., сформулируйте..., перечислите..., скажите наизусть..., выберите правильный ответ...</w:t>
      </w:r>
    </w:p>
    <w:p w14:paraId="609166FB" w14:textId="77777777" w:rsidR="00B05633" w:rsidRDefault="00B37667">
      <w:pPr>
        <w:pStyle w:val="1"/>
        <w:ind w:firstLine="720"/>
        <w:jc w:val="both"/>
      </w:pPr>
      <w:r>
        <w:t>ПОНИМАНИЕ</w:t>
      </w:r>
    </w:p>
    <w:p w14:paraId="45288792" w14:textId="77777777" w:rsidR="00B05633" w:rsidRDefault="00B37667">
      <w:pPr>
        <w:pStyle w:val="1"/>
        <w:ind w:firstLine="720"/>
        <w:jc w:val="both"/>
      </w:pPr>
      <w:r>
        <w:t xml:space="preserve">(объяснил, привел пример, проиллюстрировал, перевел с одного информационного языка на другой) - </w:t>
      </w:r>
      <w:r>
        <w:rPr>
          <w:b/>
          <w:bCs/>
        </w:rPr>
        <w:t>отметка «4»</w:t>
      </w:r>
    </w:p>
    <w:p w14:paraId="3EE5C474" w14:textId="77777777" w:rsidR="00B05633" w:rsidRDefault="00B37667">
      <w:pPr>
        <w:pStyle w:val="1"/>
        <w:ind w:firstLine="720"/>
        <w:jc w:val="both"/>
      </w:pPr>
      <w:r>
        <w:t>Как вы понимаете..., объясните взаимосвязь..., почему..., дайте обоснование..., перескажите своими словами..., закончите фразу..., соедините смысловые пары..., переведите на язык символов..., введите обозначение...</w:t>
      </w:r>
    </w:p>
    <w:p w14:paraId="0FAE7CDF" w14:textId="77777777" w:rsidR="00B05633" w:rsidRDefault="00B37667">
      <w:pPr>
        <w:pStyle w:val="1"/>
        <w:ind w:firstLine="700"/>
      </w:pPr>
      <w:r>
        <w:t>ПРИМЕНЕНИЕ</w:t>
      </w:r>
    </w:p>
    <w:p w14:paraId="33F92B9D" w14:textId="77777777" w:rsidR="00B05633" w:rsidRDefault="00B37667">
      <w:pPr>
        <w:pStyle w:val="1"/>
        <w:ind w:firstLine="700"/>
      </w:pPr>
      <w:r>
        <w:lastRenderedPageBreak/>
        <w:t>(воспользовался знанием для решения проблемы, сделал выводы):</w:t>
      </w:r>
    </w:p>
    <w:p w14:paraId="790AED24" w14:textId="77777777" w:rsidR="00B05633" w:rsidRDefault="00B37667">
      <w:pPr>
        <w:pStyle w:val="1"/>
        <w:ind w:firstLine="700"/>
      </w:pPr>
      <w:r>
        <w:t xml:space="preserve">по образцу - </w:t>
      </w:r>
      <w:r>
        <w:rPr>
          <w:b/>
          <w:bCs/>
        </w:rPr>
        <w:t>отметка «4»;</w:t>
      </w:r>
    </w:p>
    <w:p w14:paraId="33386661" w14:textId="77777777" w:rsidR="00B05633" w:rsidRDefault="00B37667">
      <w:pPr>
        <w:pStyle w:val="1"/>
        <w:ind w:firstLine="700"/>
      </w:pPr>
      <w:r>
        <w:t xml:space="preserve">в новой ситуации - </w:t>
      </w:r>
      <w:r>
        <w:rPr>
          <w:b/>
          <w:bCs/>
        </w:rPr>
        <w:t>отметка «5»;</w:t>
      </w:r>
    </w:p>
    <w:p w14:paraId="15BC6B16" w14:textId="77777777" w:rsidR="00B05633" w:rsidRDefault="00B37667">
      <w:pPr>
        <w:pStyle w:val="1"/>
        <w:ind w:firstLine="720"/>
        <w:jc w:val="both"/>
      </w:pPr>
      <w:r>
        <w:t>Вставьте пропущенные..., выполните упражнение..., какая закономерность может использоваться для..., проверьте правильность..., докажите..., какие выводы можно сделать..., сформулируйте гипотезу..., составьте задание..., найдите несколько способов решения..., представьте свой прогноз развития..., установите закономерность...</w:t>
      </w:r>
    </w:p>
    <w:p w14:paraId="7864E848" w14:textId="77777777" w:rsidR="00B05633" w:rsidRDefault="00B37667">
      <w:pPr>
        <w:pStyle w:val="1"/>
        <w:ind w:firstLine="720"/>
        <w:jc w:val="both"/>
      </w:pPr>
      <w:r>
        <w:t>ОБОБЩЕННАЯ СИСТЕМАТИЗАЦИЯ</w:t>
      </w:r>
    </w:p>
    <w:p w14:paraId="52300253" w14:textId="77777777" w:rsidR="00B05633" w:rsidRDefault="00B37667">
      <w:pPr>
        <w:pStyle w:val="1"/>
        <w:ind w:firstLine="700"/>
      </w:pPr>
      <w:r>
        <w:t xml:space="preserve">(разделил целое на части и соединил в новое целое): </w:t>
      </w:r>
      <w:r>
        <w:rPr>
          <w:b/>
          <w:bCs/>
        </w:rPr>
        <w:t>отметка «5»</w:t>
      </w:r>
    </w:p>
    <w:p w14:paraId="16D600D9" w14:textId="77777777" w:rsidR="00B05633" w:rsidRDefault="00B37667">
      <w:pPr>
        <w:pStyle w:val="1"/>
        <w:ind w:firstLine="720"/>
        <w:jc w:val="both"/>
      </w:pPr>
      <w:r>
        <w:t>Дайте обобщенную характеристику..., составьте таблицу..., какова структура..., классифицируйте..., сделайте обобщение..., установите причинно-следственные связи..., разработайте программу..., подготовьте проект..., сделайте доклад..., выполните систематизацию..., установите аналогию..., разработайте модель..., сделайте мировоззренческие выводы..., сформулируйте....</w:t>
      </w:r>
    </w:p>
    <w:p w14:paraId="2AEB3E61" w14:textId="77777777" w:rsidR="00B05633" w:rsidRDefault="00B37667">
      <w:pPr>
        <w:pStyle w:val="1"/>
        <w:ind w:firstLine="720"/>
        <w:jc w:val="both"/>
      </w:pPr>
      <w:r>
        <w:t>ЦЕННОСТНОЕ ОТНОШЕНИЕ</w:t>
      </w:r>
    </w:p>
    <w:p w14:paraId="1DC4D5E6" w14:textId="77777777" w:rsidR="00B05633" w:rsidRDefault="00B37667">
      <w:pPr>
        <w:pStyle w:val="1"/>
        <w:ind w:firstLine="720"/>
        <w:jc w:val="both"/>
      </w:pPr>
      <w:r>
        <w:t>(дал адекватную отметку, выразил обобщенное отношение к объекту изучения, выполнил творческую работу, отражающую сущностную значимость)</w:t>
      </w:r>
    </w:p>
    <w:p w14:paraId="234E970C" w14:textId="77777777" w:rsidR="00B05633" w:rsidRDefault="00B37667">
      <w:pPr>
        <w:pStyle w:val="1"/>
        <w:ind w:firstLine="720"/>
        <w:jc w:val="both"/>
      </w:pPr>
      <w:r>
        <w:t>отметка «5»</w:t>
      </w:r>
    </w:p>
    <w:p w14:paraId="19056D92" w14:textId="77777777" w:rsidR="00B05633" w:rsidRDefault="00B37667">
      <w:pPr>
        <w:pStyle w:val="1"/>
        <w:spacing w:after="260"/>
        <w:ind w:firstLine="720"/>
        <w:jc w:val="both"/>
      </w:pPr>
      <w:r>
        <w:t>Какое значение имеет..., как вы относитесь..., оцените логику..., выделите критерии..., назовите возможности и ограничения..., какие эмоции вызывает у вас..., опишите достоинства и недостатки..., какую роль в жизнедеятельности играет..., выделите исторический аспект..., оцените субъективную и объективную позиции..., определите значимость в историческом плане...</w:t>
      </w:r>
    </w:p>
    <w:p w14:paraId="00493516" w14:textId="77777777" w:rsidR="00B05633" w:rsidRDefault="00B37667">
      <w:pPr>
        <w:pStyle w:val="1"/>
        <w:ind w:firstLine="720"/>
        <w:jc w:val="both"/>
      </w:pPr>
      <w:proofErr w:type="spellStart"/>
      <w:r>
        <w:t>Опметка</w:t>
      </w:r>
      <w:proofErr w:type="spellEnd"/>
      <w:r>
        <w:t xml:space="preserve"> за теоретический вопрос:</w:t>
      </w:r>
    </w:p>
    <w:p w14:paraId="13864591" w14:textId="77777777" w:rsidR="00B05633" w:rsidRDefault="00B37667">
      <w:pPr>
        <w:pStyle w:val="1"/>
        <w:ind w:firstLine="720"/>
        <w:jc w:val="both"/>
      </w:pPr>
      <w:r>
        <w:t>Отметка «5» ставится, если:</w:t>
      </w:r>
    </w:p>
    <w:p w14:paraId="2127847A" w14:textId="77777777" w:rsidR="00B05633" w:rsidRDefault="00B37667">
      <w:pPr>
        <w:pStyle w:val="1"/>
        <w:ind w:firstLine="700"/>
      </w:pPr>
      <w:r>
        <w:t>учащийся продемонстрировал системные знания по поставленному вопросу;</w:t>
      </w:r>
    </w:p>
    <w:p w14:paraId="0411F207" w14:textId="77777777" w:rsidR="00B05633" w:rsidRDefault="00B37667">
      <w:pPr>
        <w:pStyle w:val="1"/>
        <w:ind w:firstLine="720"/>
        <w:jc w:val="both"/>
      </w:pPr>
      <w:r>
        <w:t>раскрыл его логично, показав понимание взаимосвязей характеризуемых исторических событий и явлений,</w:t>
      </w:r>
    </w:p>
    <w:p w14:paraId="3F7EBAF4" w14:textId="77777777" w:rsidR="00B05633" w:rsidRDefault="00B37667">
      <w:pPr>
        <w:pStyle w:val="1"/>
        <w:ind w:firstLine="720"/>
        <w:jc w:val="both"/>
      </w:pPr>
      <w:r>
        <w:t>не допустил ошибок и неточностей; использовал необходимую историческую терминологию, подкреплял теоретические положения конкретными примерами.</w:t>
      </w:r>
    </w:p>
    <w:p w14:paraId="7BD6F642" w14:textId="77777777" w:rsidR="00B05633" w:rsidRDefault="00B37667">
      <w:pPr>
        <w:pStyle w:val="1"/>
        <w:ind w:firstLine="720"/>
        <w:jc w:val="both"/>
      </w:pPr>
      <w:r>
        <w:t>Отметка «4» ставится:</w:t>
      </w:r>
    </w:p>
    <w:p w14:paraId="00B23718" w14:textId="77777777" w:rsidR="00B05633" w:rsidRDefault="00B37667">
      <w:pPr>
        <w:pStyle w:val="1"/>
        <w:ind w:firstLine="720"/>
        <w:jc w:val="both"/>
      </w:pPr>
      <w:r>
        <w:t xml:space="preserve">за ответ, из которого ясно, что учащийся имеет основные знания по данному вопросу, представления о причинно-следственных связях, влияющих на исторические события и явления, но в котором отсутствуют некоторые элементы содержания, или присутствуют неточности, или ответ нелогичен, или неверно используется историческая и обществоведческая </w:t>
      </w:r>
      <w:proofErr w:type="spellStart"/>
      <w:r>
        <w:t>терминология.Отметка</w:t>
      </w:r>
      <w:proofErr w:type="spellEnd"/>
      <w:r>
        <w:t xml:space="preserve"> «3» ставится</w:t>
      </w:r>
    </w:p>
    <w:p w14:paraId="4FF84399" w14:textId="77777777" w:rsidR="00B05633" w:rsidRDefault="00B37667">
      <w:pPr>
        <w:pStyle w:val="1"/>
        <w:ind w:firstLine="720"/>
        <w:jc w:val="both"/>
      </w:pPr>
      <w:r>
        <w:t>за ответ, в котором учащийся проявляет фрагментарное знание элементов содержания, но не может подкрепить их конкретными примерами, имеет общие представления об исторических событиях или явлениях, но не может раскрыть их сущности.</w:t>
      </w:r>
    </w:p>
    <w:p w14:paraId="0246210C" w14:textId="77777777" w:rsidR="00B05633" w:rsidRDefault="00B37667">
      <w:pPr>
        <w:pStyle w:val="1"/>
        <w:ind w:firstLine="720"/>
        <w:jc w:val="both"/>
      </w:pPr>
      <w:r>
        <w:t>Отметка «2» ставится если:</w:t>
      </w:r>
    </w:p>
    <w:p w14:paraId="576E8DD8" w14:textId="77777777" w:rsidR="00B05633" w:rsidRDefault="00B37667">
      <w:pPr>
        <w:pStyle w:val="1"/>
        <w:spacing w:after="260"/>
        <w:ind w:firstLine="720"/>
        <w:jc w:val="both"/>
      </w:pPr>
      <w:r>
        <w:t>есть серьезные ошибки по содержанию.</w:t>
      </w:r>
    </w:p>
    <w:p w14:paraId="4744720F" w14:textId="77777777" w:rsidR="00B05633" w:rsidRDefault="00B37667">
      <w:pPr>
        <w:pStyle w:val="1"/>
        <w:ind w:firstLine="720"/>
        <w:jc w:val="both"/>
      </w:pPr>
      <w:r>
        <w:t>Отметка за проблемный вопрос:</w:t>
      </w:r>
    </w:p>
    <w:p w14:paraId="27D88B15" w14:textId="77777777" w:rsidR="00B05633" w:rsidRDefault="00B37667">
      <w:pPr>
        <w:pStyle w:val="1"/>
        <w:ind w:firstLine="720"/>
        <w:jc w:val="both"/>
      </w:pPr>
      <w:r>
        <w:t>Отметка «5» ставится если:</w:t>
      </w:r>
    </w:p>
    <w:p w14:paraId="395C721B" w14:textId="77777777" w:rsidR="00B05633" w:rsidRDefault="00B37667">
      <w:pPr>
        <w:pStyle w:val="1"/>
        <w:ind w:firstLine="720"/>
        <w:jc w:val="both"/>
      </w:pPr>
      <w:r>
        <w:t>учащийся продемонстрировал понимание поставленной проблемы и сумел раскрыть ее суть;</w:t>
      </w:r>
    </w:p>
    <w:p w14:paraId="2A92489B" w14:textId="77777777" w:rsidR="00B05633" w:rsidRDefault="00B37667">
      <w:pPr>
        <w:pStyle w:val="1"/>
        <w:ind w:firstLine="720"/>
        <w:jc w:val="both"/>
      </w:pPr>
      <w:r>
        <w:t>учащийся сумел изложить имеющиеся исторические знания, раскрыв сущность поставленной проблемы, показал свободное владение материалом, использовал необходимую терминологию;</w:t>
      </w:r>
    </w:p>
    <w:p w14:paraId="48F83122" w14:textId="77777777" w:rsidR="00B05633" w:rsidRDefault="00B37667">
      <w:pPr>
        <w:pStyle w:val="1"/>
        <w:spacing w:after="260"/>
        <w:ind w:firstLine="720"/>
        <w:jc w:val="both"/>
      </w:pPr>
      <w:r>
        <w:t>проявил самостоятельность в анализе проблемы и отборе исторического материала, подтверждающего собственную точку зрения.</w:t>
      </w:r>
    </w:p>
    <w:p w14:paraId="7481C27C" w14:textId="77777777" w:rsidR="00B05633" w:rsidRDefault="00B37667">
      <w:pPr>
        <w:pStyle w:val="1"/>
        <w:ind w:firstLine="700"/>
      </w:pPr>
      <w:r>
        <w:t>Отметка «4» ставится если:</w:t>
      </w:r>
    </w:p>
    <w:p w14:paraId="310F06C9" w14:textId="77777777" w:rsidR="00B05633" w:rsidRDefault="00B37667">
      <w:pPr>
        <w:pStyle w:val="1"/>
        <w:ind w:firstLine="720"/>
        <w:jc w:val="both"/>
      </w:pPr>
      <w:r>
        <w:t>-учащийся продемонстрировал понимание сути проблемы и показал понимание того, какие исторические знания следует применить при ответе, связал их с поставленной проблемой на бытовом уровне.</w:t>
      </w:r>
    </w:p>
    <w:p w14:paraId="28840AB0" w14:textId="77777777" w:rsidR="00B05633" w:rsidRDefault="00B37667">
      <w:pPr>
        <w:pStyle w:val="1"/>
        <w:ind w:firstLine="720"/>
        <w:jc w:val="both"/>
      </w:pPr>
      <w:r>
        <w:lastRenderedPageBreak/>
        <w:t>Отметка «3» ставится если:</w:t>
      </w:r>
    </w:p>
    <w:p w14:paraId="6C9AC838" w14:textId="77777777" w:rsidR="00B05633" w:rsidRDefault="00B37667">
      <w:pPr>
        <w:pStyle w:val="1"/>
        <w:ind w:firstLine="720"/>
        <w:jc w:val="both"/>
      </w:pPr>
      <w:r>
        <w:t>-учащийся в основном понял суть проблемы, но показал фрагментарное знание фактического материала, имеющего отношение к ее решению.</w:t>
      </w:r>
    </w:p>
    <w:p w14:paraId="08FFF4B9" w14:textId="77777777" w:rsidR="00B05633" w:rsidRDefault="00B37667">
      <w:pPr>
        <w:pStyle w:val="1"/>
        <w:ind w:firstLine="720"/>
        <w:jc w:val="both"/>
      </w:pPr>
      <w:r>
        <w:t>Отметка «2» ставится если:</w:t>
      </w:r>
    </w:p>
    <w:p w14:paraId="5E5C11BB" w14:textId="77777777" w:rsidR="00B05633" w:rsidRDefault="00B37667">
      <w:pPr>
        <w:pStyle w:val="1"/>
        <w:spacing w:after="260"/>
        <w:ind w:firstLine="720"/>
        <w:jc w:val="both"/>
      </w:pPr>
      <w:r>
        <w:t>-есть серьезные ошибки по содержанию.</w:t>
      </w:r>
    </w:p>
    <w:p w14:paraId="0D211970" w14:textId="77777777" w:rsidR="00B05633" w:rsidRDefault="00B37667">
      <w:pPr>
        <w:pStyle w:val="1"/>
        <w:ind w:firstLine="720"/>
        <w:jc w:val="both"/>
      </w:pPr>
      <w:r>
        <w:t>Творческое задание</w:t>
      </w:r>
    </w:p>
    <w:p w14:paraId="49D9A3BF" w14:textId="77777777" w:rsidR="00B05633" w:rsidRDefault="00B37667">
      <w:pPr>
        <w:pStyle w:val="1"/>
        <w:ind w:firstLine="720"/>
        <w:jc w:val="both"/>
      </w:pPr>
      <w:r>
        <w:t xml:space="preserve">Творческое задание </w:t>
      </w:r>
      <w:r>
        <w:rPr>
          <w:b/>
          <w:bCs/>
        </w:rPr>
        <w:t xml:space="preserve">(текст с ошибками, схема, логическая цепочка, таблица, создание продукта деятельности </w:t>
      </w:r>
      <w:r>
        <w:t>и т.д.) должно иметь свою стоимость в балльной системе, с которой должны быть ознакомлены учащиеся. Затем педагог переводит результаты в 5</w:t>
      </w:r>
      <w:r>
        <w:softHyphen/>
        <w:t>балльную систему</w:t>
      </w:r>
    </w:p>
    <w:p w14:paraId="3D6BA9DB" w14:textId="77777777" w:rsidR="00B05633" w:rsidRDefault="00B37667">
      <w:pPr>
        <w:pStyle w:val="1"/>
        <w:ind w:firstLine="720"/>
        <w:jc w:val="both"/>
      </w:pPr>
      <w:r>
        <w:t>Менее 20 отметка «1»</w:t>
      </w:r>
    </w:p>
    <w:p w14:paraId="66601DBC" w14:textId="77777777" w:rsidR="00B05633" w:rsidRDefault="00B37667">
      <w:pPr>
        <w:pStyle w:val="1"/>
        <w:ind w:firstLine="720"/>
        <w:jc w:val="both"/>
      </w:pPr>
      <w:r>
        <w:rPr>
          <w:b/>
          <w:bCs/>
        </w:rPr>
        <w:t>20-36% - отметка «2»</w:t>
      </w:r>
    </w:p>
    <w:p w14:paraId="106193B6" w14:textId="77777777" w:rsidR="00B05633" w:rsidRDefault="00B37667">
      <w:pPr>
        <w:pStyle w:val="1"/>
        <w:ind w:firstLine="720"/>
        <w:jc w:val="both"/>
      </w:pPr>
      <w:r>
        <w:rPr>
          <w:b/>
          <w:bCs/>
        </w:rPr>
        <w:t>37-54%- отметка «3»</w:t>
      </w:r>
    </w:p>
    <w:p w14:paraId="0A6C5B80" w14:textId="77777777" w:rsidR="00B05633" w:rsidRDefault="00B37667">
      <w:pPr>
        <w:pStyle w:val="1"/>
        <w:ind w:firstLine="720"/>
        <w:jc w:val="both"/>
      </w:pPr>
      <w:r>
        <w:rPr>
          <w:b/>
          <w:bCs/>
        </w:rPr>
        <w:t>55-75%- отметка «4»</w:t>
      </w:r>
    </w:p>
    <w:p w14:paraId="79FF01AE" w14:textId="77777777" w:rsidR="00B05633" w:rsidRDefault="00B37667">
      <w:pPr>
        <w:pStyle w:val="1"/>
        <w:ind w:firstLine="720"/>
        <w:jc w:val="both"/>
      </w:pPr>
      <w:r>
        <w:rPr>
          <w:b/>
          <w:bCs/>
        </w:rPr>
        <w:t xml:space="preserve">75 % </w:t>
      </w:r>
      <w:proofErr w:type="gramStart"/>
      <w:r>
        <w:rPr>
          <w:b/>
          <w:bCs/>
        </w:rPr>
        <w:t>и &gt;</w:t>
      </w:r>
      <w:proofErr w:type="gramEnd"/>
      <w:r>
        <w:rPr>
          <w:b/>
          <w:bCs/>
        </w:rPr>
        <w:t>- отметка «5»</w:t>
      </w:r>
    </w:p>
    <w:p w14:paraId="46F07BA7" w14:textId="77777777" w:rsidR="00B05633" w:rsidRDefault="00B37667">
      <w:pPr>
        <w:pStyle w:val="1"/>
        <w:ind w:firstLine="720"/>
        <w:jc w:val="both"/>
      </w:pPr>
      <w:r>
        <w:rPr>
          <w:b/>
          <w:bCs/>
        </w:rPr>
        <w:t xml:space="preserve">Тест по проверке дат, понятий, персоналий, исторических событий и т.д. </w:t>
      </w:r>
      <w:r>
        <w:t>Используется балльная система, выставление оценки в зависимости от % заданий. 81-100 %- отметка «5»</w:t>
      </w:r>
    </w:p>
    <w:p w14:paraId="12C490DC" w14:textId="77777777" w:rsidR="00B05633" w:rsidRDefault="00B37667">
      <w:pPr>
        <w:pStyle w:val="1"/>
        <w:ind w:firstLine="720"/>
        <w:jc w:val="both"/>
      </w:pPr>
      <w:r>
        <w:t>68- 80 %— отметка «4»</w:t>
      </w:r>
    </w:p>
    <w:p w14:paraId="19F5FD93" w14:textId="77777777" w:rsidR="00B05633" w:rsidRDefault="00B37667">
      <w:pPr>
        <w:pStyle w:val="1"/>
        <w:ind w:firstLine="720"/>
        <w:jc w:val="both"/>
      </w:pPr>
      <w:r>
        <w:t>41-67 %— отметка «3»</w:t>
      </w:r>
    </w:p>
    <w:p w14:paraId="0D0DA5FB" w14:textId="77777777" w:rsidR="00B05633" w:rsidRDefault="00B37667">
      <w:pPr>
        <w:pStyle w:val="1"/>
        <w:ind w:firstLine="720"/>
        <w:jc w:val="both"/>
      </w:pPr>
      <w:r>
        <w:t>0-40 %— отметка «2».</w:t>
      </w:r>
    </w:p>
    <w:p w14:paraId="5FA53CCA" w14:textId="77777777" w:rsidR="00B05633" w:rsidRDefault="00B37667">
      <w:pPr>
        <w:pStyle w:val="1"/>
        <w:spacing w:after="260"/>
        <w:ind w:firstLine="720"/>
        <w:jc w:val="both"/>
      </w:pPr>
      <w:r>
        <w:t>Проверочные тесты</w:t>
      </w:r>
    </w:p>
    <w:p w14:paraId="6119EA79" w14:textId="77777777" w:rsidR="00B05633" w:rsidRDefault="00B37667">
      <w:pPr>
        <w:pStyle w:val="1"/>
        <w:ind w:firstLine="720"/>
        <w:jc w:val="both"/>
      </w:pPr>
      <w:r>
        <w:t xml:space="preserve">Критерии выставления оценок за тест, состоящий из </w:t>
      </w:r>
      <w:r>
        <w:rPr>
          <w:b/>
          <w:bCs/>
        </w:rPr>
        <w:t xml:space="preserve">10 вопросов </w:t>
      </w:r>
      <w:r>
        <w:t>(время выполнения работы: 10-15 мин.):</w:t>
      </w:r>
    </w:p>
    <w:p w14:paraId="3A44FCAC" w14:textId="77777777" w:rsidR="00B05633" w:rsidRDefault="00B37667">
      <w:pPr>
        <w:pStyle w:val="1"/>
        <w:ind w:firstLine="720"/>
        <w:jc w:val="both"/>
      </w:pPr>
      <w:r>
        <w:t>отметка «5» - 10 правильных ответов,</w:t>
      </w:r>
    </w:p>
    <w:p w14:paraId="039E2EBA" w14:textId="77777777" w:rsidR="00B05633" w:rsidRDefault="00B37667">
      <w:pPr>
        <w:pStyle w:val="1"/>
        <w:ind w:firstLine="720"/>
        <w:jc w:val="both"/>
      </w:pPr>
      <w:r>
        <w:t>отметка «4» - 7-9,</w:t>
      </w:r>
    </w:p>
    <w:p w14:paraId="667339AF" w14:textId="77777777" w:rsidR="00B05633" w:rsidRDefault="00B37667">
      <w:pPr>
        <w:pStyle w:val="1"/>
        <w:ind w:firstLine="720"/>
        <w:jc w:val="both"/>
      </w:pPr>
      <w:r>
        <w:t>отметка «3» - 5-6,</w:t>
      </w:r>
    </w:p>
    <w:p w14:paraId="6D78DD8A" w14:textId="77777777" w:rsidR="00B05633" w:rsidRDefault="00B37667">
      <w:pPr>
        <w:pStyle w:val="1"/>
        <w:ind w:firstLine="720"/>
        <w:jc w:val="both"/>
      </w:pPr>
      <w:r>
        <w:t>отметка «2» - менее 5 правильных ответов.</w:t>
      </w:r>
    </w:p>
    <w:p w14:paraId="50D7F7B6" w14:textId="77777777" w:rsidR="00B05633" w:rsidRDefault="00B37667">
      <w:pPr>
        <w:pStyle w:val="1"/>
        <w:ind w:firstLine="720"/>
        <w:jc w:val="both"/>
      </w:pPr>
      <w:r>
        <w:t xml:space="preserve">Критерии выставления оценок за тест, состоящий из </w:t>
      </w:r>
      <w:r>
        <w:rPr>
          <w:b/>
          <w:bCs/>
        </w:rPr>
        <w:t xml:space="preserve">20 вопросов </w:t>
      </w:r>
      <w:r>
        <w:t>(время выполнения работы: 30-40 мин.):</w:t>
      </w:r>
    </w:p>
    <w:p w14:paraId="0846CF45" w14:textId="77777777" w:rsidR="00B05633" w:rsidRDefault="00B37667">
      <w:pPr>
        <w:pStyle w:val="1"/>
        <w:ind w:firstLine="720"/>
        <w:jc w:val="both"/>
      </w:pPr>
      <w:r>
        <w:t>отметка «5» - 18-20 правильных ответов,</w:t>
      </w:r>
    </w:p>
    <w:p w14:paraId="1F8A4EDA" w14:textId="77777777" w:rsidR="00B05633" w:rsidRDefault="00B37667">
      <w:pPr>
        <w:pStyle w:val="1"/>
        <w:ind w:firstLine="720"/>
        <w:jc w:val="both"/>
      </w:pPr>
      <w:r>
        <w:t>отметка «4» - 14-17,</w:t>
      </w:r>
    </w:p>
    <w:p w14:paraId="17FFD14C" w14:textId="77777777" w:rsidR="00B05633" w:rsidRDefault="00B37667">
      <w:pPr>
        <w:pStyle w:val="1"/>
        <w:ind w:firstLine="720"/>
        <w:jc w:val="both"/>
      </w:pPr>
      <w:r>
        <w:t>отметка «3» - 10-13,</w:t>
      </w:r>
    </w:p>
    <w:p w14:paraId="4C0D0AC1" w14:textId="77777777" w:rsidR="00B05633" w:rsidRDefault="00B37667">
      <w:pPr>
        <w:pStyle w:val="1"/>
        <w:spacing w:after="260"/>
        <w:ind w:firstLine="720"/>
        <w:jc w:val="both"/>
      </w:pPr>
      <w:r>
        <w:t>отметка «2» - менее 10 правильных ответов.</w:t>
      </w:r>
    </w:p>
    <w:p w14:paraId="2B626628" w14:textId="77777777" w:rsidR="00B05633" w:rsidRDefault="00B37667">
      <w:pPr>
        <w:pStyle w:val="1"/>
        <w:ind w:firstLine="720"/>
        <w:jc w:val="both"/>
      </w:pPr>
      <w:r>
        <w:t>При оценке выполнения дополнительных заданий оценки выставляются следующим образом:</w:t>
      </w:r>
    </w:p>
    <w:p w14:paraId="78F5D06A" w14:textId="77777777" w:rsidR="00B05633" w:rsidRDefault="00B37667">
      <w:pPr>
        <w:pStyle w:val="1"/>
        <w:ind w:firstLine="720"/>
        <w:jc w:val="both"/>
      </w:pPr>
      <w:r>
        <w:rPr>
          <w:b/>
          <w:bCs/>
        </w:rPr>
        <w:t xml:space="preserve">Отметка «5» - </w:t>
      </w:r>
      <w:r>
        <w:t>если все задания выполнены;</w:t>
      </w:r>
    </w:p>
    <w:p w14:paraId="09496214" w14:textId="77777777" w:rsidR="00B05633" w:rsidRDefault="00B37667">
      <w:pPr>
        <w:pStyle w:val="1"/>
        <w:ind w:firstLine="720"/>
        <w:jc w:val="both"/>
      </w:pPr>
      <w:r>
        <w:rPr>
          <w:b/>
          <w:bCs/>
        </w:rPr>
        <w:t xml:space="preserve">Отметка «4» - </w:t>
      </w:r>
      <w:r>
        <w:t>выполнено правильно не менее % заданий;</w:t>
      </w:r>
    </w:p>
    <w:p w14:paraId="5F445E93" w14:textId="77777777" w:rsidR="00B05633" w:rsidRDefault="00B37667">
      <w:pPr>
        <w:pStyle w:val="1"/>
        <w:ind w:firstLine="720"/>
        <w:jc w:val="both"/>
      </w:pPr>
      <w:r>
        <w:rPr>
          <w:b/>
          <w:bCs/>
        </w:rPr>
        <w:t xml:space="preserve">Отметка «3» - </w:t>
      </w:r>
      <w:r>
        <w:t>за работу в которой правильно выполнено не менее половины работы;</w:t>
      </w:r>
    </w:p>
    <w:p w14:paraId="5CED07EA" w14:textId="77777777" w:rsidR="00B05633" w:rsidRDefault="00B37667">
      <w:pPr>
        <w:pStyle w:val="1"/>
        <w:spacing w:after="260"/>
        <w:ind w:firstLine="720"/>
        <w:jc w:val="both"/>
      </w:pPr>
      <w:r>
        <w:rPr>
          <w:b/>
          <w:bCs/>
        </w:rPr>
        <w:t xml:space="preserve">Отметка «2» - </w:t>
      </w:r>
      <w:r>
        <w:t>выставляется за работу в которой не выполнено более половины заданий.</w:t>
      </w:r>
    </w:p>
    <w:p w14:paraId="0C558609" w14:textId="77777777" w:rsidR="00B05633" w:rsidRDefault="00B37667">
      <w:pPr>
        <w:pStyle w:val="1"/>
        <w:ind w:firstLine="720"/>
        <w:jc w:val="both"/>
      </w:pPr>
      <w:r>
        <w:rPr>
          <w:b/>
          <w:bCs/>
        </w:rPr>
        <w:t xml:space="preserve">При оценивании предметного диктанта, </w:t>
      </w:r>
      <w:r>
        <w:t>включающего 12 или более понятий, ставятся следующие оценки:</w:t>
      </w:r>
    </w:p>
    <w:p w14:paraId="4803BB92" w14:textId="77777777" w:rsidR="00B05633" w:rsidRDefault="00B37667">
      <w:pPr>
        <w:pStyle w:val="1"/>
        <w:ind w:firstLine="720"/>
        <w:jc w:val="both"/>
      </w:pPr>
      <w:r>
        <w:rPr>
          <w:b/>
          <w:bCs/>
        </w:rPr>
        <w:t xml:space="preserve">Отметка «5» </w:t>
      </w:r>
      <w:r>
        <w:t>ставится, если вся работа выполнена безошибочно.</w:t>
      </w:r>
    </w:p>
    <w:p w14:paraId="523FA1A3" w14:textId="77777777" w:rsidR="00B05633" w:rsidRDefault="00B37667">
      <w:pPr>
        <w:pStyle w:val="1"/>
        <w:spacing w:after="260"/>
        <w:ind w:firstLine="720"/>
        <w:jc w:val="both"/>
      </w:pPr>
      <w:r>
        <w:rPr>
          <w:b/>
          <w:bCs/>
        </w:rPr>
        <w:t xml:space="preserve">Отметка «4» </w:t>
      </w:r>
      <w:r>
        <w:t xml:space="preserve">ставится, если выполнена неверно 1/5 часть понятий от общего числа. </w:t>
      </w:r>
      <w:r>
        <w:rPr>
          <w:b/>
          <w:bCs/>
        </w:rPr>
        <w:t xml:space="preserve">Отметка «3» </w:t>
      </w:r>
      <w:r>
        <w:t>ставится, если выполнена неверно % часть понятий от их общего числа.</w:t>
      </w:r>
    </w:p>
    <w:p w14:paraId="6E28BCA2" w14:textId="77777777" w:rsidR="00B05633" w:rsidRDefault="00B37667">
      <w:pPr>
        <w:pStyle w:val="1"/>
        <w:spacing w:after="260"/>
        <w:ind w:firstLine="0"/>
      </w:pPr>
      <w:r>
        <w:rPr>
          <w:b/>
          <w:bCs/>
        </w:rPr>
        <w:t xml:space="preserve">Отметка «2» </w:t>
      </w:r>
      <w:r>
        <w:t xml:space="preserve">ставится, если выполнена неверно </w:t>
      </w:r>
      <w:proofErr w:type="spellStart"/>
      <w:r>
        <w:rPr>
          <w:b/>
          <w:bCs/>
          <w:i/>
          <w:iCs/>
        </w:rPr>
        <w:t>Yi</w:t>
      </w:r>
      <w:proofErr w:type="spellEnd"/>
      <w:r>
        <w:t xml:space="preserve"> часть понятий от их общего числа.</w:t>
      </w:r>
    </w:p>
    <w:p w14:paraId="2BD98B90" w14:textId="77777777" w:rsidR="00B05633" w:rsidRDefault="00B37667">
      <w:pPr>
        <w:pStyle w:val="1"/>
        <w:ind w:firstLine="720"/>
      </w:pPr>
      <w:r>
        <w:t>Реферат</w:t>
      </w:r>
    </w:p>
    <w:p w14:paraId="53CBDEC4" w14:textId="77777777" w:rsidR="00B05633" w:rsidRDefault="00B37667">
      <w:pPr>
        <w:pStyle w:val="1"/>
        <w:ind w:firstLine="720"/>
      </w:pPr>
      <w:r>
        <w:rPr>
          <w:b/>
          <w:bCs/>
        </w:rPr>
        <w:t>Критерии оценки реферата (по 5 балльной системе)</w:t>
      </w:r>
    </w:p>
    <w:p w14:paraId="4F2DDBAB" w14:textId="77777777" w:rsidR="00B05633" w:rsidRDefault="00B37667">
      <w:pPr>
        <w:pStyle w:val="1"/>
        <w:ind w:firstLine="720"/>
      </w:pPr>
      <w:r>
        <w:rPr>
          <w:b/>
          <w:bCs/>
        </w:rPr>
        <w:t>Критерии оценки реферата:</w:t>
      </w:r>
    </w:p>
    <w:p w14:paraId="2D51207D" w14:textId="77777777" w:rsidR="00B05633" w:rsidRDefault="00B37667">
      <w:pPr>
        <w:pStyle w:val="1"/>
        <w:ind w:firstLine="720"/>
      </w:pPr>
      <w:r>
        <w:t>глубина и полнота раскрытия темы;</w:t>
      </w:r>
    </w:p>
    <w:p w14:paraId="1C582E6F" w14:textId="77777777" w:rsidR="00B05633" w:rsidRDefault="00B37667">
      <w:pPr>
        <w:pStyle w:val="1"/>
        <w:ind w:firstLine="720"/>
      </w:pPr>
      <w:r>
        <w:t>адекватность передачи содержания первоисточнику;</w:t>
      </w:r>
    </w:p>
    <w:p w14:paraId="7DFA15B0" w14:textId="77777777" w:rsidR="00B05633" w:rsidRDefault="00B37667">
      <w:pPr>
        <w:pStyle w:val="1"/>
        <w:ind w:firstLine="720"/>
      </w:pPr>
      <w:r>
        <w:lastRenderedPageBreak/>
        <w:t>логичность, аргументированность изложения и выводов;</w:t>
      </w:r>
    </w:p>
    <w:p w14:paraId="7E1EF812" w14:textId="77777777" w:rsidR="00B05633" w:rsidRDefault="00B37667">
      <w:pPr>
        <w:pStyle w:val="1"/>
        <w:ind w:firstLine="720"/>
      </w:pPr>
      <w:r>
        <w:t>структурная упорядоченность (наличие введения, основной части, заключения);</w:t>
      </w:r>
    </w:p>
    <w:p w14:paraId="051FC38D" w14:textId="77777777" w:rsidR="00B05633" w:rsidRDefault="00B37667">
      <w:pPr>
        <w:pStyle w:val="1"/>
        <w:ind w:firstLine="720"/>
      </w:pPr>
      <w:r>
        <w:t xml:space="preserve">оформление (наличие плана, списка литературы, правильное цитирование, сноски и </w:t>
      </w:r>
      <w:proofErr w:type="spellStart"/>
      <w:r>
        <w:t>т.д</w:t>
      </w:r>
      <w:proofErr w:type="spellEnd"/>
      <w:r>
        <w:t>), качество сопроводительных материалов;</w:t>
      </w:r>
    </w:p>
    <w:p w14:paraId="2E9DB930" w14:textId="77777777" w:rsidR="00B05633" w:rsidRDefault="00B37667">
      <w:pPr>
        <w:pStyle w:val="1"/>
        <w:ind w:firstLine="720"/>
      </w:pPr>
      <w:r>
        <w:t>личная позиция автора реферата, самостоятельность, оригинальность, обоснованность его суждений;</w:t>
      </w:r>
    </w:p>
    <w:p w14:paraId="73D62C6B" w14:textId="77777777" w:rsidR="00B05633" w:rsidRDefault="00B37667">
      <w:pPr>
        <w:pStyle w:val="1"/>
        <w:spacing w:after="260"/>
        <w:ind w:firstLine="700"/>
      </w:pPr>
      <w:r>
        <w:t>стилистическая, языковая грамотность.</w:t>
      </w:r>
    </w:p>
    <w:p w14:paraId="7A72F7BC" w14:textId="77777777" w:rsidR="00B05633" w:rsidRDefault="00B37667">
      <w:pPr>
        <w:pStyle w:val="1"/>
        <w:ind w:firstLine="720"/>
        <w:jc w:val="both"/>
      </w:pPr>
      <w:r>
        <w:rPr>
          <w:b/>
          <w:bCs/>
        </w:rPr>
        <w:t xml:space="preserve">«5» — </w:t>
      </w:r>
      <w:r>
        <w:t>ставится, если ученик глубоко и полно рассмотрел поднятую проблему, показал умение выделять главное, анализировать, сумел правильно отобрать фактический материал для аргументации, показал умение сравнивать реферируемые источники, разные точки зрения, тема научно обоснована. Реферат написан правильным литературным языком, грамотно оформлен.</w:t>
      </w:r>
    </w:p>
    <w:p w14:paraId="2796D2AC" w14:textId="77777777" w:rsidR="00B05633" w:rsidRDefault="00B37667">
      <w:pPr>
        <w:pStyle w:val="1"/>
        <w:ind w:firstLine="720"/>
        <w:jc w:val="both"/>
      </w:pPr>
      <w:r>
        <w:rPr>
          <w:b/>
          <w:bCs/>
        </w:rPr>
        <w:t xml:space="preserve">«4» — </w:t>
      </w:r>
      <w:r>
        <w:t>ставиться, если поднятая проблема раскрыта полно, показано умение выделять главное, анализировать, но недостаточен фактический материал для аргументации. Тема научно обоснована, но сравнительного материала недостаточно. Реферат написан правильным литературным языком, есть значительные нарушения последовательности. Оформлен грамотно.</w:t>
      </w:r>
    </w:p>
    <w:p w14:paraId="601CCF33" w14:textId="77777777" w:rsidR="00B05633" w:rsidRDefault="00B37667">
      <w:pPr>
        <w:pStyle w:val="1"/>
        <w:spacing w:after="260"/>
        <w:ind w:firstLine="720"/>
        <w:jc w:val="both"/>
      </w:pPr>
      <w:r>
        <w:rPr>
          <w:b/>
          <w:bCs/>
        </w:rPr>
        <w:t xml:space="preserve">«3» — </w:t>
      </w:r>
      <w:r>
        <w:t>поднятая проблема раскрыта недостаточно полно, не всегда правильно выделяется главное, беден фактический материал, мало использовано дополнительной литературы. Реферат оформлен правильно, но имеются незначительные нарушения логики. Написан грамотно.</w:t>
      </w:r>
    </w:p>
    <w:p w14:paraId="4C45B2A4" w14:textId="77777777" w:rsidR="00B05633" w:rsidRDefault="00B37667">
      <w:pPr>
        <w:pStyle w:val="1"/>
        <w:ind w:firstLine="720"/>
        <w:jc w:val="both"/>
      </w:pPr>
      <w:r>
        <w:t>Компьютерный продукт учащегося</w:t>
      </w:r>
    </w:p>
    <w:p w14:paraId="28E312A0" w14:textId="77777777" w:rsidR="00B05633" w:rsidRDefault="00B37667">
      <w:pPr>
        <w:pStyle w:val="1"/>
        <w:ind w:firstLine="720"/>
        <w:jc w:val="both"/>
      </w:pPr>
      <w:r>
        <w:t xml:space="preserve">Отметка </w:t>
      </w:r>
      <w:proofErr w:type="gramStart"/>
      <w:r>
        <w:t>компьютерных продуктов</w:t>
      </w:r>
      <w:proofErr w:type="gramEnd"/>
      <w:r>
        <w:t xml:space="preserve"> учащихся осуществляется по пятибалльной системе, включает следующие критерии:</w:t>
      </w:r>
    </w:p>
    <w:p w14:paraId="2A4E3DD2" w14:textId="77777777" w:rsidR="00B05633" w:rsidRDefault="00B37667">
      <w:pPr>
        <w:pStyle w:val="1"/>
        <w:ind w:firstLine="720"/>
        <w:jc w:val="both"/>
      </w:pPr>
      <w:r>
        <w:t>степень самостоятельности</w:t>
      </w:r>
    </w:p>
    <w:p w14:paraId="16A675E3" w14:textId="77777777" w:rsidR="00B05633" w:rsidRDefault="00B37667">
      <w:pPr>
        <w:pStyle w:val="1"/>
        <w:ind w:firstLine="720"/>
        <w:jc w:val="both"/>
      </w:pPr>
      <w:r>
        <w:t>актуальность представленной работы</w:t>
      </w:r>
    </w:p>
    <w:p w14:paraId="0B053BB7" w14:textId="77777777" w:rsidR="00B05633" w:rsidRDefault="00B37667">
      <w:pPr>
        <w:pStyle w:val="1"/>
        <w:ind w:firstLine="720"/>
        <w:jc w:val="both"/>
      </w:pPr>
      <w:r>
        <w:t>творческий подход к созданию презентации</w:t>
      </w:r>
    </w:p>
    <w:p w14:paraId="62D0A270" w14:textId="77777777" w:rsidR="00B05633" w:rsidRDefault="00B37667">
      <w:pPr>
        <w:pStyle w:val="1"/>
        <w:ind w:firstLine="720"/>
      </w:pPr>
      <w:r>
        <w:t>оригинальность представления информации и оформления материалов</w:t>
      </w:r>
    </w:p>
    <w:p w14:paraId="78F47D0C" w14:textId="77777777" w:rsidR="00B05633" w:rsidRDefault="00B37667">
      <w:pPr>
        <w:pStyle w:val="1"/>
        <w:ind w:firstLine="720"/>
      </w:pPr>
      <w:r>
        <w:t>достоверность и ценность представленной информации для окружающих</w:t>
      </w:r>
    </w:p>
    <w:p w14:paraId="566E37CF" w14:textId="77777777" w:rsidR="00B05633" w:rsidRDefault="00B37667">
      <w:pPr>
        <w:pStyle w:val="1"/>
        <w:ind w:firstLine="720"/>
      </w:pPr>
      <w:r>
        <w:t>эстетичность и оправданность различных эффектов</w:t>
      </w:r>
    </w:p>
    <w:p w14:paraId="5D5FE32E" w14:textId="77777777" w:rsidR="00B05633" w:rsidRDefault="00B37667">
      <w:pPr>
        <w:pStyle w:val="1"/>
        <w:ind w:firstLine="720"/>
      </w:pPr>
      <w:r>
        <w:t xml:space="preserve">уровень освоения и использования новых информационных технологий (графика, анимация, видео и </w:t>
      </w:r>
      <w:proofErr w:type="gramStart"/>
      <w:r>
        <w:t>др. )</w:t>
      </w:r>
      <w:proofErr w:type="gramEnd"/>
    </w:p>
    <w:p w14:paraId="429B3387" w14:textId="77777777" w:rsidR="00B05633" w:rsidRDefault="00B37667">
      <w:pPr>
        <w:pStyle w:val="1"/>
        <w:spacing w:after="260"/>
        <w:ind w:left="700" w:firstLine="20"/>
      </w:pPr>
      <w:r>
        <w:t>качество выступления, глубина и широта владения темой представленной работы аргументированность выводов, умение отвечать на вопросы оппонентов.</w:t>
      </w:r>
    </w:p>
    <w:p w14:paraId="57149763" w14:textId="77777777" w:rsidR="00B05633" w:rsidRDefault="00B37667">
      <w:pPr>
        <w:pStyle w:val="1"/>
        <w:ind w:firstLine="720"/>
      </w:pPr>
      <w:r>
        <w:t>Критерии оценивания презентации.</w:t>
      </w:r>
    </w:p>
    <w:p w14:paraId="4C008688" w14:textId="77777777" w:rsidR="00B05633" w:rsidRDefault="00B37667">
      <w:pPr>
        <w:pStyle w:val="1"/>
        <w:ind w:firstLine="720"/>
      </w:pPr>
      <w:r>
        <w:t>Титульный слайд с заголовком - 5 баллов Минимальное количество - 10 слайдов, - 10 баллов</w:t>
      </w:r>
    </w:p>
    <w:p w14:paraId="4B35F9E1" w14:textId="77777777" w:rsidR="00B05633" w:rsidRDefault="00B37667">
      <w:pPr>
        <w:pStyle w:val="1"/>
        <w:ind w:firstLine="720"/>
      </w:pPr>
      <w:r>
        <w:t xml:space="preserve">Использование дополнительных эффектов </w:t>
      </w:r>
      <w:proofErr w:type="spellStart"/>
      <w:r>
        <w:t>PowerPoint</w:t>
      </w:r>
      <w:proofErr w:type="spellEnd"/>
      <w:r>
        <w:t xml:space="preserve"> (смена слайдов, звук, графики) - 5 баллов Библиография -10 баллов</w:t>
      </w:r>
    </w:p>
    <w:p w14:paraId="70C00AD8" w14:textId="77777777" w:rsidR="00B05633" w:rsidRDefault="00B37667">
      <w:pPr>
        <w:pStyle w:val="1"/>
        <w:ind w:firstLine="720"/>
      </w:pPr>
      <w:r>
        <w:t>СОДЕРЖАНИЕ</w:t>
      </w:r>
    </w:p>
    <w:p w14:paraId="126D0612" w14:textId="77777777" w:rsidR="00B05633" w:rsidRDefault="00B37667">
      <w:pPr>
        <w:pStyle w:val="1"/>
        <w:ind w:firstLine="720"/>
      </w:pPr>
      <w:r>
        <w:t>Использование эффектов анимации -10 баллов Вставка графиков и таблиц -15 баллов</w:t>
      </w:r>
    </w:p>
    <w:p w14:paraId="7B8E8EEB" w14:textId="77777777" w:rsidR="00B05633" w:rsidRDefault="00B37667">
      <w:pPr>
        <w:pStyle w:val="1"/>
        <w:ind w:firstLine="720"/>
      </w:pPr>
      <w:r>
        <w:t>Грамотное создание и сохранение документов в папке рабочих материалов -5 баллов ОРГАНИЗАЦИЯ</w:t>
      </w:r>
    </w:p>
    <w:p w14:paraId="270DB7EC" w14:textId="77777777" w:rsidR="00B05633" w:rsidRDefault="00B37667">
      <w:pPr>
        <w:pStyle w:val="1"/>
        <w:spacing w:after="260"/>
        <w:ind w:firstLine="700"/>
        <w:jc w:val="both"/>
      </w:pPr>
      <w:r>
        <w:t>Текст хорошо написан, и сформированные идеи ясно изложены и структурированы -</w:t>
      </w:r>
    </w:p>
    <w:p w14:paraId="54559799" w14:textId="77777777" w:rsidR="00B05633" w:rsidRDefault="00B37667">
      <w:pPr>
        <w:pStyle w:val="1"/>
        <w:ind w:firstLine="0"/>
      </w:pPr>
      <w:r>
        <w:t>15 баллов Слайды представлены в логической последовательности - 15 баллов</w:t>
      </w:r>
    </w:p>
    <w:p w14:paraId="72A5B1A1" w14:textId="77777777" w:rsidR="00B05633" w:rsidRDefault="00B37667">
      <w:pPr>
        <w:pStyle w:val="1"/>
        <w:ind w:left="700" w:firstLine="20"/>
      </w:pPr>
      <w:r>
        <w:t>Красивое оформление презентации -10 баллов</w:t>
      </w:r>
    </w:p>
    <w:p w14:paraId="599C60A7" w14:textId="77777777" w:rsidR="00B05633" w:rsidRDefault="00B37667">
      <w:pPr>
        <w:pStyle w:val="1"/>
        <w:ind w:left="700" w:firstLine="20"/>
      </w:pPr>
      <w:r>
        <w:t>Форма оценивания: 81-100 %- отметка «5» 68- 80 %- отметка «4» 41-67 %- отметка «3» 0-40 %- отметка «2».</w:t>
      </w:r>
    </w:p>
    <w:p w14:paraId="5F34C78C" w14:textId="77777777" w:rsidR="00B05633" w:rsidRDefault="00B37667">
      <w:pPr>
        <w:pStyle w:val="1"/>
        <w:spacing w:after="260"/>
        <w:ind w:left="700" w:firstLine="20"/>
      </w:pPr>
      <w:r>
        <w:t xml:space="preserve">Нормы оценки </w:t>
      </w:r>
      <w:proofErr w:type="gramStart"/>
      <w:r>
        <w:t>знаний</w:t>
      </w:r>
      <w:proofErr w:type="gramEnd"/>
      <w:r>
        <w:t xml:space="preserve"> учащихся по обществознанию (устный, письменный ответ)</w:t>
      </w:r>
    </w:p>
    <w:p w14:paraId="06D840BF" w14:textId="77777777" w:rsidR="00B05633" w:rsidRDefault="00B37667">
      <w:pPr>
        <w:pStyle w:val="1"/>
        <w:ind w:firstLine="720"/>
      </w:pPr>
      <w:r>
        <w:rPr>
          <w:b/>
          <w:bCs/>
        </w:rPr>
        <w:t xml:space="preserve">Отметка «5» </w:t>
      </w:r>
      <w:r>
        <w:t>выставляется в том случае, если учащийся в полном объеме выполняет предъявленные задания и демонстрирует следующие знания и умения:</w:t>
      </w:r>
    </w:p>
    <w:p w14:paraId="31388EAB" w14:textId="77777777" w:rsidR="00B05633" w:rsidRDefault="00B37667">
      <w:pPr>
        <w:pStyle w:val="1"/>
        <w:ind w:firstLine="720"/>
      </w:pPr>
      <w:r>
        <w:t>логично, развернуто налагать содержание вопроса, в котором продемонстрировано умение описать то или иное общественное явление или процесс;</w:t>
      </w:r>
    </w:p>
    <w:p w14:paraId="61C60133" w14:textId="77777777" w:rsidR="00B05633" w:rsidRDefault="00B37667">
      <w:pPr>
        <w:pStyle w:val="1"/>
        <w:ind w:firstLine="720"/>
      </w:pPr>
      <w:r>
        <w:lastRenderedPageBreak/>
        <w:t>сравнивать несколько социальных объектов, процессов (или несколько источников), выделяя их существенные признаки, закономерности развития;</w:t>
      </w:r>
    </w:p>
    <w:p w14:paraId="0428DB85" w14:textId="77777777" w:rsidR="00B05633" w:rsidRDefault="00B37667">
      <w:pPr>
        <w:pStyle w:val="1"/>
        <w:ind w:firstLine="720"/>
      </w:pPr>
      <w:r>
        <w:t>делать вывод по вопросу и аргументировать его с теоретических позиций социальных наук;</w:t>
      </w:r>
    </w:p>
    <w:p w14:paraId="2E7A3690" w14:textId="77777777" w:rsidR="00B05633" w:rsidRDefault="00B37667">
      <w:pPr>
        <w:pStyle w:val="1"/>
        <w:ind w:firstLine="720"/>
      </w:pPr>
      <w:r>
        <w:t>сопоставлять различные точки зрения, выдвигать аргументы в обоснование собственной позиции и контраргументы по отношению к иным взглядам;</w:t>
      </w:r>
    </w:p>
    <w:p w14:paraId="218C0376" w14:textId="77777777" w:rsidR="00B05633" w:rsidRDefault="00B37667">
      <w:pPr>
        <w:pStyle w:val="1"/>
        <w:ind w:firstLine="720"/>
      </w:pPr>
      <w:r>
        <w:t>применять полученные знания при анализе конкретных ситуаций и планировать практические действия;</w:t>
      </w:r>
    </w:p>
    <w:p w14:paraId="136D94D8" w14:textId="77777777" w:rsidR="00B05633" w:rsidRDefault="00B37667">
      <w:pPr>
        <w:pStyle w:val="1"/>
        <w:ind w:firstLine="720"/>
      </w:pPr>
      <w:r>
        <w:t xml:space="preserve">оценивать действия субъектов социальной жизни с точки зрения социальных норм, экономической </w:t>
      </w:r>
      <w:proofErr w:type="spellStart"/>
      <w:r>
        <w:t>рацио</w:t>
      </w:r>
      <w:proofErr w:type="spellEnd"/>
      <w:r>
        <w:t xml:space="preserve"> </w:t>
      </w:r>
      <w:proofErr w:type="spellStart"/>
      <w:r>
        <w:t>нальности</w:t>
      </w:r>
      <w:proofErr w:type="spellEnd"/>
      <w:r>
        <w:t>;</w:t>
      </w:r>
    </w:p>
    <w:p w14:paraId="6DF3E72D" w14:textId="77777777" w:rsidR="00B05633" w:rsidRDefault="00B37667">
      <w:pPr>
        <w:pStyle w:val="1"/>
        <w:ind w:firstLine="720"/>
      </w:pPr>
      <w:r>
        <w:t>раскрывать содержание основных обществоведческих терминов в контексте вопроса.</w:t>
      </w:r>
    </w:p>
    <w:p w14:paraId="40F898D7" w14:textId="77777777" w:rsidR="00B05633" w:rsidRDefault="00B37667">
      <w:pPr>
        <w:pStyle w:val="1"/>
        <w:ind w:firstLine="720"/>
      </w:pPr>
      <w:r>
        <w:rPr>
          <w:b/>
          <w:bCs/>
        </w:rPr>
        <w:t xml:space="preserve">Отметка «4» </w:t>
      </w:r>
      <w:r>
        <w:t xml:space="preserve">выставляется в том случае, если учащийся продемонстрировал: предъявляемые требования такие же, как и к ответу на «отлично», но при ответе допустил неточности, не искажающие </w:t>
      </w:r>
      <w:proofErr w:type="spellStart"/>
      <w:r>
        <w:t>обшего</w:t>
      </w:r>
      <w:proofErr w:type="spellEnd"/>
      <w:r>
        <w:t xml:space="preserve"> правильного смысла;</w:t>
      </w:r>
    </w:p>
    <w:p w14:paraId="1C0C54BD" w14:textId="77777777" w:rsidR="00B05633" w:rsidRDefault="00B37667">
      <w:pPr>
        <w:pStyle w:val="1"/>
        <w:ind w:firstLine="720"/>
      </w:pPr>
      <w:r>
        <w:t>верно освятил тему вопроса, но не достаточно полно ее раскрыл;</w:t>
      </w:r>
    </w:p>
    <w:p w14:paraId="201B87F7" w14:textId="77777777" w:rsidR="00B05633" w:rsidRDefault="00B37667">
      <w:pPr>
        <w:pStyle w:val="1"/>
        <w:ind w:firstLine="720"/>
      </w:pPr>
      <w: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w:t>
      </w:r>
    </w:p>
    <w:p w14:paraId="5B3BD623" w14:textId="77777777" w:rsidR="00B05633" w:rsidRDefault="00B37667">
      <w:pPr>
        <w:pStyle w:val="1"/>
        <w:ind w:firstLine="720"/>
      </w:pPr>
      <w:r>
        <w:t>не смог самостоятельно дать необходимые поправки и дополнения;</w:t>
      </w:r>
    </w:p>
    <w:p w14:paraId="2192DA87" w14:textId="77777777" w:rsidR="00B05633" w:rsidRDefault="00B37667">
      <w:pPr>
        <w:pStyle w:val="1"/>
        <w:ind w:left="700" w:firstLine="20"/>
      </w:pPr>
      <w:r>
        <w:t>дал определения прозвучавшим при ответе понятиям; дал ответы на уточняющие вопросы.</w:t>
      </w:r>
    </w:p>
    <w:p w14:paraId="19D63068" w14:textId="77777777" w:rsidR="00B05633" w:rsidRDefault="00B37667">
      <w:pPr>
        <w:pStyle w:val="1"/>
        <w:ind w:left="700" w:firstLine="20"/>
      </w:pPr>
      <w:r>
        <w:rPr>
          <w:b/>
          <w:bCs/>
        </w:rPr>
        <w:t xml:space="preserve">Отметка «3» </w:t>
      </w:r>
      <w:r>
        <w:t>выставляется в том случае, если учащийся:</w:t>
      </w:r>
    </w:p>
    <w:p w14:paraId="490BC492" w14:textId="77777777" w:rsidR="00B05633" w:rsidRDefault="00B37667">
      <w:pPr>
        <w:pStyle w:val="1"/>
        <w:ind w:firstLine="720"/>
      </w:pPr>
      <w:r>
        <w:t>демонстрирует умение описывать то или иное общественное явление, объяснять его с помощью конкретных примеров;</w:t>
      </w:r>
    </w:p>
    <w:p w14:paraId="6380F71E" w14:textId="77777777" w:rsidR="00B05633" w:rsidRDefault="00B37667">
      <w:pPr>
        <w:pStyle w:val="1"/>
        <w:ind w:firstLine="720"/>
      </w:pPr>
      <w:r>
        <w:t>делает элементарные выводы;</w:t>
      </w:r>
    </w:p>
    <w:p w14:paraId="6595312F" w14:textId="77777777" w:rsidR="00B05633" w:rsidRDefault="00B37667">
      <w:pPr>
        <w:pStyle w:val="1"/>
        <w:ind w:firstLine="720"/>
      </w:pPr>
      <w:r>
        <w:t>путается в терминах;</w:t>
      </w:r>
    </w:p>
    <w:p w14:paraId="278CB882" w14:textId="77777777" w:rsidR="00B05633" w:rsidRDefault="00B37667">
      <w:pPr>
        <w:pStyle w:val="1"/>
        <w:ind w:left="700" w:firstLine="20"/>
      </w:pPr>
      <w:r>
        <w:t>не может сравнить несколько социальных объектов или точек зрения; не может аргументировать собственную позицию;</w:t>
      </w:r>
    </w:p>
    <w:p w14:paraId="5C8F244C" w14:textId="77777777" w:rsidR="00B05633" w:rsidRDefault="00B37667">
      <w:pPr>
        <w:pStyle w:val="1"/>
        <w:ind w:left="700" w:firstLine="20"/>
      </w:pPr>
      <w:r>
        <w:t>затрудняется в применении знаний на практике при решении конкретных ситуаций; справляется с заданием лишь после наводящих вопросов.</w:t>
      </w:r>
    </w:p>
    <w:p w14:paraId="7A7065FA" w14:textId="77777777" w:rsidR="00B05633" w:rsidRDefault="00B37667">
      <w:pPr>
        <w:pStyle w:val="1"/>
        <w:ind w:left="700" w:firstLine="20"/>
      </w:pPr>
      <w:r>
        <w:rPr>
          <w:b/>
          <w:bCs/>
        </w:rPr>
        <w:t xml:space="preserve">Отметка «2» </w:t>
      </w:r>
      <w:r>
        <w:t>выставляется в том случае, если учащийся: не увидел проблему, и не смог ее сформулировать; не раскрыл проблему;</w:t>
      </w:r>
    </w:p>
    <w:p w14:paraId="45051704" w14:textId="77777777" w:rsidR="00B05633" w:rsidRDefault="00B37667">
      <w:pPr>
        <w:pStyle w:val="1"/>
        <w:ind w:firstLine="720"/>
      </w:pPr>
      <w:r>
        <w:t>собственную точку зрения представил формально (высказал согласие или не согласие с автором);</w:t>
      </w:r>
    </w:p>
    <w:p w14:paraId="6F50BD35" w14:textId="77777777" w:rsidR="00B05633" w:rsidRDefault="00B37667">
      <w:pPr>
        <w:pStyle w:val="1"/>
        <w:spacing w:after="260"/>
        <w:ind w:firstLine="720"/>
      </w:pPr>
      <w:r>
        <w:t>или информацию представил не в контексте задания.</w:t>
      </w:r>
    </w:p>
    <w:p w14:paraId="07778268" w14:textId="77777777" w:rsidR="00B05633" w:rsidRDefault="00B37667">
      <w:pPr>
        <w:pStyle w:val="1"/>
        <w:ind w:firstLine="720"/>
      </w:pPr>
      <w:r>
        <w:t>Нормы оценки письменной работы</w:t>
      </w:r>
    </w:p>
    <w:p w14:paraId="0ED295D8" w14:textId="77777777" w:rsidR="00B05633" w:rsidRDefault="00B37667">
      <w:pPr>
        <w:pStyle w:val="1"/>
        <w:ind w:firstLine="720"/>
      </w:pPr>
      <w:r>
        <w:t xml:space="preserve">(источник социальной информации, оригинальный или исторический текст) </w:t>
      </w:r>
      <w:r>
        <w:rPr>
          <w:b/>
          <w:bCs/>
        </w:rPr>
        <w:t>по истории и обществознанию.</w:t>
      </w:r>
    </w:p>
    <w:p w14:paraId="3FCB2C93" w14:textId="77777777" w:rsidR="00B05633" w:rsidRDefault="00B37667">
      <w:pPr>
        <w:pStyle w:val="1"/>
        <w:ind w:firstLine="720"/>
      </w:pPr>
      <w:r>
        <w:rPr>
          <w:b/>
          <w:bCs/>
        </w:rPr>
        <w:t xml:space="preserve">Отметка «5» </w:t>
      </w:r>
      <w:r>
        <w:t xml:space="preserve">(соответствует 3 баллам по критериям проверки ЕГЭ) и выставляется в том случае, если учащий </w:t>
      </w:r>
      <w:proofErr w:type="spellStart"/>
      <w:r>
        <w:t>ся</w:t>
      </w:r>
      <w:proofErr w:type="spellEnd"/>
      <w:r>
        <w:t xml:space="preserve"> в полном объеме выполнил предъявляемые задания:</w:t>
      </w:r>
    </w:p>
    <w:p w14:paraId="7079EA93" w14:textId="77777777" w:rsidR="00B05633" w:rsidRDefault="00B37667">
      <w:pPr>
        <w:pStyle w:val="1"/>
        <w:ind w:firstLine="720"/>
        <w:jc w:val="both"/>
      </w:pPr>
      <w:r>
        <w:t>осуществил поиск социальной и иной информации и извлек знания из источника по заданной теме;</w:t>
      </w:r>
    </w:p>
    <w:p w14:paraId="10290E2E" w14:textId="77777777" w:rsidR="00B05633" w:rsidRDefault="00B37667">
      <w:pPr>
        <w:pStyle w:val="1"/>
        <w:ind w:firstLine="720"/>
        <w:jc w:val="both"/>
      </w:pPr>
      <w:r>
        <w:t>сумел интерпретировать полученную информацию и представить ее в различных знаковых системах;</w:t>
      </w:r>
    </w:p>
    <w:p w14:paraId="1211A918" w14:textId="77777777" w:rsidR="00B05633" w:rsidRDefault="00B37667">
      <w:pPr>
        <w:pStyle w:val="1"/>
        <w:ind w:firstLine="720"/>
        <w:jc w:val="both"/>
      </w:pPr>
      <w:r>
        <w:t>увидел и сформулировал главную мысль, идею текста;</w:t>
      </w:r>
    </w:p>
    <w:p w14:paraId="4A90C1E7" w14:textId="77777777" w:rsidR="00B05633" w:rsidRDefault="00B37667">
      <w:pPr>
        <w:pStyle w:val="1"/>
        <w:ind w:firstLine="720"/>
        <w:jc w:val="both"/>
      </w:pPr>
      <w:r>
        <w:t>сумел сравнить разные авторские позиции и назвать критерий сравнения;</w:t>
      </w:r>
    </w:p>
    <w:p w14:paraId="2E6B9FFF" w14:textId="77777777" w:rsidR="00B05633" w:rsidRDefault="00B37667">
      <w:pPr>
        <w:pStyle w:val="1"/>
        <w:ind w:firstLine="720"/>
        <w:jc w:val="both"/>
      </w:pPr>
      <w:r>
        <w:t>представил собственную точку зрения (позицию, отношение) при ответах на вопросы текста;</w:t>
      </w:r>
    </w:p>
    <w:p w14:paraId="71E5D4BF" w14:textId="77777777" w:rsidR="00B05633" w:rsidRDefault="00B37667">
      <w:pPr>
        <w:pStyle w:val="1"/>
        <w:ind w:firstLine="720"/>
      </w:pPr>
      <w:r>
        <w:t>аргументировал свою позицию с опорой на теоретический материал базового курса;</w:t>
      </w:r>
    </w:p>
    <w:p w14:paraId="191F9ECC" w14:textId="77777777" w:rsidR="00B05633" w:rsidRDefault="00B37667">
      <w:pPr>
        <w:pStyle w:val="1"/>
        <w:ind w:firstLine="720"/>
      </w:pPr>
      <w:r>
        <w:t>продемонстрировал базовые знания смежных предметных областей при ответах на вопросы текста (естество знание, искусство и т.д.);</w:t>
      </w:r>
    </w:p>
    <w:p w14:paraId="6D1BB1E0" w14:textId="77777777" w:rsidR="00B05633" w:rsidRDefault="00B37667">
      <w:pPr>
        <w:pStyle w:val="1"/>
        <w:spacing w:after="260"/>
        <w:ind w:firstLine="720"/>
      </w:pPr>
      <w:r>
        <w:t xml:space="preserve">предъявил письменную работу в соответствии с требованиями оформления (реферат, доклад, сообщение, кон </w:t>
      </w:r>
      <w:proofErr w:type="spellStart"/>
      <w:r>
        <w:t>спект</w:t>
      </w:r>
      <w:proofErr w:type="spellEnd"/>
      <w:r>
        <w:t xml:space="preserve"> и т.д.).</w:t>
      </w:r>
    </w:p>
    <w:p w14:paraId="5A83E04D" w14:textId="77777777" w:rsidR="00B05633" w:rsidRDefault="00B37667">
      <w:pPr>
        <w:pStyle w:val="1"/>
        <w:ind w:firstLine="720"/>
      </w:pPr>
      <w:r>
        <w:rPr>
          <w:b/>
          <w:bCs/>
        </w:rPr>
        <w:t xml:space="preserve">Отметка «4» </w:t>
      </w:r>
      <w:r>
        <w:t xml:space="preserve">(соответствует 2 баллам по критериям проверки ЕГЭ) и выставляется в том случае, если учащий </w:t>
      </w:r>
      <w:proofErr w:type="spellStart"/>
      <w:r>
        <w:t>ся</w:t>
      </w:r>
      <w:proofErr w:type="spellEnd"/>
      <w:r>
        <w:t>:</w:t>
      </w:r>
    </w:p>
    <w:p w14:paraId="1040C29E" w14:textId="77777777" w:rsidR="00B05633" w:rsidRDefault="00B37667">
      <w:pPr>
        <w:pStyle w:val="1"/>
        <w:ind w:firstLine="720"/>
      </w:pPr>
      <w:r>
        <w:lastRenderedPageBreak/>
        <w:t>осуществил поиск социальной или иной информации и извлек знания из источника по заданной теме;</w:t>
      </w:r>
    </w:p>
    <w:p w14:paraId="1F76D64E" w14:textId="77777777" w:rsidR="00B05633" w:rsidRDefault="00B37667">
      <w:pPr>
        <w:pStyle w:val="1"/>
        <w:ind w:firstLine="720"/>
        <w:jc w:val="both"/>
      </w:pPr>
      <w:r>
        <w:t>увидел и сформулировал идею, главную мысль текста;</w:t>
      </w:r>
    </w:p>
    <w:p w14:paraId="2D083CF0" w14:textId="77777777" w:rsidR="00B05633" w:rsidRDefault="00B37667">
      <w:pPr>
        <w:pStyle w:val="1"/>
        <w:ind w:firstLine="720"/>
        <w:jc w:val="both"/>
      </w:pPr>
      <w:r>
        <w:t>при сравнении разных авторских позиций не назвал критерий сравнения;</w:t>
      </w:r>
    </w:p>
    <w:p w14:paraId="30168B6B" w14:textId="77777777" w:rsidR="00B05633" w:rsidRDefault="00B37667">
      <w:pPr>
        <w:pStyle w:val="1"/>
        <w:ind w:firstLine="720"/>
        <w:jc w:val="both"/>
      </w:pPr>
      <w:r>
        <w:t>представил собственную точку зрения (позицию, отношение) при ответе на вопросы текста;</w:t>
      </w:r>
    </w:p>
    <w:p w14:paraId="6BEF659B" w14:textId="77777777" w:rsidR="00B05633" w:rsidRDefault="00B37667">
      <w:pPr>
        <w:pStyle w:val="1"/>
        <w:ind w:firstLine="720"/>
        <w:jc w:val="both"/>
      </w:pPr>
      <w:r>
        <w:t>аргументировал свою позицию с опорой на теоретические знания базового курса; обнаружил затруднения в применении базовых знаний смежных предметных областей (география, биология, искусство и т.д.);</w:t>
      </w:r>
    </w:p>
    <w:p w14:paraId="5A19CE10" w14:textId="77777777" w:rsidR="00B05633" w:rsidRDefault="00B37667">
      <w:pPr>
        <w:pStyle w:val="1"/>
        <w:ind w:firstLine="720"/>
        <w:jc w:val="both"/>
      </w:pPr>
      <w:r>
        <w:t>не сумел интерпретировать полученную информацию и представить ее в различных знаковых системах;</w:t>
      </w:r>
    </w:p>
    <w:p w14:paraId="2B03253D" w14:textId="77777777" w:rsidR="00B05633" w:rsidRDefault="00B37667">
      <w:pPr>
        <w:pStyle w:val="1"/>
        <w:spacing w:after="260"/>
        <w:ind w:firstLine="720"/>
        <w:jc w:val="both"/>
      </w:pPr>
      <w:r>
        <w:t>в оформлении работы допустил неточности.</w:t>
      </w:r>
    </w:p>
    <w:p w14:paraId="32B85E71" w14:textId="77777777" w:rsidR="00B05633" w:rsidRDefault="00B37667">
      <w:pPr>
        <w:pStyle w:val="1"/>
        <w:ind w:firstLine="720"/>
        <w:jc w:val="both"/>
      </w:pPr>
      <w:r>
        <w:rPr>
          <w:b/>
          <w:bCs/>
        </w:rPr>
        <w:t xml:space="preserve">Отметка «3» </w:t>
      </w:r>
      <w:r>
        <w:t>(соответствует 1 баллу по критериям проверки ЕГЭ) и выставляется в том случае, если учащийся:</w:t>
      </w:r>
    </w:p>
    <w:p w14:paraId="660BE140" w14:textId="77777777" w:rsidR="00B05633" w:rsidRDefault="00B37667">
      <w:pPr>
        <w:pStyle w:val="1"/>
        <w:ind w:firstLine="720"/>
        <w:jc w:val="both"/>
      </w:pPr>
      <w:r>
        <w:t>не смог осуществить поиск социальной информации и извлечь необходимый объем знаний по заданной теме;</w:t>
      </w:r>
    </w:p>
    <w:p w14:paraId="70CD4A09" w14:textId="77777777" w:rsidR="00B05633" w:rsidRDefault="00B37667">
      <w:pPr>
        <w:pStyle w:val="1"/>
        <w:ind w:firstLine="720"/>
      </w:pPr>
      <w:r>
        <w:t>почувствовал основную идею, тему текста, но не смог ее сформулировать;</w:t>
      </w:r>
    </w:p>
    <w:p w14:paraId="0E9E29CB" w14:textId="77777777" w:rsidR="00B05633" w:rsidRDefault="00B37667">
      <w:pPr>
        <w:pStyle w:val="1"/>
        <w:ind w:firstLine="720"/>
      </w:pPr>
      <w:r>
        <w:t>попытался сравнить источники информации, но не сумел их классифицировать;</w:t>
      </w:r>
    </w:p>
    <w:p w14:paraId="64B60139" w14:textId="77777777" w:rsidR="00B05633" w:rsidRDefault="00B37667">
      <w:pPr>
        <w:pStyle w:val="1"/>
        <w:ind w:firstLine="720"/>
      </w:pPr>
      <w:r>
        <w:t>представил собственную точку зрения (позицию, отношение) при ответе на вопросы и задания текста;</w:t>
      </w:r>
    </w:p>
    <w:p w14:paraId="3559D58E" w14:textId="77777777" w:rsidR="00B05633" w:rsidRDefault="00B37667">
      <w:pPr>
        <w:pStyle w:val="1"/>
        <w:spacing w:after="260"/>
        <w:ind w:firstLine="720"/>
        <w:jc w:val="both"/>
      </w:pPr>
      <w:r>
        <w:t>не выполнил более трети требований к оформлению работы в полном объеме.</w:t>
      </w:r>
    </w:p>
    <w:p w14:paraId="52626700" w14:textId="77777777" w:rsidR="00B05633" w:rsidRDefault="00B37667">
      <w:pPr>
        <w:pStyle w:val="1"/>
        <w:ind w:firstLine="720"/>
        <w:jc w:val="both"/>
      </w:pPr>
      <w:r>
        <w:rPr>
          <w:b/>
          <w:bCs/>
        </w:rPr>
        <w:t xml:space="preserve">Отметка «2» </w:t>
      </w:r>
      <w:r>
        <w:t xml:space="preserve">(соответствует 0 баллам, выставляемым по критериям проверки ЕГЭ) и выставляется в том </w:t>
      </w:r>
      <w:proofErr w:type="spellStart"/>
      <w:r>
        <w:t>слу</w:t>
      </w:r>
      <w:proofErr w:type="spellEnd"/>
      <w:r>
        <w:t xml:space="preserve"> чае, если учащийся:</w:t>
      </w:r>
    </w:p>
    <w:p w14:paraId="2416509B" w14:textId="77777777" w:rsidR="00B05633" w:rsidRDefault="00B37667">
      <w:pPr>
        <w:pStyle w:val="1"/>
        <w:ind w:firstLine="720"/>
        <w:jc w:val="both"/>
      </w:pPr>
      <w:r>
        <w:t>выполнил менее одной четвертой части предлагаемых заданий;</w:t>
      </w:r>
    </w:p>
    <w:p w14:paraId="071F097A" w14:textId="77777777" w:rsidR="00B05633" w:rsidRDefault="00B37667">
      <w:pPr>
        <w:pStyle w:val="1"/>
        <w:ind w:firstLine="700"/>
      </w:pPr>
      <w:r>
        <w:t>не смог определить основную идею, мысль текста;</w:t>
      </w:r>
    </w:p>
    <w:p w14:paraId="4CBB4584" w14:textId="77777777" w:rsidR="00B05633" w:rsidRDefault="00B37667">
      <w:pPr>
        <w:pStyle w:val="1"/>
        <w:ind w:firstLine="720"/>
      </w:pPr>
      <w:r>
        <w:t>не раскрыл проблему;</w:t>
      </w:r>
    </w:p>
    <w:p w14:paraId="4766BBA2" w14:textId="77777777" w:rsidR="00B05633" w:rsidRDefault="00B37667">
      <w:pPr>
        <w:pStyle w:val="1"/>
        <w:ind w:firstLine="720"/>
      </w:pPr>
      <w:r>
        <w:t>собственную точку зрения представил формально (высказал согласие или не согласие с мнением автора)</w:t>
      </w:r>
    </w:p>
    <w:p w14:paraId="4B391828" w14:textId="77777777" w:rsidR="00B05633" w:rsidRDefault="00B37667">
      <w:pPr>
        <w:pStyle w:val="1"/>
        <w:ind w:firstLine="720"/>
      </w:pPr>
      <w:r>
        <w:t>аргументация отсутствует;</w:t>
      </w:r>
    </w:p>
    <w:p w14:paraId="68609C5B" w14:textId="77777777" w:rsidR="00B05633" w:rsidRDefault="00B37667">
      <w:pPr>
        <w:pStyle w:val="1"/>
        <w:ind w:firstLine="720"/>
      </w:pPr>
      <w:r>
        <w:t>или информация дана не в контексте задания.</w:t>
      </w:r>
    </w:p>
    <w:p w14:paraId="5D5B497D" w14:textId="77777777" w:rsidR="00B05633" w:rsidRDefault="00B37667">
      <w:pPr>
        <w:pStyle w:val="1"/>
        <w:spacing w:after="260"/>
        <w:ind w:firstLine="720"/>
      </w:pPr>
      <w:r>
        <w:rPr>
          <w:b/>
          <w:bCs/>
        </w:rPr>
        <w:t xml:space="preserve">Отметка «1» </w:t>
      </w:r>
      <w:r>
        <w:t>(соответствует 0 баллам, выставляемым по критериям проверки ЕГЭ)</w:t>
      </w:r>
    </w:p>
    <w:p w14:paraId="121F38F9" w14:textId="77777777" w:rsidR="00B05633" w:rsidRDefault="00B37667">
      <w:pPr>
        <w:pStyle w:val="1"/>
        <w:ind w:firstLine="720"/>
      </w:pPr>
      <w:r>
        <w:t>Требования к написанию эссе по обществознанию:</w:t>
      </w:r>
    </w:p>
    <w:p w14:paraId="52D965E6" w14:textId="77777777" w:rsidR="00B05633" w:rsidRDefault="00B37667">
      <w:pPr>
        <w:pStyle w:val="1"/>
        <w:spacing w:after="260"/>
        <w:ind w:firstLine="720"/>
      </w:pPr>
      <w:r>
        <w:t>Эссе должно демонстрировать содержательно-теоретический уровень владения обществоведческой тематикой.</w:t>
      </w:r>
    </w:p>
    <w:p w14:paraId="7927004B" w14:textId="77777777" w:rsidR="00B05633" w:rsidRDefault="00B37667">
      <w:pPr>
        <w:pStyle w:val="1"/>
        <w:ind w:firstLine="720"/>
        <w:jc w:val="both"/>
      </w:pPr>
      <w:r>
        <w:t>Эссе должно отражать личное мнение автора по излагаемому вопросу (т.е. оценочные суждения - мнения, основанные на авторских убеждениях или взглядах).</w:t>
      </w:r>
    </w:p>
    <w:p w14:paraId="684331FB" w14:textId="77777777" w:rsidR="00B05633" w:rsidRDefault="00B37667">
      <w:pPr>
        <w:pStyle w:val="1"/>
        <w:ind w:firstLine="720"/>
        <w:jc w:val="both"/>
      </w:pPr>
      <w:r>
        <w:t>Текст эссе должен быть сбалансирован. Если высказывается одна точка зрения, то желательно, чтобы в тексте присутствовала и была проанализирована и противоположная ей.</w:t>
      </w:r>
    </w:p>
    <w:p w14:paraId="74E16A62" w14:textId="77777777" w:rsidR="00B05633" w:rsidRDefault="00B37667">
      <w:pPr>
        <w:pStyle w:val="1"/>
        <w:ind w:firstLine="720"/>
        <w:jc w:val="both"/>
      </w:pPr>
      <w:r>
        <w:t>Содержание эссе должно быть продуманным, логически правильно выстроенным и структурированным (оно должно включать в себя введение, основную часть, заключение).</w:t>
      </w:r>
    </w:p>
    <w:p w14:paraId="06BB29A4" w14:textId="77777777" w:rsidR="00B05633" w:rsidRDefault="00B37667">
      <w:pPr>
        <w:pStyle w:val="1"/>
        <w:ind w:firstLine="720"/>
        <w:jc w:val="both"/>
      </w:pPr>
      <w:r>
        <w:t>Необходимо указать источники информации, фактов, цифр, на которые ссылается автор эссе.</w:t>
      </w:r>
    </w:p>
    <w:p w14:paraId="55392BC1" w14:textId="77777777" w:rsidR="00B05633" w:rsidRDefault="00B37667">
      <w:pPr>
        <w:pStyle w:val="1"/>
        <w:ind w:firstLine="700"/>
      </w:pPr>
      <w:r>
        <w:t>В эссе должно присутствовать творческое начало.</w:t>
      </w:r>
    </w:p>
    <w:p w14:paraId="0D506747" w14:textId="77777777" w:rsidR="00B05633" w:rsidRDefault="00B37667">
      <w:pPr>
        <w:pStyle w:val="1"/>
        <w:ind w:firstLine="700"/>
      </w:pPr>
      <w:r>
        <w:t>Структура эссе</w:t>
      </w:r>
    </w:p>
    <w:p w14:paraId="6096D24D" w14:textId="77777777" w:rsidR="00B05633" w:rsidRDefault="00B37667">
      <w:pPr>
        <w:pStyle w:val="1"/>
        <w:ind w:firstLine="700"/>
      </w:pPr>
      <w:r>
        <w:t>Эссе должно иметь следующую структуру:</w:t>
      </w:r>
    </w:p>
    <w:p w14:paraId="150EC711" w14:textId="77777777" w:rsidR="00B05633" w:rsidRDefault="00B37667">
      <w:pPr>
        <w:pStyle w:val="1"/>
        <w:ind w:firstLine="720"/>
        <w:jc w:val="both"/>
      </w:pPr>
      <w:r>
        <w:t>Вступление (введение) - это отправная идея (проблема), связанная с конкретной темой. Введение определяет тему эссе и содержит определения основных встречающихся понятий.</w:t>
      </w:r>
    </w:p>
    <w:p w14:paraId="72F78AA6" w14:textId="77777777" w:rsidR="00B05633" w:rsidRDefault="00B37667">
      <w:pPr>
        <w:pStyle w:val="1"/>
        <w:ind w:firstLine="720"/>
        <w:jc w:val="both"/>
      </w:pPr>
      <w:r>
        <w:t xml:space="preserve">Содержание (основная часть) - аргументированное изложение основных тезисов. Основная часть строится на основе аналитической работы, в том числе - на основе анализа фактов. Наиболее важные обществоведческие понятия, входящие в эссе, систематизируются, иллюстрируются примерами. Суждения, приведенные в эссе, должны быть доказательны. Доказательство - совокупность логических приемов обоснования истинности какого-либо положения с помощью </w:t>
      </w:r>
      <w:r>
        <w:lastRenderedPageBreak/>
        <w:t>других истинных и связанных с ним суждений. Структура любого доказательства включает в себя:</w:t>
      </w:r>
    </w:p>
    <w:p w14:paraId="1D8EFA58" w14:textId="77777777" w:rsidR="00B05633" w:rsidRDefault="00B37667">
      <w:pPr>
        <w:pStyle w:val="1"/>
        <w:ind w:firstLine="720"/>
        <w:jc w:val="both"/>
      </w:pPr>
      <w:r>
        <w:t>тезис - суждение, которое надо доказать;</w:t>
      </w:r>
    </w:p>
    <w:p w14:paraId="1126B526" w14:textId="77777777" w:rsidR="00B05633" w:rsidRDefault="00B37667">
      <w:pPr>
        <w:pStyle w:val="1"/>
        <w:ind w:firstLine="720"/>
      </w:pPr>
      <w:r>
        <w:t>аргументы - суждения, опирающиеся на категории, которые используются при доказательстве истинности тезиса;</w:t>
      </w:r>
    </w:p>
    <w:p w14:paraId="1500289B" w14:textId="77777777" w:rsidR="00B05633" w:rsidRDefault="00B37667">
      <w:pPr>
        <w:pStyle w:val="1"/>
        <w:ind w:firstLine="700"/>
      </w:pPr>
      <w:r>
        <w:t>вывод - суждение, логически вытекающее из приводимых автором аргументов.</w:t>
      </w:r>
    </w:p>
    <w:p w14:paraId="422285D2" w14:textId="77777777" w:rsidR="00B05633" w:rsidRDefault="00B37667">
      <w:pPr>
        <w:pStyle w:val="1"/>
        <w:ind w:firstLine="720"/>
        <w:jc w:val="both"/>
      </w:pPr>
      <w:r>
        <w:t>Заключение - это окончательные выводы по теме, то, к чему пришел автор в результате рассуждений. Заключение суммирует основные идеи. Заключение может быть представлено в виде суммы суждений, которые оставляют поле для дальнейшей дискуссии.</w:t>
      </w:r>
    </w:p>
    <w:p w14:paraId="41749604" w14:textId="77777777" w:rsidR="00B05633" w:rsidRDefault="00B37667">
      <w:pPr>
        <w:pStyle w:val="1"/>
        <w:ind w:firstLine="720"/>
        <w:jc w:val="both"/>
      </w:pPr>
      <w:r>
        <w:t>Нормы оценки эссе</w:t>
      </w:r>
    </w:p>
    <w:p w14:paraId="30ABF14B" w14:textId="77777777" w:rsidR="00B05633" w:rsidRDefault="00B37667">
      <w:pPr>
        <w:pStyle w:val="1"/>
        <w:ind w:firstLine="720"/>
        <w:jc w:val="both"/>
      </w:pPr>
      <w:r>
        <w:rPr>
          <w:b/>
          <w:bCs/>
        </w:rPr>
        <w:t xml:space="preserve">Отметка «5» </w:t>
      </w:r>
      <w:r>
        <w:t xml:space="preserve">(соответствует 6 баллам по критериям проверки ЕГЭ) и выставляется в том случае, если уча </w:t>
      </w:r>
      <w:proofErr w:type="spellStart"/>
      <w:r>
        <w:t>щийся</w:t>
      </w:r>
      <w:proofErr w:type="spellEnd"/>
      <w:r>
        <w:t xml:space="preserve"> в полном объеме выполнил предъявляемые задания:</w:t>
      </w:r>
    </w:p>
    <w:p w14:paraId="4F549BEB" w14:textId="77777777" w:rsidR="00B05633" w:rsidRDefault="00B37667">
      <w:pPr>
        <w:pStyle w:val="1"/>
        <w:ind w:firstLine="720"/>
        <w:jc w:val="both"/>
      </w:pPr>
      <w:r>
        <w:t>увидел и сформулировал проблему, поднимаемую автором цитаты,</w:t>
      </w:r>
    </w:p>
    <w:p w14:paraId="7BEE5FC2" w14:textId="77777777" w:rsidR="00B05633" w:rsidRDefault="00B37667">
      <w:pPr>
        <w:pStyle w:val="1"/>
        <w:ind w:firstLine="720"/>
        <w:jc w:val="both"/>
      </w:pPr>
      <w:r>
        <w:t>раскрыл проблему на теоретическом уровне (в связях и с обоснованием) с использованием научной терминологии в контексте задания;</w:t>
      </w:r>
    </w:p>
    <w:p w14:paraId="02DC8A12" w14:textId="77777777" w:rsidR="00B05633" w:rsidRDefault="00B37667">
      <w:pPr>
        <w:pStyle w:val="1"/>
        <w:ind w:firstLine="720"/>
        <w:jc w:val="both"/>
      </w:pPr>
      <w:r>
        <w:t>представил собственную точку зрения (позицию, отношение) при раскрытии проблемы;</w:t>
      </w:r>
    </w:p>
    <w:p w14:paraId="61A979ED" w14:textId="77777777" w:rsidR="00B05633" w:rsidRDefault="00B37667">
      <w:pPr>
        <w:pStyle w:val="1"/>
        <w:ind w:firstLine="720"/>
        <w:jc w:val="both"/>
      </w:pPr>
      <w:r>
        <w:t>аргументировал свою позицию с опорой на факты общественной жизни или на социальный личный опыт;</w:t>
      </w:r>
    </w:p>
    <w:p w14:paraId="3DB76B71" w14:textId="77777777" w:rsidR="00B05633" w:rsidRDefault="00B37667">
      <w:pPr>
        <w:pStyle w:val="1"/>
        <w:ind w:firstLine="720"/>
        <w:jc w:val="both"/>
      </w:pPr>
      <w:r>
        <w:t>продемонстрировал базовые знания смежных предметных областей (география, биология, искусство и т.д.).</w:t>
      </w:r>
    </w:p>
    <w:p w14:paraId="40A19F93" w14:textId="77777777" w:rsidR="00B05633" w:rsidRDefault="00B37667">
      <w:pPr>
        <w:pStyle w:val="1"/>
        <w:ind w:firstLine="720"/>
        <w:jc w:val="both"/>
      </w:pPr>
      <w:r>
        <w:rPr>
          <w:b/>
          <w:bCs/>
        </w:rPr>
        <w:t xml:space="preserve">Отметка «4» </w:t>
      </w:r>
      <w:r>
        <w:t>(соответствует 4 баллам по критериям проверки ЕГЭ) и выставляется в том случае, если учащийся:</w:t>
      </w:r>
    </w:p>
    <w:p w14:paraId="137395DC" w14:textId="77777777" w:rsidR="00B05633" w:rsidRDefault="00B37667">
      <w:pPr>
        <w:pStyle w:val="1"/>
        <w:ind w:firstLine="700"/>
      </w:pPr>
      <w:r>
        <w:t>осуществил поиск социальной информации и извлек знания по заданной теме;</w:t>
      </w:r>
    </w:p>
    <w:p w14:paraId="5448C906" w14:textId="77777777" w:rsidR="00B05633" w:rsidRDefault="00B37667">
      <w:pPr>
        <w:pStyle w:val="1"/>
        <w:ind w:firstLine="700"/>
      </w:pPr>
      <w:r>
        <w:t>увидел и сформулировал идею, главную мысль текста;</w:t>
      </w:r>
    </w:p>
    <w:p w14:paraId="0754DC8D" w14:textId="77777777" w:rsidR="00B05633" w:rsidRDefault="00B37667">
      <w:pPr>
        <w:pStyle w:val="1"/>
        <w:ind w:firstLine="720"/>
        <w:jc w:val="both"/>
      </w:pPr>
      <w:r>
        <w:t>представил собственную точку зрения (позицию, отношение) при ответе на вопросы текста;</w:t>
      </w:r>
    </w:p>
    <w:p w14:paraId="5D9DB9E1" w14:textId="77777777" w:rsidR="00B05633" w:rsidRDefault="00B37667">
      <w:pPr>
        <w:pStyle w:val="1"/>
        <w:ind w:firstLine="720"/>
        <w:jc w:val="both"/>
      </w:pPr>
      <w:r>
        <w:t>аргументировал свою позицию с опорой на теоретические знания базового курса;</w:t>
      </w:r>
    </w:p>
    <w:p w14:paraId="06F0D079" w14:textId="77777777" w:rsidR="00B05633" w:rsidRDefault="00B37667">
      <w:pPr>
        <w:pStyle w:val="1"/>
        <w:ind w:firstLine="720"/>
        <w:jc w:val="both"/>
      </w:pPr>
      <w:r>
        <w:t xml:space="preserve">обнаружил затруднения в применении базовых знаний смежных предметных областей (естествознание, </w:t>
      </w:r>
      <w:proofErr w:type="spellStart"/>
      <w:r>
        <w:t>ис</w:t>
      </w:r>
      <w:proofErr w:type="spellEnd"/>
      <w:r>
        <w:t xml:space="preserve"> </w:t>
      </w:r>
      <w:proofErr w:type="spellStart"/>
      <w:r>
        <w:t>кусство</w:t>
      </w:r>
      <w:proofErr w:type="spellEnd"/>
      <w:r>
        <w:t xml:space="preserve"> и т.д.);</w:t>
      </w:r>
    </w:p>
    <w:p w14:paraId="5F7A5C5D" w14:textId="77777777" w:rsidR="00B05633" w:rsidRDefault="00B37667">
      <w:pPr>
        <w:pStyle w:val="1"/>
        <w:ind w:firstLine="720"/>
        <w:jc w:val="both"/>
      </w:pPr>
      <w:r>
        <w:t>не сумел интерпретировать полученную информацию и представить ее в различных знаковых системах.</w:t>
      </w:r>
    </w:p>
    <w:p w14:paraId="743654A4" w14:textId="77777777" w:rsidR="00B05633" w:rsidRDefault="00B37667">
      <w:pPr>
        <w:pStyle w:val="1"/>
        <w:ind w:firstLine="720"/>
        <w:jc w:val="both"/>
      </w:pPr>
      <w:r>
        <w:rPr>
          <w:b/>
          <w:bCs/>
        </w:rPr>
        <w:t xml:space="preserve">Отметка «3» </w:t>
      </w:r>
      <w:r>
        <w:t xml:space="preserve">(соответствует 2-3 баллам по критериям проверки ЕГЭ) и выставляется в том случае, если уча </w:t>
      </w:r>
      <w:proofErr w:type="spellStart"/>
      <w:r>
        <w:t>щийся</w:t>
      </w:r>
      <w:proofErr w:type="spellEnd"/>
      <w:r>
        <w:t>:</w:t>
      </w:r>
    </w:p>
    <w:p w14:paraId="635A1741" w14:textId="77777777" w:rsidR="00B05633" w:rsidRDefault="00B37667">
      <w:pPr>
        <w:pStyle w:val="1"/>
        <w:ind w:firstLine="720"/>
        <w:jc w:val="both"/>
      </w:pPr>
      <w:r>
        <w:t>не смог осуществил поиск социальной информации и извлечь необходимый объем знаний по заданной теме;</w:t>
      </w:r>
    </w:p>
    <w:p w14:paraId="123B063D" w14:textId="77777777" w:rsidR="00B05633" w:rsidRDefault="00B37667">
      <w:pPr>
        <w:pStyle w:val="1"/>
        <w:ind w:firstLine="720"/>
        <w:jc w:val="both"/>
      </w:pPr>
      <w:r>
        <w:t>увидел проблему, но не смог ее сформулировать;</w:t>
      </w:r>
    </w:p>
    <w:p w14:paraId="7D6AFBAB" w14:textId="77777777" w:rsidR="00B05633" w:rsidRDefault="00B37667">
      <w:pPr>
        <w:pStyle w:val="1"/>
        <w:ind w:firstLine="720"/>
        <w:jc w:val="both"/>
      </w:pPr>
      <w:r>
        <w:t>попытался раскрыть проблему при формальном использовании обществоведческих терминов на бытовом уровне;</w:t>
      </w:r>
    </w:p>
    <w:p w14:paraId="0C45C117" w14:textId="77777777" w:rsidR="00B05633" w:rsidRDefault="00B37667">
      <w:pPr>
        <w:pStyle w:val="1"/>
        <w:ind w:firstLine="720"/>
        <w:jc w:val="both"/>
      </w:pPr>
      <w:r>
        <w:t>представил собственную точку зрения (позицию, отношение) при раскрытии проблемы;</w:t>
      </w:r>
    </w:p>
    <w:p w14:paraId="6B0D4D78" w14:textId="77777777" w:rsidR="00B05633" w:rsidRDefault="00B37667">
      <w:pPr>
        <w:pStyle w:val="1"/>
        <w:ind w:firstLine="720"/>
        <w:jc w:val="both"/>
      </w:pPr>
      <w:r>
        <w:t>аргументация слабо связана с раскрытием проблемы, хотя приведены аргументы с опорой на факты личного социального опыта.</w:t>
      </w:r>
    </w:p>
    <w:p w14:paraId="7861E4AF" w14:textId="77777777" w:rsidR="00B05633" w:rsidRDefault="00B37667">
      <w:pPr>
        <w:pStyle w:val="1"/>
        <w:ind w:firstLine="720"/>
        <w:jc w:val="both"/>
      </w:pPr>
      <w:r>
        <w:rPr>
          <w:b/>
          <w:bCs/>
        </w:rPr>
        <w:t xml:space="preserve">Отметка «2» </w:t>
      </w:r>
      <w:r>
        <w:t xml:space="preserve">(соответствует 1 баллу, выставляемым по критериям проверки ЕГЭ) и выставляется в том </w:t>
      </w:r>
      <w:proofErr w:type="spellStart"/>
      <w:r>
        <w:t>слу</w:t>
      </w:r>
      <w:proofErr w:type="spellEnd"/>
      <w:r>
        <w:t xml:space="preserve"> чае, если учащийся</w:t>
      </w:r>
    </w:p>
    <w:p w14:paraId="5E8F0396" w14:textId="77777777" w:rsidR="00B05633" w:rsidRDefault="00B37667">
      <w:pPr>
        <w:pStyle w:val="1"/>
        <w:ind w:firstLine="720"/>
        <w:jc w:val="both"/>
      </w:pPr>
      <w:r>
        <w:t>выполнил менее одной третьей части предлагаемых заданий;</w:t>
      </w:r>
    </w:p>
    <w:p w14:paraId="2F896EA1" w14:textId="77777777" w:rsidR="00B05633" w:rsidRDefault="00B37667">
      <w:pPr>
        <w:pStyle w:val="1"/>
        <w:ind w:firstLine="700"/>
      </w:pPr>
      <w:r>
        <w:t>не увидел проблему, не смог определить основную идею, мысль текста;</w:t>
      </w:r>
    </w:p>
    <w:p w14:paraId="4665E7DC" w14:textId="77777777" w:rsidR="00B05633" w:rsidRDefault="00B37667">
      <w:pPr>
        <w:pStyle w:val="1"/>
        <w:ind w:firstLine="720"/>
        <w:jc w:val="both"/>
      </w:pPr>
      <w:r>
        <w:t>не раскрыл проблему;</w:t>
      </w:r>
    </w:p>
    <w:p w14:paraId="4E7CC6CD" w14:textId="77777777" w:rsidR="00B05633" w:rsidRDefault="00B37667">
      <w:pPr>
        <w:pStyle w:val="1"/>
        <w:ind w:firstLine="720"/>
        <w:jc w:val="both"/>
      </w:pPr>
      <w:r>
        <w:t>собственную точку зрения представил формально (высказал согласие или не согласие с мнением автора);</w:t>
      </w:r>
    </w:p>
    <w:p w14:paraId="23E3852F" w14:textId="77777777" w:rsidR="00B05633" w:rsidRDefault="00B37667">
      <w:pPr>
        <w:pStyle w:val="1"/>
        <w:ind w:firstLine="700"/>
        <w:jc w:val="both"/>
      </w:pPr>
      <w:r>
        <w:t>аргументация отсутствует или информация дана не в контексте задания.</w:t>
      </w:r>
    </w:p>
    <w:p w14:paraId="6A792653" w14:textId="77777777" w:rsidR="00B05633" w:rsidRDefault="00B37667">
      <w:pPr>
        <w:pStyle w:val="1"/>
        <w:spacing w:after="260"/>
        <w:ind w:firstLine="700"/>
        <w:jc w:val="both"/>
      </w:pPr>
      <w:r>
        <w:rPr>
          <w:b/>
          <w:bCs/>
        </w:rPr>
        <w:t xml:space="preserve">Отметка «1» </w:t>
      </w:r>
      <w:r>
        <w:t>(соответствует 0 баллов)</w:t>
      </w:r>
    </w:p>
    <w:p w14:paraId="44C03E94" w14:textId="77777777" w:rsidR="00B05633" w:rsidRDefault="00B37667">
      <w:pPr>
        <w:pStyle w:val="30"/>
        <w:keepNext/>
        <w:keepLines/>
        <w:ind w:firstLine="700"/>
        <w:jc w:val="both"/>
      </w:pPr>
      <w:bookmarkStart w:id="538" w:name="bookmark735"/>
      <w:bookmarkStart w:id="539" w:name="bookmark736"/>
      <w:bookmarkStart w:id="540" w:name="bookmark737"/>
      <w:r>
        <w:t>Фиксированная отметка самостоятельных письменных работ. Отметка «5»</w:t>
      </w:r>
      <w:bookmarkEnd w:id="538"/>
      <w:bookmarkEnd w:id="539"/>
      <w:bookmarkEnd w:id="540"/>
    </w:p>
    <w:p w14:paraId="1E2D9A58" w14:textId="77777777" w:rsidR="00B05633" w:rsidRDefault="00B37667">
      <w:pPr>
        <w:pStyle w:val="1"/>
        <w:ind w:firstLine="0"/>
      </w:pPr>
      <w:r>
        <w:t>ставится, если ученик:</w:t>
      </w:r>
    </w:p>
    <w:p w14:paraId="5686EEFE" w14:textId="77777777" w:rsidR="00B05633" w:rsidRDefault="00B37667">
      <w:pPr>
        <w:pStyle w:val="1"/>
        <w:ind w:firstLine="700"/>
        <w:jc w:val="both"/>
      </w:pPr>
      <w:r>
        <w:t>выполнил работу без ошибок и недочетов;</w:t>
      </w:r>
    </w:p>
    <w:p w14:paraId="118B7BFD" w14:textId="77777777" w:rsidR="00B05633" w:rsidRDefault="00B37667">
      <w:pPr>
        <w:pStyle w:val="1"/>
        <w:ind w:firstLine="700"/>
        <w:jc w:val="both"/>
      </w:pPr>
      <w:r>
        <w:t>допустил не более одного недочета.</w:t>
      </w:r>
    </w:p>
    <w:p w14:paraId="2F205A19" w14:textId="77777777" w:rsidR="00B05633" w:rsidRDefault="00B37667">
      <w:pPr>
        <w:pStyle w:val="1"/>
        <w:ind w:firstLine="720"/>
        <w:jc w:val="both"/>
      </w:pPr>
      <w:r>
        <w:rPr>
          <w:b/>
          <w:bCs/>
        </w:rPr>
        <w:t xml:space="preserve">Отметка «4» </w:t>
      </w:r>
      <w:r>
        <w:t>ставится, если ученик выполнил работу полностью, но допустил в ней:</w:t>
      </w:r>
    </w:p>
    <w:p w14:paraId="072D4BF9" w14:textId="77777777" w:rsidR="00B05633" w:rsidRDefault="00B37667">
      <w:pPr>
        <w:pStyle w:val="1"/>
        <w:ind w:firstLine="720"/>
        <w:jc w:val="both"/>
      </w:pPr>
      <w:r>
        <w:t>не более одной негрубой ошибки и одного недочета;</w:t>
      </w:r>
    </w:p>
    <w:p w14:paraId="6FC84F98" w14:textId="77777777" w:rsidR="00B05633" w:rsidRDefault="00B37667">
      <w:pPr>
        <w:pStyle w:val="1"/>
        <w:ind w:firstLine="720"/>
        <w:jc w:val="both"/>
      </w:pPr>
      <w:r>
        <w:lastRenderedPageBreak/>
        <w:t>или не более двух недочетов.</w:t>
      </w:r>
    </w:p>
    <w:p w14:paraId="72A266A3" w14:textId="77777777" w:rsidR="00B05633" w:rsidRDefault="00B37667">
      <w:pPr>
        <w:pStyle w:val="1"/>
        <w:ind w:firstLine="720"/>
        <w:jc w:val="both"/>
      </w:pPr>
      <w:r>
        <w:rPr>
          <w:b/>
          <w:bCs/>
        </w:rPr>
        <w:t xml:space="preserve">Отметка «3» </w:t>
      </w:r>
      <w:r>
        <w:t>ставится, если ученик правильно выполнил не менее половины работы или допустил:</w:t>
      </w:r>
    </w:p>
    <w:p w14:paraId="5B48751F" w14:textId="77777777" w:rsidR="00B05633" w:rsidRDefault="00B37667">
      <w:pPr>
        <w:pStyle w:val="1"/>
        <w:ind w:firstLine="720"/>
        <w:jc w:val="both"/>
      </w:pPr>
      <w:r>
        <w:t>-не более двух грубых ошибок;</w:t>
      </w:r>
    </w:p>
    <w:p w14:paraId="05C2147C" w14:textId="77777777" w:rsidR="00B05633" w:rsidRDefault="00B37667">
      <w:pPr>
        <w:pStyle w:val="1"/>
        <w:ind w:firstLine="720"/>
        <w:jc w:val="both"/>
      </w:pPr>
      <w:r>
        <w:t>или не более одной грубой и одной негрубой ошибки и одного недочета;</w:t>
      </w:r>
    </w:p>
    <w:p w14:paraId="019893F2" w14:textId="77777777" w:rsidR="00B05633" w:rsidRDefault="00B37667">
      <w:pPr>
        <w:pStyle w:val="1"/>
        <w:ind w:firstLine="720"/>
        <w:jc w:val="both"/>
      </w:pPr>
      <w:r>
        <w:t>или не более двух-трех негрубых ошибок;</w:t>
      </w:r>
    </w:p>
    <w:p w14:paraId="5570558C" w14:textId="77777777" w:rsidR="00B05633" w:rsidRDefault="00B37667">
      <w:pPr>
        <w:pStyle w:val="1"/>
        <w:ind w:firstLine="720"/>
        <w:jc w:val="both"/>
      </w:pPr>
      <w:r>
        <w:t>или одной негрубой ошибки и трех недочетов;</w:t>
      </w:r>
    </w:p>
    <w:p w14:paraId="518EC343" w14:textId="77777777" w:rsidR="00B05633" w:rsidRDefault="00B37667">
      <w:pPr>
        <w:pStyle w:val="1"/>
        <w:ind w:firstLine="700"/>
      </w:pPr>
      <w:r>
        <w:t>-или при отсутствии ошибок, но при наличии четырех-пяти недочетов.</w:t>
      </w:r>
    </w:p>
    <w:p w14:paraId="6CE5B9C1" w14:textId="77777777" w:rsidR="00B05633" w:rsidRDefault="00B37667">
      <w:pPr>
        <w:pStyle w:val="1"/>
        <w:ind w:firstLine="720"/>
        <w:jc w:val="both"/>
      </w:pPr>
      <w:r>
        <w:rPr>
          <w:b/>
          <w:bCs/>
        </w:rPr>
        <w:t xml:space="preserve">Отметка «2» </w:t>
      </w:r>
      <w:r>
        <w:t>ставится, если ученик:</w:t>
      </w:r>
    </w:p>
    <w:p w14:paraId="441407D7" w14:textId="77777777" w:rsidR="00B05633" w:rsidRDefault="00B37667">
      <w:pPr>
        <w:pStyle w:val="1"/>
        <w:ind w:firstLine="720"/>
        <w:jc w:val="both"/>
      </w:pPr>
      <w:r>
        <w:t>допустил число ошибок и недочетов превосходящее норму, при которой может быть выставлена отметка «3»;</w:t>
      </w:r>
    </w:p>
    <w:p w14:paraId="4F7D9E25" w14:textId="77777777" w:rsidR="00B05633" w:rsidRDefault="00B37667">
      <w:pPr>
        <w:pStyle w:val="1"/>
        <w:ind w:firstLine="720"/>
        <w:jc w:val="both"/>
      </w:pPr>
      <w:r>
        <w:t>или если правильно выполнил менее половины работы.</w:t>
      </w:r>
    </w:p>
    <w:p w14:paraId="2128BF85" w14:textId="77777777" w:rsidR="00B05633" w:rsidRDefault="00B37667">
      <w:pPr>
        <w:pStyle w:val="1"/>
        <w:ind w:firstLine="720"/>
        <w:jc w:val="both"/>
      </w:pPr>
      <w:r>
        <w:t>Примечание.</w:t>
      </w:r>
    </w:p>
    <w:p w14:paraId="33480F22" w14:textId="77777777" w:rsidR="00B05633" w:rsidRDefault="00B37667" w:rsidP="009D7A31">
      <w:pPr>
        <w:pStyle w:val="1"/>
        <w:numPr>
          <w:ilvl w:val="0"/>
          <w:numId w:val="84"/>
        </w:numPr>
        <w:tabs>
          <w:tab w:val="left" w:pos="1059"/>
        </w:tabs>
        <w:ind w:firstLine="720"/>
        <w:jc w:val="both"/>
      </w:pPr>
      <w:bookmarkStart w:id="541" w:name="bookmark738"/>
      <w:bookmarkEnd w:id="541"/>
      <w:r>
        <w:t>Учитель имеет право поставить ученику отметку выше той, которая предусмотрена нормами, если учеником оригинально выполнена работа.</w:t>
      </w:r>
    </w:p>
    <w:p w14:paraId="6E795F92" w14:textId="77777777" w:rsidR="00B05633" w:rsidRDefault="00B37667" w:rsidP="009D7A31">
      <w:pPr>
        <w:pStyle w:val="1"/>
        <w:numPr>
          <w:ilvl w:val="0"/>
          <w:numId w:val="84"/>
        </w:numPr>
        <w:tabs>
          <w:tab w:val="left" w:pos="1069"/>
        </w:tabs>
        <w:ind w:firstLine="720"/>
        <w:jc w:val="both"/>
      </w:pPr>
      <w:bookmarkStart w:id="542" w:name="bookmark739"/>
      <w:bookmarkEnd w:id="542"/>
      <w:r>
        <w:t>Оценки с анализом доводятся до сведения учащихся, как правило, на последующем уроке, предусматривается работа над ошибками, устранение пробелов.</w:t>
      </w:r>
    </w:p>
    <w:p w14:paraId="4154442C" w14:textId="77777777" w:rsidR="00B05633" w:rsidRDefault="00B37667">
      <w:pPr>
        <w:pStyle w:val="1"/>
        <w:ind w:firstLine="720"/>
        <w:jc w:val="both"/>
      </w:pPr>
      <w:r>
        <w:t>Общая классификация ошибок:</w:t>
      </w:r>
    </w:p>
    <w:p w14:paraId="58C8279F" w14:textId="77777777" w:rsidR="00B05633" w:rsidRDefault="00B37667">
      <w:pPr>
        <w:pStyle w:val="1"/>
        <w:ind w:firstLine="720"/>
        <w:jc w:val="both"/>
      </w:pPr>
      <w:r>
        <w:t xml:space="preserve">При оценке знаний, умений и </w:t>
      </w:r>
      <w:proofErr w:type="gramStart"/>
      <w:r>
        <w:t>навыков</w:t>
      </w:r>
      <w:proofErr w:type="gramEnd"/>
      <w:r>
        <w:t xml:space="preserve"> учащихся следует учитывать все ошибки и недочеты.</w:t>
      </w:r>
    </w:p>
    <w:p w14:paraId="11A4DE39" w14:textId="77777777" w:rsidR="00B05633" w:rsidRDefault="00B37667">
      <w:pPr>
        <w:pStyle w:val="1"/>
        <w:ind w:firstLine="720"/>
        <w:jc w:val="both"/>
      </w:pPr>
      <w:r>
        <w:t>Грубыми считаются ошибки:</w:t>
      </w:r>
    </w:p>
    <w:p w14:paraId="7CEDF3EA" w14:textId="77777777" w:rsidR="00B05633" w:rsidRDefault="00B37667">
      <w:pPr>
        <w:pStyle w:val="1"/>
        <w:ind w:firstLine="720"/>
        <w:jc w:val="both"/>
      </w:pPr>
      <w:r>
        <w:t>незнание определения основных понятий, законов, правил, основных положений теории, незнание дат, исторических событий, фактов;</w:t>
      </w:r>
    </w:p>
    <w:p w14:paraId="4FB35596" w14:textId="77777777" w:rsidR="00B05633" w:rsidRDefault="00B37667">
      <w:pPr>
        <w:pStyle w:val="1"/>
        <w:ind w:firstLine="720"/>
        <w:jc w:val="both"/>
      </w:pPr>
      <w:r>
        <w:t>неумение выделить в ответе главное;</w:t>
      </w:r>
    </w:p>
    <w:p w14:paraId="2DE745D1" w14:textId="77777777" w:rsidR="00B05633" w:rsidRDefault="00B37667">
      <w:pPr>
        <w:pStyle w:val="1"/>
        <w:ind w:firstLine="720"/>
        <w:jc w:val="both"/>
      </w:pPr>
      <w:r>
        <w:t>неумение применять знания, алгоритмы для решения исторических и обществоведческих задач;</w:t>
      </w:r>
    </w:p>
    <w:p w14:paraId="1C6E331A" w14:textId="77777777" w:rsidR="00B05633" w:rsidRDefault="00B37667">
      <w:pPr>
        <w:pStyle w:val="1"/>
        <w:ind w:firstLine="720"/>
        <w:jc w:val="both"/>
      </w:pPr>
      <w:r>
        <w:t>неумение делать выводы и обобщения;</w:t>
      </w:r>
    </w:p>
    <w:p w14:paraId="4AAB2D8F" w14:textId="77777777" w:rsidR="00B05633" w:rsidRDefault="00B37667">
      <w:pPr>
        <w:pStyle w:val="1"/>
        <w:ind w:firstLine="720"/>
        <w:jc w:val="both"/>
      </w:pPr>
      <w:r>
        <w:t>неумение читать карты;</w:t>
      </w:r>
    </w:p>
    <w:p w14:paraId="23FF9ADF" w14:textId="77777777" w:rsidR="00B05633" w:rsidRDefault="00B37667">
      <w:pPr>
        <w:pStyle w:val="1"/>
        <w:ind w:firstLine="700"/>
      </w:pPr>
      <w:r>
        <w:t>неумение пользоваться первоисточниками, учебником и справочниками;</w:t>
      </w:r>
    </w:p>
    <w:p w14:paraId="1FE52146" w14:textId="77777777" w:rsidR="00B05633" w:rsidRDefault="00B37667">
      <w:pPr>
        <w:pStyle w:val="1"/>
        <w:spacing w:after="140"/>
        <w:ind w:firstLine="700"/>
        <w:jc w:val="both"/>
      </w:pPr>
      <w:r>
        <w:t>логические ошибки.</w:t>
      </w:r>
    </w:p>
    <w:p w14:paraId="343A401D" w14:textId="77777777" w:rsidR="00B05633" w:rsidRDefault="00B37667">
      <w:pPr>
        <w:pStyle w:val="1"/>
        <w:ind w:firstLine="700"/>
      </w:pPr>
      <w:r>
        <w:t>К негрубым ошибкам следует отнести:</w:t>
      </w:r>
    </w:p>
    <w:p w14:paraId="39BA6F87" w14:textId="77777777" w:rsidR="00B05633" w:rsidRDefault="00B37667">
      <w:pPr>
        <w:pStyle w:val="1"/>
        <w:ind w:firstLine="720"/>
        <w:jc w:val="both"/>
      </w:pPr>
      <w:r>
        <w:t>неточность формулировок, определений, понятий, теорий, вызванная неполнотой охвата основных признаков определяемого понятия или заменой одного - двух этих признаков второстепенными;</w:t>
      </w:r>
    </w:p>
    <w:p w14:paraId="40556376" w14:textId="77777777" w:rsidR="00B05633" w:rsidRDefault="00B37667">
      <w:pPr>
        <w:pStyle w:val="1"/>
        <w:ind w:firstLine="720"/>
        <w:jc w:val="both"/>
      </w:pPr>
      <w:r>
        <w:t>неточность конкурной карты, мифа;</w:t>
      </w:r>
    </w:p>
    <w:p w14:paraId="26D58268" w14:textId="77777777" w:rsidR="00B05633" w:rsidRDefault="00B37667">
      <w:pPr>
        <w:pStyle w:val="1"/>
        <w:ind w:firstLine="720"/>
        <w:jc w:val="both"/>
      </w:pPr>
      <w:r>
        <w:t>недостаточно продуманный план ответа (нарушение логики, подмена отдельных основных вопросов второстепенными);</w:t>
      </w:r>
    </w:p>
    <w:p w14:paraId="67F88FC5" w14:textId="77777777" w:rsidR="00B05633" w:rsidRDefault="00B37667">
      <w:pPr>
        <w:pStyle w:val="1"/>
        <w:ind w:firstLine="720"/>
        <w:jc w:val="both"/>
      </w:pPr>
      <w:r>
        <w:t>нерациональные методы работы со справочной и другой литературой.</w:t>
      </w:r>
    </w:p>
    <w:p w14:paraId="45B0570D" w14:textId="77777777" w:rsidR="00B05633" w:rsidRDefault="00B37667">
      <w:pPr>
        <w:pStyle w:val="1"/>
        <w:ind w:firstLine="720"/>
        <w:jc w:val="both"/>
      </w:pPr>
      <w:r>
        <w:t>Недочетами являются:</w:t>
      </w:r>
    </w:p>
    <w:p w14:paraId="19086970" w14:textId="77777777" w:rsidR="00B05633" w:rsidRDefault="00B37667">
      <w:pPr>
        <w:pStyle w:val="1"/>
        <w:ind w:firstLine="720"/>
        <w:jc w:val="both"/>
      </w:pPr>
      <w:r>
        <w:t>небрежное ведение записей, чертежей, схем, графиков в работах;</w:t>
      </w:r>
    </w:p>
    <w:p w14:paraId="72C1ADC0" w14:textId="77777777" w:rsidR="00B05633" w:rsidRDefault="00B37667">
      <w:pPr>
        <w:pStyle w:val="1"/>
        <w:spacing w:after="260"/>
        <w:ind w:firstLine="720"/>
        <w:jc w:val="both"/>
      </w:pPr>
      <w:r>
        <w:t>орфографические и пунктуационные ошибки.</w:t>
      </w:r>
    </w:p>
    <w:p w14:paraId="0B338435" w14:textId="77777777" w:rsidR="00B05633" w:rsidRDefault="00B37667">
      <w:pPr>
        <w:pStyle w:val="1"/>
        <w:ind w:firstLine="720"/>
        <w:jc w:val="both"/>
      </w:pPr>
      <w:r>
        <w:t>Система планируемых результатов по предмету «Физкультура»</w:t>
      </w:r>
    </w:p>
    <w:p w14:paraId="526396A1" w14:textId="77777777" w:rsidR="00B05633" w:rsidRDefault="00B37667">
      <w:pPr>
        <w:pStyle w:val="1"/>
        <w:ind w:firstLine="720"/>
        <w:jc w:val="both"/>
      </w:pPr>
      <w:r>
        <w:t>Критерии оценивания по физической культуре являются качественными и количественными. 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 оздоровительной деятельности, включёнными в обязательный минимум содержания образования и в школьный образовательный стандарт.</w:t>
      </w:r>
    </w:p>
    <w:p w14:paraId="5196933A" w14:textId="77777777" w:rsidR="00B05633" w:rsidRDefault="00B37667">
      <w:pPr>
        <w:pStyle w:val="1"/>
        <w:ind w:firstLine="720"/>
        <w:jc w:val="both"/>
      </w:pPr>
      <w:r>
        <w:t xml:space="preserve">Количественные критерии успеваемости определяют сдвиги в физической </w:t>
      </w:r>
      <w:proofErr w:type="spellStart"/>
      <w:proofErr w:type="gramStart"/>
      <w:r>
        <w:t>подготовленности,складывающиеся</w:t>
      </w:r>
      <w:proofErr w:type="spellEnd"/>
      <w:proofErr w:type="gramEnd"/>
      <w:r>
        <w:t xml:space="preserve">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14:paraId="189AF1C3" w14:textId="77777777" w:rsidR="00B05633" w:rsidRDefault="00B37667">
      <w:pPr>
        <w:pStyle w:val="1"/>
        <w:ind w:firstLine="720"/>
        <w:jc w:val="both"/>
      </w:pPr>
      <w:r>
        <w:t xml:space="preserve">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w:t>
      </w:r>
      <w:r>
        <w:lastRenderedPageBreak/>
        <w:t>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14:paraId="0B398994" w14:textId="77777777" w:rsidR="00B05633" w:rsidRDefault="00B37667">
      <w:pPr>
        <w:pStyle w:val="1"/>
        <w:ind w:firstLine="720"/>
        <w:jc w:val="both"/>
      </w:pPr>
      <w:r>
        <w:t>Итоговая отметка выставляется учащимся за овладение темы, раздела,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14:paraId="395FAE09" w14:textId="77777777" w:rsidR="00B05633" w:rsidRDefault="00B37667">
      <w:pPr>
        <w:pStyle w:val="1"/>
        <w:ind w:firstLine="720"/>
        <w:jc w:val="both"/>
      </w:pPr>
      <w:r>
        <w:t>Критерии оценивания успеваемости по базовым составляющим физической подготовки учащихся:</w:t>
      </w:r>
    </w:p>
    <w:p w14:paraId="26A45CBF" w14:textId="77777777" w:rsidR="00B05633" w:rsidRDefault="00B37667">
      <w:pPr>
        <w:pStyle w:val="1"/>
        <w:ind w:firstLine="700"/>
      </w:pPr>
      <w:r>
        <w:t>Знания</w:t>
      </w:r>
    </w:p>
    <w:p w14:paraId="0A86DE30" w14:textId="77777777" w:rsidR="00B05633" w:rsidRDefault="00B37667">
      <w:pPr>
        <w:pStyle w:val="1"/>
        <w:ind w:firstLine="720"/>
        <w:jc w:val="both"/>
      </w:pPr>
      <w: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14:paraId="73067FE5" w14:textId="77777777" w:rsidR="00B05633" w:rsidRDefault="00B37667">
      <w:pPr>
        <w:pStyle w:val="1"/>
        <w:spacing w:after="260"/>
        <w:ind w:firstLine="720"/>
        <w:jc w:val="both"/>
      </w:pPr>
      <w:r>
        <w:t>С целью проверки знаний используются следующие методы: опрос, проверочные беседы (без вызова из строя), тестирование.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81"/>
        <w:gridCol w:w="1882"/>
        <w:gridCol w:w="2390"/>
        <w:gridCol w:w="1699"/>
        <w:gridCol w:w="1714"/>
      </w:tblGrid>
      <w:tr w:rsidR="00B05633" w14:paraId="359D39C3" w14:textId="77777777">
        <w:trPr>
          <w:trHeight w:hRule="exact" w:val="254"/>
          <w:jc w:val="center"/>
        </w:trPr>
        <w:tc>
          <w:tcPr>
            <w:tcW w:w="1781" w:type="dxa"/>
            <w:tcBorders>
              <w:top w:val="single" w:sz="4" w:space="0" w:color="auto"/>
              <w:left w:val="single" w:sz="4" w:space="0" w:color="auto"/>
            </w:tcBorders>
            <w:shd w:val="clear" w:color="auto" w:fill="FFFFFF"/>
            <w:vAlign w:val="bottom"/>
          </w:tcPr>
          <w:p w14:paraId="5B6577B0" w14:textId="77777777" w:rsidR="00B05633" w:rsidRDefault="00B37667">
            <w:pPr>
              <w:pStyle w:val="a9"/>
              <w:ind w:firstLine="0"/>
              <w:jc w:val="center"/>
              <w:rPr>
                <w:sz w:val="22"/>
                <w:szCs w:val="22"/>
              </w:rPr>
            </w:pPr>
            <w:r>
              <w:rPr>
                <w:sz w:val="22"/>
                <w:szCs w:val="22"/>
              </w:rPr>
              <w:t>Отметка «5»</w:t>
            </w:r>
          </w:p>
        </w:tc>
        <w:tc>
          <w:tcPr>
            <w:tcW w:w="1882" w:type="dxa"/>
            <w:tcBorders>
              <w:top w:val="single" w:sz="4" w:space="0" w:color="auto"/>
              <w:left w:val="single" w:sz="4" w:space="0" w:color="auto"/>
            </w:tcBorders>
            <w:shd w:val="clear" w:color="auto" w:fill="FFFFFF"/>
            <w:vAlign w:val="bottom"/>
          </w:tcPr>
          <w:p w14:paraId="5EAD92BF" w14:textId="77777777" w:rsidR="00B05633" w:rsidRDefault="00B37667">
            <w:pPr>
              <w:pStyle w:val="a9"/>
              <w:ind w:firstLine="0"/>
              <w:jc w:val="center"/>
              <w:rPr>
                <w:sz w:val="22"/>
                <w:szCs w:val="22"/>
              </w:rPr>
            </w:pPr>
            <w:r>
              <w:rPr>
                <w:sz w:val="22"/>
                <w:szCs w:val="22"/>
              </w:rPr>
              <w:t>Отметка «4»</w:t>
            </w:r>
          </w:p>
        </w:tc>
        <w:tc>
          <w:tcPr>
            <w:tcW w:w="2390" w:type="dxa"/>
            <w:tcBorders>
              <w:top w:val="single" w:sz="4" w:space="0" w:color="auto"/>
              <w:left w:val="single" w:sz="4" w:space="0" w:color="auto"/>
            </w:tcBorders>
            <w:shd w:val="clear" w:color="auto" w:fill="FFFFFF"/>
            <w:vAlign w:val="bottom"/>
          </w:tcPr>
          <w:p w14:paraId="43E3943C" w14:textId="77777777" w:rsidR="00B05633" w:rsidRDefault="00B37667">
            <w:pPr>
              <w:pStyle w:val="a9"/>
              <w:ind w:firstLine="0"/>
              <w:jc w:val="center"/>
              <w:rPr>
                <w:sz w:val="22"/>
                <w:szCs w:val="22"/>
              </w:rPr>
            </w:pPr>
            <w:r>
              <w:rPr>
                <w:sz w:val="22"/>
                <w:szCs w:val="22"/>
              </w:rPr>
              <w:t>Отметка «3»</w:t>
            </w:r>
          </w:p>
        </w:tc>
        <w:tc>
          <w:tcPr>
            <w:tcW w:w="1699" w:type="dxa"/>
            <w:tcBorders>
              <w:top w:val="single" w:sz="4" w:space="0" w:color="auto"/>
              <w:left w:val="single" w:sz="4" w:space="0" w:color="auto"/>
            </w:tcBorders>
            <w:shd w:val="clear" w:color="auto" w:fill="FFFFFF"/>
            <w:vAlign w:val="bottom"/>
          </w:tcPr>
          <w:p w14:paraId="0CBA9C63" w14:textId="77777777" w:rsidR="00B05633" w:rsidRDefault="00B37667">
            <w:pPr>
              <w:pStyle w:val="a9"/>
              <w:ind w:firstLine="300"/>
              <w:rPr>
                <w:sz w:val="22"/>
                <w:szCs w:val="22"/>
              </w:rPr>
            </w:pPr>
            <w:r>
              <w:rPr>
                <w:sz w:val="22"/>
                <w:szCs w:val="22"/>
              </w:rPr>
              <w:t>Отметка «2»</w:t>
            </w:r>
          </w:p>
        </w:tc>
        <w:tc>
          <w:tcPr>
            <w:tcW w:w="1714" w:type="dxa"/>
            <w:tcBorders>
              <w:top w:val="single" w:sz="4" w:space="0" w:color="auto"/>
              <w:left w:val="single" w:sz="4" w:space="0" w:color="auto"/>
              <w:right w:val="single" w:sz="4" w:space="0" w:color="auto"/>
            </w:tcBorders>
            <w:shd w:val="clear" w:color="auto" w:fill="FFFFFF"/>
            <w:vAlign w:val="bottom"/>
          </w:tcPr>
          <w:p w14:paraId="6E0E4C97" w14:textId="77777777" w:rsidR="00B05633" w:rsidRDefault="00B37667">
            <w:pPr>
              <w:pStyle w:val="a9"/>
              <w:ind w:firstLine="300"/>
              <w:rPr>
                <w:sz w:val="22"/>
                <w:szCs w:val="22"/>
              </w:rPr>
            </w:pPr>
            <w:r>
              <w:rPr>
                <w:sz w:val="22"/>
                <w:szCs w:val="22"/>
              </w:rPr>
              <w:t>Отметка «1»</w:t>
            </w:r>
          </w:p>
        </w:tc>
      </w:tr>
      <w:tr w:rsidR="00B05633" w14:paraId="55D286E9" w14:textId="77777777">
        <w:trPr>
          <w:trHeight w:hRule="exact" w:val="475"/>
          <w:jc w:val="center"/>
        </w:trPr>
        <w:tc>
          <w:tcPr>
            <w:tcW w:w="1781" w:type="dxa"/>
            <w:tcBorders>
              <w:top w:val="single" w:sz="4" w:space="0" w:color="auto"/>
              <w:left w:val="single" w:sz="4" w:space="0" w:color="auto"/>
            </w:tcBorders>
            <w:shd w:val="clear" w:color="auto" w:fill="FFFFFF"/>
            <w:vAlign w:val="bottom"/>
          </w:tcPr>
          <w:p w14:paraId="6BBDBFE2" w14:textId="77777777" w:rsidR="00B05633" w:rsidRDefault="00B37667">
            <w:pPr>
              <w:pStyle w:val="a9"/>
              <w:spacing w:line="223" w:lineRule="auto"/>
              <w:ind w:firstLine="0"/>
              <w:rPr>
                <w:sz w:val="22"/>
                <w:szCs w:val="22"/>
              </w:rPr>
            </w:pPr>
            <w:r>
              <w:rPr>
                <w:sz w:val="22"/>
                <w:szCs w:val="22"/>
              </w:rPr>
              <w:t>За ответ, в котором:</w:t>
            </w:r>
          </w:p>
        </w:tc>
        <w:tc>
          <w:tcPr>
            <w:tcW w:w="1882" w:type="dxa"/>
            <w:tcBorders>
              <w:top w:val="single" w:sz="4" w:space="0" w:color="auto"/>
              <w:left w:val="single" w:sz="4" w:space="0" w:color="auto"/>
            </w:tcBorders>
            <w:shd w:val="clear" w:color="auto" w:fill="FFFFFF"/>
            <w:vAlign w:val="bottom"/>
          </w:tcPr>
          <w:p w14:paraId="69773D55" w14:textId="77777777" w:rsidR="00B05633" w:rsidRDefault="00B37667">
            <w:pPr>
              <w:pStyle w:val="a9"/>
              <w:spacing w:line="218" w:lineRule="auto"/>
              <w:ind w:firstLine="0"/>
              <w:rPr>
                <w:sz w:val="22"/>
                <w:szCs w:val="22"/>
              </w:rPr>
            </w:pPr>
            <w:r>
              <w:rPr>
                <w:sz w:val="22"/>
                <w:szCs w:val="22"/>
              </w:rPr>
              <w:t>За тот же ответ, если:</w:t>
            </w:r>
          </w:p>
        </w:tc>
        <w:tc>
          <w:tcPr>
            <w:tcW w:w="2390" w:type="dxa"/>
            <w:tcBorders>
              <w:top w:val="single" w:sz="4" w:space="0" w:color="auto"/>
              <w:left w:val="single" w:sz="4" w:space="0" w:color="auto"/>
            </w:tcBorders>
            <w:shd w:val="clear" w:color="auto" w:fill="FFFFFF"/>
          </w:tcPr>
          <w:p w14:paraId="1E78C604" w14:textId="77777777" w:rsidR="00B05633" w:rsidRDefault="00B37667">
            <w:pPr>
              <w:pStyle w:val="a9"/>
              <w:ind w:firstLine="0"/>
              <w:rPr>
                <w:sz w:val="22"/>
                <w:szCs w:val="22"/>
              </w:rPr>
            </w:pPr>
            <w:r>
              <w:rPr>
                <w:sz w:val="22"/>
                <w:szCs w:val="22"/>
              </w:rPr>
              <w:t>За ответ, в котором:</w:t>
            </w:r>
          </w:p>
        </w:tc>
        <w:tc>
          <w:tcPr>
            <w:tcW w:w="1699" w:type="dxa"/>
            <w:tcBorders>
              <w:top w:val="single" w:sz="4" w:space="0" w:color="auto"/>
              <w:left w:val="single" w:sz="4" w:space="0" w:color="auto"/>
            </w:tcBorders>
            <w:shd w:val="clear" w:color="auto" w:fill="FFFFFF"/>
            <w:vAlign w:val="bottom"/>
          </w:tcPr>
          <w:p w14:paraId="1A513CA8" w14:textId="77777777" w:rsidR="00B05633" w:rsidRDefault="00B37667">
            <w:pPr>
              <w:pStyle w:val="a9"/>
              <w:ind w:firstLine="0"/>
              <w:rPr>
                <w:sz w:val="22"/>
                <w:szCs w:val="22"/>
              </w:rPr>
            </w:pPr>
            <w:r>
              <w:rPr>
                <w:sz w:val="22"/>
                <w:szCs w:val="22"/>
              </w:rPr>
              <w:t>За</w:t>
            </w:r>
          </w:p>
          <w:p w14:paraId="3990AB29" w14:textId="77777777" w:rsidR="00B05633" w:rsidRDefault="00B37667">
            <w:pPr>
              <w:pStyle w:val="a9"/>
              <w:spacing w:line="214" w:lineRule="auto"/>
              <w:ind w:firstLine="0"/>
              <w:rPr>
                <w:sz w:val="22"/>
                <w:szCs w:val="22"/>
              </w:rPr>
            </w:pPr>
            <w:r>
              <w:rPr>
                <w:sz w:val="22"/>
                <w:szCs w:val="22"/>
              </w:rPr>
              <w:t>непониманием:</w:t>
            </w:r>
          </w:p>
        </w:tc>
        <w:tc>
          <w:tcPr>
            <w:tcW w:w="1714" w:type="dxa"/>
            <w:tcBorders>
              <w:top w:val="single" w:sz="4" w:space="0" w:color="auto"/>
              <w:left w:val="single" w:sz="4" w:space="0" w:color="auto"/>
              <w:right w:val="single" w:sz="4" w:space="0" w:color="auto"/>
            </w:tcBorders>
            <w:shd w:val="clear" w:color="auto" w:fill="FFFFFF"/>
          </w:tcPr>
          <w:p w14:paraId="7E030B39" w14:textId="77777777" w:rsidR="00B05633" w:rsidRDefault="00B05633">
            <w:pPr>
              <w:rPr>
                <w:sz w:val="10"/>
                <w:szCs w:val="10"/>
              </w:rPr>
            </w:pPr>
          </w:p>
        </w:tc>
      </w:tr>
      <w:tr w:rsidR="00B05633" w14:paraId="5797E3DC" w14:textId="77777777">
        <w:trPr>
          <w:trHeight w:hRule="exact" w:val="2093"/>
          <w:jc w:val="center"/>
        </w:trPr>
        <w:tc>
          <w:tcPr>
            <w:tcW w:w="1781" w:type="dxa"/>
            <w:tcBorders>
              <w:top w:val="single" w:sz="4" w:space="0" w:color="auto"/>
              <w:left w:val="single" w:sz="4" w:space="0" w:color="auto"/>
              <w:bottom w:val="single" w:sz="4" w:space="0" w:color="auto"/>
            </w:tcBorders>
            <w:shd w:val="clear" w:color="auto" w:fill="FFFFFF"/>
            <w:vAlign w:val="bottom"/>
          </w:tcPr>
          <w:p w14:paraId="088E8691" w14:textId="77777777" w:rsidR="00B05633" w:rsidRDefault="00B37667">
            <w:pPr>
              <w:pStyle w:val="a9"/>
              <w:tabs>
                <w:tab w:val="left" w:pos="1238"/>
              </w:tabs>
              <w:spacing w:line="218" w:lineRule="auto"/>
              <w:ind w:firstLine="0"/>
              <w:rPr>
                <w:sz w:val="22"/>
                <w:szCs w:val="22"/>
              </w:rPr>
            </w:pPr>
            <w:r>
              <w:rPr>
                <w:sz w:val="22"/>
                <w:szCs w:val="22"/>
              </w:rPr>
              <w:t>Учащийся демонстрирует глубокое понимание сущности материала; логично</w:t>
            </w:r>
            <w:r>
              <w:rPr>
                <w:sz w:val="22"/>
                <w:szCs w:val="22"/>
              </w:rPr>
              <w:tab/>
              <w:t>его</w:t>
            </w:r>
          </w:p>
          <w:p w14:paraId="5ECD2E0F" w14:textId="77777777" w:rsidR="00B05633" w:rsidRDefault="00B37667">
            <w:pPr>
              <w:pStyle w:val="a9"/>
              <w:tabs>
                <w:tab w:val="left" w:pos="1450"/>
              </w:tabs>
              <w:spacing w:line="218" w:lineRule="auto"/>
              <w:ind w:firstLine="0"/>
              <w:rPr>
                <w:sz w:val="22"/>
                <w:szCs w:val="22"/>
              </w:rPr>
            </w:pPr>
            <w:r>
              <w:rPr>
                <w:sz w:val="22"/>
                <w:szCs w:val="22"/>
              </w:rPr>
              <w:t>излагает, используя</w:t>
            </w:r>
            <w:r>
              <w:rPr>
                <w:sz w:val="22"/>
                <w:szCs w:val="22"/>
              </w:rPr>
              <w:tab/>
              <w:t>в</w:t>
            </w:r>
          </w:p>
        </w:tc>
        <w:tc>
          <w:tcPr>
            <w:tcW w:w="1882" w:type="dxa"/>
            <w:tcBorders>
              <w:top w:val="single" w:sz="4" w:space="0" w:color="auto"/>
              <w:left w:val="single" w:sz="4" w:space="0" w:color="auto"/>
              <w:bottom w:val="single" w:sz="4" w:space="0" w:color="auto"/>
            </w:tcBorders>
            <w:shd w:val="clear" w:color="auto" w:fill="FFFFFF"/>
          </w:tcPr>
          <w:p w14:paraId="006CD6EF" w14:textId="77777777" w:rsidR="00B05633" w:rsidRDefault="00B37667">
            <w:pPr>
              <w:pStyle w:val="a9"/>
              <w:spacing w:line="218" w:lineRule="auto"/>
              <w:ind w:firstLine="0"/>
              <w:rPr>
                <w:sz w:val="22"/>
                <w:szCs w:val="22"/>
              </w:rPr>
            </w:pPr>
            <w:r>
              <w:rPr>
                <w:sz w:val="22"/>
                <w:szCs w:val="22"/>
              </w:rPr>
              <w:t>В нём содержаться небольшие</w:t>
            </w:r>
          </w:p>
          <w:p w14:paraId="6A7E4E5C" w14:textId="77777777" w:rsidR="00B05633" w:rsidRDefault="00B37667">
            <w:pPr>
              <w:pStyle w:val="a9"/>
              <w:tabs>
                <w:tab w:val="left" w:pos="1550"/>
              </w:tabs>
              <w:spacing w:line="218" w:lineRule="auto"/>
              <w:ind w:firstLine="0"/>
              <w:rPr>
                <w:sz w:val="22"/>
                <w:szCs w:val="22"/>
              </w:rPr>
            </w:pPr>
            <w:r>
              <w:rPr>
                <w:sz w:val="22"/>
                <w:szCs w:val="22"/>
              </w:rPr>
              <w:t>неточности</w:t>
            </w:r>
            <w:r>
              <w:rPr>
                <w:sz w:val="22"/>
                <w:szCs w:val="22"/>
              </w:rPr>
              <w:tab/>
              <w:t>и</w:t>
            </w:r>
          </w:p>
          <w:p w14:paraId="0A9120D4" w14:textId="77777777" w:rsidR="00B05633" w:rsidRDefault="00B37667">
            <w:pPr>
              <w:pStyle w:val="a9"/>
              <w:spacing w:line="218" w:lineRule="auto"/>
              <w:ind w:firstLine="0"/>
              <w:rPr>
                <w:sz w:val="22"/>
                <w:szCs w:val="22"/>
              </w:rPr>
            </w:pPr>
            <w:r>
              <w:rPr>
                <w:sz w:val="22"/>
                <w:szCs w:val="22"/>
              </w:rPr>
              <w:t>незначительные ошибки.</w:t>
            </w:r>
          </w:p>
        </w:tc>
        <w:tc>
          <w:tcPr>
            <w:tcW w:w="2390" w:type="dxa"/>
            <w:tcBorders>
              <w:top w:val="single" w:sz="4" w:space="0" w:color="auto"/>
              <w:left w:val="single" w:sz="4" w:space="0" w:color="auto"/>
              <w:bottom w:val="single" w:sz="4" w:space="0" w:color="auto"/>
            </w:tcBorders>
            <w:shd w:val="clear" w:color="auto" w:fill="FFFFFF"/>
          </w:tcPr>
          <w:p w14:paraId="7CA51830" w14:textId="77777777" w:rsidR="00B05633" w:rsidRDefault="00B37667">
            <w:pPr>
              <w:pStyle w:val="a9"/>
              <w:tabs>
                <w:tab w:val="left" w:pos="1042"/>
              </w:tabs>
              <w:spacing w:line="218" w:lineRule="auto"/>
              <w:ind w:firstLine="0"/>
              <w:rPr>
                <w:sz w:val="22"/>
                <w:szCs w:val="22"/>
              </w:rPr>
            </w:pPr>
            <w:r>
              <w:rPr>
                <w:sz w:val="22"/>
                <w:szCs w:val="22"/>
              </w:rPr>
              <w:t>Отсутствует логическая последовательность, имеются пробелы в знании материала, нет должной аргументации и умения</w:t>
            </w:r>
            <w:r>
              <w:rPr>
                <w:sz w:val="22"/>
                <w:szCs w:val="22"/>
              </w:rPr>
              <w:tab/>
              <w:t>использовать</w:t>
            </w:r>
          </w:p>
          <w:p w14:paraId="649DEBF6" w14:textId="77777777" w:rsidR="00B05633" w:rsidRDefault="00B37667">
            <w:pPr>
              <w:pStyle w:val="a9"/>
              <w:spacing w:line="218" w:lineRule="auto"/>
              <w:ind w:firstLine="0"/>
              <w:rPr>
                <w:sz w:val="22"/>
                <w:szCs w:val="22"/>
              </w:rPr>
            </w:pPr>
            <w:r>
              <w:rPr>
                <w:sz w:val="22"/>
                <w:szCs w:val="22"/>
              </w:rPr>
              <w:t>знания на практике.</w:t>
            </w:r>
          </w:p>
        </w:tc>
        <w:tc>
          <w:tcPr>
            <w:tcW w:w="1699" w:type="dxa"/>
            <w:tcBorders>
              <w:top w:val="single" w:sz="4" w:space="0" w:color="auto"/>
              <w:left w:val="single" w:sz="4" w:space="0" w:color="auto"/>
              <w:bottom w:val="single" w:sz="4" w:space="0" w:color="auto"/>
            </w:tcBorders>
            <w:shd w:val="clear" w:color="auto" w:fill="FFFFFF"/>
          </w:tcPr>
          <w:p w14:paraId="19722665" w14:textId="77777777" w:rsidR="00B05633" w:rsidRDefault="00B37667">
            <w:pPr>
              <w:pStyle w:val="a9"/>
              <w:tabs>
                <w:tab w:val="left" w:pos="912"/>
              </w:tabs>
              <w:spacing w:line="209" w:lineRule="auto"/>
              <w:ind w:firstLine="0"/>
              <w:rPr>
                <w:sz w:val="22"/>
                <w:szCs w:val="22"/>
              </w:rPr>
            </w:pPr>
            <w:r>
              <w:rPr>
                <w:sz w:val="22"/>
                <w:szCs w:val="22"/>
              </w:rPr>
              <w:t>Не</w:t>
            </w:r>
            <w:r>
              <w:rPr>
                <w:sz w:val="22"/>
                <w:szCs w:val="22"/>
              </w:rPr>
              <w:tab/>
              <w:t>знание</w:t>
            </w:r>
          </w:p>
          <w:p w14:paraId="4B37A4FE" w14:textId="77777777" w:rsidR="00B05633" w:rsidRDefault="00B37667">
            <w:pPr>
              <w:pStyle w:val="a9"/>
              <w:spacing w:line="209" w:lineRule="auto"/>
              <w:ind w:firstLine="0"/>
              <w:rPr>
                <w:sz w:val="22"/>
                <w:szCs w:val="22"/>
              </w:rPr>
            </w:pPr>
            <w:r>
              <w:rPr>
                <w:sz w:val="22"/>
                <w:szCs w:val="22"/>
              </w:rPr>
              <w:t>материала программы.</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30C175DF" w14:textId="77777777" w:rsidR="00B05633" w:rsidRDefault="00B37667">
            <w:pPr>
              <w:pStyle w:val="a9"/>
              <w:tabs>
                <w:tab w:val="left" w:pos="1229"/>
              </w:tabs>
              <w:spacing w:line="214" w:lineRule="auto"/>
              <w:ind w:firstLine="0"/>
              <w:rPr>
                <w:sz w:val="22"/>
                <w:szCs w:val="22"/>
              </w:rPr>
            </w:pPr>
            <w:r>
              <w:rPr>
                <w:sz w:val="22"/>
                <w:szCs w:val="22"/>
              </w:rPr>
              <w:t>Ученик</w:t>
            </w:r>
            <w:r>
              <w:rPr>
                <w:sz w:val="22"/>
                <w:szCs w:val="22"/>
              </w:rPr>
              <w:tab/>
              <w:t>не</w:t>
            </w:r>
          </w:p>
          <w:p w14:paraId="08D3BE70" w14:textId="77777777" w:rsidR="00B05633" w:rsidRDefault="00B37667">
            <w:pPr>
              <w:pStyle w:val="a9"/>
              <w:tabs>
                <w:tab w:val="left" w:pos="1229"/>
              </w:tabs>
              <w:spacing w:line="214" w:lineRule="auto"/>
              <w:ind w:firstLine="0"/>
              <w:rPr>
                <w:sz w:val="22"/>
                <w:szCs w:val="22"/>
              </w:rPr>
            </w:pPr>
            <w:r>
              <w:rPr>
                <w:sz w:val="22"/>
                <w:szCs w:val="22"/>
              </w:rPr>
              <w:t>приступил</w:t>
            </w:r>
            <w:r>
              <w:rPr>
                <w:sz w:val="22"/>
                <w:szCs w:val="22"/>
              </w:rPr>
              <w:tab/>
              <w:t>к</w:t>
            </w:r>
          </w:p>
          <w:p w14:paraId="3E3D7AAC" w14:textId="77777777" w:rsidR="00B05633" w:rsidRDefault="00B37667">
            <w:pPr>
              <w:pStyle w:val="a9"/>
              <w:spacing w:line="214" w:lineRule="auto"/>
              <w:ind w:firstLine="0"/>
              <w:rPr>
                <w:sz w:val="22"/>
                <w:szCs w:val="22"/>
              </w:rPr>
            </w:pPr>
            <w:proofErr w:type="spellStart"/>
            <w:r>
              <w:rPr>
                <w:sz w:val="22"/>
                <w:szCs w:val="22"/>
              </w:rPr>
              <w:t>выполеию</w:t>
            </w:r>
            <w:proofErr w:type="spellEnd"/>
            <w:r>
              <w:rPr>
                <w:sz w:val="22"/>
                <w:szCs w:val="22"/>
              </w:rPr>
              <w:t xml:space="preserve"> заданий</w:t>
            </w:r>
          </w:p>
        </w:tc>
      </w:tr>
    </w:tbl>
    <w:p w14:paraId="790D64C8" w14:textId="77777777" w:rsidR="00B05633" w:rsidRDefault="00B3766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90"/>
        <w:gridCol w:w="1882"/>
        <w:gridCol w:w="2390"/>
        <w:gridCol w:w="1699"/>
        <w:gridCol w:w="1728"/>
      </w:tblGrid>
      <w:tr w:rsidR="00B05633" w14:paraId="4ADD640F" w14:textId="77777777">
        <w:trPr>
          <w:trHeight w:hRule="exact" w:val="259"/>
          <w:jc w:val="center"/>
        </w:trPr>
        <w:tc>
          <w:tcPr>
            <w:tcW w:w="1790" w:type="dxa"/>
            <w:tcBorders>
              <w:top w:val="single" w:sz="4" w:space="0" w:color="auto"/>
              <w:bottom w:val="single" w:sz="4" w:space="0" w:color="auto"/>
            </w:tcBorders>
            <w:shd w:val="clear" w:color="auto" w:fill="FFFFFF"/>
          </w:tcPr>
          <w:p w14:paraId="11E04226" w14:textId="77777777" w:rsidR="00B05633" w:rsidRDefault="00B37667">
            <w:pPr>
              <w:pStyle w:val="a9"/>
              <w:tabs>
                <w:tab w:val="left" w:pos="1766"/>
              </w:tabs>
              <w:ind w:firstLine="0"/>
              <w:rPr>
                <w:sz w:val="22"/>
                <w:szCs w:val="22"/>
              </w:rPr>
            </w:pPr>
            <w:r>
              <w:rPr>
                <w:sz w:val="22"/>
                <w:szCs w:val="22"/>
              </w:rPr>
              <w:lastRenderedPageBreak/>
              <w:t>| деятельности.</w:t>
            </w:r>
            <w:r>
              <w:rPr>
                <w:sz w:val="22"/>
                <w:szCs w:val="22"/>
              </w:rPr>
              <w:tab/>
              <w:t>|</w:t>
            </w:r>
          </w:p>
        </w:tc>
        <w:tc>
          <w:tcPr>
            <w:tcW w:w="1882" w:type="dxa"/>
            <w:tcBorders>
              <w:top w:val="single" w:sz="4" w:space="0" w:color="auto"/>
              <w:bottom w:val="single" w:sz="4" w:space="0" w:color="auto"/>
            </w:tcBorders>
            <w:shd w:val="clear" w:color="auto" w:fill="FFFFFF"/>
          </w:tcPr>
          <w:p w14:paraId="63565816" w14:textId="77777777" w:rsidR="00B05633" w:rsidRDefault="00B05633">
            <w:pPr>
              <w:rPr>
                <w:sz w:val="10"/>
                <w:szCs w:val="10"/>
              </w:rPr>
            </w:pPr>
          </w:p>
        </w:tc>
        <w:tc>
          <w:tcPr>
            <w:tcW w:w="2390" w:type="dxa"/>
            <w:tcBorders>
              <w:top w:val="single" w:sz="4" w:space="0" w:color="auto"/>
              <w:bottom w:val="single" w:sz="4" w:space="0" w:color="auto"/>
            </w:tcBorders>
            <w:shd w:val="clear" w:color="auto" w:fill="FFFFFF"/>
          </w:tcPr>
          <w:p w14:paraId="027E2B3F" w14:textId="77777777" w:rsidR="00B05633" w:rsidRDefault="00B05633">
            <w:pPr>
              <w:rPr>
                <w:sz w:val="10"/>
                <w:szCs w:val="10"/>
              </w:rPr>
            </w:pPr>
          </w:p>
        </w:tc>
        <w:tc>
          <w:tcPr>
            <w:tcW w:w="1699" w:type="dxa"/>
            <w:tcBorders>
              <w:top w:val="single" w:sz="4" w:space="0" w:color="auto"/>
              <w:bottom w:val="single" w:sz="4" w:space="0" w:color="auto"/>
            </w:tcBorders>
            <w:shd w:val="clear" w:color="auto" w:fill="FFFFFF"/>
          </w:tcPr>
          <w:p w14:paraId="3D4DCEE7" w14:textId="77777777" w:rsidR="00B05633" w:rsidRDefault="00B05633">
            <w:pPr>
              <w:rPr>
                <w:sz w:val="10"/>
                <w:szCs w:val="10"/>
              </w:rPr>
            </w:pPr>
          </w:p>
        </w:tc>
        <w:tc>
          <w:tcPr>
            <w:tcW w:w="1728" w:type="dxa"/>
            <w:tcBorders>
              <w:top w:val="single" w:sz="4" w:space="0" w:color="auto"/>
              <w:bottom w:val="single" w:sz="4" w:space="0" w:color="auto"/>
            </w:tcBorders>
            <w:shd w:val="clear" w:color="auto" w:fill="FFFFFF"/>
          </w:tcPr>
          <w:p w14:paraId="6D07448A" w14:textId="77777777" w:rsidR="00B05633" w:rsidRDefault="00B05633">
            <w:pPr>
              <w:rPr>
                <w:sz w:val="10"/>
                <w:szCs w:val="10"/>
              </w:rPr>
            </w:pPr>
          </w:p>
        </w:tc>
      </w:tr>
    </w:tbl>
    <w:p w14:paraId="2A546C17" w14:textId="77777777" w:rsidR="00B05633" w:rsidRDefault="00B05633">
      <w:pPr>
        <w:spacing w:after="259" w:line="1" w:lineRule="exact"/>
      </w:pPr>
    </w:p>
    <w:p w14:paraId="03C383A1" w14:textId="77777777" w:rsidR="00B05633" w:rsidRDefault="00B37667">
      <w:pPr>
        <w:pStyle w:val="ab"/>
        <w:ind w:firstLine="0"/>
        <w:jc w:val="both"/>
      </w:pPr>
      <w:r>
        <w:rPr>
          <w:b w:val="0"/>
          <w:bCs w:val="0"/>
        </w:rPr>
        <w:t>Техника владения двигательными умениями и навыками</w:t>
      </w:r>
    </w:p>
    <w:p w14:paraId="7E9D5FB9" w14:textId="77777777" w:rsidR="00B05633" w:rsidRDefault="00B37667">
      <w:pPr>
        <w:pStyle w:val="ab"/>
        <w:tabs>
          <w:tab w:val="left" w:leader="underscore" w:pos="9658"/>
        </w:tabs>
        <w:ind w:firstLine="0"/>
        <w:jc w:val="both"/>
      </w:pPr>
      <w:r>
        <w:rPr>
          <w:b w:val="0"/>
          <w:bCs w:val="0"/>
        </w:rPr>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w:t>
      </w:r>
      <w:r>
        <w:rPr>
          <w:b w:val="0"/>
          <w:bCs w:val="0"/>
          <w:u w:val="single"/>
        </w:rPr>
        <w:t>упражнений, комбинированный метод.</w:t>
      </w:r>
      <w:r>
        <w:rPr>
          <w:b w:val="0"/>
          <w:bCs w:val="0"/>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376"/>
        <w:gridCol w:w="1896"/>
        <w:gridCol w:w="1810"/>
        <w:gridCol w:w="1661"/>
        <w:gridCol w:w="1666"/>
      </w:tblGrid>
      <w:tr w:rsidR="00B05633" w14:paraId="29D84D71" w14:textId="77777777">
        <w:trPr>
          <w:trHeight w:hRule="exact" w:val="254"/>
          <w:jc w:val="center"/>
        </w:trPr>
        <w:tc>
          <w:tcPr>
            <w:tcW w:w="2376" w:type="dxa"/>
            <w:tcBorders>
              <w:top w:val="single" w:sz="4" w:space="0" w:color="auto"/>
              <w:left w:val="single" w:sz="4" w:space="0" w:color="auto"/>
            </w:tcBorders>
            <w:shd w:val="clear" w:color="auto" w:fill="FFFFFF"/>
            <w:vAlign w:val="bottom"/>
          </w:tcPr>
          <w:p w14:paraId="766E2ACC" w14:textId="77777777" w:rsidR="00B05633" w:rsidRDefault="00B37667">
            <w:pPr>
              <w:pStyle w:val="a9"/>
              <w:ind w:firstLine="0"/>
              <w:jc w:val="center"/>
              <w:rPr>
                <w:sz w:val="22"/>
                <w:szCs w:val="22"/>
              </w:rPr>
            </w:pPr>
            <w:r>
              <w:rPr>
                <w:sz w:val="22"/>
                <w:szCs w:val="22"/>
              </w:rPr>
              <w:t>Отметка «5»</w:t>
            </w:r>
          </w:p>
        </w:tc>
        <w:tc>
          <w:tcPr>
            <w:tcW w:w="1896" w:type="dxa"/>
            <w:tcBorders>
              <w:top w:val="single" w:sz="4" w:space="0" w:color="auto"/>
              <w:left w:val="single" w:sz="4" w:space="0" w:color="auto"/>
            </w:tcBorders>
            <w:shd w:val="clear" w:color="auto" w:fill="FFFFFF"/>
            <w:vAlign w:val="bottom"/>
          </w:tcPr>
          <w:p w14:paraId="7B6CD834" w14:textId="77777777" w:rsidR="00B05633" w:rsidRDefault="00B37667">
            <w:pPr>
              <w:pStyle w:val="a9"/>
              <w:ind w:firstLine="380"/>
              <w:rPr>
                <w:sz w:val="22"/>
                <w:szCs w:val="22"/>
              </w:rPr>
            </w:pPr>
            <w:r>
              <w:rPr>
                <w:sz w:val="22"/>
                <w:szCs w:val="22"/>
              </w:rPr>
              <w:t>Отметка «4»</w:t>
            </w:r>
          </w:p>
        </w:tc>
        <w:tc>
          <w:tcPr>
            <w:tcW w:w="1810" w:type="dxa"/>
            <w:tcBorders>
              <w:top w:val="single" w:sz="4" w:space="0" w:color="auto"/>
              <w:left w:val="single" w:sz="4" w:space="0" w:color="auto"/>
            </w:tcBorders>
            <w:shd w:val="clear" w:color="auto" w:fill="FFFFFF"/>
            <w:vAlign w:val="bottom"/>
          </w:tcPr>
          <w:p w14:paraId="19AF4C16" w14:textId="77777777" w:rsidR="00B05633" w:rsidRDefault="00B37667">
            <w:pPr>
              <w:pStyle w:val="a9"/>
              <w:ind w:firstLine="340"/>
              <w:rPr>
                <w:sz w:val="22"/>
                <w:szCs w:val="22"/>
              </w:rPr>
            </w:pPr>
            <w:r>
              <w:rPr>
                <w:sz w:val="22"/>
                <w:szCs w:val="22"/>
              </w:rPr>
              <w:t>Отметка «3»</w:t>
            </w:r>
          </w:p>
        </w:tc>
        <w:tc>
          <w:tcPr>
            <w:tcW w:w="1661" w:type="dxa"/>
            <w:tcBorders>
              <w:top w:val="single" w:sz="4" w:space="0" w:color="auto"/>
              <w:left w:val="single" w:sz="4" w:space="0" w:color="auto"/>
            </w:tcBorders>
            <w:shd w:val="clear" w:color="auto" w:fill="FFFFFF"/>
            <w:vAlign w:val="bottom"/>
          </w:tcPr>
          <w:p w14:paraId="7506B1F2" w14:textId="77777777" w:rsidR="00B05633" w:rsidRDefault="00B37667">
            <w:pPr>
              <w:pStyle w:val="a9"/>
              <w:ind w:firstLine="0"/>
              <w:jc w:val="center"/>
              <w:rPr>
                <w:sz w:val="22"/>
                <w:szCs w:val="22"/>
              </w:rPr>
            </w:pPr>
            <w:r>
              <w:rPr>
                <w:sz w:val="22"/>
                <w:szCs w:val="22"/>
              </w:rPr>
              <w:t>Отметка «2»</w:t>
            </w:r>
          </w:p>
        </w:tc>
        <w:tc>
          <w:tcPr>
            <w:tcW w:w="1666" w:type="dxa"/>
            <w:tcBorders>
              <w:top w:val="single" w:sz="4" w:space="0" w:color="auto"/>
              <w:left w:val="single" w:sz="4" w:space="0" w:color="auto"/>
              <w:right w:val="single" w:sz="4" w:space="0" w:color="auto"/>
            </w:tcBorders>
            <w:shd w:val="clear" w:color="auto" w:fill="FFFFFF"/>
            <w:vAlign w:val="bottom"/>
          </w:tcPr>
          <w:p w14:paraId="1CE57578" w14:textId="77777777" w:rsidR="00B05633" w:rsidRDefault="00B37667">
            <w:pPr>
              <w:pStyle w:val="a9"/>
              <w:ind w:firstLine="260"/>
              <w:rPr>
                <w:sz w:val="22"/>
                <w:szCs w:val="22"/>
              </w:rPr>
            </w:pPr>
            <w:r>
              <w:rPr>
                <w:sz w:val="22"/>
                <w:szCs w:val="22"/>
              </w:rPr>
              <w:t>Отметка «1»</w:t>
            </w:r>
          </w:p>
        </w:tc>
      </w:tr>
      <w:tr w:rsidR="00B05633" w14:paraId="5A8276D0" w14:textId="77777777">
        <w:trPr>
          <w:trHeight w:hRule="exact" w:val="475"/>
          <w:jc w:val="center"/>
        </w:trPr>
        <w:tc>
          <w:tcPr>
            <w:tcW w:w="2376" w:type="dxa"/>
            <w:tcBorders>
              <w:top w:val="single" w:sz="4" w:space="0" w:color="auto"/>
              <w:left w:val="single" w:sz="4" w:space="0" w:color="auto"/>
            </w:tcBorders>
            <w:shd w:val="clear" w:color="auto" w:fill="FFFFFF"/>
            <w:vAlign w:val="bottom"/>
          </w:tcPr>
          <w:p w14:paraId="6A1FC183" w14:textId="77777777" w:rsidR="00B05633" w:rsidRDefault="00B37667">
            <w:pPr>
              <w:pStyle w:val="a9"/>
              <w:spacing w:line="218" w:lineRule="auto"/>
              <w:ind w:firstLine="0"/>
              <w:jc w:val="both"/>
              <w:rPr>
                <w:sz w:val="22"/>
                <w:szCs w:val="22"/>
              </w:rPr>
            </w:pPr>
            <w:r>
              <w:rPr>
                <w:sz w:val="22"/>
                <w:szCs w:val="22"/>
              </w:rPr>
              <w:t>За выполнение, в котором:</w:t>
            </w:r>
          </w:p>
        </w:tc>
        <w:tc>
          <w:tcPr>
            <w:tcW w:w="1896" w:type="dxa"/>
            <w:tcBorders>
              <w:top w:val="single" w:sz="4" w:space="0" w:color="auto"/>
              <w:left w:val="single" w:sz="4" w:space="0" w:color="auto"/>
            </w:tcBorders>
            <w:shd w:val="clear" w:color="auto" w:fill="FFFFFF"/>
            <w:vAlign w:val="bottom"/>
          </w:tcPr>
          <w:p w14:paraId="5F4FBA25" w14:textId="77777777" w:rsidR="00B05633" w:rsidRDefault="00B37667">
            <w:pPr>
              <w:pStyle w:val="a9"/>
              <w:tabs>
                <w:tab w:val="left" w:pos="1253"/>
              </w:tabs>
              <w:ind w:firstLine="0"/>
              <w:rPr>
                <w:sz w:val="22"/>
                <w:szCs w:val="22"/>
              </w:rPr>
            </w:pPr>
            <w:r>
              <w:rPr>
                <w:sz w:val="22"/>
                <w:szCs w:val="22"/>
              </w:rPr>
              <w:t>За</w:t>
            </w:r>
            <w:r>
              <w:rPr>
                <w:sz w:val="22"/>
                <w:szCs w:val="22"/>
              </w:rPr>
              <w:tab/>
              <w:t>тоже</w:t>
            </w:r>
          </w:p>
          <w:p w14:paraId="10A50B70" w14:textId="77777777" w:rsidR="00B05633" w:rsidRDefault="00B37667">
            <w:pPr>
              <w:pStyle w:val="a9"/>
              <w:spacing w:line="209" w:lineRule="auto"/>
              <w:ind w:firstLine="0"/>
              <w:rPr>
                <w:sz w:val="22"/>
                <w:szCs w:val="22"/>
              </w:rPr>
            </w:pPr>
            <w:r>
              <w:rPr>
                <w:sz w:val="22"/>
                <w:szCs w:val="22"/>
              </w:rPr>
              <w:t>выполнение, если:</w:t>
            </w:r>
          </w:p>
        </w:tc>
        <w:tc>
          <w:tcPr>
            <w:tcW w:w="1810" w:type="dxa"/>
            <w:tcBorders>
              <w:top w:val="single" w:sz="4" w:space="0" w:color="auto"/>
              <w:left w:val="single" w:sz="4" w:space="0" w:color="auto"/>
            </w:tcBorders>
            <w:shd w:val="clear" w:color="auto" w:fill="FFFFFF"/>
            <w:vAlign w:val="bottom"/>
          </w:tcPr>
          <w:p w14:paraId="26B4940B" w14:textId="77777777" w:rsidR="00B05633" w:rsidRDefault="00B37667">
            <w:pPr>
              <w:pStyle w:val="a9"/>
              <w:spacing w:line="218" w:lineRule="auto"/>
              <w:ind w:firstLine="0"/>
              <w:jc w:val="both"/>
              <w:rPr>
                <w:sz w:val="22"/>
                <w:szCs w:val="22"/>
              </w:rPr>
            </w:pPr>
            <w:r>
              <w:rPr>
                <w:sz w:val="22"/>
                <w:szCs w:val="22"/>
              </w:rPr>
              <w:t>За выполнение, в котором:</w:t>
            </w:r>
          </w:p>
        </w:tc>
        <w:tc>
          <w:tcPr>
            <w:tcW w:w="1661" w:type="dxa"/>
            <w:tcBorders>
              <w:top w:val="single" w:sz="4" w:space="0" w:color="auto"/>
              <w:left w:val="single" w:sz="4" w:space="0" w:color="auto"/>
            </w:tcBorders>
            <w:shd w:val="clear" w:color="auto" w:fill="FFFFFF"/>
            <w:vAlign w:val="bottom"/>
          </w:tcPr>
          <w:p w14:paraId="78A020FE" w14:textId="77777777" w:rsidR="00B05633" w:rsidRDefault="00B37667">
            <w:pPr>
              <w:pStyle w:val="a9"/>
              <w:spacing w:line="209" w:lineRule="auto"/>
              <w:ind w:firstLine="0"/>
              <w:rPr>
                <w:sz w:val="22"/>
                <w:szCs w:val="22"/>
              </w:rPr>
            </w:pPr>
            <w:r>
              <w:rPr>
                <w:sz w:val="22"/>
                <w:szCs w:val="22"/>
              </w:rPr>
              <w:t>За выполнение, в котором:</w:t>
            </w:r>
          </w:p>
        </w:tc>
        <w:tc>
          <w:tcPr>
            <w:tcW w:w="1666" w:type="dxa"/>
            <w:tcBorders>
              <w:top w:val="single" w:sz="4" w:space="0" w:color="auto"/>
              <w:left w:val="single" w:sz="4" w:space="0" w:color="auto"/>
              <w:right w:val="single" w:sz="4" w:space="0" w:color="auto"/>
            </w:tcBorders>
            <w:shd w:val="clear" w:color="auto" w:fill="FFFFFF"/>
          </w:tcPr>
          <w:p w14:paraId="321E968D" w14:textId="77777777" w:rsidR="00B05633" w:rsidRDefault="00B05633">
            <w:pPr>
              <w:rPr>
                <w:sz w:val="10"/>
                <w:szCs w:val="10"/>
              </w:rPr>
            </w:pPr>
          </w:p>
        </w:tc>
      </w:tr>
      <w:tr w:rsidR="00B05633" w14:paraId="3C18198C" w14:textId="77777777">
        <w:trPr>
          <w:trHeight w:hRule="exact" w:val="5318"/>
          <w:jc w:val="center"/>
        </w:trPr>
        <w:tc>
          <w:tcPr>
            <w:tcW w:w="2376" w:type="dxa"/>
            <w:tcBorders>
              <w:top w:val="single" w:sz="4" w:space="0" w:color="auto"/>
              <w:left w:val="single" w:sz="4" w:space="0" w:color="auto"/>
              <w:bottom w:val="single" w:sz="4" w:space="0" w:color="auto"/>
            </w:tcBorders>
            <w:shd w:val="clear" w:color="auto" w:fill="FFFFFF"/>
            <w:vAlign w:val="bottom"/>
          </w:tcPr>
          <w:p w14:paraId="5A14F05D" w14:textId="77777777" w:rsidR="00B05633" w:rsidRDefault="00B37667">
            <w:pPr>
              <w:pStyle w:val="a9"/>
              <w:tabs>
                <w:tab w:val="right" w:pos="2131"/>
              </w:tabs>
              <w:spacing w:line="218" w:lineRule="auto"/>
              <w:ind w:firstLine="0"/>
              <w:jc w:val="both"/>
              <w:rPr>
                <w:sz w:val="22"/>
                <w:szCs w:val="22"/>
              </w:rPr>
            </w:pPr>
            <w:r>
              <w:rPr>
                <w:sz w:val="22"/>
                <w:szCs w:val="22"/>
              </w:rPr>
              <w:t>Движение</w:t>
            </w:r>
            <w:r>
              <w:rPr>
                <w:sz w:val="22"/>
                <w:szCs w:val="22"/>
              </w:rPr>
              <w:tab/>
              <w:t>или</w:t>
            </w:r>
          </w:p>
          <w:p w14:paraId="705601B7" w14:textId="77777777" w:rsidR="00B05633" w:rsidRDefault="00B37667">
            <w:pPr>
              <w:pStyle w:val="a9"/>
              <w:tabs>
                <w:tab w:val="right" w:pos="2141"/>
              </w:tabs>
              <w:spacing w:line="218" w:lineRule="auto"/>
              <w:ind w:firstLine="0"/>
              <w:jc w:val="both"/>
              <w:rPr>
                <w:sz w:val="22"/>
                <w:szCs w:val="22"/>
              </w:rPr>
            </w:pPr>
            <w:r>
              <w:rPr>
                <w:sz w:val="22"/>
                <w:szCs w:val="22"/>
              </w:rPr>
              <w:t>отдельные его элементы выполнены правильно, с соблюдением</w:t>
            </w:r>
            <w:r>
              <w:rPr>
                <w:sz w:val="22"/>
                <w:szCs w:val="22"/>
              </w:rPr>
              <w:tab/>
              <w:t>всех</w:t>
            </w:r>
          </w:p>
          <w:p w14:paraId="2E8CB2D5" w14:textId="77777777" w:rsidR="00B05633" w:rsidRDefault="00B37667">
            <w:pPr>
              <w:pStyle w:val="a9"/>
              <w:tabs>
                <w:tab w:val="right" w:pos="2136"/>
              </w:tabs>
              <w:spacing w:line="218" w:lineRule="auto"/>
              <w:ind w:firstLine="0"/>
              <w:jc w:val="both"/>
              <w:rPr>
                <w:sz w:val="22"/>
                <w:szCs w:val="22"/>
              </w:rPr>
            </w:pPr>
            <w:r>
              <w:rPr>
                <w:sz w:val="22"/>
                <w:szCs w:val="22"/>
              </w:rPr>
              <w:t>требований, без ошибок, легко, свободно, чётко, уверенно, слитно, с отличной осанкой, в надлежащем</w:t>
            </w:r>
            <w:r>
              <w:rPr>
                <w:sz w:val="22"/>
                <w:szCs w:val="22"/>
              </w:rPr>
              <w:tab/>
              <w:t>ритме;</w:t>
            </w:r>
          </w:p>
          <w:p w14:paraId="66B557D7" w14:textId="77777777" w:rsidR="00B05633" w:rsidRDefault="00B37667">
            <w:pPr>
              <w:pStyle w:val="a9"/>
              <w:tabs>
                <w:tab w:val="right" w:pos="2146"/>
              </w:tabs>
              <w:spacing w:line="218" w:lineRule="auto"/>
              <w:ind w:firstLine="0"/>
              <w:jc w:val="both"/>
              <w:rPr>
                <w:sz w:val="22"/>
                <w:szCs w:val="22"/>
              </w:rPr>
            </w:pPr>
            <w:r>
              <w:rPr>
                <w:sz w:val="22"/>
                <w:szCs w:val="22"/>
              </w:rPr>
              <w:t>ученик</w:t>
            </w:r>
            <w:r>
              <w:rPr>
                <w:sz w:val="22"/>
                <w:szCs w:val="22"/>
              </w:rPr>
              <w:tab/>
              <w:t>понимает</w:t>
            </w:r>
          </w:p>
          <w:p w14:paraId="55F7B15D" w14:textId="77777777" w:rsidR="00B05633" w:rsidRDefault="00B37667">
            <w:pPr>
              <w:pStyle w:val="a9"/>
              <w:tabs>
                <w:tab w:val="right" w:pos="2136"/>
              </w:tabs>
              <w:spacing w:line="218" w:lineRule="auto"/>
              <w:ind w:firstLine="0"/>
              <w:rPr>
                <w:sz w:val="22"/>
                <w:szCs w:val="22"/>
              </w:rPr>
            </w:pPr>
            <w:r>
              <w:rPr>
                <w:sz w:val="22"/>
                <w:szCs w:val="22"/>
              </w:rPr>
              <w:t xml:space="preserve">сущность движения, его </w:t>
            </w:r>
            <w:proofErr w:type="gramStart"/>
            <w:r>
              <w:rPr>
                <w:sz w:val="22"/>
                <w:szCs w:val="22"/>
              </w:rPr>
              <w:t>назначение,</w:t>
            </w:r>
            <w:r>
              <w:rPr>
                <w:sz w:val="22"/>
                <w:szCs w:val="22"/>
              </w:rPr>
              <w:tab/>
            </w:r>
            <w:proofErr w:type="gramEnd"/>
            <w:r>
              <w:rPr>
                <w:sz w:val="22"/>
                <w:szCs w:val="22"/>
              </w:rPr>
              <w:t>может</w:t>
            </w:r>
          </w:p>
          <w:p w14:paraId="1A5C29F5" w14:textId="77777777" w:rsidR="00B05633" w:rsidRDefault="00B37667">
            <w:pPr>
              <w:pStyle w:val="a9"/>
              <w:tabs>
                <w:tab w:val="right" w:pos="2141"/>
              </w:tabs>
              <w:spacing w:line="218" w:lineRule="auto"/>
              <w:ind w:firstLine="0"/>
              <w:rPr>
                <w:sz w:val="22"/>
                <w:szCs w:val="22"/>
              </w:rPr>
            </w:pPr>
            <w:r>
              <w:rPr>
                <w:sz w:val="22"/>
                <w:szCs w:val="22"/>
              </w:rPr>
              <w:t xml:space="preserve">разобраться в движении, объяснить, как оно </w:t>
            </w:r>
            <w:proofErr w:type="gramStart"/>
            <w:r>
              <w:rPr>
                <w:sz w:val="22"/>
                <w:szCs w:val="22"/>
              </w:rPr>
              <w:t>выполняется,</w:t>
            </w:r>
            <w:r>
              <w:rPr>
                <w:sz w:val="22"/>
                <w:szCs w:val="22"/>
              </w:rPr>
              <w:tab/>
            </w:r>
            <w:proofErr w:type="gramEnd"/>
            <w:r>
              <w:rPr>
                <w:sz w:val="22"/>
                <w:szCs w:val="22"/>
              </w:rPr>
              <w:t>и</w:t>
            </w:r>
          </w:p>
          <w:p w14:paraId="5CC2686E" w14:textId="77777777" w:rsidR="00B05633" w:rsidRDefault="00B37667">
            <w:pPr>
              <w:pStyle w:val="a9"/>
              <w:tabs>
                <w:tab w:val="right" w:pos="2146"/>
              </w:tabs>
              <w:spacing w:line="218" w:lineRule="auto"/>
              <w:ind w:firstLine="0"/>
              <w:jc w:val="both"/>
              <w:rPr>
                <w:sz w:val="22"/>
                <w:szCs w:val="22"/>
              </w:rPr>
            </w:pPr>
            <w:r>
              <w:rPr>
                <w:sz w:val="22"/>
                <w:szCs w:val="22"/>
              </w:rPr>
              <w:t xml:space="preserve">продемонстрировать в нестандартных </w:t>
            </w:r>
            <w:proofErr w:type="gramStart"/>
            <w:r>
              <w:rPr>
                <w:sz w:val="22"/>
                <w:szCs w:val="22"/>
              </w:rPr>
              <w:t>условиях;</w:t>
            </w:r>
            <w:r>
              <w:rPr>
                <w:sz w:val="22"/>
                <w:szCs w:val="22"/>
              </w:rPr>
              <w:tab/>
            </w:r>
            <w:proofErr w:type="gramEnd"/>
            <w:r>
              <w:rPr>
                <w:sz w:val="22"/>
                <w:szCs w:val="22"/>
              </w:rPr>
              <w:t>может</w:t>
            </w:r>
          </w:p>
          <w:p w14:paraId="292D284B" w14:textId="77777777" w:rsidR="00B05633" w:rsidRDefault="00B37667">
            <w:pPr>
              <w:pStyle w:val="a9"/>
              <w:tabs>
                <w:tab w:val="right" w:pos="2131"/>
              </w:tabs>
              <w:spacing w:line="218" w:lineRule="auto"/>
              <w:ind w:firstLine="0"/>
              <w:jc w:val="both"/>
              <w:rPr>
                <w:sz w:val="22"/>
                <w:szCs w:val="22"/>
              </w:rPr>
            </w:pPr>
            <w:r>
              <w:rPr>
                <w:sz w:val="22"/>
                <w:szCs w:val="22"/>
              </w:rPr>
              <w:t>определить и исправить ошибки, допущенные другим</w:t>
            </w:r>
            <w:r>
              <w:rPr>
                <w:sz w:val="22"/>
                <w:szCs w:val="22"/>
              </w:rPr>
              <w:tab/>
              <w:t>учеником;</w:t>
            </w:r>
          </w:p>
          <w:p w14:paraId="446F810A" w14:textId="77777777" w:rsidR="00B05633" w:rsidRDefault="00B37667">
            <w:pPr>
              <w:pStyle w:val="a9"/>
              <w:tabs>
                <w:tab w:val="right" w:pos="2146"/>
              </w:tabs>
              <w:spacing w:line="218" w:lineRule="auto"/>
              <w:ind w:firstLine="0"/>
              <w:jc w:val="both"/>
              <w:rPr>
                <w:sz w:val="22"/>
                <w:szCs w:val="22"/>
              </w:rPr>
            </w:pPr>
            <w:r>
              <w:rPr>
                <w:sz w:val="22"/>
                <w:szCs w:val="22"/>
              </w:rPr>
              <w:t>уверенно</w:t>
            </w:r>
            <w:r>
              <w:rPr>
                <w:sz w:val="22"/>
                <w:szCs w:val="22"/>
              </w:rPr>
              <w:tab/>
              <w:t>выполняет</w:t>
            </w:r>
          </w:p>
          <w:p w14:paraId="04B63487" w14:textId="77777777" w:rsidR="00B05633" w:rsidRDefault="00B37667">
            <w:pPr>
              <w:pStyle w:val="a9"/>
              <w:spacing w:line="218" w:lineRule="auto"/>
              <w:ind w:firstLine="0"/>
              <w:jc w:val="both"/>
              <w:rPr>
                <w:sz w:val="22"/>
                <w:szCs w:val="22"/>
              </w:rPr>
            </w:pPr>
            <w:r>
              <w:rPr>
                <w:sz w:val="22"/>
                <w:szCs w:val="22"/>
              </w:rPr>
              <w:t>учебный норматив.</w:t>
            </w:r>
          </w:p>
        </w:tc>
        <w:tc>
          <w:tcPr>
            <w:tcW w:w="1896" w:type="dxa"/>
            <w:tcBorders>
              <w:top w:val="single" w:sz="4" w:space="0" w:color="auto"/>
              <w:left w:val="single" w:sz="4" w:space="0" w:color="auto"/>
              <w:bottom w:val="single" w:sz="4" w:space="0" w:color="auto"/>
            </w:tcBorders>
            <w:shd w:val="clear" w:color="auto" w:fill="FFFFFF"/>
          </w:tcPr>
          <w:p w14:paraId="5D09D4FD" w14:textId="77777777" w:rsidR="00B05633" w:rsidRDefault="00B37667">
            <w:pPr>
              <w:pStyle w:val="a9"/>
              <w:tabs>
                <w:tab w:val="left" w:pos="1478"/>
              </w:tabs>
              <w:spacing w:line="218" w:lineRule="auto"/>
              <w:ind w:firstLine="0"/>
              <w:jc w:val="both"/>
              <w:rPr>
                <w:sz w:val="22"/>
                <w:szCs w:val="22"/>
              </w:rPr>
            </w:pPr>
            <w:r>
              <w:rPr>
                <w:sz w:val="22"/>
                <w:szCs w:val="22"/>
              </w:rPr>
              <w:t xml:space="preserve">При выполнении ученик действует так же, как и в предыдущем </w:t>
            </w:r>
            <w:proofErr w:type="gramStart"/>
            <w:r>
              <w:rPr>
                <w:sz w:val="22"/>
                <w:szCs w:val="22"/>
              </w:rPr>
              <w:t>случае,</w:t>
            </w:r>
            <w:r>
              <w:rPr>
                <w:sz w:val="22"/>
                <w:szCs w:val="22"/>
              </w:rPr>
              <w:tab/>
            </w:r>
            <w:proofErr w:type="gramEnd"/>
            <w:r>
              <w:rPr>
                <w:sz w:val="22"/>
                <w:szCs w:val="22"/>
              </w:rPr>
              <w:t>но</w:t>
            </w:r>
          </w:p>
          <w:p w14:paraId="5D3CE5B8" w14:textId="77777777" w:rsidR="00B05633" w:rsidRDefault="00B37667">
            <w:pPr>
              <w:pStyle w:val="a9"/>
              <w:spacing w:line="218" w:lineRule="auto"/>
              <w:ind w:firstLine="0"/>
              <w:jc w:val="both"/>
              <w:rPr>
                <w:sz w:val="22"/>
                <w:szCs w:val="22"/>
              </w:rPr>
            </w:pPr>
            <w:r>
              <w:rPr>
                <w:sz w:val="22"/>
                <w:szCs w:val="22"/>
              </w:rPr>
              <w:t>допустил не более двух незначительных ошибок.</w:t>
            </w:r>
          </w:p>
        </w:tc>
        <w:tc>
          <w:tcPr>
            <w:tcW w:w="1810" w:type="dxa"/>
            <w:tcBorders>
              <w:top w:val="single" w:sz="4" w:space="0" w:color="auto"/>
              <w:left w:val="single" w:sz="4" w:space="0" w:color="auto"/>
              <w:bottom w:val="single" w:sz="4" w:space="0" w:color="auto"/>
            </w:tcBorders>
            <w:shd w:val="clear" w:color="auto" w:fill="FFFFFF"/>
          </w:tcPr>
          <w:p w14:paraId="0445AEB2" w14:textId="77777777" w:rsidR="00B05633" w:rsidRDefault="00B37667">
            <w:pPr>
              <w:pStyle w:val="a9"/>
              <w:tabs>
                <w:tab w:val="left" w:pos="1502"/>
              </w:tabs>
              <w:spacing w:line="216" w:lineRule="auto"/>
              <w:ind w:firstLine="0"/>
              <w:rPr>
                <w:sz w:val="22"/>
                <w:szCs w:val="22"/>
              </w:rPr>
            </w:pPr>
            <w:r>
              <w:rPr>
                <w:sz w:val="22"/>
                <w:szCs w:val="22"/>
              </w:rPr>
              <w:t>Двигательное действие</w:t>
            </w:r>
            <w:r>
              <w:rPr>
                <w:sz w:val="22"/>
                <w:szCs w:val="22"/>
              </w:rPr>
              <w:tab/>
              <w:t>в</w:t>
            </w:r>
          </w:p>
          <w:p w14:paraId="004B96E5" w14:textId="77777777" w:rsidR="00B05633" w:rsidRDefault="00B37667">
            <w:pPr>
              <w:pStyle w:val="a9"/>
              <w:tabs>
                <w:tab w:val="left" w:pos="1219"/>
              </w:tabs>
              <w:spacing w:line="216" w:lineRule="auto"/>
              <w:ind w:firstLine="0"/>
              <w:rPr>
                <w:sz w:val="22"/>
                <w:szCs w:val="22"/>
              </w:rPr>
            </w:pPr>
            <w:r>
              <w:rPr>
                <w:sz w:val="22"/>
                <w:szCs w:val="22"/>
              </w:rPr>
              <w:t xml:space="preserve">основном выполнено </w:t>
            </w:r>
            <w:proofErr w:type="gramStart"/>
            <w:r>
              <w:rPr>
                <w:sz w:val="22"/>
                <w:szCs w:val="22"/>
              </w:rPr>
              <w:t>правильно,</w:t>
            </w:r>
            <w:r>
              <w:rPr>
                <w:sz w:val="22"/>
                <w:szCs w:val="22"/>
              </w:rPr>
              <w:tab/>
            </w:r>
            <w:proofErr w:type="gramEnd"/>
            <w:r>
              <w:rPr>
                <w:sz w:val="22"/>
                <w:szCs w:val="22"/>
              </w:rPr>
              <w:t>но</w:t>
            </w:r>
          </w:p>
          <w:p w14:paraId="6EE87374" w14:textId="77777777" w:rsidR="00B05633" w:rsidRDefault="00B37667">
            <w:pPr>
              <w:pStyle w:val="a9"/>
              <w:tabs>
                <w:tab w:val="left" w:pos="1224"/>
              </w:tabs>
              <w:spacing w:line="216" w:lineRule="auto"/>
              <w:ind w:firstLine="0"/>
              <w:rPr>
                <w:sz w:val="22"/>
                <w:szCs w:val="22"/>
              </w:rPr>
            </w:pPr>
            <w:r>
              <w:rPr>
                <w:sz w:val="22"/>
                <w:szCs w:val="22"/>
              </w:rPr>
              <w:t>допущена одна грубая</w:t>
            </w:r>
            <w:r>
              <w:rPr>
                <w:sz w:val="22"/>
                <w:szCs w:val="22"/>
              </w:rPr>
              <w:tab/>
              <w:t>или</w:t>
            </w:r>
          </w:p>
          <w:p w14:paraId="66A2260C" w14:textId="77777777" w:rsidR="00B05633" w:rsidRDefault="00B37667">
            <w:pPr>
              <w:pStyle w:val="a9"/>
              <w:tabs>
                <w:tab w:val="left" w:pos="1488"/>
              </w:tabs>
              <w:spacing w:line="216" w:lineRule="auto"/>
              <w:ind w:firstLine="0"/>
              <w:jc w:val="both"/>
              <w:rPr>
                <w:sz w:val="22"/>
                <w:szCs w:val="22"/>
              </w:rPr>
            </w:pPr>
            <w:r>
              <w:rPr>
                <w:sz w:val="22"/>
                <w:szCs w:val="22"/>
              </w:rPr>
              <w:t>несколько мелких ошибок, приведших</w:t>
            </w:r>
            <w:r>
              <w:rPr>
                <w:sz w:val="22"/>
                <w:szCs w:val="22"/>
              </w:rPr>
              <w:tab/>
              <w:t>к</w:t>
            </w:r>
          </w:p>
          <w:p w14:paraId="759A7ACA" w14:textId="77777777" w:rsidR="00B05633" w:rsidRDefault="00B37667">
            <w:pPr>
              <w:pStyle w:val="a9"/>
              <w:tabs>
                <w:tab w:val="right" w:pos="1589"/>
              </w:tabs>
              <w:spacing w:line="216" w:lineRule="auto"/>
              <w:ind w:firstLine="0"/>
              <w:rPr>
                <w:sz w:val="22"/>
                <w:szCs w:val="22"/>
              </w:rPr>
            </w:pPr>
            <w:r>
              <w:rPr>
                <w:sz w:val="22"/>
                <w:szCs w:val="22"/>
              </w:rPr>
              <w:t>скованности движений, неуверенности. Учащийся</w:t>
            </w:r>
            <w:r>
              <w:rPr>
                <w:sz w:val="22"/>
                <w:szCs w:val="22"/>
              </w:rPr>
              <w:tab/>
              <w:t>не</w:t>
            </w:r>
          </w:p>
          <w:p w14:paraId="42658ED2" w14:textId="77777777" w:rsidR="00B05633" w:rsidRDefault="00B37667">
            <w:pPr>
              <w:pStyle w:val="a9"/>
              <w:tabs>
                <w:tab w:val="right" w:pos="1589"/>
              </w:tabs>
              <w:spacing w:line="216" w:lineRule="auto"/>
              <w:ind w:firstLine="0"/>
              <w:rPr>
                <w:sz w:val="22"/>
                <w:szCs w:val="22"/>
              </w:rPr>
            </w:pPr>
            <w:r>
              <w:rPr>
                <w:sz w:val="22"/>
                <w:szCs w:val="22"/>
              </w:rPr>
              <w:t>может выполнить движение</w:t>
            </w:r>
            <w:r>
              <w:rPr>
                <w:sz w:val="22"/>
                <w:szCs w:val="22"/>
              </w:rPr>
              <w:tab/>
              <w:t>в</w:t>
            </w:r>
          </w:p>
          <w:p w14:paraId="4D24D672" w14:textId="77777777" w:rsidR="00B05633" w:rsidRDefault="00B37667">
            <w:pPr>
              <w:pStyle w:val="a9"/>
              <w:tabs>
                <w:tab w:val="right" w:pos="1584"/>
              </w:tabs>
              <w:spacing w:line="216" w:lineRule="auto"/>
              <w:ind w:firstLine="0"/>
              <w:rPr>
                <w:sz w:val="22"/>
                <w:szCs w:val="22"/>
              </w:rPr>
            </w:pPr>
            <w:r>
              <w:rPr>
                <w:sz w:val="22"/>
                <w:szCs w:val="22"/>
              </w:rPr>
              <w:t>нестандартных и сложных</w:t>
            </w:r>
            <w:r>
              <w:rPr>
                <w:sz w:val="22"/>
                <w:szCs w:val="22"/>
              </w:rPr>
              <w:tab/>
              <w:t>в</w:t>
            </w:r>
          </w:p>
          <w:p w14:paraId="1943AA2F" w14:textId="77777777" w:rsidR="00B05633" w:rsidRDefault="00B37667">
            <w:pPr>
              <w:pStyle w:val="a9"/>
              <w:tabs>
                <w:tab w:val="right" w:pos="1579"/>
              </w:tabs>
              <w:spacing w:line="216" w:lineRule="auto"/>
              <w:ind w:firstLine="0"/>
              <w:rPr>
                <w:sz w:val="22"/>
                <w:szCs w:val="22"/>
              </w:rPr>
            </w:pPr>
            <w:r>
              <w:rPr>
                <w:sz w:val="22"/>
                <w:szCs w:val="22"/>
              </w:rPr>
              <w:t>сравнении</w:t>
            </w:r>
            <w:r>
              <w:rPr>
                <w:sz w:val="22"/>
                <w:szCs w:val="22"/>
              </w:rPr>
              <w:tab/>
              <w:t>с</w:t>
            </w:r>
          </w:p>
          <w:p w14:paraId="53E48D96" w14:textId="77777777" w:rsidR="00B05633" w:rsidRDefault="00B37667">
            <w:pPr>
              <w:pStyle w:val="a9"/>
              <w:spacing w:line="216" w:lineRule="auto"/>
              <w:ind w:firstLine="0"/>
              <w:rPr>
                <w:sz w:val="22"/>
                <w:szCs w:val="22"/>
              </w:rPr>
            </w:pPr>
            <w:r>
              <w:rPr>
                <w:sz w:val="22"/>
                <w:szCs w:val="22"/>
              </w:rPr>
              <w:t>уроком условиях.</w:t>
            </w:r>
          </w:p>
        </w:tc>
        <w:tc>
          <w:tcPr>
            <w:tcW w:w="1661" w:type="dxa"/>
            <w:tcBorders>
              <w:top w:val="single" w:sz="4" w:space="0" w:color="auto"/>
              <w:left w:val="single" w:sz="4" w:space="0" w:color="auto"/>
              <w:bottom w:val="single" w:sz="4" w:space="0" w:color="auto"/>
            </w:tcBorders>
            <w:shd w:val="clear" w:color="auto" w:fill="FFFFFF"/>
          </w:tcPr>
          <w:p w14:paraId="02189C65" w14:textId="77777777" w:rsidR="00B05633" w:rsidRDefault="00B37667">
            <w:pPr>
              <w:pStyle w:val="a9"/>
              <w:spacing w:line="218" w:lineRule="auto"/>
              <w:ind w:firstLine="0"/>
              <w:rPr>
                <w:sz w:val="22"/>
                <w:szCs w:val="22"/>
              </w:rPr>
            </w:pPr>
            <w:r>
              <w:rPr>
                <w:sz w:val="22"/>
                <w:szCs w:val="22"/>
              </w:rPr>
              <w:t>Движение или отдельные его элементы выполнены неправильно, допущено более двух значительных или одна грубая ошибка.</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05348D8F" w14:textId="77777777" w:rsidR="00B05633" w:rsidRDefault="00B37667">
            <w:pPr>
              <w:pStyle w:val="a9"/>
              <w:tabs>
                <w:tab w:val="left" w:pos="1181"/>
              </w:tabs>
              <w:spacing w:line="214" w:lineRule="auto"/>
              <w:ind w:firstLine="0"/>
              <w:rPr>
                <w:sz w:val="22"/>
                <w:szCs w:val="22"/>
              </w:rPr>
            </w:pPr>
            <w:r>
              <w:rPr>
                <w:sz w:val="22"/>
                <w:szCs w:val="22"/>
              </w:rPr>
              <w:t>Ученик</w:t>
            </w:r>
            <w:r>
              <w:rPr>
                <w:sz w:val="22"/>
                <w:szCs w:val="22"/>
              </w:rPr>
              <w:tab/>
              <w:t>не</w:t>
            </w:r>
          </w:p>
          <w:p w14:paraId="4C2769A3" w14:textId="77777777" w:rsidR="00B05633" w:rsidRDefault="00B37667">
            <w:pPr>
              <w:pStyle w:val="a9"/>
              <w:tabs>
                <w:tab w:val="left" w:pos="1181"/>
              </w:tabs>
              <w:spacing w:line="214" w:lineRule="auto"/>
              <w:ind w:firstLine="0"/>
              <w:rPr>
                <w:sz w:val="22"/>
                <w:szCs w:val="22"/>
              </w:rPr>
            </w:pPr>
            <w:r>
              <w:rPr>
                <w:sz w:val="22"/>
                <w:szCs w:val="22"/>
              </w:rPr>
              <w:t>приступил</w:t>
            </w:r>
            <w:r>
              <w:rPr>
                <w:sz w:val="22"/>
                <w:szCs w:val="22"/>
              </w:rPr>
              <w:tab/>
              <w:t>к</w:t>
            </w:r>
          </w:p>
          <w:p w14:paraId="1F0C7603" w14:textId="77777777" w:rsidR="00B05633" w:rsidRDefault="00B37667">
            <w:pPr>
              <w:pStyle w:val="a9"/>
              <w:spacing w:line="214" w:lineRule="auto"/>
              <w:ind w:firstLine="0"/>
              <w:rPr>
                <w:sz w:val="22"/>
                <w:szCs w:val="22"/>
              </w:rPr>
            </w:pPr>
            <w:proofErr w:type="spellStart"/>
            <w:r>
              <w:rPr>
                <w:sz w:val="22"/>
                <w:szCs w:val="22"/>
              </w:rPr>
              <w:t>выполеию</w:t>
            </w:r>
            <w:proofErr w:type="spellEnd"/>
            <w:r>
              <w:rPr>
                <w:sz w:val="22"/>
                <w:szCs w:val="22"/>
              </w:rPr>
              <w:t xml:space="preserve"> заданий</w:t>
            </w:r>
          </w:p>
        </w:tc>
      </w:tr>
    </w:tbl>
    <w:p w14:paraId="0398DC24" w14:textId="77777777" w:rsidR="00B05633" w:rsidRDefault="00B05633">
      <w:pPr>
        <w:spacing w:after="259" w:line="1" w:lineRule="exact"/>
      </w:pPr>
    </w:p>
    <w:p w14:paraId="1A42011C" w14:textId="77777777" w:rsidR="00B05633" w:rsidRDefault="00B37667">
      <w:pPr>
        <w:pStyle w:val="1"/>
        <w:spacing w:after="260"/>
        <w:ind w:firstLine="700"/>
      </w:pPr>
      <w:r>
        <w:t>Владение способами и умение осуществлять физкультурно-оздоровительную деятельность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4"/>
        <w:gridCol w:w="1906"/>
        <w:gridCol w:w="1973"/>
        <w:gridCol w:w="1848"/>
        <w:gridCol w:w="1858"/>
      </w:tblGrid>
      <w:tr w:rsidR="00B05633" w14:paraId="4B50A336" w14:textId="77777777">
        <w:trPr>
          <w:trHeight w:hRule="exact" w:val="254"/>
          <w:jc w:val="center"/>
        </w:trPr>
        <w:tc>
          <w:tcPr>
            <w:tcW w:w="2054" w:type="dxa"/>
            <w:tcBorders>
              <w:top w:val="single" w:sz="4" w:space="0" w:color="auto"/>
              <w:left w:val="single" w:sz="4" w:space="0" w:color="auto"/>
            </w:tcBorders>
            <w:shd w:val="clear" w:color="auto" w:fill="FFFFFF"/>
            <w:vAlign w:val="bottom"/>
          </w:tcPr>
          <w:p w14:paraId="71315334" w14:textId="77777777" w:rsidR="00B05633" w:rsidRDefault="00B37667">
            <w:pPr>
              <w:pStyle w:val="a9"/>
              <w:ind w:firstLine="0"/>
              <w:jc w:val="center"/>
              <w:rPr>
                <w:sz w:val="22"/>
                <w:szCs w:val="22"/>
              </w:rPr>
            </w:pPr>
            <w:r>
              <w:rPr>
                <w:sz w:val="22"/>
                <w:szCs w:val="22"/>
              </w:rPr>
              <w:t>Отметка «5»</w:t>
            </w:r>
          </w:p>
        </w:tc>
        <w:tc>
          <w:tcPr>
            <w:tcW w:w="1906" w:type="dxa"/>
            <w:tcBorders>
              <w:top w:val="single" w:sz="4" w:space="0" w:color="auto"/>
              <w:left w:val="single" w:sz="4" w:space="0" w:color="auto"/>
            </w:tcBorders>
            <w:shd w:val="clear" w:color="auto" w:fill="FFFFFF"/>
            <w:vAlign w:val="bottom"/>
          </w:tcPr>
          <w:p w14:paraId="0C51EF66" w14:textId="77777777" w:rsidR="00B05633" w:rsidRDefault="00B37667">
            <w:pPr>
              <w:pStyle w:val="a9"/>
              <w:rPr>
                <w:sz w:val="22"/>
                <w:szCs w:val="22"/>
              </w:rPr>
            </w:pPr>
            <w:r>
              <w:rPr>
                <w:sz w:val="22"/>
                <w:szCs w:val="22"/>
              </w:rPr>
              <w:t>Отметка «4»</w:t>
            </w:r>
          </w:p>
        </w:tc>
        <w:tc>
          <w:tcPr>
            <w:tcW w:w="1973" w:type="dxa"/>
            <w:tcBorders>
              <w:top w:val="single" w:sz="4" w:space="0" w:color="auto"/>
              <w:left w:val="single" w:sz="4" w:space="0" w:color="auto"/>
            </w:tcBorders>
            <w:shd w:val="clear" w:color="auto" w:fill="FFFFFF"/>
            <w:vAlign w:val="bottom"/>
          </w:tcPr>
          <w:p w14:paraId="3E59D91F" w14:textId="77777777" w:rsidR="00B05633" w:rsidRDefault="00B37667">
            <w:pPr>
              <w:pStyle w:val="a9"/>
              <w:ind w:firstLine="0"/>
              <w:jc w:val="center"/>
              <w:rPr>
                <w:sz w:val="22"/>
                <w:szCs w:val="22"/>
              </w:rPr>
            </w:pPr>
            <w:r>
              <w:rPr>
                <w:sz w:val="22"/>
                <w:szCs w:val="22"/>
              </w:rPr>
              <w:t>Отметка «3»</w:t>
            </w:r>
          </w:p>
        </w:tc>
        <w:tc>
          <w:tcPr>
            <w:tcW w:w="1848" w:type="dxa"/>
            <w:tcBorders>
              <w:top w:val="single" w:sz="4" w:space="0" w:color="auto"/>
              <w:left w:val="single" w:sz="4" w:space="0" w:color="auto"/>
            </w:tcBorders>
            <w:shd w:val="clear" w:color="auto" w:fill="FFFFFF"/>
            <w:vAlign w:val="bottom"/>
          </w:tcPr>
          <w:p w14:paraId="17EB5587" w14:textId="77777777" w:rsidR="00B05633" w:rsidRDefault="00B37667">
            <w:pPr>
              <w:pStyle w:val="a9"/>
              <w:ind w:firstLine="0"/>
              <w:jc w:val="center"/>
              <w:rPr>
                <w:sz w:val="22"/>
                <w:szCs w:val="22"/>
              </w:rPr>
            </w:pPr>
            <w:r>
              <w:rPr>
                <w:sz w:val="22"/>
                <w:szCs w:val="22"/>
              </w:rPr>
              <w:t>Отметка «2»</w:t>
            </w:r>
          </w:p>
        </w:tc>
        <w:tc>
          <w:tcPr>
            <w:tcW w:w="1858" w:type="dxa"/>
            <w:tcBorders>
              <w:top w:val="single" w:sz="4" w:space="0" w:color="auto"/>
              <w:left w:val="single" w:sz="4" w:space="0" w:color="auto"/>
              <w:right w:val="single" w:sz="4" w:space="0" w:color="auto"/>
            </w:tcBorders>
            <w:shd w:val="clear" w:color="auto" w:fill="FFFFFF"/>
            <w:vAlign w:val="bottom"/>
          </w:tcPr>
          <w:p w14:paraId="3A3CD8A9" w14:textId="77777777" w:rsidR="00B05633" w:rsidRDefault="00B37667">
            <w:pPr>
              <w:pStyle w:val="a9"/>
              <w:ind w:firstLine="0"/>
              <w:jc w:val="center"/>
              <w:rPr>
                <w:sz w:val="22"/>
                <w:szCs w:val="22"/>
              </w:rPr>
            </w:pPr>
            <w:r>
              <w:rPr>
                <w:sz w:val="22"/>
                <w:szCs w:val="22"/>
              </w:rPr>
              <w:t>Отметка «1»</w:t>
            </w:r>
          </w:p>
        </w:tc>
      </w:tr>
      <w:tr w:rsidR="00B05633" w14:paraId="5D873C4E" w14:textId="77777777">
        <w:trPr>
          <w:trHeight w:hRule="exact" w:val="3475"/>
          <w:jc w:val="center"/>
        </w:trPr>
        <w:tc>
          <w:tcPr>
            <w:tcW w:w="2054" w:type="dxa"/>
            <w:tcBorders>
              <w:top w:val="single" w:sz="4" w:space="0" w:color="auto"/>
              <w:left w:val="single" w:sz="4" w:space="0" w:color="auto"/>
              <w:bottom w:val="single" w:sz="4" w:space="0" w:color="auto"/>
            </w:tcBorders>
            <w:shd w:val="clear" w:color="auto" w:fill="FFFFFF"/>
          </w:tcPr>
          <w:p w14:paraId="6F9223F5" w14:textId="77777777" w:rsidR="00B05633" w:rsidRDefault="00B37667">
            <w:pPr>
              <w:pStyle w:val="a9"/>
              <w:spacing w:line="218" w:lineRule="auto"/>
              <w:ind w:firstLine="0"/>
              <w:rPr>
                <w:sz w:val="22"/>
                <w:szCs w:val="22"/>
              </w:rPr>
            </w:pPr>
            <w:r>
              <w:rPr>
                <w:sz w:val="22"/>
                <w:szCs w:val="22"/>
              </w:rPr>
              <w:t>Учащийся умеет: самостоятельно организовать место занятий;</w:t>
            </w:r>
          </w:p>
          <w:p w14:paraId="547A69EF" w14:textId="77777777" w:rsidR="00B05633" w:rsidRDefault="00B37667">
            <w:pPr>
              <w:pStyle w:val="a9"/>
              <w:spacing w:line="218" w:lineRule="auto"/>
              <w:ind w:firstLine="0"/>
              <w:rPr>
                <w:sz w:val="22"/>
                <w:szCs w:val="22"/>
              </w:rPr>
            </w:pPr>
            <w:r>
              <w:rPr>
                <w:sz w:val="22"/>
                <w:szCs w:val="22"/>
              </w:rPr>
              <w:t>-подбирать средства и инвентарь и применять их в конкретных условиях;</w:t>
            </w:r>
          </w:p>
          <w:p w14:paraId="773EE072" w14:textId="77777777" w:rsidR="00B05633" w:rsidRDefault="00B37667">
            <w:pPr>
              <w:pStyle w:val="a9"/>
              <w:spacing w:line="218" w:lineRule="auto"/>
              <w:ind w:firstLine="0"/>
              <w:rPr>
                <w:sz w:val="22"/>
                <w:szCs w:val="22"/>
              </w:rPr>
            </w:pPr>
            <w:r>
              <w:rPr>
                <w:sz w:val="22"/>
                <w:szCs w:val="22"/>
              </w:rPr>
              <w:t>контролировать ход выполнения</w:t>
            </w:r>
          </w:p>
          <w:p w14:paraId="42356176" w14:textId="77777777" w:rsidR="00B05633" w:rsidRDefault="00B37667">
            <w:pPr>
              <w:pStyle w:val="a9"/>
              <w:tabs>
                <w:tab w:val="left" w:pos="1718"/>
              </w:tabs>
              <w:spacing w:line="218" w:lineRule="auto"/>
              <w:ind w:firstLine="0"/>
              <w:rPr>
                <w:sz w:val="22"/>
                <w:szCs w:val="22"/>
              </w:rPr>
            </w:pPr>
            <w:r>
              <w:rPr>
                <w:sz w:val="22"/>
                <w:szCs w:val="22"/>
              </w:rPr>
              <w:t>деятельности</w:t>
            </w:r>
            <w:r>
              <w:rPr>
                <w:sz w:val="22"/>
                <w:szCs w:val="22"/>
              </w:rPr>
              <w:tab/>
              <w:t>и</w:t>
            </w:r>
          </w:p>
          <w:p w14:paraId="14E8C303" w14:textId="77777777" w:rsidR="00B05633" w:rsidRDefault="00B37667">
            <w:pPr>
              <w:pStyle w:val="a9"/>
              <w:spacing w:line="218" w:lineRule="auto"/>
              <w:ind w:firstLine="0"/>
              <w:rPr>
                <w:sz w:val="22"/>
                <w:szCs w:val="22"/>
              </w:rPr>
            </w:pPr>
            <w:r>
              <w:rPr>
                <w:sz w:val="22"/>
                <w:szCs w:val="22"/>
              </w:rPr>
              <w:t>оценивать итоги.</w:t>
            </w:r>
          </w:p>
        </w:tc>
        <w:tc>
          <w:tcPr>
            <w:tcW w:w="1906" w:type="dxa"/>
            <w:tcBorders>
              <w:top w:val="single" w:sz="4" w:space="0" w:color="auto"/>
              <w:left w:val="single" w:sz="4" w:space="0" w:color="auto"/>
              <w:bottom w:val="single" w:sz="4" w:space="0" w:color="auto"/>
            </w:tcBorders>
            <w:shd w:val="clear" w:color="auto" w:fill="FFFFFF"/>
          </w:tcPr>
          <w:p w14:paraId="408E0715" w14:textId="77777777" w:rsidR="00B05633" w:rsidRDefault="00B37667">
            <w:pPr>
              <w:pStyle w:val="a9"/>
              <w:tabs>
                <w:tab w:val="left" w:pos="1594"/>
              </w:tabs>
              <w:spacing w:line="218" w:lineRule="auto"/>
              <w:ind w:firstLine="0"/>
              <w:rPr>
                <w:sz w:val="22"/>
                <w:szCs w:val="22"/>
              </w:rPr>
            </w:pPr>
            <w:r>
              <w:rPr>
                <w:sz w:val="22"/>
                <w:szCs w:val="22"/>
              </w:rPr>
              <w:t>Учащийся: организует место занятий в основном самостоятельно, лишь</w:t>
            </w:r>
            <w:r>
              <w:rPr>
                <w:sz w:val="22"/>
                <w:szCs w:val="22"/>
              </w:rPr>
              <w:tab/>
              <w:t>с</w:t>
            </w:r>
          </w:p>
          <w:p w14:paraId="23B284ED" w14:textId="77777777" w:rsidR="00B05633" w:rsidRDefault="00B37667">
            <w:pPr>
              <w:pStyle w:val="a9"/>
              <w:tabs>
                <w:tab w:val="left" w:pos="1589"/>
              </w:tabs>
              <w:spacing w:line="218" w:lineRule="auto"/>
              <w:ind w:firstLine="0"/>
              <w:rPr>
                <w:sz w:val="22"/>
                <w:szCs w:val="22"/>
              </w:rPr>
            </w:pPr>
            <w:r>
              <w:rPr>
                <w:sz w:val="22"/>
                <w:szCs w:val="22"/>
              </w:rPr>
              <w:t>незначительной помощью; допускает незначительные ошибки в подборе средств; контролирует ход выполнения деятельности</w:t>
            </w:r>
            <w:r>
              <w:rPr>
                <w:sz w:val="22"/>
                <w:szCs w:val="22"/>
              </w:rPr>
              <w:tab/>
              <w:t>и</w:t>
            </w:r>
          </w:p>
          <w:p w14:paraId="12A238D7" w14:textId="77777777" w:rsidR="00B05633" w:rsidRDefault="00B37667">
            <w:pPr>
              <w:pStyle w:val="a9"/>
              <w:spacing w:line="218" w:lineRule="auto"/>
              <w:ind w:firstLine="0"/>
              <w:rPr>
                <w:sz w:val="22"/>
                <w:szCs w:val="22"/>
              </w:rPr>
            </w:pPr>
            <w:r>
              <w:rPr>
                <w:sz w:val="22"/>
                <w:szCs w:val="22"/>
              </w:rPr>
              <w:t>оценивает итоги.</w:t>
            </w:r>
          </w:p>
        </w:tc>
        <w:tc>
          <w:tcPr>
            <w:tcW w:w="1973" w:type="dxa"/>
            <w:tcBorders>
              <w:top w:val="single" w:sz="4" w:space="0" w:color="auto"/>
              <w:left w:val="single" w:sz="4" w:space="0" w:color="auto"/>
              <w:bottom w:val="single" w:sz="4" w:space="0" w:color="auto"/>
            </w:tcBorders>
            <w:shd w:val="clear" w:color="auto" w:fill="FFFFFF"/>
          </w:tcPr>
          <w:p w14:paraId="746B412E" w14:textId="77777777" w:rsidR="00B05633" w:rsidRDefault="00B37667">
            <w:pPr>
              <w:pStyle w:val="a9"/>
              <w:tabs>
                <w:tab w:val="left" w:pos="1670"/>
              </w:tabs>
              <w:spacing w:line="218" w:lineRule="auto"/>
              <w:ind w:firstLine="0"/>
              <w:rPr>
                <w:sz w:val="22"/>
                <w:szCs w:val="22"/>
              </w:rPr>
            </w:pPr>
            <w:r>
              <w:rPr>
                <w:sz w:val="22"/>
                <w:szCs w:val="22"/>
              </w:rPr>
              <w:t>Более половины видов самостоятельной деятельности выполнены</w:t>
            </w:r>
            <w:r>
              <w:rPr>
                <w:sz w:val="22"/>
                <w:szCs w:val="22"/>
              </w:rPr>
              <w:tab/>
              <w:t>с</w:t>
            </w:r>
          </w:p>
          <w:p w14:paraId="51B080F0" w14:textId="77777777" w:rsidR="00B05633" w:rsidRDefault="00B37667">
            <w:pPr>
              <w:pStyle w:val="a9"/>
              <w:spacing w:line="218" w:lineRule="auto"/>
              <w:ind w:firstLine="0"/>
              <w:rPr>
                <w:sz w:val="22"/>
                <w:szCs w:val="22"/>
              </w:rPr>
            </w:pPr>
            <w:r>
              <w:rPr>
                <w:sz w:val="22"/>
                <w:szCs w:val="22"/>
              </w:rPr>
              <w:t>помощью учителя или не выполняется один из пунктов.</w:t>
            </w:r>
          </w:p>
        </w:tc>
        <w:tc>
          <w:tcPr>
            <w:tcW w:w="1848" w:type="dxa"/>
            <w:tcBorders>
              <w:top w:val="single" w:sz="4" w:space="0" w:color="auto"/>
              <w:left w:val="single" w:sz="4" w:space="0" w:color="auto"/>
              <w:bottom w:val="single" w:sz="4" w:space="0" w:color="auto"/>
            </w:tcBorders>
            <w:shd w:val="clear" w:color="auto" w:fill="FFFFFF"/>
          </w:tcPr>
          <w:p w14:paraId="7B4F6182" w14:textId="77777777" w:rsidR="00B05633" w:rsidRDefault="00B37667">
            <w:pPr>
              <w:pStyle w:val="a9"/>
              <w:tabs>
                <w:tab w:val="left" w:pos="1426"/>
              </w:tabs>
              <w:spacing w:line="216" w:lineRule="auto"/>
              <w:ind w:firstLine="0"/>
              <w:rPr>
                <w:sz w:val="22"/>
                <w:szCs w:val="22"/>
              </w:rPr>
            </w:pPr>
            <w:r>
              <w:rPr>
                <w:sz w:val="22"/>
                <w:szCs w:val="22"/>
              </w:rPr>
              <w:t>Учащийся</w:t>
            </w:r>
            <w:r>
              <w:rPr>
                <w:sz w:val="22"/>
                <w:szCs w:val="22"/>
              </w:rPr>
              <w:tab/>
              <w:t>не</w:t>
            </w:r>
          </w:p>
          <w:p w14:paraId="2F5CAEC4" w14:textId="77777777" w:rsidR="00B05633" w:rsidRDefault="00B37667">
            <w:pPr>
              <w:pStyle w:val="a9"/>
              <w:spacing w:line="216" w:lineRule="auto"/>
              <w:ind w:firstLine="0"/>
              <w:rPr>
                <w:sz w:val="22"/>
                <w:szCs w:val="22"/>
              </w:rPr>
            </w:pPr>
            <w:r>
              <w:rPr>
                <w:sz w:val="22"/>
                <w:szCs w:val="22"/>
              </w:rPr>
              <w:t>может выполнить самостоятельно ни один из пунктов.</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14:paraId="11A95678" w14:textId="77777777" w:rsidR="00B05633" w:rsidRDefault="00B37667">
            <w:pPr>
              <w:pStyle w:val="a9"/>
              <w:tabs>
                <w:tab w:val="left" w:pos="1392"/>
              </w:tabs>
              <w:ind w:firstLine="0"/>
              <w:rPr>
                <w:sz w:val="22"/>
                <w:szCs w:val="22"/>
              </w:rPr>
            </w:pPr>
            <w:r>
              <w:rPr>
                <w:sz w:val="22"/>
                <w:szCs w:val="22"/>
              </w:rPr>
              <w:t>Ученик</w:t>
            </w:r>
            <w:r>
              <w:rPr>
                <w:sz w:val="22"/>
                <w:szCs w:val="22"/>
              </w:rPr>
              <w:tab/>
              <w:t>не</w:t>
            </w:r>
          </w:p>
          <w:p w14:paraId="2866F517" w14:textId="77777777" w:rsidR="00B05633" w:rsidRDefault="00B37667">
            <w:pPr>
              <w:pStyle w:val="a9"/>
              <w:tabs>
                <w:tab w:val="left" w:pos="1526"/>
              </w:tabs>
              <w:spacing w:line="214" w:lineRule="auto"/>
              <w:ind w:firstLine="0"/>
              <w:rPr>
                <w:sz w:val="22"/>
                <w:szCs w:val="22"/>
              </w:rPr>
            </w:pPr>
            <w:r>
              <w:rPr>
                <w:sz w:val="22"/>
                <w:szCs w:val="22"/>
              </w:rPr>
              <w:t>приступил</w:t>
            </w:r>
            <w:r>
              <w:rPr>
                <w:sz w:val="22"/>
                <w:szCs w:val="22"/>
              </w:rPr>
              <w:tab/>
              <w:t>к</w:t>
            </w:r>
          </w:p>
          <w:p w14:paraId="10D52F60" w14:textId="77777777" w:rsidR="00B05633" w:rsidRDefault="00B37667">
            <w:pPr>
              <w:pStyle w:val="a9"/>
              <w:spacing w:line="223" w:lineRule="auto"/>
              <w:ind w:firstLine="0"/>
              <w:rPr>
                <w:sz w:val="22"/>
                <w:szCs w:val="22"/>
              </w:rPr>
            </w:pPr>
            <w:proofErr w:type="spellStart"/>
            <w:r>
              <w:rPr>
                <w:sz w:val="22"/>
                <w:szCs w:val="22"/>
              </w:rPr>
              <w:t>выполеию</w:t>
            </w:r>
            <w:proofErr w:type="spellEnd"/>
            <w:r>
              <w:rPr>
                <w:sz w:val="22"/>
                <w:szCs w:val="22"/>
              </w:rPr>
              <w:t xml:space="preserve"> заданий</w:t>
            </w:r>
          </w:p>
        </w:tc>
      </w:tr>
    </w:tbl>
    <w:p w14:paraId="282172A6" w14:textId="77777777" w:rsidR="00B05633" w:rsidRDefault="00B37667">
      <w:pPr>
        <w:pStyle w:val="ab"/>
        <w:ind w:left="312" w:firstLine="0"/>
      </w:pPr>
      <w:r>
        <w:t>Уровень физической подготовленности учащихся</w:t>
      </w:r>
    </w:p>
    <w:p w14:paraId="26381CE1" w14:textId="77777777" w:rsidR="00B05633" w:rsidRDefault="00B05633">
      <w:pPr>
        <w:spacing w:after="2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40"/>
        <w:gridCol w:w="2126"/>
        <w:gridCol w:w="2126"/>
        <w:gridCol w:w="1704"/>
        <w:gridCol w:w="1608"/>
      </w:tblGrid>
      <w:tr w:rsidR="00B05633" w14:paraId="2508D0F4" w14:textId="77777777">
        <w:trPr>
          <w:trHeight w:hRule="exact" w:val="254"/>
          <w:jc w:val="center"/>
        </w:trPr>
        <w:tc>
          <w:tcPr>
            <w:tcW w:w="2040" w:type="dxa"/>
            <w:tcBorders>
              <w:top w:val="single" w:sz="4" w:space="0" w:color="auto"/>
              <w:left w:val="single" w:sz="4" w:space="0" w:color="auto"/>
            </w:tcBorders>
            <w:shd w:val="clear" w:color="auto" w:fill="FFFFFF"/>
            <w:vAlign w:val="bottom"/>
          </w:tcPr>
          <w:p w14:paraId="51B89DA8" w14:textId="77777777" w:rsidR="00B05633" w:rsidRDefault="00B37667">
            <w:pPr>
              <w:pStyle w:val="a9"/>
              <w:ind w:firstLine="0"/>
              <w:jc w:val="center"/>
              <w:rPr>
                <w:sz w:val="22"/>
                <w:szCs w:val="22"/>
              </w:rPr>
            </w:pPr>
            <w:r>
              <w:rPr>
                <w:sz w:val="22"/>
                <w:szCs w:val="22"/>
              </w:rPr>
              <w:t>Отметка «5»</w:t>
            </w:r>
          </w:p>
        </w:tc>
        <w:tc>
          <w:tcPr>
            <w:tcW w:w="2126" w:type="dxa"/>
            <w:tcBorders>
              <w:top w:val="single" w:sz="4" w:space="0" w:color="auto"/>
              <w:left w:val="single" w:sz="4" w:space="0" w:color="auto"/>
            </w:tcBorders>
            <w:shd w:val="clear" w:color="auto" w:fill="FFFFFF"/>
            <w:vAlign w:val="bottom"/>
          </w:tcPr>
          <w:p w14:paraId="32851F88" w14:textId="77777777" w:rsidR="00B05633" w:rsidRDefault="00B37667">
            <w:pPr>
              <w:pStyle w:val="a9"/>
              <w:ind w:firstLine="0"/>
              <w:jc w:val="center"/>
              <w:rPr>
                <w:sz w:val="22"/>
                <w:szCs w:val="22"/>
              </w:rPr>
            </w:pPr>
            <w:r>
              <w:rPr>
                <w:sz w:val="22"/>
                <w:szCs w:val="22"/>
              </w:rPr>
              <w:t>Отметка «4»</w:t>
            </w:r>
          </w:p>
        </w:tc>
        <w:tc>
          <w:tcPr>
            <w:tcW w:w="2126" w:type="dxa"/>
            <w:tcBorders>
              <w:top w:val="single" w:sz="4" w:space="0" w:color="auto"/>
              <w:left w:val="single" w:sz="4" w:space="0" w:color="auto"/>
            </w:tcBorders>
            <w:shd w:val="clear" w:color="auto" w:fill="FFFFFF"/>
            <w:vAlign w:val="bottom"/>
          </w:tcPr>
          <w:p w14:paraId="381774A8" w14:textId="77777777" w:rsidR="00B05633" w:rsidRDefault="00B37667">
            <w:pPr>
              <w:pStyle w:val="a9"/>
              <w:ind w:firstLine="0"/>
              <w:jc w:val="center"/>
              <w:rPr>
                <w:sz w:val="22"/>
                <w:szCs w:val="22"/>
              </w:rPr>
            </w:pPr>
            <w:r>
              <w:rPr>
                <w:sz w:val="22"/>
                <w:szCs w:val="22"/>
              </w:rPr>
              <w:t>Отметка «3»</w:t>
            </w:r>
          </w:p>
        </w:tc>
        <w:tc>
          <w:tcPr>
            <w:tcW w:w="1704" w:type="dxa"/>
            <w:tcBorders>
              <w:top w:val="single" w:sz="4" w:space="0" w:color="auto"/>
              <w:left w:val="single" w:sz="4" w:space="0" w:color="auto"/>
            </w:tcBorders>
            <w:shd w:val="clear" w:color="auto" w:fill="FFFFFF"/>
            <w:vAlign w:val="bottom"/>
          </w:tcPr>
          <w:p w14:paraId="76E3191C" w14:textId="77777777" w:rsidR="00B05633" w:rsidRDefault="00B37667">
            <w:pPr>
              <w:pStyle w:val="a9"/>
              <w:ind w:firstLine="320"/>
              <w:rPr>
                <w:sz w:val="22"/>
                <w:szCs w:val="22"/>
              </w:rPr>
            </w:pPr>
            <w:r>
              <w:rPr>
                <w:sz w:val="22"/>
                <w:szCs w:val="22"/>
              </w:rPr>
              <w:t>Отметка «2»</w:t>
            </w:r>
          </w:p>
        </w:tc>
        <w:tc>
          <w:tcPr>
            <w:tcW w:w="1608" w:type="dxa"/>
            <w:tcBorders>
              <w:top w:val="single" w:sz="4" w:space="0" w:color="auto"/>
              <w:left w:val="single" w:sz="4" w:space="0" w:color="auto"/>
              <w:right w:val="single" w:sz="4" w:space="0" w:color="auto"/>
            </w:tcBorders>
            <w:shd w:val="clear" w:color="auto" w:fill="FFFFFF"/>
            <w:vAlign w:val="bottom"/>
          </w:tcPr>
          <w:p w14:paraId="01473D57" w14:textId="77777777" w:rsidR="00B05633" w:rsidRDefault="00B37667">
            <w:pPr>
              <w:pStyle w:val="a9"/>
              <w:ind w:firstLine="0"/>
              <w:jc w:val="center"/>
              <w:rPr>
                <w:sz w:val="22"/>
                <w:szCs w:val="22"/>
              </w:rPr>
            </w:pPr>
            <w:r>
              <w:rPr>
                <w:sz w:val="22"/>
                <w:szCs w:val="22"/>
              </w:rPr>
              <w:t>Отметка «1»</w:t>
            </w:r>
          </w:p>
        </w:tc>
      </w:tr>
      <w:tr w:rsidR="00B05633" w14:paraId="0B6E177B" w14:textId="77777777">
        <w:trPr>
          <w:trHeight w:hRule="exact" w:val="1632"/>
          <w:jc w:val="center"/>
        </w:trPr>
        <w:tc>
          <w:tcPr>
            <w:tcW w:w="2040" w:type="dxa"/>
            <w:tcBorders>
              <w:top w:val="single" w:sz="4" w:space="0" w:color="auto"/>
              <w:left w:val="single" w:sz="4" w:space="0" w:color="auto"/>
              <w:bottom w:val="single" w:sz="4" w:space="0" w:color="auto"/>
            </w:tcBorders>
            <w:shd w:val="clear" w:color="auto" w:fill="FFFFFF"/>
            <w:vAlign w:val="bottom"/>
          </w:tcPr>
          <w:p w14:paraId="5E44E9C5" w14:textId="77777777" w:rsidR="00B05633" w:rsidRDefault="00B37667">
            <w:pPr>
              <w:pStyle w:val="a9"/>
              <w:spacing w:line="218" w:lineRule="auto"/>
              <w:ind w:firstLine="0"/>
              <w:rPr>
                <w:sz w:val="22"/>
                <w:szCs w:val="22"/>
              </w:rPr>
            </w:pPr>
            <w:r>
              <w:rPr>
                <w:sz w:val="22"/>
                <w:szCs w:val="22"/>
              </w:rPr>
              <w:t>Исходный показатель соответствует высокому уровню подготовленности, предусмотренному обязательным</w:t>
            </w:r>
          </w:p>
        </w:tc>
        <w:tc>
          <w:tcPr>
            <w:tcW w:w="2126" w:type="dxa"/>
            <w:tcBorders>
              <w:top w:val="single" w:sz="4" w:space="0" w:color="auto"/>
              <w:left w:val="single" w:sz="4" w:space="0" w:color="auto"/>
              <w:bottom w:val="single" w:sz="4" w:space="0" w:color="auto"/>
            </w:tcBorders>
            <w:shd w:val="clear" w:color="auto" w:fill="FFFFFF"/>
          </w:tcPr>
          <w:p w14:paraId="14C91AB3" w14:textId="77777777" w:rsidR="00B05633" w:rsidRDefault="00B37667">
            <w:pPr>
              <w:pStyle w:val="a9"/>
              <w:tabs>
                <w:tab w:val="left" w:pos="1243"/>
              </w:tabs>
              <w:spacing w:line="221" w:lineRule="auto"/>
              <w:ind w:firstLine="0"/>
              <w:rPr>
                <w:sz w:val="22"/>
                <w:szCs w:val="22"/>
              </w:rPr>
            </w:pPr>
            <w:r>
              <w:rPr>
                <w:sz w:val="22"/>
                <w:szCs w:val="22"/>
              </w:rPr>
              <w:t>Исходный показатель соответствует среднему</w:t>
            </w:r>
            <w:r>
              <w:rPr>
                <w:sz w:val="22"/>
                <w:szCs w:val="22"/>
              </w:rPr>
              <w:tab/>
              <w:t>уровню</w:t>
            </w:r>
          </w:p>
          <w:p w14:paraId="02120505" w14:textId="77777777" w:rsidR="00B05633" w:rsidRDefault="00B37667">
            <w:pPr>
              <w:pStyle w:val="a9"/>
              <w:spacing w:line="221" w:lineRule="auto"/>
              <w:ind w:firstLine="0"/>
              <w:rPr>
                <w:sz w:val="22"/>
                <w:szCs w:val="22"/>
              </w:rPr>
            </w:pPr>
            <w:r>
              <w:rPr>
                <w:sz w:val="22"/>
                <w:szCs w:val="22"/>
              </w:rPr>
              <w:t>подготовленности и достаточному темпу прироста.</w:t>
            </w:r>
          </w:p>
        </w:tc>
        <w:tc>
          <w:tcPr>
            <w:tcW w:w="2126" w:type="dxa"/>
            <w:tcBorders>
              <w:top w:val="single" w:sz="4" w:space="0" w:color="auto"/>
              <w:left w:val="single" w:sz="4" w:space="0" w:color="auto"/>
              <w:bottom w:val="single" w:sz="4" w:space="0" w:color="auto"/>
            </w:tcBorders>
            <w:shd w:val="clear" w:color="auto" w:fill="FFFFFF"/>
          </w:tcPr>
          <w:p w14:paraId="085748F1" w14:textId="77777777" w:rsidR="00B05633" w:rsidRDefault="00B37667">
            <w:pPr>
              <w:pStyle w:val="a9"/>
              <w:tabs>
                <w:tab w:val="left" w:pos="1243"/>
              </w:tabs>
              <w:spacing w:line="228" w:lineRule="auto"/>
              <w:ind w:firstLine="0"/>
              <w:rPr>
                <w:sz w:val="22"/>
                <w:szCs w:val="22"/>
              </w:rPr>
            </w:pPr>
            <w:r>
              <w:rPr>
                <w:sz w:val="22"/>
                <w:szCs w:val="22"/>
              </w:rPr>
              <w:t xml:space="preserve">Исходный показатель соответствует </w:t>
            </w:r>
            <w:r>
              <w:rPr>
                <w:rFonts w:ascii="Arial" w:eastAsia="Arial" w:hAnsi="Arial" w:cs="Arial"/>
                <w:sz w:val="20"/>
                <w:szCs w:val="20"/>
              </w:rPr>
              <w:t>НИЗКОМ}</w:t>
            </w:r>
            <w:r>
              <w:rPr>
                <w:rFonts w:ascii="Arial" w:eastAsia="Arial" w:hAnsi="Arial" w:cs="Arial"/>
                <w:sz w:val="20"/>
                <w:szCs w:val="20"/>
                <w:vertAlign w:val="superscript"/>
              </w:rPr>
              <w:t>7</w:t>
            </w:r>
            <w:r>
              <w:rPr>
                <w:rFonts w:ascii="Arial" w:eastAsia="Arial" w:hAnsi="Arial" w:cs="Arial"/>
                <w:sz w:val="20"/>
                <w:szCs w:val="20"/>
              </w:rPr>
              <w:tab/>
            </w:r>
            <w:r>
              <w:rPr>
                <w:sz w:val="22"/>
                <w:szCs w:val="22"/>
              </w:rPr>
              <w:t>уровню</w:t>
            </w:r>
          </w:p>
          <w:p w14:paraId="1795FAE8" w14:textId="77777777" w:rsidR="00B05633" w:rsidRDefault="00B37667">
            <w:pPr>
              <w:pStyle w:val="a9"/>
              <w:spacing w:line="221" w:lineRule="auto"/>
              <w:ind w:firstLine="0"/>
              <w:rPr>
                <w:sz w:val="22"/>
                <w:szCs w:val="22"/>
              </w:rPr>
            </w:pPr>
            <w:r>
              <w:rPr>
                <w:sz w:val="22"/>
                <w:szCs w:val="22"/>
              </w:rPr>
              <w:t>подготовленности и незначительном}</w:t>
            </w:r>
            <w:r>
              <w:rPr>
                <w:sz w:val="22"/>
                <w:szCs w:val="22"/>
                <w:vertAlign w:val="superscript"/>
              </w:rPr>
              <w:t xml:space="preserve">7 </w:t>
            </w:r>
            <w:r>
              <w:rPr>
                <w:sz w:val="22"/>
                <w:szCs w:val="22"/>
              </w:rPr>
              <w:t>приросту.</w:t>
            </w:r>
          </w:p>
        </w:tc>
        <w:tc>
          <w:tcPr>
            <w:tcW w:w="1704" w:type="dxa"/>
            <w:tcBorders>
              <w:top w:val="single" w:sz="4" w:space="0" w:color="auto"/>
              <w:left w:val="single" w:sz="4" w:space="0" w:color="auto"/>
              <w:bottom w:val="single" w:sz="4" w:space="0" w:color="auto"/>
            </w:tcBorders>
            <w:shd w:val="clear" w:color="auto" w:fill="FFFFFF"/>
            <w:vAlign w:val="bottom"/>
          </w:tcPr>
          <w:p w14:paraId="6FC746F9" w14:textId="77777777" w:rsidR="00B05633" w:rsidRDefault="00B37667">
            <w:pPr>
              <w:pStyle w:val="a9"/>
              <w:tabs>
                <w:tab w:val="left" w:pos="1013"/>
              </w:tabs>
              <w:spacing w:line="221" w:lineRule="auto"/>
              <w:ind w:firstLine="0"/>
              <w:rPr>
                <w:sz w:val="22"/>
                <w:szCs w:val="22"/>
              </w:rPr>
            </w:pPr>
            <w:r>
              <w:rPr>
                <w:sz w:val="22"/>
                <w:szCs w:val="22"/>
              </w:rPr>
              <w:t>Учащийся не выполняет государственный стандарт, нет темпа</w:t>
            </w:r>
            <w:r>
              <w:rPr>
                <w:sz w:val="22"/>
                <w:szCs w:val="22"/>
              </w:rPr>
              <w:tab/>
              <w:t>роста</w:t>
            </w:r>
          </w:p>
          <w:p w14:paraId="4AFAB1F5" w14:textId="77777777" w:rsidR="00B05633" w:rsidRDefault="00B37667">
            <w:pPr>
              <w:pStyle w:val="a9"/>
              <w:spacing w:line="221" w:lineRule="auto"/>
              <w:ind w:firstLine="0"/>
              <w:rPr>
                <w:sz w:val="22"/>
                <w:szCs w:val="22"/>
              </w:rPr>
            </w:pPr>
            <w:r>
              <w:rPr>
                <w:sz w:val="22"/>
                <w:szCs w:val="22"/>
              </w:rPr>
              <w:t>показателей физической</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14:paraId="0E89F107" w14:textId="77777777" w:rsidR="00B05633" w:rsidRDefault="00B37667">
            <w:pPr>
              <w:pStyle w:val="a9"/>
              <w:tabs>
                <w:tab w:val="left" w:pos="1094"/>
              </w:tabs>
              <w:spacing w:line="216" w:lineRule="auto"/>
              <w:ind w:firstLine="0"/>
              <w:rPr>
                <w:sz w:val="22"/>
                <w:szCs w:val="22"/>
              </w:rPr>
            </w:pPr>
            <w:r>
              <w:rPr>
                <w:sz w:val="22"/>
                <w:szCs w:val="22"/>
              </w:rPr>
              <w:t>Ученик</w:t>
            </w:r>
            <w:r>
              <w:rPr>
                <w:sz w:val="22"/>
                <w:szCs w:val="22"/>
              </w:rPr>
              <w:tab/>
              <w:t>не</w:t>
            </w:r>
          </w:p>
          <w:p w14:paraId="5CF05808" w14:textId="77777777" w:rsidR="00B05633" w:rsidRDefault="00B37667">
            <w:pPr>
              <w:pStyle w:val="a9"/>
              <w:spacing w:line="216" w:lineRule="auto"/>
              <w:ind w:firstLine="0"/>
              <w:rPr>
                <w:sz w:val="22"/>
                <w:szCs w:val="22"/>
              </w:rPr>
            </w:pPr>
            <w:proofErr w:type="spellStart"/>
            <w:r>
              <w:rPr>
                <w:sz w:val="22"/>
                <w:szCs w:val="22"/>
              </w:rPr>
              <w:t>присту</w:t>
            </w:r>
            <w:proofErr w:type="spellEnd"/>
            <w:r>
              <w:rPr>
                <w:sz w:val="22"/>
                <w:szCs w:val="22"/>
              </w:rPr>
              <w:t xml:space="preserve"> пил к выполнению заданий</w:t>
            </w:r>
          </w:p>
        </w:tc>
      </w:tr>
      <w:tr w:rsidR="00B05633" w14:paraId="773065C9" w14:textId="77777777">
        <w:trPr>
          <w:trHeight w:hRule="exact" w:val="5093"/>
          <w:jc w:val="center"/>
        </w:trPr>
        <w:tc>
          <w:tcPr>
            <w:tcW w:w="2040" w:type="dxa"/>
            <w:tcBorders>
              <w:top w:val="single" w:sz="4" w:space="0" w:color="auto"/>
              <w:left w:val="single" w:sz="4" w:space="0" w:color="auto"/>
              <w:bottom w:val="single" w:sz="4" w:space="0" w:color="auto"/>
            </w:tcBorders>
            <w:shd w:val="clear" w:color="auto" w:fill="FFFFFF"/>
            <w:vAlign w:val="bottom"/>
          </w:tcPr>
          <w:p w14:paraId="198784BB" w14:textId="77777777" w:rsidR="00B05633" w:rsidRDefault="00B37667">
            <w:pPr>
              <w:pStyle w:val="a9"/>
              <w:tabs>
                <w:tab w:val="left" w:pos="1704"/>
              </w:tabs>
              <w:ind w:firstLine="0"/>
              <w:rPr>
                <w:sz w:val="20"/>
                <w:szCs w:val="20"/>
              </w:rPr>
            </w:pPr>
            <w:r>
              <w:rPr>
                <w:rFonts w:ascii="Arial" w:eastAsia="Arial" w:hAnsi="Arial" w:cs="Arial"/>
                <w:sz w:val="20"/>
                <w:szCs w:val="20"/>
              </w:rPr>
              <w:lastRenderedPageBreak/>
              <w:t>минимумом подготовки</w:t>
            </w:r>
            <w:r>
              <w:rPr>
                <w:rFonts w:ascii="Arial" w:eastAsia="Arial" w:hAnsi="Arial" w:cs="Arial"/>
                <w:sz w:val="20"/>
                <w:szCs w:val="20"/>
              </w:rPr>
              <w:tab/>
              <w:t>и</w:t>
            </w:r>
          </w:p>
          <w:p w14:paraId="7EFBB280" w14:textId="77777777" w:rsidR="00B05633" w:rsidRDefault="00B37667">
            <w:pPr>
              <w:pStyle w:val="a9"/>
              <w:tabs>
                <w:tab w:val="left" w:pos="1709"/>
              </w:tabs>
              <w:ind w:firstLine="0"/>
              <w:rPr>
                <w:sz w:val="20"/>
                <w:szCs w:val="20"/>
              </w:rPr>
            </w:pPr>
            <w:r>
              <w:rPr>
                <w:rFonts w:ascii="Arial" w:eastAsia="Arial" w:hAnsi="Arial" w:cs="Arial"/>
                <w:sz w:val="20"/>
                <w:szCs w:val="20"/>
              </w:rPr>
              <w:t>программой физического воспитания, которая отвечает требованиям государственного стандарта</w:t>
            </w:r>
            <w:r>
              <w:rPr>
                <w:rFonts w:ascii="Arial" w:eastAsia="Arial" w:hAnsi="Arial" w:cs="Arial"/>
                <w:sz w:val="20"/>
                <w:szCs w:val="20"/>
              </w:rPr>
              <w:tab/>
              <w:t>и</w:t>
            </w:r>
          </w:p>
          <w:p w14:paraId="18FBDE06" w14:textId="77777777" w:rsidR="00B05633" w:rsidRDefault="00B37667">
            <w:pPr>
              <w:pStyle w:val="a9"/>
              <w:ind w:firstLine="0"/>
              <w:rPr>
                <w:sz w:val="20"/>
                <w:szCs w:val="20"/>
              </w:rPr>
            </w:pPr>
            <w:r>
              <w:rPr>
                <w:rFonts w:ascii="Arial" w:eastAsia="Arial" w:hAnsi="Arial" w:cs="Arial"/>
                <w:sz w:val="20"/>
                <w:szCs w:val="20"/>
              </w:rPr>
              <w:t>обязательного</w:t>
            </w:r>
          </w:p>
          <w:p w14:paraId="11815A09" w14:textId="77777777" w:rsidR="00B05633" w:rsidRDefault="00B37667">
            <w:pPr>
              <w:pStyle w:val="a9"/>
              <w:tabs>
                <w:tab w:val="left" w:pos="1603"/>
              </w:tabs>
              <w:ind w:firstLine="0"/>
              <w:rPr>
                <w:sz w:val="20"/>
                <w:szCs w:val="20"/>
              </w:rPr>
            </w:pPr>
            <w:r>
              <w:rPr>
                <w:rFonts w:ascii="Arial" w:eastAsia="Arial" w:hAnsi="Arial" w:cs="Arial"/>
                <w:sz w:val="20"/>
                <w:szCs w:val="20"/>
              </w:rPr>
              <w:t>минимума содержания обучения</w:t>
            </w:r>
            <w:r>
              <w:rPr>
                <w:rFonts w:ascii="Arial" w:eastAsia="Arial" w:hAnsi="Arial" w:cs="Arial"/>
                <w:sz w:val="20"/>
                <w:szCs w:val="20"/>
              </w:rPr>
              <w:tab/>
              <w:t>по</w:t>
            </w:r>
          </w:p>
          <w:p w14:paraId="2A67B42F" w14:textId="77777777" w:rsidR="00B05633" w:rsidRDefault="00B37667">
            <w:pPr>
              <w:pStyle w:val="a9"/>
              <w:tabs>
                <w:tab w:val="left" w:pos="1666"/>
              </w:tabs>
              <w:ind w:firstLine="0"/>
              <w:rPr>
                <w:sz w:val="20"/>
                <w:szCs w:val="20"/>
              </w:rPr>
            </w:pPr>
            <w:r>
              <w:rPr>
                <w:rFonts w:ascii="Arial" w:eastAsia="Arial" w:hAnsi="Arial" w:cs="Arial"/>
                <w:sz w:val="20"/>
                <w:szCs w:val="20"/>
              </w:rPr>
              <w:t xml:space="preserve">физической </w:t>
            </w:r>
            <w:proofErr w:type="gramStart"/>
            <w:r>
              <w:rPr>
                <w:rFonts w:ascii="Arial" w:eastAsia="Arial" w:hAnsi="Arial" w:cs="Arial"/>
                <w:sz w:val="20"/>
                <w:szCs w:val="20"/>
              </w:rPr>
              <w:t>культуре,</w:t>
            </w:r>
            <w:r>
              <w:rPr>
                <w:rFonts w:ascii="Arial" w:eastAsia="Arial" w:hAnsi="Arial" w:cs="Arial"/>
                <w:sz w:val="20"/>
                <w:szCs w:val="20"/>
              </w:rPr>
              <w:tab/>
            </w:r>
            <w:proofErr w:type="gramEnd"/>
            <w:r>
              <w:rPr>
                <w:rFonts w:ascii="Arial" w:eastAsia="Arial" w:hAnsi="Arial" w:cs="Arial"/>
                <w:sz w:val="20"/>
                <w:szCs w:val="20"/>
              </w:rPr>
              <w:t>и</w:t>
            </w:r>
          </w:p>
          <w:p w14:paraId="6778294B" w14:textId="77777777" w:rsidR="00B05633" w:rsidRDefault="00B37667">
            <w:pPr>
              <w:pStyle w:val="a9"/>
              <w:tabs>
                <w:tab w:val="left" w:pos="1670"/>
              </w:tabs>
              <w:ind w:firstLine="0"/>
              <w:rPr>
                <w:sz w:val="20"/>
                <w:szCs w:val="20"/>
              </w:rPr>
            </w:pPr>
            <w:r>
              <w:rPr>
                <w:rFonts w:ascii="Arial" w:eastAsia="Arial" w:hAnsi="Arial" w:cs="Arial"/>
                <w:sz w:val="20"/>
                <w:szCs w:val="20"/>
              </w:rPr>
              <w:t>ВЫСОКОМ}</w:t>
            </w:r>
            <w:r>
              <w:rPr>
                <w:rFonts w:ascii="Arial" w:eastAsia="Arial" w:hAnsi="Arial" w:cs="Arial"/>
                <w:sz w:val="20"/>
                <w:szCs w:val="20"/>
                <w:vertAlign w:val="superscript"/>
              </w:rPr>
              <w:t>7</w:t>
            </w:r>
            <w:r>
              <w:rPr>
                <w:rFonts w:ascii="Arial" w:eastAsia="Arial" w:hAnsi="Arial" w:cs="Arial"/>
                <w:sz w:val="20"/>
                <w:szCs w:val="20"/>
              </w:rPr>
              <w:t xml:space="preserve"> приросту ученика</w:t>
            </w:r>
            <w:r>
              <w:rPr>
                <w:rFonts w:ascii="Arial" w:eastAsia="Arial" w:hAnsi="Arial" w:cs="Arial"/>
                <w:sz w:val="20"/>
                <w:szCs w:val="20"/>
              </w:rPr>
              <w:tab/>
              <w:t>в</w:t>
            </w:r>
          </w:p>
          <w:p w14:paraId="07D50142" w14:textId="77777777" w:rsidR="00B05633" w:rsidRDefault="00B37667">
            <w:pPr>
              <w:pStyle w:val="a9"/>
              <w:ind w:firstLine="0"/>
              <w:rPr>
                <w:sz w:val="20"/>
                <w:szCs w:val="20"/>
              </w:rPr>
            </w:pPr>
            <w:r>
              <w:rPr>
                <w:rFonts w:ascii="Arial" w:eastAsia="Arial" w:hAnsi="Arial" w:cs="Arial"/>
                <w:sz w:val="20"/>
                <w:szCs w:val="20"/>
              </w:rPr>
              <w:t>показателях физической подготовленности за определённый период времени.</w:t>
            </w:r>
          </w:p>
        </w:tc>
        <w:tc>
          <w:tcPr>
            <w:tcW w:w="2126" w:type="dxa"/>
            <w:tcBorders>
              <w:top w:val="single" w:sz="4" w:space="0" w:color="auto"/>
              <w:left w:val="single" w:sz="4" w:space="0" w:color="auto"/>
              <w:bottom w:val="single" w:sz="4" w:space="0" w:color="auto"/>
            </w:tcBorders>
            <w:shd w:val="clear" w:color="auto" w:fill="FFFFFF"/>
          </w:tcPr>
          <w:p w14:paraId="119E00BE" w14:textId="77777777" w:rsidR="00B05633" w:rsidRDefault="00B05633">
            <w:pPr>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758F429A" w14:textId="77777777" w:rsidR="00B05633" w:rsidRDefault="00B05633">
            <w:pPr>
              <w:rPr>
                <w:sz w:val="10"/>
                <w:szCs w:val="10"/>
              </w:rPr>
            </w:pPr>
          </w:p>
        </w:tc>
        <w:tc>
          <w:tcPr>
            <w:tcW w:w="1704" w:type="dxa"/>
            <w:tcBorders>
              <w:top w:val="single" w:sz="4" w:space="0" w:color="auto"/>
              <w:left w:val="single" w:sz="4" w:space="0" w:color="auto"/>
              <w:bottom w:val="single" w:sz="4" w:space="0" w:color="auto"/>
            </w:tcBorders>
            <w:shd w:val="clear" w:color="auto" w:fill="FFFFFF"/>
          </w:tcPr>
          <w:p w14:paraId="13FAF606" w14:textId="77777777" w:rsidR="00B05633" w:rsidRDefault="00B37667">
            <w:pPr>
              <w:pStyle w:val="a9"/>
              <w:ind w:firstLine="0"/>
              <w:rPr>
                <w:sz w:val="20"/>
                <w:szCs w:val="20"/>
              </w:rPr>
            </w:pPr>
            <w:proofErr w:type="spellStart"/>
            <w:r>
              <w:rPr>
                <w:rFonts w:ascii="Arial" w:eastAsia="Arial" w:hAnsi="Arial" w:cs="Arial"/>
                <w:sz w:val="20"/>
                <w:szCs w:val="20"/>
              </w:rPr>
              <w:t>подготовленност</w:t>
            </w:r>
            <w:proofErr w:type="spellEnd"/>
            <w:r>
              <w:rPr>
                <w:rFonts w:ascii="Arial" w:eastAsia="Arial" w:hAnsi="Arial" w:cs="Arial"/>
                <w:sz w:val="20"/>
                <w:szCs w:val="20"/>
              </w:rPr>
              <w:t xml:space="preserve"> и.</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14:paraId="1DBD0332" w14:textId="77777777" w:rsidR="00B05633" w:rsidRDefault="00B05633">
            <w:pPr>
              <w:rPr>
                <w:sz w:val="10"/>
                <w:szCs w:val="10"/>
              </w:rPr>
            </w:pPr>
          </w:p>
        </w:tc>
      </w:tr>
    </w:tbl>
    <w:p w14:paraId="16BDBAF2" w14:textId="77777777" w:rsidR="00B05633" w:rsidRDefault="00B37667">
      <w:pPr>
        <w:pStyle w:val="1"/>
        <w:ind w:firstLine="720"/>
        <w:jc w:val="both"/>
      </w:pPr>
      <w: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14:paraId="07B99130" w14:textId="77777777" w:rsidR="00B05633" w:rsidRDefault="00B37667">
      <w:pPr>
        <w:pStyle w:val="1"/>
        <w:ind w:firstLine="720"/>
        <w:jc w:val="both"/>
      </w:pPr>
      <w:r>
        <w:t>Общая оценка успеваемости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14:paraId="7503858C" w14:textId="77777777" w:rsidR="00B05633" w:rsidRDefault="00B37667">
      <w:pPr>
        <w:pStyle w:val="1"/>
        <w:spacing w:after="260"/>
        <w:ind w:firstLine="720"/>
        <w:jc w:val="both"/>
      </w:pPr>
      <w:r>
        <w:t xml:space="preserve">Оценка успеваемости за учебный год производится на основании оценок за полугодие с учётом общих оценок по разделам программы. При этом преимущественное значение имеют оценки за умение и навыки осуществлять собственно двигательную, </w:t>
      </w:r>
      <w:proofErr w:type="spellStart"/>
      <w:r>
        <w:t>физкультурно</w:t>
      </w:r>
      <w:r>
        <w:softHyphen/>
        <w:t>оздоровительную</w:t>
      </w:r>
      <w:proofErr w:type="spellEnd"/>
      <w:r>
        <w:t xml:space="preserve"> деятельность.</w:t>
      </w:r>
    </w:p>
    <w:p w14:paraId="23274505" w14:textId="77777777" w:rsidR="00B05633" w:rsidRDefault="00B37667">
      <w:pPr>
        <w:pStyle w:val="1"/>
        <w:ind w:firstLine="720"/>
        <w:jc w:val="both"/>
      </w:pPr>
      <w:r>
        <w:t>Система оценивания планируемых результатов по предмету «Астрономия» Оценки за устный ответ.</w:t>
      </w:r>
    </w:p>
    <w:p w14:paraId="348F9FB8" w14:textId="77777777" w:rsidR="00B05633" w:rsidRDefault="00B37667">
      <w:pPr>
        <w:pStyle w:val="1"/>
        <w:ind w:firstLine="720"/>
        <w:jc w:val="both"/>
      </w:pPr>
      <w:r>
        <w:rPr>
          <w:b/>
          <w:bCs/>
        </w:rPr>
        <w:t xml:space="preserve">Отметка «5» </w:t>
      </w:r>
      <w:r>
        <w:t>ставится в том случае, если обучающийся:</w:t>
      </w:r>
    </w:p>
    <w:p w14:paraId="04EF1397" w14:textId="77777777" w:rsidR="00B05633" w:rsidRDefault="00B37667">
      <w:pPr>
        <w:pStyle w:val="1"/>
        <w:ind w:firstLine="720"/>
        <w:jc w:val="both"/>
      </w:pPr>
      <w:r>
        <w:t>обнаруживает правильное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верное определение физических величин, их единиц и способов измерения;</w:t>
      </w:r>
    </w:p>
    <w:p w14:paraId="62CF2EBE" w14:textId="77777777" w:rsidR="00B05633" w:rsidRDefault="00B37667">
      <w:pPr>
        <w:pStyle w:val="1"/>
        <w:ind w:firstLine="720"/>
        <w:jc w:val="both"/>
      </w:pPr>
      <w:r>
        <w:t>правильно выполняет чертежи, схемы и графики, сопутствующие ответу;</w:t>
      </w:r>
    </w:p>
    <w:p w14:paraId="41411347" w14:textId="77777777" w:rsidR="00B05633" w:rsidRDefault="00B37667">
      <w:pPr>
        <w:pStyle w:val="1"/>
        <w:ind w:firstLine="720"/>
        <w:jc w:val="both"/>
      </w:pPr>
      <w:r>
        <w:t>строит ответ по собственному плану, сопровождает рассказ своими примерами, умеет применять знания в новой ситуации при выполнении практических заданий;</w:t>
      </w:r>
    </w:p>
    <w:p w14:paraId="788D65FA" w14:textId="77777777" w:rsidR="00B05633" w:rsidRDefault="00B37667">
      <w:pPr>
        <w:pStyle w:val="1"/>
        <w:ind w:firstLine="720"/>
        <w:jc w:val="both"/>
      </w:pPr>
      <w:r>
        <w:t>может установить связь между изучаемыми и ранее изученными в курсе физики вопросами, а также с материалом, усвоенным при изучении других предметов.</w:t>
      </w:r>
    </w:p>
    <w:p w14:paraId="638E2A32" w14:textId="77777777" w:rsidR="00B05633" w:rsidRDefault="00B37667">
      <w:pPr>
        <w:pStyle w:val="1"/>
        <w:ind w:firstLine="720"/>
        <w:jc w:val="both"/>
      </w:pPr>
      <w:r>
        <w:rPr>
          <w:b/>
          <w:bCs/>
        </w:rPr>
        <w:t xml:space="preserve">Отметка «4» </w:t>
      </w:r>
      <w:r>
        <w:t>ставится, если ответ удовлетворяет основным требованиям к ответу на оценку «5», но в нем не используются собственный план рассказа, свои примеры, не применяются знания в новой ситуации, нет связи с ранее изученным материалом и материалом, усвоенным при изучении других предметов.</w:t>
      </w:r>
    </w:p>
    <w:p w14:paraId="5FF59C19" w14:textId="77777777" w:rsidR="00B05633" w:rsidRDefault="00B37667">
      <w:pPr>
        <w:pStyle w:val="1"/>
        <w:ind w:firstLine="720"/>
        <w:jc w:val="both"/>
      </w:pPr>
      <w:r>
        <w:rPr>
          <w:b/>
          <w:bCs/>
        </w:rPr>
        <w:t xml:space="preserve">Отметка «3» </w:t>
      </w:r>
      <w:r>
        <w:t>ставится,</w:t>
      </w:r>
    </w:p>
    <w:p w14:paraId="6C726669" w14:textId="77777777" w:rsidR="00B05633" w:rsidRDefault="00B37667">
      <w:pPr>
        <w:pStyle w:val="1"/>
        <w:ind w:firstLine="720"/>
        <w:jc w:val="both"/>
      </w:pPr>
      <w:r>
        <w:t>если большая часть ответа удовлетворяет требованиям к ответу на оценку «4», но обнаруживаются отдельные пробелы, не препятствующие дальнейшему усвоению программного материала; обучающийся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преобразование формул.</w:t>
      </w:r>
    </w:p>
    <w:p w14:paraId="7BCFC998" w14:textId="77777777" w:rsidR="00B05633" w:rsidRDefault="00B37667">
      <w:pPr>
        <w:pStyle w:val="1"/>
        <w:ind w:firstLine="720"/>
        <w:jc w:val="both"/>
      </w:pPr>
      <w:r>
        <w:rPr>
          <w:b/>
          <w:bCs/>
        </w:rPr>
        <w:t xml:space="preserve">Отметка «2» </w:t>
      </w:r>
      <w:r>
        <w:t>ставится в том случае,</w:t>
      </w:r>
    </w:p>
    <w:p w14:paraId="6D75CB5F" w14:textId="77777777" w:rsidR="00B05633" w:rsidRDefault="00B37667">
      <w:pPr>
        <w:pStyle w:val="1"/>
        <w:ind w:firstLine="720"/>
        <w:jc w:val="both"/>
      </w:pPr>
      <w:r>
        <w:lastRenderedPageBreak/>
        <w:t>если обучающийся не овладел основными знаниями и умениями в соответствии с требованиями программы.</w:t>
      </w:r>
    </w:p>
    <w:p w14:paraId="5B07DECA" w14:textId="77777777" w:rsidR="00B05633" w:rsidRDefault="00B37667">
      <w:pPr>
        <w:pStyle w:val="1"/>
        <w:spacing w:after="260"/>
        <w:ind w:firstLine="720"/>
        <w:jc w:val="both"/>
      </w:pPr>
      <w:r>
        <w:rPr>
          <w:b/>
          <w:bCs/>
        </w:rPr>
        <w:t xml:space="preserve">Отметка «1» </w:t>
      </w:r>
      <w:r>
        <w:t>ставится в том случае, ученик не приступил к выполнению заданий</w:t>
      </w:r>
    </w:p>
    <w:p w14:paraId="57FADF25" w14:textId="77777777" w:rsidR="00B05633" w:rsidRDefault="00B37667">
      <w:pPr>
        <w:pStyle w:val="1"/>
        <w:ind w:firstLine="720"/>
        <w:jc w:val="both"/>
      </w:pPr>
      <w:r>
        <w:t>Оценка письменных контрольных работ Отметка «5»:</w:t>
      </w:r>
    </w:p>
    <w:p w14:paraId="4E4F80A2" w14:textId="77777777" w:rsidR="00B05633" w:rsidRDefault="00B37667">
      <w:pPr>
        <w:pStyle w:val="1"/>
        <w:ind w:firstLine="720"/>
        <w:jc w:val="both"/>
      </w:pPr>
      <w:r>
        <w:t>ответ полный и правильный, возможна несущественная ошибка.</w:t>
      </w:r>
    </w:p>
    <w:p w14:paraId="5B0699CC" w14:textId="77777777" w:rsidR="00B05633" w:rsidRDefault="00B37667">
      <w:pPr>
        <w:pStyle w:val="1"/>
        <w:ind w:firstLine="720"/>
        <w:jc w:val="both"/>
      </w:pPr>
      <w:r>
        <w:t>Отметка «4»:</w:t>
      </w:r>
    </w:p>
    <w:p w14:paraId="274703DF" w14:textId="77777777" w:rsidR="00B05633" w:rsidRDefault="00B37667">
      <w:pPr>
        <w:pStyle w:val="1"/>
        <w:ind w:firstLine="720"/>
        <w:jc w:val="both"/>
      </w:pPr>
      <w:r>
        <w:t>ответ неполный или допущено не более двух несущественных ошибок.</w:t>
      </w:r>
    </w:p>
    <w:p w14:paraId="6A6C56E7" w14:textId="77777777" w:rsidR="00B05633" w:rsidRDefault="00B37667">
      <w:pPr>
        <w:pStyle w:val="1"/>
        <w:ind w:firstLine="720"/>
        <w:jc w:val="both"/>
      </w:pPr>
      <w:r>
        <w:t>Отметка «3»:</w:t>
      </w:r>
    </w:p>
    <w:p w14:paraId="594ED467" w14:textId="77777777" w:rsidR="00B05633" w:rsidRDefault="00B37667">
      <w:pPr>
        <w:pStyle w:val="1"/>
        <w:ind w:firstLine="720"/>
        <w:jc w:val="both"/>
      </w:pPr>
      <w:r>
        <w:t>работа выполнена не менее чем наполовину, допущена одна существенная ошибка и при этом две-три несущественные.</w:t>
      </w:r>
    </w:p>
    <w:p w14:paraId="40375041" w14:textId="77777777" w:rsidR="00B05633" w:rsidRDefault="00B37667">
      <w:pPr>
        <w:pStyle w:val="1"/>
        <w:ind w:firstLine="720"/>
        <w:jc w:val="both"/>
      </w:pPr>
      <w:r>
        <w:t>Отметка «2»</w:t>
      </w:r>
    </w:p>
    <w:p w14:paraId="250EA97A" w14:textId="77777777" w:rsidR="00B05633" w:rsidRDefault="00B37667">
      <w:pPr>
        <w:pStyle w:val="1"/>
        <w:ind w:firstLine="720"/>
        <w:jc w:val="both"/>
      </w:pPr>
      <w:r>
        <w:t>работа выполнена меньше чем наполовину или содержит, несколько существенных ошибок.</w:t>
      </w:r>
    </w:p>
    <w:p w14:paraId="3E887B52" w14:textId="77777777" w:rsidR="00B05633" w:rsidRDefault="00B37667">
      <w:pPr>
        <w:pStyle w:val="1"/>
        <w:spacing w:after="260"/>
        <w:ind w:firstLine="720"/>
        <w:jc w:val="both"/>
      </w:pPr>
      <w:r>
        <w:rPr>
          <w:b/>
          <w:bCs/>
        </w:rPr>
        <w:t xml:space="preserve">Отметка «1» </w:t>
      </w:r>
      <w:r>
        <w:t>ставится в том случае, ученик не приступил к выполнению заданий</w:t>
      </w:r>
    </w:p>
    <w:p w14:paraId="14EFD601" w14:textId="77777777" w:rsidR="00B05633" w:rsidRDefault="00B37667">
      <w:pPr>
        <w:pStyle w:val="1"/>
        <w:spacing w:after="260"/>
        <w:ind w:firstLine="720"/>
        <w:jc w:val="both"/>
      </w:pPr>
      <w:r>
        <w:t>Система оценивания планируемых результатов по элективным курсам.</w:t>
      </w:r>
    </w:p>
    <w:p w14:paraId="4FF19657" w14:textId="055A59A7" w:rsidR="00B05633" w:rsidRDefault="00B37667">
      <w:pPr>
        <w:pStyle w:val="1"/>
        <w:spacing w:after="260"/>
        <w:ind w:firstLine="720"/>
        <w:jc w:val="both"/>
      </w:pPr>
      <w:r>
        <w:rPr>
          <w:b/>
          <w:bCs/>
        </w:rPr>
        <w:t xml:space="preserve">Оценивание планируемых результатов по элективным курсам </w:t>
      </w:r>
      <w:r>
        <w:t xml:space="preserve">осуществляется в системе «зачтено - не зачтено». Элективный курс может считаться «зачтенным», если ученик посетил не мене 65% занятий по данному курсу. При проведении промежуточной аттестации в форме зачета обучающийся отвечает на теоретические вопросы, предложенные учителем </w:t>
      </w:r>
      <w:r w:rsidR="007E43CB">
        <w:t>по определенной теме,</w:t>
      </w:r>
      <w:r>
        <w:t xml:space="preserve"> и выполняет практическое задание. По итогам делается запись в журнале «зачтено». Итоговая отметка по элективному курсу выставляется учителем, исходя из количества часов, отработанных обучающимся, и результатов его деятельности.</w:t>
      </w:r>
    </w:p>
    <w:sectPr w:rsidR="00B05633">
      <w:pgSz w:w="11900" w:h="16840"/>
      <w:pgMar w:top="945" w:right="580" w:bottom="585" w:left="1178" w:header="517" w:footer="15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2AE85" w14:textId="77777777" w:rsidR="00923118" w:rsidRDefault="00923118">
      <w:r>
        <w:separator/>
      </w:r>
    </w:p>
  </w:endnote>
  <w:endnote w:type="continuationSeparator" w:id="0">
    <w:p w14:paraId="552BCFBC" w14:textId="77777777" w:rsidR="00923118" w:rsidRDefault="0092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149143"/>
      <w:docPartObj>
        <w:docPartGallery w:val="Page Numbers (Bottom of Page)"/>
        <w:docPartUnique/>
      </w:docPartObj>
    </w:sdtPr>
    <w:sdtEndPr/>
    <w:sdtContent>
      <w:p w14:paraId="44A9D509" w14:textId="42FA159C" w:rsidR="00646FBC" w:rsidRDefault="00646FBC">
        <w:pPr>
          <w:pStyle w:val="af2"/>
          <w:jc w:val="right"/>
        </w:pPr>
        <w:r>
          <w:fldChar w:fldCharType="begin"/>
        </w:r>
        <w:r>
          <w:instrText>PAGE   \* MERGEFORMAT</w:instrText>
        </w:r>
        <w:r>
          <w:fldChar w:fldCharType="separate"/>
        </w:r>
        <w:r w:rsidR="00442FDE">
          <w:rPr>
            <w:noProof/>
          </w:rPr>
          <w:t>21</w:t>
        </w:r>
        <w:r>
          <w:fldChar w:fldCharType="end"/>
        </w:r>
      </w:p>
    </w:sdtContent>
  </w:sdt>
  <w:p w14:paraId="41634626" w14:textId="77777777" w:rsidR="00646FBC" w:rsidRDefault="00646FB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ECEF6" w14:textId="77777777" w:rsidR="00923118" w:rsidRDefault="00923118"/>
  </w:footnote>
  <w:footnote w:type="continuationSeparator" w:id="0">
    <w:p w14:paraId="30AC4AAC" w14:textId="77777777" w:rsidR="00923118" w:rsidRDefault="009231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06BC"/>
    <w:multiLevelType w:val="multilevel"/>
    <w:tmpl w:val="0A826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506CA"/>
    <w:multiLevelType w:val="multilevel"/>
    <w:tmpl w:val="245EABC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E84182"/>
    <w:multiLevelType w:val="multilevel"/>
    <w:tmpl w:val="A7DA0522"/>
    <w:lvl w:ilvl="0">
      <w:start w:val="3"/>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9F3004"/>
    <w:multiLevelType w:val="multilevel"/>
    <w:tmpl w:val="AC2E0B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BD2EEB"/>
    <w:multiLevelType w:val="multilevel"/>
    <w:tmpl w:val="EAFECA16"/>
    <w:lvl w:ilvl="0">
      <w:start w:val="3"/>
      <w:numFmt w:val="decimal"/>
      <w:lvlText w:val="1.%1."/>
      <w:lvlJc w:val="left"/>
      <w:rPr>
        <w:rFonts w:ascii="Times New Roman" w:eastAsia="Times New Roman" w:hAnsi="Times New Roman" w:cs="Times New Roman"/>
        <w:b/>
        <w:bCs/>
        <w:i w:val="0"/>
        <w:iCs w:val="0"/>
        <w:smallCaps w:val="0"/>
        <w:strike w:val="0"/>
        <w:color w:val="auto"/>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D9690E"/>
    <w:multiLevelType w:val="multilevel"/>
    <w:tmpl w:val="2FDEC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366968"/>
    <w:multiLevelType w:val="multilevel"/>
    <w:tmpl w:val="320429C6"/>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823650"/>
    <w:multiLevelType w:val="multilevel"/>
    <w:tmpl w:val="97063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8571B1"/>
    <w:multiLevelType w:val="multilevel"/>
    <w:tmpl w:val="E52E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D66220"/>
    <w:multiLevelType w:val="multilevel"/>
    <w:tmpl w:val="4B7C69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D94850"/>
    <w:multiLevelType w:val="multilevel"/>
    <w:tmpl w:val="D464B7EE"/>
    <w:lvl w:ilvl="0">
      <w:start w:val="5"/>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D20D2F"/>
    <w:multiLevelType w:val="multilevel"/>
    <w:tmpl w:val="F7C034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D116FCD"/>
    <w:multiLevelType w:val="multilevel"/>
    <w:tmpl w:val="B43ABE1E"/>
    <w:lvl w:ilvl="0">
      <w:start w:val="3"/>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B74887"/>
    <w:multiLevelType w:val="multilevel"/>
    <w:tmpl w:val="557248B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C86946"/>
    <w:multiLevelType w:val="multilevel"/>
    <w:tmpl w:val="BC3E1E5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562869"/>
    <w:multiLevelType w:val="multilevel"/>
    <w:tmpl w:val="19145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6E4B8A"/>
    <w:multiLevelType w:val="multilevel"/>
    <w:tmpl w:val="7BCA9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EEF16D2"/>
    <w:multiLevelType w:val="multilevel"/>
    <w:tmpl w:val="36501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FA2F2C"/>
    <w:multiLevelType w:val="multilevel"/>
    <w:tmpl w:val="A92EBBA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02F7E64"/>
    <w:multiLevelType w:val="multilevel"/>
    <w:tmpl w:val="3760B8AC"/>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62313B"/>
    <w:multiLevelType w:val="hybridMultilevel"/>
    <w:tmpl w:val="B4FCA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767EAB"/>
    <w:multiLevelType w:val="multilevel"/>
    <w:tmpl w:val="8A9E55D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1A35244"/>
    <w:multiLevelType w:val="multilevel"/>
    <w:tmpl w:val="612A1404"/>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B7071B"/>
    <w:multiLevelType w:val="multilevel"/>
    <w:tmpl w:val="82BE438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221104"/>
    <w:multiLevelType w:val="multilevel"/>
    <w:tmpl w:val="06B223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4606CF9"/>
    <w:multiLevelType w:val="multilevel"/>
    <w:tmpl w:val="A7DE6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68D5E82"/>
    <w:multiLevelType w:val="multilevel"/>
    <w:tmpl w:val="F4D67A7E"/>
    <w:lvl w:ilvl="0">
      <w:start w:val="7"/>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70C5C34"/>
    <w:multiLevelType w:val="multilevel"/>
    <w:tmpl w:val="DE2E4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C150F93"/>
    <w:multiLevelType w:val="multilevel"/>
    <w:tmpl w:val="3CF4B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D376E1D"/>
    <w:multiLevelType w:val="hybridMultilevel"/>
    <w:tmpl w:val="3D568C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EA4E3A"/>
    <w:multiLevelType w:val="multilevel"/>
    <w:tmpl w:val="770C8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E415335"/>
    <w:multiLevelType w:val="multilevel"/>
    <w:tmpl w:val="CE96DE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F441E82"/>
    <w:multiLevelType w:val="multilevel"/>
    <w:tmpl w:val="3A065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F583487"/>
    <w:multiLevelType w:val="multilevel"/>
    <w:tmpl w:val="A296D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FDB44C5"/>
    <w:multiLevelType w:val="multilevel"/>
    <w:tmpl w:val="E27A1D68"/>
    <w:lvl w:ilvl="0">
      <w:start w:val="8"/>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0A1000D"/>
    <w:multiLevelType w:val="hybridMultilevel"/>
    <w:tmpl w:val="2F1C91DE"/>
    <w:lvl w:ilvl="0" w:tplc="04190001">
      <w:start w:val="1"/>
      <w:numFmt w:val="bullet"/>
      <w:lvlText w:val=""/>
      <w:lvlJc w:val="left"/>
      <w:pPr>
        <w:ind w:left="2200" w:hanging="360"/>
      </w:pPr>
      <w:rPr>
        <w:rFonts w:ascii="Symbol" w:hAnsi="Symbol" w:hint="default"/>
      </w:rPr>
    </w:lvl>
    <w:lvl w:ilvl="1" w:tplc="04190003" w:tentative="1">
      <w:start w:val="1"/>
      <w:numFmt w:val="bullet"/>
      <w:lvlText w:val="o"/>
      <w:lvlJc w:val="left"/>
      <w:pPr>
        <w:ind w:left="2920" w:hanging="360"/>
      </w:pPr>
      <w:rPr>
        <w:rFonts w:ascii="Courier New" w:hAnsi="Courier New" w:cs="Courier New" w:hint="default"/>
      </w:rPr>
    </w:lvl>
    <w:lvl w:ilvl="2" w:tplc="04190005" w:tentative="1">
      <w:start w:val="1"/>
      <w:numFmt w:val="bullet"/>
      <w:lvlText w:val=""/>
      <w:lvlJc w:val="left"/>
      <w:pPr>
        <w:ind w:left="3640" w:hanging="360"/>
      </w:pPr>
      <w:rPr>
        <w:rFonts w:ascii="Wingdings" w:hAnsi="Wingdings" w:hint="default"/>
      </w:rPr>
    </w:lvl>
    <w:lvl w:ilvl="3" w:tplc="04190001" w:tentative="1">
      <w:start w:val="1"/>
      <w:numFmt w:val="bullet"/>
      <w:lvlText w:val=""/>
      <w:lvlJc w:val="left"/>
      <w:pPr>
        <w:ind w:left="4360" w:hanging="360"/>
      </w:pPr>
      <w:rPr>
        <w:rFonts w:ascii="Symbol" w:hAnsi="Symbol" w:hint="default"/>
      </w:rPr>
    </w:lvl>
    <w:lvl w:ilvl="4" w:tplc="04190003" w:tentative="1">
      <w:start w:val="1"/>
      <w:numFmt w:val="bullet"/>
      <w:lvlText w:val="o"/>
      <w:lvlJc w:val="left"/>
      <w:pPr>
        <w:ind w:left="5080" w:hanging="360"/>
      </w:pPr>
      <w:rPr>
        <w:rFonts w:ascii="Courier New" w:hAnsi="Courier New" w:cs="Courier New" w:hint="default"/>
      </w:rPr>
    </w:lvl>
    <w:lvl w:ilvl="5" w:tplc="04190005" w:tentative="1">
      <w:start w:val="1"/>
      <w:numFmt w:val="bullet"/>
      <w:lvlText w:val=""/>
      <w:lvlJc w:val="left"/>
      <w:pPr>
        <w:ind w:left="5800" w:hanging="360"/>
      </w:pPr>
      <w:rPr>
        <w:rFonts w:ascii="Wingdings" w:hAnsi="Wingdings" w:hint="default"/>
      </w:rPr>
    </w:lvl>
    <w:lvl w:ilvl="6" w:tplc="04190001" w:tentative="1">
      <w:start w:val="1"/>
      <w:numFmt w:val="bullet"/>
      <w:lvlText w:val=""/>
      <w:lvlJc w:val="left"/>
      <w:pPr>
        <w:ind w:left="6520" w:hanging="360"/>
      </w:pPr>
      <w:rPr>
        <w:rFonts w:ascii="Symbol" w:hAnsi="Symbol" w:hint="default"/>
      </w:rPr>
    </w:lvl>
    <w:lvl w:ilvl="7" w:tplc="04190003" w:tentative="1">
      <w:start w:val="1"/>
      <w:numFmt w:val="bullet"/>
      <w:lvlText w:val="o"/>
      <w:lvlJc w:val="left"/>
      <w:pPr>
        <w:ind w:left="7240" w:hanging="360"/>
      </w:pPr>
      <w:rPr>
        <w:rFonts w:ascii="Courier New" w:hAnsi="Courier New" w:cs="Courier New" w:hint="default"/>
      </w:rPr>
    </w:lvl>
    <w:lvl w:ilvl="8" w:tplc="04190005" w:tentative="1">
      <w:start w:val="1"/>
      <w:numFmt w:val="bullet"/>
      <w:lvlText w:val=""/>
      <w:lvlJc w:val="left"/>
      <w:pPr>
        <w:ind w:left="7960" w:hanging="360"/>
      </w:pPr>
      <w:rPr>
        <w:rFonts w:ascii="Wingdings" w:hAnsi="Wingdings" w:hint="default"/>
      </w:rPr>
    </w:lvl>
  </w:abstractNum>
  <w:abstractNum w:abstractNumId="36">
    <w:nsid w:val="21270197"/>
    <w:multiLevelType w:val="multilevel"/>
    <w:tmpl w:val="3D986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1630657"/>
    <w:multiLevelType w:val="multilevel"/>
    <w:tmpl w:val="B5142EC6"/>
    <w:lvl w:ilvl="0">
      <w:start w:val="2"/>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9A52E5"/>
    <w:multiLevelType w:val="multilevel"/>
    <w:tmpl w:val="E444BDBE"/>
    <w:lvl w:ilvl="0">
      <w:start w:val="2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220C5B60"/>
    <w:multiLevelType w:val="multilevel"/>
    <w:tmpl w:val="87B0CD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2CA4AE8"/>
    <w:multiLevelType w:val="multilevel"/>
    <w:tmpl w:val="CC3E1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3290DFA"/>
    <w:multiLevelType w:val="multilevel"/>
    <w:tmpl w:val="DD209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3663B09"/>
    <w:multiLevelType w:val="hybridMultilevel"/>
    <w:tmpl w:val="17FC8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3D72F1E"/>
    <w:multiLevelType w:val="multilevel"/>
    <w:tmpl w:val="B27CDEC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3ED7FE7"/>
    <w:multiLevelType w:val="multilevel"/>
    <w:tmpl w:val="19AE7B1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244D52FC"/>
    <w:multiLevelType w:val="multilevel"/>
    <w:tmpl w:val="8B0832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4D374E5"/>
    <w:multiLevelType w:val="multilevel"/>
    <w:tmpl w:val="888251D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4FC2140"/>
    <w:multiLevelType w:val="multilevel"/>
    <w:tmpl w:val="864480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6066F92"/>
    <w:multiLevelType w:val="multilevel"/>
    <w:tmpl w:val="25685620"/>
    <w:lvl w:ilvl="0">
      <w:start w:val="2"/>
      <w:numFmt w:val="decimal"/>
      <w:lvlText w:val="1.%1"/>
      <w:lvlJc w:val="left"/>
      <w:rPr>
        <w:rFonts w:ascii="Times New Roman" w:eastAsia="Times New Roman" w:hAnsi="Times New Roman" w:cs="Times New Roman"/>
        <w:b/>
        <w:bCs/>
        <w:i w:val="0"/>
        <w:iCs w:val="0"/>
        <w:smallCaps w:val="0"/>
        <w:strike w:val="0"/>
        <w:color w:val="auto"/>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63C7326"/>
    <w:multiLevelType w:val="multilevel"/>
    <w:tmpl w:val="A0CC20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27575C59"/>
    <w:multiLevelType w:val="multilevel"/>
    <w:tmpl w:val="F63A9A0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7C03A49"/>
    <w:multiLevelType w:val="multilevel"/>
    <w:tmpl w:val="7F2053D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9F55D94"/>
    <w:multiLevelType w:val="multilevel"/>
    <w:tmpl w:val="91329B5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2A471F02"/>
    <w:multiLevelType w:val="hybridMultilevel"/>
    <w:tmpl w:val="80AE29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B837AC1"/>
    <w:multiLevelType w:val="multilevel"/>
    <w:tmpl w:val="35AC6C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BF503AA"/>
    <w:multiLevelType w:val="multilevel"/>
    <w:tmpl w:val="5DB67B9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DCD437C"/>
    <w:multiLevelType w:val="multilevel"/>
    <w:tmpl w:val="58B80A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F5B6AB5"/>
    <w:multiLevelType w:val="multilevel"/>
    <w:tmpl w:val="0164D1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1362ADF"/>
    <w:multiLevelType w:val="hybridMultilevel"/>
    <w:tmpl w:val="ACDCE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1734FD1"/>
    <w:multiLevelType w:val="hybridMultilevel"/>
    <w:tmpl w:val="8DB83FB6"/>
    <w:lvl w:ilvl="0" w:tplc="04190001">
      <w:start w:val="1"/>
      <w:numFmt w:val="bullet"/>
      <w:lvlText w:val=""/>
      <w:lvlJc w:val="left"/>
      <w:pPr>
        <w:ind w:left="2240" w:hanging="360"/>
      </w:pPr>
      <w:rPr>
        <w:rFonts w:ascii="Symbol" w:hAnsi="Symbol" w:hint="default"/>
      </w:rPr>
    </w:lvl>
    <w:lvl w:ilvl="1" w:tplc="04190003" w:tentative="1">
      <w:start w:val="1"/>
      <w:numFmt w:val="bullet"/>
      <w:lvlText w:val="o"/>
      <w:lvlJc w:val="left"/>
      <w:pPr>
        <w:ind w:left="2960" w:hanging="360"/>
      </w:pPr>
      <w:rPr>
        <w:rFonts w:ascii="Courier New" w:hAnsi="Courier New" w:cs="Courier New" w:hint="default"/>
      </w:rPr>
    </w:lvl>
    <w:lvl w:ilvl="2" w:tplc="04190005" w:tentative="1">
      <w:start w:val="1"/>
      <w:numFmt w:val="bullet"/>
      <w:lvlText w:val=""/>
      <w:lvlJc w:val="left"/>
      <w:pPr>
        <w:ind w:left="3680" w:hanging="360"/>
      </w:pPr>
      <w:rPr>
        <w:rFonts w:ascii="Wingdings" w:hAnsi="Wingdings" w:hint="default"/>
      </w:rPr>
    </w:lvl>
    <w:lvl w:ilvl="3" w:tplc="04190001" w:tentative="1">
      <w:start w:val="1"/>
      <w:numFmt w:val="bullet"/>
      <w:lvlText w:val=""/>
      <w:lvlJc w:val="left"/>
      <w:pPr>
        <w:ind w:left="4400" w:hanging="360"/>
      </w:pPr>
      <w:rPr>
        <w:rFonts w:ascii="Symbol" w:hAnsi="Symbol" w:hint="default"/>
      </w:rPr>
    </w:lvl>
    <w:lvl w:ilvl="4" w:tplc="04190003" w:tentative="1">
      <w:start w:val="1"/>
      <w:numFmt w:val="bullet"/>
      <w:lvlText w:val="o"/>
      <w:lvlJc w:val="left"/>
      <w:pPr>
        <w:ind w:left="5120" w:hanging="360"/>
      </w:pPr>
      <w:rPr>
        <w:rFonts w:ascii="Courier New" w:hAnsi="Courier New" w:cs="Courier New" w:hint="default"/>
      </w:rPr>
    </w:lvl>
    <w:lvl w:ilvl="5" w:tplc="04190005" w:tentative="1">
      <w:start w:val="1"/>
      <w:numFmt w:val="bullet"/>
      <w:lvlText w:val=""/>
      <w:lvlJc w:val="left"/>
      <w:pPr>
        <w:ind w:left="5840" w:hanging="360"/>
      </w:pPr>
      <w:rPr>
        <w:rFonts w:ascii="Wingdings" w:hAnsi="Wingdings" w:hint="default"/>
      </w:rPr>
    </w:lvl>
    <w:lvl w:ilvl="6" w:tplc="04190001" w:tentative="1">
      <w:start w:val="1"/>
      <w:numFmt w:val="bullet"/>
      <w:lvlText w:val=""/>
      <w:lvlJc w:val="left"/>
      <w:pPr>
        <w:ind w:left="6560" w:hanging="360"/>
      </w:pPr>
      <w:rPr>
        <w:rFonts w:ascii="Symbol" w:hAnsi="Symbol" w:hint="default"/>
      </w:rPr>
    </w:lvl>
    <w:lvl w:ilvl="7" w:tplc="04190003" w:tentative="1">
      <w:start w:val="1"/>
      <w:numFmt w:val="bullet"/>
      <w:lvlText w:val="o"/>
      <w:lvlJc w:val="left"/>
      <w:pPr>
        <w:ind w:left="7280" w:hanging="360"/>
      </w:pPr>
      <w:rPr>
        <w:rFonts w:ascii="Courier New" w:hAnsi="Courier New" w:cs="Courier New" w:hint="default"/>
      </w:rPr>
    </w:lvl>
    <w:lvl w:ilvl="8" w:tplc="04190005" w:tentative="1">
      <w:start w:val="1"/>
      <w:numFmt w:val="bullet"/>
      <w:lvlText w:val=""/>
      <w:lvlJc w:val="left"/>
      <w:pPr>
        <w:ind w:left="8000" w:hanging="360"/>
      </w:pPr>
      <w:rPr>
        <w:rFonts w:ascii="Wingdings" w:hAnsi="Wingdings" w:hint="default"/>
      </w:rPr>
    </w:lvl>
  </w:abstractNum>
  <w:abstractNum w:abstractNumId="60">
    <w:nsid w:val="3261712D"/>
    <w:multiLevelType w:val="multilevel"/>
    <w:tmpl w:val="5C849B3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28F5333"/>
    <w:multiLevelType w:val="hybridMultilevel"/>
    <w:tmpl w:val="086A3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3FD4163"/>
    <w:multiLevelType w:val="hybridMultilevel"/>
    <w:tmpl w:val="73E47A46"/>
    <w:lvl w:ilvl="0" w:tplc="04190001">
      <w:start w:val="1"/>
      <w:numFmt w:val="bullet"/>
      <w:lvlText w:val=""/>
      <w:lvlJc w:val="left"/>
      <w:pPr>
        <w:ind w:left="2240" w:hanging="360"/>
      </w:pPr>
      <w:rPr>
        <w:rFonts w:ascii="Symbol" w:hAnsi="Symbol" w:hint="default"/>
      </w:rPr>
    </w:lvl>
    <w:lvl w:ilvl="1" w:tplc="04190003" w:tentative="1">
      <w:start w:val="1"/>
      <w:numFmt w:val="bullet"/>
      <w:lvlText w:val="o"/>
      <w:lvlJc w:val="left"/>
      <w:pPr>
        <w:ind w:left="2960" w:hanging="360"/>
      </w:pPr>
      <w:rPr>
        <w:rFonts w:ascii="Courier New" w:hAnsi="Courier New" w:cs="Courier New" w:hint="default"/>
      </w:rPr>
    </w:lvl>
    <w:lvl w:ilvl="2" w:tplc="04190005" w:tentative="1">
      <w:start w:val="1"/>
      <w:numFmt w:val="bullet"/>
      <w:lvlText w:val=""/>
      <w:lvlJc w:val="left"/>
      <w:pPr>
        <w:ind w:left="3680" w:hanging="360"/>
      </w:pPr>
      <w:rPr>
        <w:rFonts w:ascii="Wingdings" w:hAnsi="Wingdings" w:hint="default"/>
      </w:rPr>
    </w:lvl>
    <w:lvl w:ilvl="3" w:tplc="04190001" w:tentative="1">
      <w:start w:val="1"/>
      <w:numFmt w:val="bullet"/>
      <w:lvlText w:val=""/>
      <w:lvlJc w:val="left"/>
      <w:pPr>
        <w:ind w:left="4400" w:hanging="360"/>
      </w:pPr>
      <w:rPr>
        <w:rFonts w:ascii="Symbol" w:hAnsi="Symbol" w:hint="default"/>
      </w:rPr>
    </w:lvl>
    <w:lvl w:ilvl="4" w:tplc="04190003" w:tentative="1">
      <w:start w:val="1"/>
      <w:numFmt w:val="bullet"/>
      <w:lvlText w:val="o"/>
      <w:lvlJc w:val="left"/>
      <w:pPr>
        <w:ind w:left="5120" w:hanging="360"/>
      </w:pPr>
      <w:rPr>
        <w:rFonts w:ascii="Courier New" w:hAnsi="Courier New" w:cs="Courier New" w:hint="default"/>
      </w:rPr>
    </w:lvl>
    <w:lvl w:ilvl="5" w:tplc="04190005" w:tentative="1">
      <w:start w:val="1"/>
      <w:numFmt w:val="bullet"/>
      <w:lvlText w:val=""/>
      <w:lvlJc w:val="left"/>
      <w:pPr>
        <w:ind w:left="5840" w:hanging="360"/>
      </w:pPr>
      <w:rPr>
        <w:rFonts w:ascii="Wingdings" w:hAnsi="Wingdings" w:hint="default"/>
      </w:rPr>
    </w:lvl>
    <w:lvl w:ilvl="6" w:tplc="04190001" w:tentative="1">
      <w:start w:val="1"/>
      <w:numFmt w:val="bullet"/>
      <w:lvlText w:val=""/>
      <w:lvlJc w:val="left"/>
      <w:pPr>
        <w:ind w:left="6560" w:hanging="360"/>
      </w:pPr>
      <w:rPr>
        <w:rFonts w:ascii="Symbol" w:hAnsi="Symbol" w:hint="default"/>
      </w:rPr>
    </w:lvl>
    <w:lvl w:ilvl="7" w:tplc="04190003" w:tentative="1">
      <w:start w:val="1"/>
      <w:numFmt w:val="bullet"/>
      <w:lvlText w:val="o"/>
      <w:lvlJc w:val="left"/>
      <w:pPr>
        <w:ind w:left="7280" w:hanging="360"/>
      </w:pPr>
      <w:rPr>
        <w:rFonts w:ascii="Courier New" w:hAnsi="Courier New" w:cs="Courier New" w:hint="default"/>
      </w:rPr>
    </w:lvl>
    <w:lvl w:ilvl="8" w:tplc="04190005" w:tentative="1">
      <w:start w:val="1"/>
      <w:numFmt w:val="bullet"/>
      <w:lvlText w:val=""/>
      <w:lvlJc w:val="left"/>
      <w:pPr>
        <w:ind w:left="8000" w:hanging="360"/>
      </w:pPr>
      <w:rPr>
        <w:rFonts w:ascii="Wingdings" w:hAnsi="Wingdings" w:hint="default"/>
      </w:rPr>
    </w:lvl>
  </w:abstractNum>
  <w:abstractNum w:abstractNumId="63">
    <w:nsid w:val="34637FB6"/>
    <w:multiLevelType w:val="multilevel"/>
    <w:tmpl w:val="889AE98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35552D1E"/>
    <w:multiLevelType w:val="multilevel"/>
    <w:tmpl w:val="0EAE729E"/>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6B866EB"/>
    <w:multiLevelType w:val="multilevel"/>
    <w:tmpl w:val="34D0A136"/>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372F3A34"/>
    <w:multiLevelType w:val="multilevel"/>
    <w:tmpl w:val="40B6E4D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7515706"/>
    <w:multiLevelType w:val="multilevel"/>
    <w:tmpl w:val="A5B81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83057B2"/>
    <w:multiLevelType w:val="multilevel"/>
    <w:tmpl w:val="034A8290"/>
    <w:lvl w:ilvl="0">
      <w:start w:val="4"/>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38C926AD"/>
    <w:multiLevelType w:val="hybridMultilevel"/>
    <w:tmpl w:val="01D81B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9541D8D"/>
    <w:multiLevelType w:val="multilevel"/>
    <w:tmpl w:val="E25EE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AD77734"/>
    <w:multiLevelType w:val="hybridMultilevel"/>
    <w:tmpl w:val="C8866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212"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B8818EC"/>
    <w:multiLevelType w:val="multilevel"/>
    <w:tmpl w:val="A20AF3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3C07150A"/>
    <w:multiLevelType w:val="multilevel"/>
    <w:tmpl w:val="BD7A9F62"/>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3C251D68"/>
    <w:multiLevelType w:val="multilevel"/>
    <w:tmpl w:val="A4827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C3E57E1"/>
    <w:multiLevelType w:val="multilevel"/>
    <w:tmpl w:val="2A649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CC22B4B"/>
    <w:multiLevelType w:val="multilevel"/>
    <w:tmpl w:val="3760DA92"/>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3D052CF5"/>
    <w:multiLevelType w:val="hybridMultilevel"/>
    <w:tmpl w:val="B8681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D2A3AEE"/>
    <w:multiLevelType w:val="multilevel"/>
    <w:tmpl w:val="D61A3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DC27264"/>
    <w:multiLevelType w:val="multilevel"/>
    <w:tmpl w:val="67708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E02207B"/>
    <w:multiLevelType w:val="multilevel"/>
    <w:tmpl w:val="7AB86C5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E12754F"/>
    <w:multiLevelType w:val="multilevel"/>
    <w:tmpl w:val="6DF49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E25620D"/>
    <w:multiLevelType w:val="multilevel"/>
    <w:tmpl w:val="93CA52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3E324C27"/>
    <w:multiLevelType w:val="multilevel"/>
    <w:tmpl w:val="7D96661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E8951E7"/>
    <w:multiLevelType w:val="multilevel"/>
    <w:tmpl w:val="ACBC4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F991228"/>
    <w:multiLevelType w:val="multilevel"/>
    <w:tmpl w:val="6ADE2678"/>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40443439"/>
    <w:multiLevelType w:val="multilevel"/>
    <w:tmpl w:val="3ABE07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40CB7B58"/>
    <w:multiLevelType w:val="multilevel"/>
    <w:tmpl w:val="72E2E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2B434C2"/>
    <w:multiLevelType w:val="multilevel"/>
    <w:tmpl w:val="4698B0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42FE5AF2"/>
    <w:multiLevelType w:val="multilevel"/>
    <w:tmpl w:val="7FFC86D8"/>
    <w:lvl w:ilvl="0">
      <w:start w:val="2"/>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45F50F6F"/>
    <w:multiLevelType w:val="hybridMultilevel"/>
    <w:tmpl w:val="97A28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6FE547B"/>
    <w:multiLevelType w:val="multilevel"/>
    <w:tmpl w:val="726AD3D6"/>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72F1139"/>
    <w:multiLevelType w:val="multilevel"/>
    <w:tmpl w:val="FBC691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4916187E"/>
    <w:multiLevelType w:val="multilevel"/>
    <w:tmpl w:val="90E2947E"/>
    <w:lvl w:ilvl="0">
      <w:start w:val="6"/>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99F2B10"/>
    <w:multiLevelType w:val="multilevel"/>
    <w:tmpl w:val="773EF6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9A924C3"/>
    <w:multiLevelType w:val="multilevel"/>
    <w:tmpl w:val="F25C5E0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9B32605"/>
    <w:multiLevelType w:val="multilevel"/>
    <w:tmpl w:val="712E6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9F75598"/>
    <w:multiLevelType w:val="multilevel"/>
    <w:tmpl w:val="E10E670A"/>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49F916DB"/>
    <w:multiLevelType w:val="hybridMultilevel"/>
    <w:tmpl w:val="FE2097C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9">
    <w:nsid w:val="4B8F7AAE"/>
    <w:multiLevelType w:val="multilevel"/>
    <w:tmpl w:val="7B200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B94257A"/>
    <w:multiLevelType w:val="multilevel"/>
    <w:tmpl w:val="E2462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BA53850"/>
    <w:multiLevelType w:val="hybridMultilevel"/>
    <w:tmpl w:val="3CF030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D933F6D"/>
    <w:multiLevelType w:val="multilevel"/>
    <w:tmpl w:val="F9304C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E2E6EBA"/>
    <w:multiLevelType w:val="hybridMultilevel"/>
    <w:tmpl w:val="5CE88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E3C0CC9"/>
    <w:multiLevelType w:val="multilevel"/>
    <w:tmpl w:val="67988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E79405C"/>
    <w:multiLevelType w:val="multilevel"/>
    <w:tmpl w:val="8BA009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nsid w:val="4E7F258C"/>
    <w:multiLevelType w:val="multilevel"/>
    <w:tmpl w:val="691A99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501E5188"/>
    <w:multiLevelType w:val="multilevel"/>
    <w:tmpl w:val="18165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023B5"/>
    <w:multiLevelType w:val="multilevel"/>
    <w:tmpl w:val="12A6A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8D556B"/>
    <w:multiLevelType w:val="multilevel"/>
    <w:tmpl w:val="88465892"/>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2762ED4"/>
    <w:multiLevelType w:val="multilevel"/>
    <w:tmpl w:val="89E6E57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27C321F"/>
    <w:multiLevelType w:val="multilevel"/>
    <w:tmpl w:val="078AB1CA"/>
    <w:lvl w:ilvl="0">
      <w:start w:val="7"/>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9D6221"/>
    <w:multiLevelType w:val="multilevel"/>
    <w:tmpl w:val="BC7C6BE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60F4B2F"/>
    <w:multiLevelType w:val="multilevel"/>
    <w:tmpl w:val="00B683C6"/>
    <w:lvl w:ilvl="0">
      <w:start w:val="1"/>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67A4BD3"/>
    <w:multiLevelType w:val="multilevel"/>
    <w:tmpl w:val="60006D0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nsid w:val="569962D6"/>
    <w:multiLevelType w:val="multilevel"/>
    <w:tmpl w:val="F4249EA8"/>
    <w:lvl w:ilvl="0">
      <w:start w:val="201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73F4DFF"/>
    <w:multiLevelType w:val="multilevel"/>
    <w:tmpl w:val="DDCED5C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7407BBB"/>
    <w:multiLevelType w:val="multilevel"/>
    <w:tmpl w:val="16A05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91A0D79"/>
    <w:multiLevelType w:val="multilevel"/>
    <w:tmpl w:val="240EA392"/>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9EF5ECC"/>
    <w:multiLevelType w:val="multilevel"/>
    <w:tmpl w:val="E91ED5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5AE72875"/>
    <w:multiLevelType w:val="multilevel"/>
    <w:tmpl w:val="823CA7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1">
    <w:nsid w:val="5BF104EC"/>
    <w:multiLevelType w:val="hybridMultilevel"/>
    <w:tmpl w:val="27462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C8B19C9"/>
    <w:multiLevelType w:val="multilevel"/>
    <w:tmpl w:val="EBE8BF6A"/>
    <w:lvl w:ilvl="0">
      <w:start w:val="3"/>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D0551AC"/>
    <w:multiLevelType w:val="multilevel"/>
    <w:tmpl w:val="D97E4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DDF77D5"/>
    <w:multiLevelType w:val="multilevel"/>
    <w:tmpl w:val="FA344360"/>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EC922C2"/>
    <w:multiLevelType w:val="multilevel"/>
    <w:tmpl w:val="3A68F678"/>
    <w:lvl w:ilvl="0">
      <w:start w:val="2"/>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nsid w:val="625C220E"/>
    <w:multiLevelType w:val="multilevel"/>
    <w:tmpl w:val="757210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32251A0"/>
    <w:multiLevelType w:val="multilevel"/>
    <w:tmpl w:val="6B284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4990E12"/>
    <w:multiLevelType w:val="multilevel"/>
    <w:tmpl w:val="141AB0E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5372C9A"/>
    <w:multiLevelType w:val="multilevel"/>
    <w:tmpl w:val="85720E9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0">
    <w:nsid w:val="663309AA"/>
    <w:multiLevelType w:val="multilevel"/>
    <w:tmpl w:val="E4D67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8BF3085"/>
    <w:multiLevelType w:val="multilevel"/>
    <w:tmpl w:val="289C68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nsid w:val="69507527"/>
    <w:multiLevelType w:val="multilevel"/>
    <w:tmpl w:val="68C6F498"/>
    <w:lvl w:ilvl="0">
      <w:start w:val="8"/>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A01030F"/>
    <w:multiLevelType w:val="multilevel"/>
    <w:tmpl w:val="FD6801C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C1C30F7"/>
    <w:multiLevelType w:val="multilevel"/>
    <w:tmpl w:val="720247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D040973"/>
    <w:multiLevelType w:val="hybridMultilevel"/>
    <w:tmpl w:val="6FACA43E"/>
    <w:lvl w:ilvl="0" w:tplc="04190001">
      <w:start w:val="1"/>
      <w:numFmt w:val="bullet"/>
      <w:lvlText w:val=""/>
      <w:lvlJc w:val="left"/>
      <w:pPr>
        <w:ind w:left="2200" w:hanging="360"/>
      </w:pPr>
      <w:rPr>
        <w:rFonts w:ascii="Symbol" w:hAnsi="Symbol" w:hint="default"/>
      </w:rPr>
    </w:lvl>
    <w:lvl w:ilvl="1" w:tplc="04190003" w:tentative="1">
      <w:start w:val="1"/>
      <w:numFmt w:val="bullet"/>
      <w:lvlText w:val="o"/>
      <w:lvlJc w:val="left"/>
      <w:pPr>
        <w:ind w:left="2920" w:hanging="360"/>
      </w:pPr>
      <w:rPr>
        <w:rFonts w:ascii="Courier New" w:hAnsi="Courier New" w:cs="Courier New" w:hint="default"/>
      </w:rPr>
    </w:lvl>
    <w:lvl w:ilvl="2" w:tplc="04190005" w:tentative="1">
      <w:start w:val="1"/>
      <w:numFmt w:val="bullet"/>
      <w:lvlText w:val=""/>
      <w:lvlJc w:val="left"/>
      <w:pPr>
        <w:ind w:left="3640" w:hanging="360"/>
      </w:pPr>
      <w:rPr>
        <w:rFonts w:ascii="Wingdings" w:hAnsi="Wingdings" w:hint="default"/>
      </w:rPr>
    </w:lvl>
    <w:lvl w:ilvl="3" w:tplc="04190001" w:tentative="1">
      <w:start w:val="1"/>
      <w:numFmt w:val="bullet"/>
      <w:lvlText w:val=""/>
      <w:lvlJc w:val="left"/>
      <w:pPr>
        <w:ind w:left="4360" w:hanging="360"/>
      </w:pPr>
      <w:rPr>
        <w:rFonts w:ascii="Symbol" w:hAnsi="Symbol" w:hint="default"/>
      </w:rPr>
    </w:lvl>
    <w:lvl w:ilvl="4" w:tplc="04190003" w:tentative="1">
      <w:start w:val="1"/>
      <w:numFmt w:val="bullet"/>
      <w:lvlText w:val="o"/>
      <w:lvlJc w:val="left"/>
      <w:pPr>
        <w:ind w:left="5080" w:hanging="360"/>
      </w:pPr>
      <w:rPr>
        <w:rFonts w:ascii="Courier New" w:hAnsi="Courier New" w:cs="Courier New" w:hint="default"/>
      </w:rPr>
    </w:lvl>
    <w:lvl w:ilvl="5" w:tplc="04190005" w:tentative="1">
      <w:start w:val="1"/>
      <w:numFmt w:val="bullet"/>
      <w:lvlText w:val=""/>
      <w:lvlJc w:val="left"/>
      <w:pPr>
        <w:ind w:left="5800" w:hanging="360"/>
      </w:pPr>
      <w:rPr>
        <w:rFonts w:ascii="Wingdings" w:hAnsi="Wingdings" w:hint="default"/>
      </w:rPr>
    </w:lvl>
    <w:lvl w:ilvl="6" w:tplc="04190001" w:tentative="1">
      <w:start w:val="1"/>
      <w:numFmt w:val="bullet"/>
      <w:lvlText w:val=""/>
      <w:lvlJc w:val="left"/>
      <w:pPr>
        <w:ind w:left="6520" w:hanging="360"/>
      </w:pPr>
      <w:rPr>
        <w:rFonts w:ascii="Symbol" w:hAnsi="Symbol" w:hint="default"/>
      </w:rPr>
    </w:lvl>
    <w:lvl w:ilvl="7" w:tplc="04190003" w:tentative="1">
      <w:start w:val="1"/>
      <w:numFmt w:val="bullet"/>
      <w:lvlText w:val="o"/>
      <w:lvlJc w:val="left"/>
      <w:pPr>
        <w:ind w:left="7240" w:hanging="360"/>
      </w:pPr>
      <w:rPr>
        <w:rFonts w:ascii="Courier New" w:hAnsi="Courier New" w:cs="Courier New" w:hint="default"/>
      </w:rPr>
    </w:lvl>
    <w:lvl w:ilvl="8" w:tplc="04190005" w:tentative="1">
      <w:start w:val="1"/>
      <w:numFmt w:val="bullet"/>
      <w:lvlText w:val=""/>
      <w:lvlJc w:val="left"/>
      <w:pPr>
        <w:ind w:left="7960" w:hanging="360"/>
      </w:pPr>
      <w:rPr>
        <w:rFonts w:ascii="Wingdings" w:hAnsi="Wingdings" w:hint="default"/>
      </w:rPr>
    </w:lvl>
  </w:abstractNum>
  <w:abstractNum w:abstractNumId="136">
    <w:nsid w:val="6DEC4F39"/>
    <w:multiLevelType w:val="multilevel"/>
    <w:tmpl w:val="251CE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EB01883"/>
    <w:multiLevelType w:val="multilevel"/>
    <w:tmpl w:val="27FC514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04C5359"/>
    <w:multiLevelType w:val="multilevel"/>
    <w:tmpl w:val="6DA4CB6E"/>
    <w:lvl w:ilvl="0">
      <w:start w:val="2"/>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31F41F5"/>
    <w:multiLevelType w:val="multilevel"/>
    <w:tmpl w:val="3CAAA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42F0F81"/>
    <w:multiLevelType w:val="multilevel"/>
    <w:tmpl w:val="0FAE03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1">
    <w:nsid w:val="747F0BF0"/>
    <w:multiLevelType w:val="multilevel"/>
    <w:tmpl w:val="5CA0C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5BB5AF0"/>
    <w:multiLevelType w:val="multilevel"/>
    <w:tmpl w:val="D5326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61148A9"/>
    <w:multiLevelType w:val="multilevel"/>
    <w:tmpl w:val="5A8AB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6846521"/>
    <w:multiLevelType w:val="multilevel"/>
    <w:tmpl w:val="C1D0D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70C601F"/>
    <w:multiLevelType w:val="multilevel"/>
    <w:tmpl w:val="8DFEB6EA"/>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8856B2D"/>
    <w:multiLevelType w:val="multilevel"/>
    <w:tmpl w:val="EF8ED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91157CA"/>
    <w:multiLevelType w:val="multilevel"/>
    <w:tmpl w:val="513E1BEC"/>
    <w:lvl w:ilvl="0">
      <w:start w:val="2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8">
    <w:nsid w:val="7921345F"/>
    <w:multiLevelType w:val="multilevel"/>
    <w:tmpl w:val="B04CD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9FF7DA0"/>
    <w:multiLevelType w:val="multilevel"/>
    <w:tmpl w:val="5448D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CD41C7D"/>
    <w:multiLevelType w:val="multilevel"/>
    <w:tmpl w:val="3AD456F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CE7735F"/>
    <w:multiLevelType w:val="hybridMultilevel"/>
    <w:tmpl w:val="C22ED000"/>
    <w:lvl w:ilvl="0" w:tplc="04190001">
      <w:start w:val="1"/>
      <w:numFmt w:val="bullet"/>
      <w:lvlText w:val=""/>
      <w:lvlJc w:val="left"/>
      <w:pPr>
        <w:ind w:left="2200" w:hanging="360"/>
      </w:pPr>
      <w:rPr>
        <w:rFonts w:ascii="Symbol" w:hAnsi="Symbol" w:hint="default"/>
      </w:rPr>
    </w:lvl>
    <w:lvl w:ilvl="1" w:tplc="04190003" w:tentative="1">
      <w:start w:val="1"/>
      <w:numFmt w:val="bullet"/>
      <w:lvlText w:val="o"/>
      <w:lvlJc w:val="left"/>
      <w:pPr>
        <w:ind w:left="2920" w:hanging="360"/>
      </w:pPr>
      <w:rPr>
        <w:rFonts w:ascii="Courier New" w:hAnsi="Courier New" w:cs="Courier New" w:hint="default"/>
      </w:rPr>
    </w:lvl>
    <w:lvl w:ilvl="2" w:tplc="04190005" w:tentative="1">
      <w:start w:val="1"/>
      <w:numFmt w:val="bullet"/>
      <w:lvlText w:val=""/>
      <w:lvlJc w:val="left"/>
      <w:pPr>
        <w:ind w:left="3640" w:hanging="360"/>
      </w:pPr>
      <w:rPr>
        <w:rFonts w:ascii="Wingdings" w:hAnsi="Wingdings" w:hint="default"/>
      </w:rPr>
    </w:lvl>
    <w:lvl w:ilvl="3" w:tplc="04190001" w:tentative="1">
      <w:start w:val="1"/>
      <w:numFmt w:val="bullet"/>
      <w:lvlText w:val=""/>
      <w:lvlJc w:val="left"/>
      <w:pPr>
        <w:ind w:left="4360" w:hanging="360"/>
      </w:pPr>
      <w:rPr>
        <w:rFonts w:ascii="Symbol" w:hAnsi="Symbol" w:hint="default"/>
      </w:rPr>
    </w:lvl>
    <w:lvl w:ilvl="4" w:tplc="04190003" w:tentative="1">
      <w:start w:val="1"/>
      <w:numFmt w:val="bullet"/>
      <w:lvlText w:val="o"/>
      <w:lvlJc w:val="left"/>
      <w:pPr>
        <w:ind w:left="5080" w:hanging="360"/>
      </w:pPr>
      <w:rPr>
        <w:rFonts w:ascii="Courier New" w:hAnsi="Courier New" w:cs="Courier New" w:hint="default"/>
      </w:rPr>
    </w:lvl>
    <w:lvl w:ilvl="5" w:tplc="04190005" w:tentative="1">
      <w:start w:val="1"/>
      <w:numFmt w:val="bullet"/>
      <w:lvlText w:val=""/>
      <w:lvlJc w:val="left"/>
      <w:pPr>
        <w:ind w:left="5800" w:hanging="360"/>
      </w:pPr>
      <w:rPr>
        <w:rFonts w:ascii="Wingdings" w:hAnsi="Wingdings" w:hint="default"/>
      </w:rPr>
    </w:lvl>
    <w:lvl w:ilvl="6" w:tplc="04190001" w:tentative="1">
      <w:start w:val="1"/>
      <w:numFmt w:val="bullet"/>
      <w:lvlText w:val=""/>
      <w:lvlJc w:val="left"/>
      <w:pPr>
        <w:ind w:left="6520" w:hanging="360"/>
      </w:pPr>
      <w:rPr>
        <w:rFonts w:ascii="Symbol" w:hAnsi="Symbol" w:hint="default"/>
      </w:rPr>
    </w:lvl>
    <w:lvl w:ilvl="7" w:tplc="04190003" w:tentative="1">
      <w:start w:val="1"/>
      <w:numFmt w:val="bullet"/>
      <w:lvlText w:val="o"/>
      <w:lvlJc w:val="left"/>
      <w:pPr>
        <w:ind w:left="7240" w:hanging="360"/>
      </w:pPr>
      <w:rPr>
        <w:rFonts w:ascii="Courier New" w:hAnsi="Courier New" w:cs="Courier New" w:hint="default"/>
      </w:rPr>
    </w:lvl>
    <w:lvl w:ilvl="8" w:tplc="04190005" w:tentative="1">
      <w:start w:val="1"/>
      <w:numFmt w:val="bullet"/>
      <w:lvlText w:val=""/>
      <w:lvlJc w:val="left"/>
      <w:pPr>
        <w:ind w:left="7960" w:hanging="360"/>
      </w:pPr>
      <w:rPr>
        <w:rFonts w:ascii="Wingdings" w:hAnsi="Wingdings" w:hint="default"/>
      </w:rPr>
    </w:lvl>
  </w:abstractNum>
  <w:num w:numId="1">
    <w:abstractNumId w:val="23"/>
  </w:num>
  <w:num w:numId="2">
    <w:abstractNumId w:val="137"/>
  </w:num>
  <w:num w:numId="3">
    <w:abstractNumId w:val="13"/>
  </w:num>
  <w:num w:numId="4">
    <w:abstractNumId w:val="128"/>
  </w:num>
  <w:num w:numId="5">
    <w:abstractNumId w:val="91"/>
  </w:num>
  <w:num w:numId="6">
    <w:abstractNumId w:val="46"/>
  </w:num>
  <w:num w:numId="7">
    <w:abstractNumId w:val="57"/>
  </w:num>
  <w:num w:numId="8">
    <w:abstractNumId w:val="145"/>
  </w:num>
  <w:num w:numId="9">
    <w:abstractNumId w:val="110"/>
  </w:num>
  <w:num w:numId="10">
    <w:abstractNumId w:val="6"/>
  </w:num>
  <w:num w:numId="11">
    <w:abstractNumId w:val="10"/>
  </w:num>
  <w:num w:numId="12">
    <w:abstractNumId w:val="132"/>
  </w:num>
  <w:num w:numId="13">
    <w:abstractNumId w:val="56"/>
  </w:num>
  <w:num w:numId="14">
    <w:abstractNumId w:val="83"/>
  </w:num>
  <w:num w:numId="15">
    <w:abstractNumId w:val="51"/>
  </w:num>
  <w:num w:numId="16">
    <w:abstractNumId w:val="2"/>
  </w:num>
  <w:num w:numId="17">
    <w:abstractNumId w:val="50"/>
  </w:num>
  <w:num w:numId="18">
    <w:abstractNumId w:val="144"/>
  </w:num>
  <w:num w:numId="19">
    <w:abstractNumId w:val="47"/>
  </w:num>
  <w:num w:numId="20">
    <w:abstractNumId w:val="124"/>
  </w:num>
  <w:num w:numId="21">
    <w:abstractNumId w:val="45"/>
  </w:num>
  <w:num w:numId="22">
    <w:abstractNumId w:val="48"/>
  </w:num>
  <w:num w:numId="23">
    <w:abstractNumId w:val="19"/>
  </w:num>
  <w:num w:numId="24">
    <w:abstractNumId w:val="37"/>
  </w:num>
  <w:num w:numId="25">
    <w:abstractNumId w:val="146"/>
  </w:num>
  <w:num w:numId="26">
    <w:abstractNumId w:val="143"/>
  </w:num>
  <w:num w:numId="27">
    <w:abstractNumId w:val="136"/>
  </w:num>
  <w:num w:numId="28">
    <w:abstractNumId w:val="87"/>
  </w:num>
  <w:num w:numId="29">
    <w:abstractNumId w:val="36"/>
  </w:num>
  <w:num w:numId="30">
    <w:abstractNumId w:val="15"/>
  </w:num>
  <w:num w:numId="31">
    <w:abstractNumId w:val="127"/>
  </w:num>
  <w:num w:numId="32">
    <w:abstractNumId w:val="78"/>
  </w:num>
  <w:num w:numId="33">
    <w:abstractNumId w:val="96"/>
  </w:num>
  <w:num w:numId="34">
    <w:abstractNumId w:val="39"/>
  </w:num>
  <w:num w:numId="35">
    <w:abstractNumId w:val="0"/>
  </w:num>
  <w:num w:numId="36">
    <w:abstractNumId w:val="149"/>
  </w:num>
  <w:num w:numId="37">
    <w:abstractNumId w:val="41"/>
  </w:num>
  <w:num w:numId="38">
    <w:abstractNumId w:val="139"/>
  </w:num>
  <w:num w:numId="39">
    <w:abstractNumId w:val="31"/>
  </w:num>
  <w:num w:numId="40">
    <w:abstractNumId w:val="40"/>
  </w:num>
  <w:num w:numId="41">
    <w:abstractNumId w:val="25"/>
  </w:num>
  <w:num w:numId="42">
    <w:abstractNumId w:val="104"/>
  </w:num>
  <w:num w:numId="43">
    <w:abstractNumId w:val="4"/>
  </w:num>
  <w:num w:numId="44">
    <w:abstractNumId w:val="141"/>
  </w:num>
  <w:num w:numId="45">
    <w:abstractNumId w:val="95"/>
  </w:num>
  <w:num w:numId="46">
    <w:abstractNumId w:val="133"/>
  </w:num>
  <w:num w:numId="47">
    <w:abstractNumId w:val="138"/>
  </w:num>
  <w:num w:numId="48">
    <w:abstractNumId w:val="117"/>
  </w:num>
  <w:num w:numId="49">
    <w:abstractNumId w:val="32"/>
  </w:num>
  <w:num w:numId="50">
    <w:abstractNumId w:val="12"/>
  </w:num>
  <w:num w:numId="51">
    <w:abstractNumId w:val="9"/>
  </w:num>
  <w:num w:numId="52">
    <w:abstractNumId w:val="134"/>
  </w:num>
  <w:num w:numId="53">
    <w:abstractNumId w:val="108"/>
  </w:num>
  <w:num w:numId="54">
    <w:abstractNumId w:val="60"/>
  </w:num>
  <w:num w:numId="55">
    <w:abstractNumId w:val="64"/>
  </w:num>
  <w:num w:numId="56">
    <w:abstractNumId w:val="81"/>
  </w:num>
  <w:num w:numId="57">
    <w:abstractNumId w:val="99"/>
  </w:num>
  <w:num w:numId="58">
    <w:abstractNumId w:val="116"/>
  </w:num>
  <w:num w:numId="59">
    <w:abstractNumId w:val="30"/>
  </w:num>
  <w:num w:numId="60">
    <w:abstractNumId w:val="54"/>
  </w:num>
  <w:num w:numId="61">
    <w:abstractNumId w:val="5"/>
  </w:num>
  <w:num w:numId="62">
    <w:abstractNumId w:val="107"/>
  </w:num>
  <w:num w:numId="63">
    <w:abstractNumId w:val="126"/>
  </w:num>
  <w:num w:numId="64">
    <w:abstractNumId w:val="16"/>
  </w:num>
  <w:num w:numId="65">
    <w:abstractNumId w:val="74"/>
  </w:num>
  <w:num w:numId="66">
    <w:abstractNumId w:val="80"/>
  </w:num>
  <w:num w:numId="67">
    <w:abstractNumId w:val="112"/>
  </w:num>
  <w:num w:numId="68">
    <w:abstractNumId w:val="22"/>
  </w:num>
  <w:num w:numId="69">
    <w:abstractNumId w:val="118"/>
  </w:num>
  <w:num w:numId="70">
    <w:abstractNumId w:val="113"/>
  </w:num>
  <w:num w:numId="71">
    <w:abstractNumId w:val="84"/>
  </w:num>
  <w:num w:numId="72">
    <w:abstractNumId w:val="122"/>
  </w:num>
  <w:num w:numId="73">
    <w:abstractNumId w:val="93"/>
  </w:num>
  <w:num w:numId="74">
    <w:abstractNumId w:val="28"/>
  </w:num>
  <w:num w:numId="75">
    <w:abstractNumId w:val="123"/>
  </w:num>
  <w:num w:numId="76">
    <w:abstractNumId w:val="3"/>
  </w:num>
  <w:num w:numId="77">
    <w:abstractNumId w:val="150"/>
  </w:num>
  <w:num w:numId="78">
    <w:abstractNumId w:val="55"/>
  </w:num>
  <w:num w:numId="79">
    <w:abstractNumId w:val="102"/>
  </w:num>
  <w:num w:numId="80">
    <w:abstractNumId w:val="66"/>
  </w:num>
  <w:num w:numId="81">
    <w:abstractNumId w:val="130"/>
  </w:num>
  <w:num w:numId="82">
    <w:abstractNumId w:val="94"/>
  </w:num>
  <w:num w:numId="83">
    <w:abstractNumId w:val="100"/>
  </w:num>
  <w:num w:numId="84">
    <w:abstractNumId w:val="142"/>
  </w:num>
  <w:num w:numId="85">
    <w:abstractNumId w:val="109"/>
    <w:lvlOverride w:ilvl="0">
      <w:startOverride w:val="1"/>
    </w:lvlOverride>
    <w:lvlOverride w:ilvl="1"/>
    <w:lvlOverride w:ilvl="2"/>
    <w:lvlOverride w:ilvl="3"/>
    <w:lvlOverride w:ilvl="4"/>
    <w:lvlOverride w:ilvl="5"/>
    <w:lvlOverride w:ilvl="6"/>
    <w:lvlOverride w:ilvl="7"/>
    <w:lvlOverride w:ilvl="8"/>
  </w:num>
  <w:num w:numId="86">
    <w:abstractNumId w:val="26"/>
    <w:lvlOverride w:ilvl="0">
      <w:startOverride w:val="7"/>
    </w:lvlOverride>
    <w:lvlOverride w:ilvl="1"/>
    <w:lvlOverride w:ilvl="2"/>
    <w:lvlOverride w:ilvl="3"/>
    <w:lvlOverride w:ilvl="4"/>
    <w:lvlOverride w:ilvl="5"/>
    <w:lvlOverride w:ilvl="6"/>
    <w:lvlOverride w:ilvl="7"/>
    <w:lvlOverride w:ilvl="8"/>
  </w:num>
  <w:num w:numId="87">
    <w:abstractNumId w:val="111"/>
    <w:lvlOverride w:ilvl="0">
      <w:startOverride w:val="7"/>
    </w:lvlOverride>
    <w:lvlOverride w:ilvl="1"/>
    <w:lvlOverride w:ilvl="2"/>
    <w:lvlOverride w:ilvl="3"/>
    <w:lvlOverride w:ilvl="4"/>
    <w:lvlOverride w:ilvl="5"/>
    <w:lvlOverride w:ilvl="6"/>
    <w:lvlOverride w:ilvl="7"/>
    <w:lvlOverride w:ilvl="8"/>
  </w:num>
  <w:num w:numId="88">
    <w:abstractNumId w:val="34"/>
    <w:lvlOverride w:ilvl="0">
      <w:startOverride w:val="8"/>
    </w:lvlOverride>
    <w:lvlOverride w:ilvl="1"/>
    <w:lvlOverride w:ilvl="2"/>
    <w:lvlOverride w:ilvl="3"/>
    <w:lvlOverride w:ilvl="4"/>
    <w:lvlOverride w:ilvl="5"/>
    <w:lvlOverride w:ilvl="6"/>
    <w:lvlOverride w:ilvl="7"/>
    <w:lvlOverride w:ilvl="8"/>
  </w:num>
  <w:num w:numId="89">
    <w:abstractNumId w:val="79"/>
    <w:lvlOverride w:ilvl="0">
      <w:startOverride w:val="1"/>
    </w:lvlOverride>
    <w:lvlOverride w:ilvl="1"/>
    <w:lvlOverride w:ilvl="2"/>
    <w:lvlOverride w:ilvl="3"/>
    <w:lvlOverride w:ilvl="4"/>
    <w:lvlOverride w:ilvl="5"/>
    <w:lvlOverride w:ilvl="6"/>
    <w:lvlOverride w:ilvl="7"/>
    <w:lvlOverride w:ilvl="8"/>
  </w:num>
  <w:num w:numId="90">
    <w:abstractNumId w:val="7"/>
    <w:lvlOverride w:ilvl="0">
      <w:startOverride w:val="1"/>
    </w:lvlOverride>
    <w:lvlOverride w:ilvl="1"/>
    <w:lvlOverride w:ilvl="2"/>
    <w:lvlOverride w:ilvl="3"/>
    <w:lvlOverride w:ilvl="4"/>
    <w:lvlOverride w:ilvl="5"/>
    <w:lvlOverride w:ilvl="6"/>
    <w:lvlOverride w:ilvl="7"/>
    <w:lvlOverride w:ilvl="8"/>
  </w:num>
  <w:num w:numId="91">
    <w:abstractNumId w:val="8"/>
    <w:lvlOverride w:ilvl="0">
      <w:startOverride w:val="1"/>
    </w:lvlOverride>
    <w:lvlOverride w:ilvl="1"/>
    <w:lvlOverride w:ilvl="2"/>
    <w:lvlOverride w:ilvl="3"/>
    <w:lvlOverride w:ilvl="4"/>
    <w:lvlOverride w:ilvl="5"/>
    <w:lvlOverride w:ilvl="6"/>
    <w:lvlOverride w:ilvl="7"/>
    <w:lvlOverride w:ilvl="8"/>
  </w:num>
  <w:num w:numId="92">
    <w:abstractNumId w:val="17"/>
    <w:lvlOverride w:ilvl="0">
      <w:startOverride w:val="1"/>
    </w:lvlOverride>
    <w:lvlOverride w:ilvl="1"/>
    <w:lvlOverride w:ilvl="2"/>
    <w:lvlOverride w:ilvl="3"/>
    <w:lvlOverride w:ilvl="4"/>
    <w:lvlOverride w:ilvl="5"/>
    <w:lvlOverride w:ilvl="6"/>
    <w:lvlOverride w:ilvl="7"/>
    <w:lvlOverride w:ilvl="8"/>
  </w:num>
  <w:num w:numId="93">
    <w:abstractNumId w:val="148"/>
    <w:lvlOverride w:ilvl="0">
      <w:startOverride w:val="1"/>
    </w:lvlOverride>
    <w:lvlOverride w:ilvl="1"/>
    <w:lvlOverride w:ilvl="2"/>
    <w:lvlOverride w:ilvl="3"/>
    <w:lvlOverride w:ilvl="4"/>
    <w:lvlOverride w:ilvl="5"/>
    <w:lvlOverride w:ilvl="6"/>
    <w:lvlOverride w:ilvl="7"/>
    <w:lvlOverride w:ilvl="8"/>
  </w:num>
  <w:num w:numId="94">
    <w:abstractNumId w:val="33"/>
    <w:lvlOverride w:ilvl="0">
      <w:startOverride w:val="1"/>
    </w:lvlOverride>
    <w:lvlOverride w:ilvl="1"/>
    <w:lvlOverride w:ilvl="2"/>
    <w:lvlOverride w:ilvl="3"/>
    <w:lvlOverride w:ilvl="4"/>
    <w:lvlOverride w:ilvl="5"/>
    <w:lvlOverride w:ilvl="6"/>
    <w:lvlOverride w:ilvl="7"/>
    <w:lvlOverride w:ilvl="8"/>
  </w:num>
  <w:num w:numId="95">
    <w:abstractNumId w:val="75"/>
    <w:lvlOverride w:ilvl="0">
      <w:startOverride w:val="1"/>
    </w:lvlOverride>
    <w:lvlOverride w:ilvl="1"/>
    <w:lvlOverride w:ilvl="2"/>
    <w:lvlOverride w:ilvl="3"/>
    <w:lvlOverride w:ilvl="4"/>
    <w:lvlOverride w:ilvl="5"/>
    <w:lvlOverride w:ilvl="6"/>
    <w:lvlOverride w:ilvl="7"/>
    <w:lvlOverride w:ilvl="8"/>
  </w:num>
  <w:num w:numId="96">
    <w:abstractNumId w:val="27"/>
    <w:lvlOverride w:ilvl="0">
      <w:startOverride w:val="1"/>
    </w:lvlOverride>
    <w:lvlOverride w:ilvl="1"/>
    <w:lvlOverride w:ilvl="2"/>
    <w:lvlOverride w:ilvl="3"/>
    <w:lvlOverride w:ilvl="4"/>
    <w:lvlOverride w:ilvl="5"/>
    <w:lvlOverride w:ilvl="6"/>
    <w:lvlOverride w:ilvl="7"/>
    <w:lvlOverride w:ilvl="8"/>
  </w:num>
  <w:num w:numId="97">
    <w:abstractNumId w:val="70"/>
    <w:lvlOverride w:ilvl="0">
      <w:startOverride w:val="1"/>
    </w:lvlOverride>
    <w:lvlOverride w:ilvl="1"/>
    <w:lvlOverride w:ilvl="2"/>
    <w:lvlOverride w:ilvl="3"/>
    <w:lvlOverride w:ilvl="4"/>
    <w:lvlOverride w:ilvl="5"/>
    <w:lvlOverride w:ilvl="6"/>
    <w:lvlOverride w:ilvl="7"/>
    <w:lvlOverride w:ilvl="8"/>
  </w:num>
  <w:num w:numId="98">
    <w:abstractNumId w:val="67"/>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99">
    <w:abstractNumId w:val="135"/>
  </w:num>
  <w:num w:numId="100">
    <w:abstractNumId w:val="77"/>
  </w:num>
  <w:num w:numId="101">
    <w:abstractNumId w:val="98"/>
  </w:num>
  <w:num w:numId="102">
    <w:abstractNumId w:val="42"/>
  </w:num>
  <w:num w:numId="103">
    <w:abstractNumId w:val="103"/>
  </w:num>
  <w:num w:numId="104">
    <w:abstractNumId w:val="121"/>
  </w:num>
  <w:num w:numId="105">
    <w:abstractNumId w:val="151"/>
  </w:num>
  <w:num w:numId="106">
    <w:abstractNumId w:val="35"/>
  </w:num>
  <w:num w:numId="107">
    <w:abstractNumId w:val="62"/>
  </w:num>
  <w:num w:numId="108">
    <w:abstractNumId w:val="59"/>
  </w:num>
  <w:num w:numId="109">
    <w:abstractNumId w:val="58"/>
  </w:num>
  <w:num w:numId="110">
    <w:abstractNumId w:val="90"/>
  </w:num>
  <w:num w:numId="111">
    <w:abstractNumId w:val="20"/>
  </w:num>
  <w:num w:numId="112">
    <w:abstractNumId w:val="61"/>
  </w:num>
  <w:num w:numId="113">
    <w:abstractNumId w:val="71"/>
  </w:num>
  <w:num w:numId="114">
    <w:abstractNumId w:val="69"/>
  </w:num>
  <w:num w:numId="115">
    <w:abstractNumId w:val="53"/>
  </w:num>
  <w:num w:numId="116">
    <w:abstractNumId w:val="101"/>
  </w:num>
  <w:num w:numId="117">
    <w:abstractNumId w:val="29"/>
  </w:num>
  <w:num w:numId="118">
    <w:abstractNumId w:val="115"/>
  </w:num>
  <w:num w:numId="119">
    <w:abstractNumId w:val="14"/>
  </w:num>
  <w:num w:numId="120">
    <w:abstractNumId w:val="114"/>
  </w:num>
  <w:num w:numId="121">
    <w:abstractNumId w:val="89"/>
    <w:lvlOverride w:ilvl="0">
      <w:startOverride w:val="2"/>
    </w:lvlOverride>
    <w:lvlOverride w:ilvl="1"/>
    <w:lvlOverride w:ilvl="2"/>
    <w:lvlOverride w:ilvl="3"/>
    <w:lvlOverride w:ilvl="4"/>
    <w:lvlOverride w:ilvl="5"/>
    <w:lvlOverride w:ilvl="6"/>
    <w:lvlOverride w:ilvl="7"/>
    <w:lvlOverride w:ilvl="8"/>
  </w:num>
  <w:num w:numId="122">
    <w:abstractNumId w:val="76"/>
    <w:lvlOverride w:ilvl="0">
      <w:startOverride w:val="1"/>
    </w:lvlOverride>
    <w:lvlOverride w:ilvl="1"/>
    <w:lvlOverride w:ilvl="2"/>
    <w:lvlOverride w:ilvl="3"/>
    <w:lvlOverride w:ilvl="4"/>
    <w:lvlOverride w:ilvl="5"/>
    <w:lvlOverride w:ilvl="6"/>
    <w:lvlOverride w:ilvl="7"/>
    <w:lvlOverride w:ilvl="8"/>
  </w:num>
  <w:num w:numId="123">
    <w:abstractNumId w:val="92"/>
    <w:lvlOverride w:ilvl="0">
      <w:startOverride w:val="1"/>
    </w:lvlOverride>
    <w:lvlOverride w:ilvl="1"/>
    <w:lvlOverride w:ilvl="2"/>
    <w:lvlOverride w:ilvl="3"/>
    <w:lvlOverride w:ilvl="4"/>
    <w:lvlOverride w:ilvl="5"/>
    <w:lvlOverride w:ilvl="6"/>
    <w:lvlOverride w:ilvl="7"/>
    <w:lvlOverride w:ilvl="8"/>
  </w:num>
  <w:num w:numId="124">
    <w:abstractNumId w:val="52"/>
    <w:lvlOverride w:ilvl="0">
      <w:startOverride w:val="1"/>
    </w:lvlOverride>
    <w:lvlOverride w:ilvl="1"/>
    <w:lvlOverride w:ilvl="2"/>
    <w:lvlOverride w:ilvl="3"/>
    <w:lvlOverride w:ilvl="4"/>
    <w:lvlOverride w:ilvl="5"/>
    <w:lvlOverride w:ilvl="6"/>
    <w:lvlOverride w:ilvl="7"/>
    <w:lvlOverride w:ilvl="8"/>
  </w:num>
  <w:num w:numId="125">
    <w:abstractNumId w:val="125"/>
    <w:lvlOverride w:ilvl="0">
      <w:startOverride w:val="2"/>
    </w:lvlOverride>
    <w:lvlOverride w:ilvl="1"/>
    <w:lvlOverride w:ilvl="2"/>
    <w:lvlOverride w:ilvl="3"/>
    <w:lvlOverride w:ilvl="4"/>
    <w:lvlOverride w:ilvl="5"/>
    <w:lvlOverride w:ilvl="6"/>
    <w:lvlOverride w:ilvl="7"/>
    <w:lvlOverride w:ilvl="8"/>
  </w:num>
  <w:num w:numId="126">
    <w:abstractNumId w:val="1"/>
  </w:num>
  <w:num w:numId="127">
    <w:abstractNumId w:val="44"/>
  </w:num>
  <w:num w:numId="128">
    <w:abstractNumId w:val="97"/>
    <w:lvlOverride w:ilvl="0">
      <w:startOverride w:val="5"/>
    </w:lvlOverride>
    <w:lvlOverride w:ilvl="1"/>
    <w:lvlOverride w:ilvl="2"/>
    <w:lvlOverride w:ilvl="3"/>
    <w:lvlOverride w:ilvl="4"/>
    <w:lvlOverride w:ilvl="5"/>
    <w:lvlOverride w:ilvl="6"/>
    <w:lvlOverride w:ilvl="7"/>
    <w:lvlOverride w:ilvl="8"/>
  </w:num>
  <w:num w:numId="129">
    <w:abstractNumId w:val="88"/>
  </w:num>
  <w:num w:numId="130">
    <w:abstractNumId w:val="21"/>
    <w:lvlOverride w:ilvl="0">
      <w:startOverride w:val="1"/>
    </w:lvlOverride>
    <w:lvlOverride w:ilvl="1"/>
    <w:lvlOverride w:ilvl="2"/>
    <w:lvlOverride w:ilvl="3"/>
    <w:lvlOverride w:ilvl="4"/>
    <w:lvlOverride w:ilvl="5"/>
    <w:lvlOverride w:ilvl="6"/>
    <w:lvlOverride w:ilvl="7"/>
    <w:lvlOverride w:ilvl="8"/>
  </w:num>
  <w:num w:numId="131">
    <w:abstractNumId w:val="68"/>
    <w:lvlOverride w:ilvl="0">
      <w:startOverride w:val="4"/>
    </w:lvlOverride>
    <w:lvlOverride w:ilvl="1"/>
    <w:lvlOverride w:ilvl="2"/>
    <w:lvlOverride w:ilvl="3"/>
    <w:lvlOverride w:ilvl="4"/>
    <w:lvlOverride w:ilvl="5"/>
    <w:lvlOverride w:ilvl="6"/>
    <w:lvlOverride w:ilvl="7"/>
    <w:lvlOverride w:ilvl="8"/>
  </w:num>
  <w:num w:numId="132">
    <w:abstractNumId w:val="65"/>
    <w:lvlOverride w:ilvl="0">
      <w:startOverride w:val="1"/>
    </w:lvlOverride>
    <w:lvlOverride w:ilvl="1"/>
    <w:lvlOverride w:ilvl="2"/>
    <w:lvlOverride w:ilvl="3"/>
    <w:lvlOverride w:ilvl="4"/>
    <w:lvlOverride w:ilvl="5"/>
    <w:lvlOverride w:ilvl="6"/>
    <w:lvlOverride w:ilvl="7"/>
    <w:lvlOverride w:ilvl="8"/>
  </w:num>
  <w:num w:numId="133">
    <w:abstractNumId w:val="43"/>
  </w:num>
  <w:num w:numId="134">
    <w:abstractNumId w:val="24"/>
    <w:lvlOverride w:ilvl="0">
      <w:startOverride w:val="1"/>
    </w:lvlOverride>
    <w:lvlOverride w:ilvl="1"/>
    <w:lvlOverride w:ilvl="2"/>
    <w:lvlOverride w:ilvl="3"/>
    <w:lvlOverride w:ilvl="4"/>
    <w:lvlOverride w:ilvl="5"/>
    <w:lvlOverride w:ilvl="6"/>
    <w:lvlOverride w:ilvl="7"/>
    <w:lvlOverride w:ilvl="8"/>
  </w:num>
  <w:num w:numId="135">
    <w:abstractNumId w:val="106"/>
    <w:lvlOverride w:ilvl="0">
      <w:startOverride w:val="1"/>
    </w:lvlOverride>
    <w:lvlOverride w:ilvl="1"/>
    <w:lvlOverride w:ilvl="2"/>
    <w:lvlOverride w:ilvl="3"/>
    <w:lvlOverride w:ilvl="4"/>
    <w:lvlOverride w:ilvl="5"/>
    <w:lvlOverride w:ilvl="6"/>
    <w:lvlOverride w:ilvl="7"/>
    <w:lvlOverride w:ilvl="8"/>
  </w:num>
  <w:num w:numId="136">
    <w:abstractNumId w:val="85"/>
    <w:lvlOverride w:ilvl="0">
      <w:startOverride w:val="6"/>
    </w:lvlOverride>
    <w:lvlOverride w:ilvl="1"/>
    <w:lvlOverride w:ilvl="2"/>
    <w:lvlOverride w:ilvl="3"/>
    <w:lvlOverride w:ilvl="4"/>
    <w:lvlOverride w:ilvl="5"/>
    <w:lvlOverride w:ilvl="6"/>
    <w:lvlOverride w:ilvl="7"/>
    <w:lvlOverride w:ilvl="8"/>
  </w:num>
  <w:num w:numId="137">
    <w:abstractNumId w:val="49"/>
    <w:lvlOverride w:ilvl="0">
      <w:startOverride w:val="1"/>
    </w:lvlOverride>
    <w:lvlOverride w:ilvl="1"/>
    <w:lvlOverride w:ilvl="2"/>
    <w:lvlOverride w:ilvl="3"/>
    <w:lvlOverride w:ilvl="4"/>
    <w:lvlOverride w:ilvl="5"/>
    <w:lvlOverride w:ilvl="6"/>
    <w:lvlOverride w:ilvl="7"/>
    <w:lvlOverride w:ilvl="8"/>
  </w:num>
  <w:num w:numId="138">
    <w:abstractNumId w:val="38"/>
    <w:lvlOverride w:ilvl="0">
      <w:startOverride w:val="23"/>
    </w:lvlOverride>
    <w:lvlOverride w:ilvl="1"/>
    <w:lvlOverride w:ilvl="2"/>
    <w:lvlOverride w:ilvl="3"/>
    <w:lvlOverride w:ilvl="4"/>
    <w:lvlOverride w:ilvl="5"/>
    <w:lvlOverride w:ilvl="6"/>
    <w:lvlOverride w:ilvl="7"/>
    <w:lvlOverride w:ilvl="8"/>
  </w:num>
  <w:num w:numId="139">
    <w:abstractNumId w:val="131"/>
    <w:lvlOverride w:ilvl="0">
      <w:startOverride w:val="1"/>
    </w:lvlOverride>
    <w:lvlOverride w:ilvl="1"/>
    <w:lvlOverride w:ilvl="2"/>
    <w:lvlOverride w:ilvl="3"/>
    <w:lvlOverride w:ilvl="4"/>
    <w:lvlOverride w:ilvl="5"/>
    <w:lvlOverride w:ilvl="6"/>
    <w:lvlOverride w:ilvl="7"/>
    <w:lvlOverride w:ilvl="8"/>
  </w:num>
  <w:num w:numId="140">
    <w:abstractNumId w:val="119"/>
    <w:lvlOverride w:ilvl="0">
      <w:startOverride w:val="1"/>
    </w:lvlOverride>
    <w:lvlOverride w:ilvl="1"/>
    <w:lvlOverride w:ilvl="2"/>
    <w:lvlOverride w:ilvl="3"/>
    <w:lvlOverride w:ilvl="4"/>
    <w:lvlOverride w:ilvl="5"/>
    <w:lvlOverride w:ilvl="6"/>
    <w:lvlOverride w:ilvl="7"/>
    <w:lvlOverride w:ilvl="8"/>
  </w:num>
  <w:num w:numId="141">
    <w:abstractNumId w:val="72"/>
    <w:lvlOverride w:ilvl="0">
      <w:startOverride w:val="1"/>
    </w:lvlOverride>
    <w:lvlOverride w:ilvl="1"/>
    <w:lvlOverride w:ilvl="2"/>
    <w:lvlOverride w:ilvl="3"/>
    <w:lvlOverride w:ilvl="4"/>
    <w:lvlOverride w:ilvl="5"/>
    <w:lvlOverride w:ilvl="6"/>
    <w:lvlOverride w:ilvl="7"/>
    <w:lvlOverride w:ilvl="8"/>
  </w:num>
  <w:num w:numId="142">
    <w:abstractNumId w:val="82"/>
    <w:lvlOverride w:ilvl="0">
      <w:startOverride w:val="1"/>
    </w:lvlOverride>
    <w:lvlOverride w:ilvl="1"/>
    <w:lvlOverride w:ilvl="2"/>
    <w:lvlOverride w:ilvl="3"/>
    <w:lvlOverride w:ilvl="4"/>
    <w:lvlOverride w:ilvl="5"/>
    <w:lvlOverride w:ilvl="6"/>
    <w:lvlOverride w:ilvl="7"/>
    <w:lvlOverride w:ilvl="8"/>
  </w:num>
  <w:num w:numId="143">
    <w:abstractNumId w:val="129"/>
    <w:lvlOverride w:ilvl="0">
      <w:startOverride w:val="5"/>
    </w:lvlOverride>
    <w:lvlOverride w:ilvl="1"/>
    <w:lvlOverride w:ilvl="2"/>
    <w:lvlOverride w:ilvl="3"/>
    <w:lvlOverride w:ilvl="4"/>
    <w:lvlOverride w:ilvl="5"/>
    <w:lvlOverride w:ilvl="6"/>
    <w:lvlOverride w:ilvl="7"/>
    <w:lvlOverride w:ilvl="8"/>
  </w:num>
  <w:num w:numId="144">
    <w:abstractNumId w:val="73"/>
    <w:lvlOverride w:ilvl="0">
      <w:startOverride w:val="14"/>
    </w:lvlOverride>
    <w:lvlOverride w:ilvl="1"/>
    <w:lvlOverride w:ilvl="2"/>
    <w:lvlOverride w:ilvl="3"/>
    <w:lvlOverride w:ilvl="4"/>
    <w:lvlOverride w:ilvl="5"/>
    <w:lvlOverride w:ilvl="6"/>
    <w:lvlOverride w:ilvl="7"/>
    <w:lvlOverride w:ilvl="8"/>
  </w:num>
  <w:num w:numId="145">
    <w:abstractNumId w:val="147"/>
    <w:lvlOverride w:ilvl="0">
      <w:startOverride w:val="27"/>
    </w:lvlOverride>
    <w:lvlOverride w:ilvl="1"/>
    <w:lvlOverride w:ilvl="2"/>
    <w:lvlOverride w:ilvl="3"/>
    <w:lvlOverride w:ilvl="4"/>
    <w:lvlOverride w:ilvl="5"/>
    <w:lvlOverride w:ilvl="6"/>
    <w:lvlOverride w:ilvl="7"/>
    <w:lvlOverride w:ilvl="8"/>
  </w:num>
  <w:num w:numId="146">
    <w:abstractNumId w:val="105"/>
  </w:num>
  <w:num w:numId="147">
    <w:abstractNumId w:val="140"/>
  </w:num>
  <w:num w:numId="148">
    <w:abstractNumId w:val="11"/>
  </w:num>
  <w:num w:numId="149">
    <w:abstractNumId w:val="18"/>
  </w:num>
  <w:num w:numId="150">
    <w:abstractNumId w:val="63"/>
  </w:num>
  <w:num w:numId="151">
    <w:abstractNumId w:val="86"/>
  </w:num>
  <w:num w:numId="152">
    <w:abstractNumId w:val="120"/>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33"/>
    <w:rsid w:val="000509F4"/>
    <w:rsid w:val="000D72B7"/>
    <w:rsid w:val="00116E66"/>
    <w:rsid w:val="00123925"/>
    <w:rsid w:val="0025231E"/>
    <w:rsid w:val="002756F1"/>
    <w:rsid w:val="00277323"/>
    <w:rsid w:val="002C7CE0"/>
    <w:rsid w:val="003E11F7"/>
    <w:rsid w:val="004263C8"/>
    <w:rsid w:val="00430508"/>
    <w:rsid w:val="00431E0D"/>
    <w:rsid w:val="00442FDE"/>
    <w:rsid w:val="004776A6"/>
    <w:rsid w:val="004837A0"/>
    <w:rsid w:val="004B658B"/>
    <w:rsid w:val="004C163A"/>
    <w:rsid w:val="004D2357"/>
    <w:rsid w:val="00525AD6"/>
    <w:rsid w:val="00582F83"/>
    <w:rsid w:val="00586B0F"/>
    <w:rsid w:val="00600E1F"/>
    <w:rsid w:val="00625907"/>
    <w:rsid w:val="00646FBC"/>
    <w:rsid w:val="006A22BD"/>
    <w:rsid w:val="00702D99"/>
    <w:rsid w:val="007833C9"/>
    <w:rsid w:val="00784B7F"/>
    <w:rsid w:val="007A1F64"/>
    <w:rsid w:val="007E04EA"/>
    <w:rsid w:val="007E43CB"/>
    <w:rsid w:val="00803912"/>
    <w:rsid w:val="008F422C"/>
    <w:rsid w:val="00905C06"/>
    <w:rsid w:val="009106FF"/>
    <w:rsid w:val="00923118"/>
    <w:rsid w:val="009235D8"/>
    <w:rsid w:val="009C12AD"/>
    <w:rsid w:val="009C6113"/>
    <w:rsid w:val="009D7A31"/>
    <w:rsid w:val="00AC306A"/>
    <w:rsid w:val="00B05633"/>
    <w:rsid w:val="00B37667"/>
    <w:rsid w:val="00B66F5F"/>
    <w:rsid w:val="00B807B6"/>
    <w:rsid w:val="00BB236F"/>
    <w:rsid w:val="00C13E34"/>
    <w:rsid w:val="00C25BEF"/>
    <w:rsid w:val="00C61D4D"/>
    <w:rsid w:val="00C9733C"/>
    <w:rsid w:val="00CA27B4"/>
    <w:rsid w:val="00D20734"/>
    <w:rsid w:val="00D3763B"/>
    <w:rsid w:val="00DC7C80"/>
    <w:rsid w:val="00E3134A"/>
    <w:rsid w:val="00ED0214"/>
    <w:rsid w:val="00F21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4C8B"/>
  <w15:docId w15:val="{B20B3AE1-9252-4B67-AD0A-2E1CA43C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color w:val="191B1C"/>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44"/>
      <w:szCs w:val="44"/>
      <w:u w:val="none"/>
      <w:shd w:val="clear" w:color="auto" w:fill="auto"/>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color w:val="191B1C"/>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a5">
    <w:name w:val="Подпись к картинке"/>
    <w:basedOn w:val="a"/>
    <w:link w:val="a4"/>
    <w:rPr>
      <w:rFonts w:ascii="Times New Roman" w:eastAsia="Times New Roman" w:hAnsi="Times New Roman" w:cs="Times New Roman"/>
      <w:color w:val="191B1C"/>
    </w:rPr>
  </w:style>
  <w:style w:type="paragraph" w:customStyle="1" w:styleId="20">
    <w:name w:val="Основной текст (2)"/>
    <w:basedOn w:val="a"/>
    <w:link w:val="2"/>
    <w:pPr>
      <w:spacing w:after="3880"/>
      <w:jc w:val="center"/>
    </w:pPr>
    <w:rPr>
      <w:rFonts w:ascii="Times New Roman" w:eastAsia="Times New Roman" w:hAnsi="Times New Roman" w:cs="Times New Roman"/>
      <w:b/>
      <w:bCs/>
      <w:sz w:val="44"/>
      <w:szCs w:val="44"/>
    </w:rPr>
  </w:style>
  <w:style w:type="paragraph" w:customStyle="1" w:styleId="22">
    <w:name w:val="Заголовок №2"/>
    <w:basedOn w:val="a"/>
    <w:link w:val="21"/>
    <w:pPr>
      <w:ind w:firstLine="440"/>
      <w:outlineLvl w:val="1"/>
    </w:pPr>
    <w:rPr>
      <w:rFonts w:ascii="Times New Roman" w:eastAsia="Times New Roman" w:hAnsi="Times New Roman" w:cs="Times New Roman"/>
      <w:color w:val="191B1C"/>
      <w:sz w:val="28"/>
      <w:szCs w:val="28"/>
    </w:rPr>
  </w:style>
  <w:style w:type="paragraph" w:customStyle="1" w:styleId="11">
    <w:name w:val="Заголовок №1"/>
    <w:basedOn w:val="a"/>
    <w:link w:val="10"/>
    <w:pPr>
      <w:spacing w:after="320"/>
      <w:jc w:val="center"/>
      <w:outlineLvl w:val="0"/>
    </w:pPr>
    <w:rPr>
      <w:rFonts w:ascii="Times New Roman" w:eastAsia="Times New Roman" w:hAnsi="Times New Roman" w:cs="Times New Roman"/>
      <w:b/>
      <w:bCs/>
      <w:sz w:val="28"/>
      <w:szCs w:val="28"/>
    </w:rPr>
  </w:style>
  <w:style w:type="paragraph" w:customStyle="1" w:styleId="a7">
    <w:name w:val="Оглавление"/>
    <w:basedOn w:val="a"/>
    <w:link w:val="a6"/>
    <w:pPr>
      <w:spacing w:line="360" w:lineRule="auto"/>
    </w:pPr>
    <w:rPr>
      <w:rFonts w:ascii="Times New Roman" w:eastAsia="Times New Roman" w:hAnsi="Times New Roman" w:cs="Times New Roman"/>
    </w:rPr>
  </w:style>
  <w:style w:type="paragraph" w:customStyle="1" w:styleId="30">
    <w:name w:val="Заголовок №3"/>
    <w:basedOn w:val="a"/>
    <w:link w:val="3"/>
    <w:pPr>
      <w:ind w:firstLine="720"/>
      <w:outlineLvl w:val="2"/>
    </w:pPr>
    <w:rPr>
      <w:rFonts w:ascii="Times New Roman" w:eastAsia="Times New Roman" w:hAnsi="Times New Roman" w:cs="Times New Roman"/>
      <w:b/>
      <w:bCs/>
    </w:rPr>
  </w:style>
  <w:style w:type="paragraph" w:customStyle="1" w:styleId="a9">
    <w:name w:val="Другое"/>
    <w:basedOn w:val="a"/>
    <w:link w:val="a8"/>
    <w:pPr>
      <w:ind w:firstLine="400"/>
    </w:pPr>
    <w:rPr>
      <w:rFonts w:ascii="Times New Roman" w:eastAsia="Times New Roman" w:hAnsi="Times New Roman" w:cs="Times New Roman"/>
    </w:rPr>
  </w:style>
  <w:style w:type="paragraph" w:customStyle="1" w:styleId="ab">
    <w:name w:val="Подпись к таблице"/>
    <w:basedOn w:val="a"/>
    <w:link w:val="aa"/>
    <w:pPr>
      <w:ind w:firstLine="700"/>
    </w:pPr>
    <w:rPr>
      <w:rFonts w:ascii="Times New Roman" w:eastAsia="Times New Roman" w:hAnsi="Times New Roman" w:cs="Times New Roman"/>
      <w:b/>
      <w:bCs/>
    </w:rPr>
  </w:style>
  <w:style w:type="paragraph" w:customStyle="1" w:styleId="50">
    <w:name w:val="Основной текст (5)"/>
    <w:basedOn w:val="a"/>
    <w:link w:val="5"/>
    <w:pPr>
      <w:spacing w:after="180"/>
    </w:pPr>
    <w:rPr>
      <w:rFonts w:ascii="Times New Roman" w:eastAsia="Times New Roman" w:hAnsi="Times New Roman" w:cs="Times New Roman"/>
      <w:sz w:val="16"/>
      <w:szCs w:val="16"/>
    </w:rPr>
  </w:style>
  <w:style w:type="numbering" w:customStyle="1" w:styleId="12">
    <w:name w:val="Нет списка1"/>
    <w:next w:val="a2"/>
    <w:uiPriority w:val="99"/>
    <w:semiHidden/>
    <w:unhideWhenUsed/>
    <w:rsid w:val="00DC7C80"/>
  </w:style>
  <w:style w:type="paragraph" w:customStyle="1" w:styleId="msonormal0">
    <w:name w:val="msonormal"/>
    <w:basedOn w:val="a"/>
    <w:rsid w:val="00DC7C80"/>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Balloon Text"/>
    <w:basedOn w:val="a"/>
    <w:link w:val="ad"/>
    <w:uiPriority w:val="99"/>
    <w:semiHidden/>
    <w:unhideWhenUsed/>
    <w:rsid w:val="00DC7C80"/>
    <w:rPr>
      <w:rFonts w:ascii="Tahoma" w:hAnsi="Tahoma" w:cs="Tahoma"/>
      <w:sz w:val="16"/>
      <w:szCs w:val="16"/>
    </w:rPr>
  </w:style>
  <w:style w:type="character" w:customStyle="1" w:styleId="ad">
    <w:name w:val="Текст выноски Знак"/>
    <w:basedOn w:val="a0"/>
    <w:link w:val="ac"/>
    <w:uiPriority w:val="99"/>
    <w:semiHidden/>
    <w:rsid w:val="00DC7C80"/>
    <w:rPr>
      <w:rFonts w:ascii="Tahoma" w:hAnsi="Tahoma" w:cs="Tahoma"/>
      <w:color w:val="000000"/>
      <w:sz w:val="16"/>
      <w:szCs w:val="16"/>
    </w:rPr>
  </w:style>
  <w:style w:type="character" w:customStyle="1" w:styleId="23">
    <w:name w:val="Колонтитул (2)_"/>
    <w:basedOn w:val="a0"/>
    <w:link w:val="24"/>
    <w:locked/>
    <w:rsid w:val="007E43CB"/>
    <w:rPr>
      <w:rFonts w:ascii="Times New Roman" w:eastAsia="Times New Roman" w:hAnsi="Times New Roman" w:cs="Times New Roman"/>
      <w:sz w:val="20"/>
      <w:szCs w:val="20"/>
    </w:rPr>
  </w:style>
  <w:style w:type="paragraph" w:customStyle="1" w:styleId="24">
    <w:name w:val="Колонтитул (2)"/>
    <w:basedOn w:val="a"/>
    <w:link w:val="23"/>
    <w:rsid w:val="007E43CB"/>
    <w:rPr>
      <w:rFonts w:ascii="Times New Roman" w:eastAsia="Times New Roman" w:hAnsi="Times New Roman" w:cs="Times New Roman"/>
      <w:color w:val="auto"/>
      <w:sz w:val="20"/>
      <w:szCs w:val="20"/>
    </w:rPr>
  </w:style>
  <w:style w:type="character" w:customStyle="1" w:styleId="31">
    <w:name w:val="Основной текст (3)_"/>
    <w:basedOn w:val="a0"/>
    <w:link w:val="32"/>
    <w:locked/>
    <w:rsid w:val="007E43CB"/>
    <w:rPr>
      <w:rFonts w:ascii="Calibri" w:eastAsia="Calibri" w:hAnsi="Calibri" w:cs="Calibri"/>
      <w:color w:val="595959"/>
      <w:sz w:val="28"/>
      <w:szCs w:val="28"/>
    </w:rPr>
  </w:style>
  <w:style w:type="paragraph" w:customStyle="1" w:styleId="32">
    <w:name w:val="Основной текст (3)"/>
    <w:basedOn w:val="a"/>
    <w:link w:val="31"/>
    <w:rsid w:val="007E43CB"/>
    <w:pPr>
      <w:spacing w:after="250"/>
      <w:jc w:val="center"/>
    </w:pPr>
    <w:rPr>
      <w:rFonts w:ascii="Calibri" w:eastAsia="Calibri" w:hAnsi="Calibri" w:cs="Calibri"/>
      <w:color w:val="595959"/>
      <w:sz w:val="28"/>
      <w:szCs w:val="28"/>
    </w:rPr>
  </w:style>
  <w:style w:type="character" w:customStyle="1" w:styleId="6">
    <w:name w:val="Основной текст (6)_"/>
    <w:basedOn w:val="a0"/>
    <w:link w:val="60"/>
    <w:locked/>
    <w:rsid w:val="007E43CB"/>
    <w:rPr>
      <w:rFonts w:ascii="Calibri" w:eastAsia="Calibri" w:hAnsi="Calibri" w:cs="Calibri"/>
      <w:sz w:val="18"/>
      <w:szCs w:val="18"/>
    </w:rPr>
  </w:style>
  <w:style w:type="paragraph" w:customStyle="1" w:styleId="60">
    <w:name w:val="Основной текст (6)"/>
    <w:basedOn w:val="a"/>
    <w:link w:val="6"/>
    <w:rsid w:val="007E43CB"/>
    <w:pPr>
      <w:spacing w:after="420"/>
      <w:jc w:val="center"/>
    </w:pPr>
    <w:rPr>
      <w:rFonts w:ascii="Calibri" w:eastAsia="Calibri" w:hAnsi="Calibri" w:cs="Calibri"/>
      <w:color w:val="auto"/>
      <w:sz w:val="18"/>
      <w:szCs w:val="18"/>
    </w:rPr>
  </w:style>
  <w:style w:type="character" w:styleId="ae">
    <w:name w:val="Hyperlink"/>
    <w:basedOn w:val="a0"/>
    <w:uiPriority w:val="99"/>
    <w:semiHidden/>
    <w:unhideWhenUsed/>
    <w:rsid w:val="007E43CB"/>
    <w:rPr>
      <w:color w:val="0000FF"/>
      <w:u w:val="single"/>
    </w:rPr>
  </w:style>
  <w:style w:type="character" w:styleId="af">
    <w:name w:val="FollowedHyperlink"/>
    <w:basedOn w:val="a0"/>
    <w:uiPriority w:val="99"/>
    <w:semiHidden/>
    <w:unhideWhenUsed/>
    <w:rsid w:val="007E43CB"/>
    <w:rPr>
      <w:color w:val="800080"/>
      <w:u w:val="single"/>
    </w:rPr>
  </w:style>
  <w:style w:type="paragraph" w:styleId="af0">
    <w:name w:val="header"/>
    <w:basedOn w:val="a"/>
    <w:link w:val="af1"/>
    <w:uiPriority w:val="99"/>
    <w:unhideWhenUsed/>
    <w:rsid w:val="00646FBC"/>
    <w:pPr>
      <w:tabs>
        <w:tab w:val="center" w:pos="4677"/>
        <w:tab w:val="right" w:pos="9355"/>
      </w:tabs>
    </w:pPr>
  </w:style>
  <w:style w:type="character" w:customStyle="1" w:styleId="af1">
    <w:name w:val="Верхний колонтитул Знак"/>
    <w:basedOn w:val="a0"/>
    <w:link w:val="af0"/>
    <w:uiPriority w:val="99"/>
    <w:rsid w:val="00646FBC"/>
    <w:rPr>
      <w:color w:val="000000"/>
    </w:rPr>
  </w:style>
  <w:style w:type="paragraph" w:styleId="af2">
    <w:name w:val="footer"/>
    <w:basedOn w:val="a"/>
    <w:link w:val="af3"/>
    <w:uiPriority w:val="99"/>
    <w:unhideWhenUsed/>
    <w:rsid w:val="00646FBC"/>
    <w:pPr>
      <w:tabs>
        <w:tab w:val="center" w:pos="4677"/>
        <w:tab w:val="right" w:pos="9355"/>
      </w:tabs>
    </w:pPr>
  </w:style>
  <w:style w:type="character" w:customStyle="1" w:styleId="af3">
    <w:name w:val="Нижний колонтитул Знак"/>
    <w:basedOn w:val="a0"/>
    <w:link w:val="af2"/>
    <w:uiPriority w:val="99"/>
    <w:rsid w:val="00646FBC"/>
    <w:rPr>
      <w:color w:val="000000"/>
    </w:rPr>
  </w:style>
  <w:style w:type="table" w:styleId="af4">
    <w:name w:val="Table Grid"/>
    <w:basedOn w:val="a1"/>
    <w:uiPriority w:val="39"/>
    <w:rsid w:val="00B80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89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hool128-nn.ru/wp-content/uploads/2015/03/IMG_1282-2-min.jpg" TargetMode="External"/><Relationship Id="rId18" Type="http://schemas.openxmlformats.org/officeDocument/2006/relationships/hyperlink" Target="http://school128-nn.ru/?page_id=159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hool128-nn.ru/wp-content/uploads/2016/09/%d0%bc%d0%b5%d0%b4%d0%b8%d0%b0%d1%82%d0%b5%d0%ba%d0%b0.doc" TargetMode="External"/><Relationship Id="rId7" Type="http://schemas.openxmlformats.org/officeDocument/2006/relationships/endnotes" Target="endnotes.xml"/><Relationship Id="rId12" Type="http://schemas.openxmlformats.org/officeDocument/2006/relationships/hyperlink" Target="http://school128-nn.ru/wp-content/uploads/2015/03/IMG_1307_2-min.jpg" TargetMode="External"/><Relationship Id="rId17" Type="http://schemas.openxmlformats.org/officeDocument/2006/relationships/hyperlink" Target="http://school128-nn.ru/wp-content/uploads/2015/03/IMG_1314_2-min.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ool128-nn.ru/?page_id=3616" TargetMode="External"/><Relationship Id="rId20" Type="http://schemas.openxmlformats.org/officeDocument/2006/relationships/hyperlink" Target="http://school128-nn.ru/wp-content/uploads/2017/09/%d0%ad%d0%bb%d0%b5%d0%ba%d1%82%d1%80%d0%be%d0%bd%d0%bd%d1%8b%d0%b5-%d0%b8%d0%bd%d1%82%d0%b5%d1%80%d0%b0%d0%ba%d1%82%d0%b8%d0%b2%d0%bd%d1%8b%d0%b5-%d0%bb%d0%b0%d0%b1%d0%be%d1%80%d0%b0%d1%82%d0%be%d1%80%d0%b8%d0%b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chool128-nn.ru/wp-content/uploads/2017/09/%d0%b4%d0%be%d1%81%d1%82%d1%83%d0%bf%d0%bd%d0%b0%d1%8f-%d1%81%d1%80%d0%b5%d0%b4%d0%b0.pptx" TargetMode="External"/><Relationship Id="rId5" Type="http://schemas.openxmlformats.org/officeDocument/2006/relationships/webSettings" Target="webSettings.xml"/><Relationship Id="rId15" Type="http://schemas.openxmlformats.org/officeDocument/2006/relationships/hyperlink" Target="http://school128-nn.ru/?page_id=3598" TargetMode="External"/><Relationship Id="rId23" Type="http://schemas.openxmlformats.org/officeDocument/2006/relationships/hyperlink" Target="http://school128-nn.ru/wp-content/uploads/2017/09/%d1%8d%d1%83-%d0%bf%d1%80%d0%be%d1%81%d0%b2%d0%b5%d1%89%d0%b5%d0%bd%d0%b8%d0%b5.xls" TargetMode="External"/><Relationship Id="rId10" Type="http://schemas.openxmlformats.org/officeDocument/2006/relationships/image" Target="media/image2.jpeg"/><Relationship Id="rId19" Type="http://schemas.openxmlformats.org/officeDocument/2006/relationships/hyperlink" Target="http://school128-nn.ru/?page_id=159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hool128-nn.ru/wp-content/uploads/2015/03/IMG_1342_2-min.jpg" TargetMode="External"/><Relationship Id="rId22" Type="http://schemas.openxmlformats.org/officeDocument/2006/relationships/hyperlink" Target="http://school128-nn.ru/wp-content/uploads/2016/09/%d0%bc%d0%b5%d0%b4%d0%b8%d0%b0%d1%82%d0%b5%d0%ba%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750B-9E94-4FC2-852E-218E7224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259</Pages>
  <Words>97591</Words>
  <Characters>556272</Characters>
  <Application>Microsoft Office Word</Application>
  <DocSecurity>0</DocSecurity>
  <Lines>4635</Lines>
  <Paragraphs>1305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user203pc0</dc:creator>
  <cp:keywords/>
  <dc:description/>
  <cp:lastModifiedBy>User</cp:lastModifiedBy>
  <cp:revision>4</cp:revision>
  <dcterms:created xsi:type="dcterms:W3CDTF">2020-07-10T12:43:00Z</dcterms:created>
  <dcterms:modified xsi:type="dcterms:W3CDTF">2020-09-11T08:22:00Z</dcterms:modified>
</cp:coreProperties>
</file>