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30" w:rsidRPr="00066EF7" w:rsidRDefault="00066EF7" w:rsidP="00066E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F7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олимпиадах (Всероссийский, международный уровни), не входящие в перечень Всероссийской олимпиады школьников и городских олимпиад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858"/>
        <w:gridCol w:w="2000"/>
        <w:gridCol w:w="3084"/>
        <w:gridCol w:w="1263"/>
        <w:gridCol w:w="7"/>
      </w:tblGrid>
      <w:tr w:rsidR="00637101" w:rsidRPr="00637101" w:rsidTr="00637101">
        <w:trPr>
          <w:jc w:val="center"/>
        </w:trPr>
        <w:tc>
          <w:tcPr>
            <w:tcW w:w="1141" w:type="pct"/>
            <w:shd w:val="clear" w:color="auto" w:fill="FFFFFF"/>
          </w:tcPr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459" w:type="pct"/>
            <w:shd w:val="clear" w:color="auto" w:fill="FFFFFF"/>
          </w:tcPr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0" w:type="pct"/>
            <w:shd w:val="clear" w:color="auto" w:fill="FFFFFF"/>
          </w:tcPr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(район/город/</w:t>
            </w:r>
          </w:p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регион/</w:t>
            </w:r>
          </w:p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1650" w:type="pct"/>
            <w:shd w:val="clear" w:color="auto" w:fill="FFFFFF"/>
          </w:tcPr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shd w:val="clear" w:color="auto" w:fill="FFFFFF"/>
          </w:tcPr>
          <w:p w:rsidR="00637101" w:rsidRPr="00637101" w:rsidRDefault="00637101" w:rsidP="0063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Вилкова Юлия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Большаков Антон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Рокин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Овсянников Никита Владимирович</w:t>
            </w:r>
          </w:p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XVIII олимпиады по физике им. Прохорова С.И. в 8 класса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Козлов Дмитрий Романович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XVIII олимпиады по математике им. Прохорова С.И. 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Лысенков Матвей Александрович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XVIII олимпиады по математике им. Прохорова С.И. 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XVIII олимпиады по математике им. Прохорова С.И. 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Липецкая Кира Сергеевна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XVIII олимпиады по математике им. Прохорова С.И. 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Вязов Максим Максимович</w:t>
            </w:r>
          </w:p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XVIII олимпиады по математике им. Прохорова С.И. 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Мазин Александр Сергеевич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XVIII олимпиады по математике им. Прохорова С.И. 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«Часы </w:t>
            </w: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истории»-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«Часы </w:t>
            </w: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истории»-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«Часы </w:t>
            </w: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истории»-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101" w:rsidRPr="00B931AC" w:rsidTr="00637101">
        <w:tblPrEx>
          <w:tblLook w:val="04A0" w:firstRow="1" w:lastRow="0" w:firstColumn="1" w:lastColumn="0" w:noHBand="0" w:noVBand="1"/>
        </w:tblPrEx>
        <w:trPr>
          <w:gridAfter w:val="1"/>
          <w:wAfter w:w="3" w:type="pct"/>
          <w:jc w:val="center"/>
        </w:trPr>
        <w:tc>
          <w:tcPr>
            <w:tcW w:w="1141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Косолапова Наталья</w:t>
            </w:r>
          </w:p>
        </w:tc>
        <w:tc>
          <w:tcPr>
            <w:tcW w:w="459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7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«Часы </w:t>
            </w: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истории»-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6" w:type="pct"/>
            <w:shd w:val="clear" w:color="auto" w:fill="auto"/>
          </w:tcPr>
          <w:p w:rsidR="00637101" w:rsidRPr="00637101" w:rsidRDefault="00637101" w:rsidP="0063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66EF7" w:rsidRDefault="00066EF7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F7" w:rsidRDefault="00066EF7" w:rsidP="00066E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</w:t>
      </w:r>
      <w:r w:rsidRPr="00066EF7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66EF7">
        <w:rPr>
          <w:rFonts w:ascii="Times New Roman" w:hAnsi="Times New Roman" w:cs="Times New Roman"/>
          <w:b/>
          <w:sz w:val="28"/>
          <w:szCs w:val="28"/>
        </w:rPr>
        <w:t xml:space="preserve"> обучающихся в предметных конкурсах</w:t>
      </w: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566"/>
        <w:gridCol w:w="1987"/>
        <w:gridCol w:w="3686"/>
        <w:gridCol w:w="1127"/>
      </w:tblGrid>
      <w:tr w:rsidR="00637101" w:rsidRPr="00164A90" w:rsidTr="00637101">
        <w:trPr>
          <w:cantSplit/>
          <w:trHeight w:val="2018"/>
          <w:jc w:val="center"/>
        </w:trPr>
        <w:tc>
          <w:tcPr>
            <w:tcW w:w="1059" w:type="pct"/>
            <w:vAlign w:val="center"/>
          </w:tcPr>
          <w:p w:rsidR="00637101" w:rsidRPr="00637101" w:rsidRDefault="00637101" w:rsidP="00637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03" w:type="pct"/>
            <w:textDirection w:val="btLr"/>
            <w:vAlign w:val="center"/>
          </w:tcPr>
          <w:p w:rsidR="00637101" w:rsidRPr="00637101" w:rsidRDefault="00637101" w:rsidP="00637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63" w:type="pct"/>
            <w:vAlign w:val="center"/>
          </w:tcPr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(район/город/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регион/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1972" w:type="pct"/>
            <w:vAlign w:val="center"/>
          </w:tcPr>
          <w:p w:rsidR="00637101" w:rsidRPr="00637101" w:rsidRDefault="00637101" w:rsidP="00637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37101" w:rsidRPr="00637101" w:rsidRDefault="00637101" w:rsidP="00637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extDirection w:val="btLr"/>
            <w:vAlign w:val="center"/>
          </w:tcPr>
          <w:p w:rsidR="00637101" w:rsidRPr="00637101" w:rsidRDefault="00637101" w:rsidP="006371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Толстова Наталья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военную тему "Подвиг работников тыла"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Вилкова Юлия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учебно-исследовательских работ «Живая культура: традиции и современность»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Вилкова Юлия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ХХ Школьные Харитоновские чтения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Сидорова Алина Дмитриевна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1место в городе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ерейти на страницу оценок ученика" w:history="1">
              <w:proofErr w:type="spellStart"/>
              <w:r w:rsidRPr="00637101">
                <w:rPr>
                  <w:rFonts w:ascii="Times New Roman" w:hAnsi="Times New Roman"/>
                  <w:sz w:val="24"/>
                  <w:szCs w:val="24"/>
                </w:rPr>
                <w:t>Лезова</w:t>
              </w:r>
              <w:proofErr w:type="spellEnd"/>
              <w:r w:rsidRPr="00637101">
                <w:rPr>
                  <w:rFonts w:ascii="Times New Roman" w:hAnsi="Times New Roman"/>
                  <w:sz w:val="24"/>
                  <w:szCs w:val="24"/>
                </w:rPr>
                <w:t xml:space="preserve"> Лада</w:t>
              </w:r>
            </w:hyperlink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Дизайн. Перспективы. Нижний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«Отечество-2020»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«Отечество-2020»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-краеведческая игра «Наш город»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1,2 места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Борисова Алиса Максимовна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Охрана труда глазами детей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Липецкая Кира Сергеевна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Охрана труда глазами детей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Безаев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-патриотические чтения «Нижегородская Отчина: история в лицах»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Серова Оксана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«Высший пилотаж- Нижний Новгород»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 технологических проектов «большие вызовы»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(генетика)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Команда 8 класса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«история Нижегородского ополчения 1612года»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Николлай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«Бук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треллер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», посвященный книге-юбиляру 2020г.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 Михаил Вадимович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«Бук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треллер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», посвященный книге-юбиляру 2020г.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Вилкова Юлия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XXIIIГородской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экскурсоводов «Я горжусь тобой Нижний Новгород»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Точилина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Конференция «Экология и здоровье»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Конференция «Экология и здоровье»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Конференция «Экология и здоровье»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Гулиева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Конференция «Экология и здоровье»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Конференция «Экология и здоровье»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Румянцева Дарья Константиновна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Всероссийский(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районный этап)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164A90" w:rsidTr="00637101">
        <w:trPr>
          <w:trHeight w:val="293"/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Макарычев Никита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Всероссийский(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районный этап)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Толстова Наталья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Серова Валерия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Ефимова Валерия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Шапкин Алексей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Сатурова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Вагнер Полина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Раонный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конкурса сочинений «За сроком давности»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Благодарности (6чел)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Галузина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среди старшеклассников «Страница 20»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637101" w:rsidRPr="00164A90" w:rsidTr="00637101">
        <w:trPr>
          <w:jc w:val="center"/>
        </w:trPr>
        <w:tc>
          <w:tcPr>
            <w:tcW w:w="1059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Булаева Анастасия</w:t>
            </w:r>
          </w:p>
        </w:tc>
        <w:tc>
          <w:tcPr>
            <w:tcW w:w="30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972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Чемпионат по чтению вслух среди старшеклассников «Страница 20»</w:t>
            </w:r>
          </w:p>
        </w:tc>
        <w:tc>
          <w:tcPr>
            <w:tcW w:w="604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</w:tbl>
    <w:p w:rsidR="00066EF7" w:rsidRDefault="00066EF7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637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637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637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637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101" w:rsidRDefault="00637101" w:rsidP="0063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ОНЛАЙН конкурсы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99"/>
        <w:gridCol w:w="630"/>
        <w:gridCol w:w="2541"/>
        <w:gridCol w:w="3226"/>
        <w:gridCol w:w="1149"/>
      </w:tblGrid>
      <w:tr w:rsidR="00637101" w:rsidRPr="00637101" w:rsidTr="00637101">
        <w:trPr>
          <w:cantSplit/>
          <w:trHeight w:val="2132"/>
        </w:trPr>
        <w:tc>
          <w:tcPr>
            <w:tcW w:w="963" w:type="pct"/>
            <w:vAlign w:val="center"/>
          </w:tcPr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337" w:type="pct"/>
            <w:textDirection w:val="btLr"/>
            <w:vAlign w:val="center"/>
          </w:tcPr>
          <w:p w:rsidR="00637101" w:rsidRPr="00637101" w:rsidRDefault="00637101" w:rsidP="0063710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0" w:type="pct"/>
            <w:vAlign w:val="center"/>
          </w:tcPr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(район/город/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регион/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1726" w:type="pct"/>
            <w:vAlign w:val="center"/>
          </w:tcPr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637101" w:rsidRPr="00637101" w:rsidRDefault="00637101" w:rsidP="0063710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textDirection w:val="btLr"/>
            <w:vAlign w:val="center"/>
          </w:tcPr>
          <w:p w:rsidR="00637101" w:rsidRPr="00637101" w:rsidRDefault="00637101" w:rsidP="00637101">
            <w:pPr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Полежаев Евгений 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«Я-Лингвист»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Струбалина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«Я-Лингвист»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Образовательный конкурс «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4-1 место</w:t>
            </w:r>
          </w:p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11-2 место</w:t>
            </w:r>
          </w:p>
          <w:p w:rsidR="00637101" w:rsidRPr="00637101" w:rsidRDefault="00637101" w:rsidP="00637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10-3 мест</w:t>
            </w:r>
          </w:p>
        </w:tc>
      </w:tr>
      <w:tr w:rsidR="00637101" w:rsidRPr="00637101" w:rsidTr="00637101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ерейти на страницу оценок ученика" w:history="1">
              <w:r w:rsidRPr="00637101">
                <w:rPr>
                  <w:rFonts w:ascii="Times New Roman" w:hAnsi="Times New Roman"/>
                  <w:sz w:val="24"/>
                  <w:szCs w:val="24"/>
                </w:rPr>
                <w:t>Большаков Антон</w:t>
              </w:r>
            </w:hyperlink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Векториада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2020" номинации научная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детельность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«Я-Лингвист»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рус.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Серова Анастасия Владимировна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«Звездный час»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Малинин Михаил Вячеславович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«Звездный час»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Горохов Дмитрий Сергеевич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Ильюшенко Максим Александрович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Поливцев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Киреев Иван Александрович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Проект «IQ- Чемпион» конкурс Герои и события </w:t>
            </w:r>
            <w:r w:rsidRPr="0063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Савченкова Ксения Александровна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Чижова Полина Дмитриевна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Воробьёв Максим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Международный«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Олимп»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7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«Школа безопасности»,</w:t>
            </w:r>
          </w:p>
          <w:p w:rsidR="00637101" w:rsidRPr="00637101" w:rsidRDefault="00637101" w:rsidP="006371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7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Гуляев Максим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«mir-olimp.ru»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«Мы – друзья природы», апрель 2020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Гуляев Максим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«mir-olimp.ru»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pStyle w:val="a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71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«Школа безопасности»,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Гуляев Максим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«mir-olimp.ru»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«Планета знаний»,</w:t>
            </w:r>
          </w:p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ерейти на страницу оценок ученика" w:history="1">
              <w:proofErr w:type="spellStart"/>
              <w:r w:rsidRPr="00637101">
                <w:rPr>
                  <w:rFonts w:ascii="Times New Roman" w:hAnsi="Times New Roman"/>
                  <w:sz w:val="24"/>
                  <w:szCs w:val="24"/>
                </w:rPr>
                <w:t>Безаев</w:t>
              </w:r>
              <w:proofErr w:type="spellEnd"/>
              <w:r w:rsidRPr="00637101">
                <w:rPr>
                  <w:rFonts w:ascii="Times New Roman" w:hAnsi="Times New Roman"/>
                  <w:sz w:val="24"/>
                  <w:szCs w:val="24"/>
                </w:rPr>
                <w:t xml:space="preserve"> Илья</w:t>
              </w:r>
            </w:hyperlink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ерейти на страницу оценок ученика" w:history="1">
              <w:r w:rsidRPr="00637101">
                <w:rPr>
                  <w:rFonts w:ascii="Times New Roman" w:hAnsi="Times New Roman"/>
                  <w:sz w:val="24"/>
                  <w:szCs w:val="24"/>
                </w:rPr>
                <w:t>Лысый Владислав</w:t>
              </w:r>
            </w:hyperlink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ерейти на страницу оценок ученика" w:history="1">
              <w:r w:rsidRPr="00637101">
                <w:rPr>
                  <w:rFonts w:ascii="Times New Roman" w:hAnsi="Times New Roman"/>
                  <w:sz w:val="24"/>
                  <w:szCs w:val="24"/>
                </w:rPr>
                <w:t>Митрофанов Иван</w:t>
              </w:r>
            </w:hyperlink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ерейти на страницу оценок ученика" w:history="1">
              <w:r w:rsidRPr="00637101">
                <w:rPr>
                  <w:rFonts w:ascii="Times New Roman" w:hAnsi="Times New Roman"/>
                  <w:sz w:val="24"/>
                  <w:szCs w:val="24"/>
                </w:rPr>
                <w:t>Багрова Юлия</w:t>
              </w:r>
            </w:hyperlink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Серова Валерия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101" w:rsidRPr="00637101" w:rsidTr="00637101">
        <w:tc>
          <w:tcPr>
            <w:tcW w:w="963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Лепешкина Юлия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Кузнецова Яна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Проект «IQ- Чемпион» конкурс Герои и события Великой Отечественной войны в памяти потомков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Бакулина Арина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VIII Международный конкурс научно-исследовательских  и творческих работ «Старт в науке»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Волкова Полина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VIII Международный конкурс научно-</w:t>
            </w: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исследовательских  и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«Старт в науке»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Овсянников Никита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VIII Международный конкурс научно-</w:t>
            </w:r>
            <w:proofErr w:type="gram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исследовательских  и</w:t>
            </w:r>
            <w:proofErr w:type="gram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«Старт в науке»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Гулиева </w:t>
            </w: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работ, посвященный 175-летию Мечникова И.И.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 w:rsidRPr="0063710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научно-исследовательских работ, посвященный 175-летию Мечникова И.И.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01" w:rsidRPr="00637101" w:rsidTr="00637101">
        <w:tc>
          <w:tcPr>
            <w:tcW w:w="963" w:type="pct"/>
            <w:vAlign w:val="center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Волкова Кристина</w:t>
            </w:r>
          </w:p>
        </w:tc>
        <w:tc>
          <w:tcPr>
            <w:tcW w:w="337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26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«Занимательная география»</w:t>
            </w:r>
          </w:p>
        </w:tc>
        <w:tc>
          <w:tcPr>
            <w:tcW w:w="615" w:type="pct"/>
          </w:tcPr>
          <w:p w:rsidR="00637101" w:rsidRPr="00637101" w:rsidRDefault="00637101" w:rsidP="0063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101" w:rsidRDefault="00637101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F7" w:rsidRDefault="00066EF7" w:rsidP="00066E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</w:t>
      </w:r>
      <w:r w:rsidRPr="00066EF7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66EF7">
        <w:rPr>
          <w:rFonts w:ascii="Times New Roman" w:hAnsi="Times New Roman" w:cs="Times New Roman"/>
          <w:b/>
          <w:sz w:val="28"/>
          <w:szCs w:val="28"/>
        </w:rPr>
        <w:t xml:space="preserve"> обучающихся в </w:t>
      </w:r>
      <w:r>
        <w:rPr>
          <w:rFonts w:ascii="Times New Roman" w:hAnsi="Times New Roman" w:cs="Times New Roman"/>
          <w:b/>
          <w:sz w:val="28"/>
          <w:szCs w:val="28"/>
        </w:rPr>
        <w:t>творческих</w:t>
      </w:r>
      <w:r w:rsidRPr="00066EF7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8"/>
        <w:gridCol w:w="2044"/>
        <w:gridCol w:w="2024"/>
        <w:gridCol w:w="2299"/>
      </w:tblGrid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проведения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Фестиваль лидеров и руководителей общественных организаций «Лидер. Творчество. Успех»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Фотоконкурс «Мир в кадре»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  <w:proofErr w:type="gramEnd"/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  <w:proofErr w:type="gramEnd"/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Липецкая Кира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Фенина Алина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Горбунова Екатерина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«Личность.Карьера.Успех-2019»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«Зарница – школа безопасности»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7-8 классов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детского и юношеского изобразительного искусства «Мир Книги»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Булаева Анастасия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проектно-исследовательских работ по декоративно-прикладному творчеству «От истоков до наших дней»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Кукина Полина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«О, дай, Театр, доиграть благородный сюжет…»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чтецов духовной поэзии и прозы «Рождество – праздник детей»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Сидорова Алина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«Победы славный юбилей»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Лезова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Макарова Анна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Пчеляков Александр,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Борисова Алиса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Бодрилова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«Вечная память, вечная Слава!»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Кивгило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«На службе Родине. Преемственность поколений»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Карпов Павел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Козлов Дмитрий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Большаков Антон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«Детство без границ»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Борисова Алиса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Борисова Алиса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детского изобразительного искусства «Моя семья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Борисова Алиса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авторской туристической песни «Круг друзей»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Аникина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Ансамбль «Мечта» (11 чел. Два произведения)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Кубок детских команд КВН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Победа в номинации «Шутка дня»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по музыке «Молодые таланты»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Фатехова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вокального мастерства «Виктория»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Ансамбль «Маленькая мечта»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Алимов Роман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Конкурс-фестиваль детского и юношеского творчества «Автозаводская звездочка»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Смотр-конкурс карнавального костюма «Новогодний маскарад» районного праздника «Новогодний переполох»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Матасова Екатерина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Румянцева Дарья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Открытый онлайн-фестиваль патриотической песни «Песни нашей Победы», посвященный 75-летию Победы в ВОВ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Семья Исаевых-Ковалевых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Семья Аникиных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Фатехова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Кашина Анастасия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Савкина Екатерина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Аникина Марина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Семья Голос</w:t>
            </w:r>
          </w:p>
          <w:p w:rsid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Михайлова Татьяна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Макро Мир</w:t>
            </w:r>
            <w:proofErr w:type="gram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» номинация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исследовательский 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«Война в истории моей семьи»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Хамов Алексей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маскарадного </w:t>
            </w: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костюма  в</w:t>
            </w:r>
            <w:proofErr w:type="gram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фестиваля «Горьковская Елка 2020»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игра «Наш город»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  <w:proofErr w:type="gramEnd"/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«Мир глазами детей»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Борисова Алиса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 "Великая Победа: наследие и наследники"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Толстова Наталья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«Военная династия», посвященный 23 февраля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Козлов Дмитрий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Викторина «Крымская весна»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Вагнер Полина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творческих дизайн-проектов «Дизайн. Перспективы. Нижний»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Лезова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Глумова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«Живи спортом»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(командный турнир по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«Страна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активное участие 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Свинцов Михаил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Водопьянова Екатерина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Васильев Владислав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Викторов Вадим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чемпионат «Молодые профессионалы» (</w:t>
            </w: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WJRLDSKILLS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Лезова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Лада,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Точилина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посвященный 75-летию ко дню Победы «Подвиг ваш бессмертен…»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 место</w:t>
            </w:r>
            <w:proofErr w:type="gramEnd"/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Зайцева Карина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Мастукова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чтецов «Цена Победы»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Горшков Иван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Мастукова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исследовательских работ «Правнуки победителей»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конкурс, «Герои Великой победы»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Кивгило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«Сказки, которые я люблю»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Борисова Алиса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вокалистов «Песни победы – 2020»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современного образования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SmartSkills</w:t>
            </w:r>
            <w:proofErr w:type="spellEnd"/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Пимушкина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Мир-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Олимп.ру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Конкурс «В сердце ты у каждого, Победа»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Балакин Роман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Уткина Кира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Колина Ирина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Шишкин Ярослав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Боряков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Далила</w:t>
            </w:r>
            <w:proofErr w:type="spellEnd"/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Зюляева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Лукьянов Артем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06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- Чемпион» конкурс Герои и события Великой Отечественной войны в памяти потомков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Горохов Дмитрий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Поливцев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Савченкова Ксения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Рыжова Полина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Киреев Иван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МАОУ «Школа №128»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 будущего. Герои 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события ВОВ в памяти потомков (Викторина)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Вязов Максим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Мазин Александр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Кулешин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066EF7" w:rsidRPr="00066EF7" w:rsidTr="00066EF7">
        <w:tc>
          <w:tcPr>
            <w:tcW w:w="159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творческих работ «И помнит мир спасенный»</w:t>
            </w:r>
          </w:p>
        </w:tc>
        <w:tc>
          <w:tcPr>
            <w:tcW w:w="1094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083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30" w:type="pct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Наборнов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Солдатов Андрей</w:t>
            </w:r>
          </w:p>
        </w:tc>
      </w:tr>
    </w:tbl>
    <w:p w:rsidR="00066EF7" w:rsidRPr="00066EF7" w:rsidRDefault="00066EF7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F7" w:rsidRPr="00066EF7" w:rsidRDefault="00066EF7" w:rsidP="00066E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6EF7" w:rsidRDefault="00066EF7" w:rsidP="00066E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</w:t>
      </w:r>
      <w:r w:rsidRPr="00066EF7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066EF7">
        <w:rPr>
          <w:rFonts w:ascii="Times New Roman" w:hAnsi="Times New Roman" w:cs="Times New Roman"/>
          <w:b/>
          <w:sz w:val="28"/>
          <w:szCs w:val="28"/>
        </w:rPr>
        <w:t>обучающихся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спортивных соревнованиях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1703"/>
        <w:gridCol w:w="1275"/>
        <w:gridCol w:w="2546"/>
      </w:tblGrid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Масштаб проведения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«Праздник школьных эстафет»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МАОУ «Школа №128»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кросс»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7  место</w:t>
            </w:r>
            <w:proofErr w:type="gramEnd"/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Команда 10А класса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Команда 8В класса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7Б класса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Команда 9Б класса 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Сборная команда МАОУ «Школа №128» 2005-06 г.р.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чемпионата школьной баскетбольной лиги «КЭС-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девушек МАОУ «Школа №128»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Финал дивизионного этапа чемпионата школьной баскетбольной </w:t>
            </w: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лиги  «</w:t>
            </w:r>
            <w:proofErr w:type="gram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КЭС-БАСКЕТ»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девушек МАОУ «Школа №128»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Финал регионального этапа чемпионата школьной баскетбольной </w:t>
            </w:r>
            <w:proofErr w:type="gram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лиги  «</w:t>
            </w:r>
            <w:proofErr w:type="gram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КЭС-БАСКЕТ»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девушек МАОУ «Школа №128»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баскетболу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Девушки 8 класс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Юноши 7 класс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турнир по тактическому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«Живи спортом»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Сборная МАОУ «Школа №128»</w:t>
            </w:r>
          </w:p>
        </w:tc>
      </w:tr>
      <w:tr w:rsidR="00066EF7" w:rsidTr="00066EF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(педагог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Прохожев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Автозавдского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кикбоксингу (12.10.2019)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Первенство ДЮСШ «Чайка»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Первенство города Нижнего Новгорода по кикбоксингу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Первенство СШОР №1 по кикбоксингу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Нижегородской области по кикбоксингу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Суслов Владимир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Автозавдского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кикбоксингу (01.03.2020)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Нижегородской области по кикбоксингу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066EF7" w:rsidTr="00066EF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Хоккей на траве (педагог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Гурьян А.В.)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Автозаводского района по хоккею на траве, </w:t>
            </w: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посвящённое празднованию Нового года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Команда МАОУ «Школа №128»</w:t>
            </w:r>
          </w:p>
        </w:tc>
      </w:tr>
      <w:tr w:rsidR="00066EF7" w:rsidTr="00066EF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(педагог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Ворончихин В.В.)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ГАУНО «Центр спортивной подготовки» по легкой атлетике (Нижегородская область)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Александров Дмитрий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г.Нижнего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по легкой атлетике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Александров Дмитрий</w:t>
            </w:r>
          </w:p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Первенство Нижегородской области по легкой атлетике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066EF7" w:rsidTr="00066EF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(педагог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Ухарцев</w:t>
            </w:r>
            <w:proofErr w:type="spellEnd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 А.Д.)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Нижегородской области по баскетболу 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066EF7" w:rsidTr="00066EF7"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баскетболу в </w:t>
            </w:r>
            <w:proofErr w:type="spellStart"/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F7" w:rsidRPr="00066EF7" w:rsidRDefault="00066EF7" w:rsidP="00066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F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066EF7" w:rsidRPr="00066EF7" w:rsidRDefault="00066EF7" w:rsidP="00066E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6EF7" w:rsidRPr="0006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1914"/>
    <w:multiLevelType w:val="hybridMultilevel"/>
    <w:tmpl w:val="766A5362"/>
    <w:lvl w:ilvl="0" w:tplc="4EFC9F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BE2"/>
    <w:multiLevelType w:val="hybridMultilevel"/>
    <w:tmpl w:val="C024D1C0"/>
    <w:lvl w:ilvl="0" w:tplc="7F64B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F1"/>
    <w:rsid w:val="00066EF7"/>
    <w:rsid w:val="00637101"/>
    <w:rsid w:val="006F1530"/>
    <w:rsid w:val="009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3FE9-999E-43D9-A8A9-DBAD26B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F7"/>
    <w:pPr>
      <w:ind w:left="720"/>
      <w:contextualSpacing/>
    </w:pPr>
  </w:style>
  <w:style w:type="character" w:styleId="a4">
    <w:name w:val="Hyperlink"/>
    <w:rsid w:val="00637101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63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37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371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23551&amp;group=1578505859846095953&amp;student=1000003699545&amp;tab=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marks.aspx?school=23551&amp;group=1578505859846095953&amp;student=1000016607287&amp;tab=sta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marks.aspx?school=23551&amp;group=1578505859846095953&amp;student=1000003699352&amp;tab=sta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s.dnevnik.ru/marks.aspx?school=23551&amp;group=1572095457948044201&amp;student=1000000179373&amp;tab=stats" TargetMode="External"/><Relationship Id="rId10" Type="http://schemas.openxmlformats.org/officeDocument/2006/relationships/hyperlink" Target="https://schools.dnevnik.ru/marks.aspx?school=23551&amp;group=1572095457948044201&amp;student=1000000179352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23551&amp;group=1578505859846095953&amp;student=1000017052158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2626</Words>
  <Characters>14974</Characters>
  <Application>Microsoft Office Word</Application>
  <DocSecurity>0</DocSecurity>
  <Lines>124</Lines>
  <Paragraphs>35</Paragraphs>
  <ScaleCrop>false</ScaleCrop>
  <Company/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2020-12-01T12:41:00Z</dcterms:created>
  <dcterms:modified xsi:type="dcterms:W3CDTF">2020-12-01T15:42:00Z</dcterms:modified>
</cp:coreProperties>
</file>